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B0" w:rsidRPr="00BE0DB0" w:rsidRDefault="00BE0DB0" w:rsidP="00BE0D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0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BE0DB0" w:rsidRPr="00BE0DB0" w:rsidRDefault="00BE0DB0" w:rsidP="00BE0D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01"/>
        <w:gridCol w:w="4078"/>
        <w:gridCol w:w="3270"/>
        <w:gridCol w:w="2837"/>
      </w:tblGrid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4253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январь-</w:t>
            </w:r>
            <w:r w:rsidR="00E376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 2015 года, рублей</w:t>
            </w:r>
          </w:p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 расчетному значению средней заработной платы по экономике СО (к средней заработной плате по экономике </w:t>
            </w:r>
            <w:proofErr w:type="gramStart"/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СО)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январь-март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>Целевой показатель-соотношение к средней заработной плате по экономике в регионе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D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4253" w:type="dxa"/>
          </w:tcPr>
          <w:p w:rsidR="00BE0DB0" w:rsidRPr="00BE0DB0" w:rsidRDefault="00E376F8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21 690</w:t>
            </w:r>
          </w:p>
        </w:tc>
        <w:tc>
          <w:tcPr>
            <w:tcW w:w="3402" w:type="dxa"/>
          </w:tcPr>
          <w:p w:rsidR="00BE0DB0" w:rsidRPr="00BE0DB0" w:rsidRDefault="00E376F8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</w:tr>
      <w:tr w:rsidR="00BE0DB0" w:rsidRPr="00BE0DB0" w:rsidTr="0051312D">
        <w:tc>
          <w:tcPr>
            <w:tcW w:w="4786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дополнительного образования</w:t>
            </w:r>
          </w:p>
        </w:tc>
        <w:tc>
          <w:tcPr>
            <w:tcW w:w="4253" w:type="dxa"/>
          </w:tcPr>
          <w:p w:rsidR="00BE0DB0" w:rsidRPr="00BE0DB0" w:rsidRDefault="00E376F8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28 200</w:t>
            </w:r>
          </w:p>
        </w:tc>
        <w:tc>
          <w:tcPr>
            <w:tcW w:w="3402" w:type="dxa"/>
          </w:tcPr>
          <w:p w:rsidR="00BE0DB0" w:rsidRPr="00BE0DB0" w:rsidRDefault="00E376F8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912" w:type="dxa"/>
          </w:tcPr>
          <w:p w:rsidR="00BE0DB0" w:rsidRPr="00BE0DB0" w:rsidRDefault="00BE0DB0" w:rsidP="00BE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B0">
              <w:rPr>
                <w:rFonts w:ascii="Times New Roman" w:hAnsi="Times New Roman" w:cs="Times New Roman"/>
                <w:sz w:val="28"/>
                <w:szCs w:val="28"/>
              </w:rPr>
              <w:t>85 (к средней заработной плате учителей в Свердловской области)</w:t>
            </w:r>
          </w:p>
        </w:tc>
      </w:tr>
    </w:tbl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  </w:t>
      </w:r>
      <w:proofErr w:type="gramStart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</w:t>
      </w:r>
      <w:proofErr w:type="gramEnd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з/пл. по экономике 33 240</w:t>
      </w:r>
    </w:p>
    <w:p w:rsidR="00BE0DB0" w:rsidRPr="00BE0DB0" w:rsidRDefault="00BE0DB0" w:rsidP="00BE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Средняя з/</w:t>
      </w:r>
      <w:proofErr w:type="spellStart"/>
      <w:proofErr w:type="gramStart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  <w:r w:rsidRPr="00BE0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учителей 34 232</w:t>
      </w:r>
    </w:p>
    <w:p w:rsidR="0098735D" w:rsidRDefault="0098735D"/>
    <w:sectPr w:rsidR="0098735D" w:rsidSect="00BE0D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6A"/>
    <w:rsid w:val="00521495"/>
    <w:rsid w:val="006C0F6A"/>
    <w:rsid w:val="0098735D"/>
    <w:rsid w:val="00BE0DB0"/>
    <w:rsid w:val="00E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0D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0D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2015-05-08T06:55:00Z</dcterms:created>
  <dcterms:modified xsi:type="dcterms:W3CDTF">2015-05-08T06:55:00Z</dcterms:modified>
</cp:coreProperties>
</file>