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752AA4" w:rsidTr="00BA5332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752AA4" w:rsidRDefault="00752AA4" w:rsidP="00BA5332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ADA65A" wp14:editId="69D3BC96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AA4" w:rsidTr="00BA5332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52AA4" w:rsidRDefault="00752AA4" w:rsidP="00BA5332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  <w:p w:rsidR="00752AA4" w:rsidRPr="00E55A30" w:rsidRDefault="00752AA4" w:rsidP="00BA5332"/>
          <w:p w:rsidR="00752AA4" w:rsidRPr="00C86C01" w:rsidRDefault="00752AA4" w:rsidP="00BA5332">
            <w:pPr>
              <w:pStyle w:val="1"/>
              <w:ind w:left="-72" w:firstLine="0"/>
              <w:jc w:val="center"/>
            </w:pPr>
            <w:r>
              <w:t xml:space="preserve">ГЛАВЫ СЕВЕРОУРАЛЬСКОГО ГОРОДСКОГО ОКРУГА </w:t>
            </w:r>
          </w:p>
          <w:p w:rsidR="00752AA4" w:rsidRPr="00F065E1" w:rsidRDefault="00752AA4" w:rsidP="00BA5332">
            <w:pPr>
              <w:pStyle w:val="1"/>
              <w:ind w:left="-72" w:firstLine="0"/>
              <w:jc w:val="center"/>
            </w:pPr>
          </w:p>
        </w:tc>
      </w:tr>
      <w:tr w:rsidR="00752AA4" w:rsidTr="00BA5332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752AA4" w:rsidRDefault="00752AA4" w:rsidP="00BA5332">
            <w:pPr>
              <w:pStyle w:val="1"/>
              <w:rPr>
                <w:b w:val="0"/>
                <w:sz w:val="24"/>
              </w:rPr>
            </w:pPr>
          </w:p>
          <w:p w:rsidR="00752AA4" w:rsidRPr="00A315F2" w:rsidRDefault="008E3680" w:rsidP="00BA5332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19.11</w:t>
            </w:r>
            <w:r w:rsidR="00752AA4" w:rsidRPr="00A315F2">
              <w:rPr>
                <w:u w:val="single"/>
              </w:rPr>
              <w:t>.201</w:t>
            </w:r>
            <w:r w:rsidR="00752AA4">
              <w:rPr>
                <w:u w:val="single"/>
              </w:rPr>
              <w:t>9</w:t>
            </w:r>
            <w:r w:rsidR="00752AA4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52AA4" w:rsidRDefault="00752AA4" w:rsidP="00BA5332"/>
          <w:p w:rsidR="00752AA4" w:rsidRPr="00C5181B" w:rsidRDefault="00752AA4" w:rsidP="008E3680">
            <w:pPr>
              <w:tabs>
                <w:tab w:val="left" w:pos="5295"/>
              </w:tabs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>
              <w:rPr>
                <w:u w:val="single"/>
              </w:rPr>
              <w:t xml:space="preserve">№ </w:t>
            </w:r>
            <w:r w:rsidR="008E3680">
              <w:rPr>
                <w:u w:val="single"/>
              </w:rPr>
              <w:t>40</w:t>
            </w:r>
          </w:p>
        </w:tc>
      </w:tr>
      <w:tr w:rsidR="00752AA4" w:rsidTr="00BA5332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752AA4" w:rsidRDefault="00752AA4" w:rsidP="00BA5332">
            <w:pPr>
              <w:jc w:val="center"/>
            </w:pPr>
            <w:r w:rsidRPr="00C5181B">
              <w:t>г. Североуральск</w:t>
            </w:r>
          </w:p>
        </w:tc>
      </w:tr>
    </w:tbl>
    <w:p w:rsidR="00752AA4" w:rsidRDefault="00752AA4" w:rsidP="00752AA4">
      <w:pPr>
        <w:jc w:val="both"/>
        <w:rPr>
          <w:b/>
          <w:szCs w:val="28"/>
        </w:rPr>
      </w:pPr>
    </w:p>
    <w:p w:rsidR="008E3680" w:rsidRDefault="008E3680" w:rsidP="008E3680">
      <w:pPr>
        <w:adjustRightInd w:val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Об определении уполномоченного органа в сфере </w:t>
      </w:r>
      <w:proofErr w:type="spellStart"/>
      <w:r>
        <w:rPr>
          <w:rFonts w:eastAsia="Calibri"/>
          <w:b/>
          <w:bCs/>
          <w:szCs w:val="28"/>
        </w:rPr>
        <w:t>муниципально</w:t>
      </w:r>
      <w:proofErr w:type="spellEnd"/>
      <w:r>
        <w:rPr>
          <w:rFonts w:eastAsia="Calibri"/>
          <w:b/>
          <w:bCs/>
          <w:szCs w:val="28"/>
        </w:rPr>
        <w:t xml:space="preserve">-частного партнерства на территории Североуральского городского округа </w:t>
      </w:r>
    </w:p>
    <w:p w:rsidR="008E3680" w:rsidRDefault="008E3680" w:rsidP="008E3680">
      <w:pPr>
        <w:adjustRightInd w:val="0"/>
        <w:ind w:firstLine="708"/>
        <w:jc w:val="both"/>
        <w:rPr>
          <w:rFonts w:eastAsia="Calibri"/>
          <w:szCs w:val="28"/>
        </w:rPr>
      </w:pPr>
    </w:p>
    <w:p w:rsidR="008E3680" w:rsidRDefault="008E3680" w:rsidP="008E3680">
      <w:pPr>
        <w:adjustRightInd w:val="0"/>
        <w:ind w:firstLine="708"/>
        <w:jc w:val="both"/>
        <w:rPr>
          <w:rFonts w:eastAsia="Calibri"/>
          <w:szCs w:val="28"/>
        </w:rPr>
      </w:pPr>
    </w:p>
    <w:p w:rsidR="008E3680" w:rsidRDefault="008E3680" w:rsidP="008E3680">
      <w:pPr>
        <w:adjustRightInd w:val="0"/>
        <w:ind w:right="-144"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соответствии с Федеральными за</w:t>
      </w:r>
      <w:r>
        <w:rPr>
          <w:rFonts w:eastAsia="Calibri"/>
          <w:szCs w:val="28"/>
        </w:rPr>
        <w:t>конами от 06 октября 2003 года № 131-ФЗ «</w:t>
      </w:r>
      <w:r>
        <w:rPr>
          <w:rFonts w:eastAsia="Calibri"/>
          <w:szCs w:val="28"/>
        </w:rPr>
        <w:t>Об общих принципах организации местного самоуп</w:t>
      </w:r>
      <w:r>
        <w:rPr>
          <w:rFonts w:eastAsia="Calibri"/>
          <w:szCs w:val="28"/>
        </w:rPr>
        <w:t>равления в Российской Федерации», от 13 июля 2015 года № 224-ФЗ «</w:t>
      </w:r>
      <w:r>
        <w:rPr>
          <w:rFonts w:eastAsia="Calibri"/>
          <w:szCs w:val="28"/>
        </w:rPr>
        <w:t xml:space="preserve">О государственно-частном партнерстве, </w:t>
      </w:r>
      <w:proofErr w:type="spellStart"/>
      <w:r>
        <w:rPr>
          <w:rFonts w:eastAsia="Calibri"/>
          <w:szCs w:val="28"/>
        </w:rPr>
        <w:t>муниципально</w:t>
      </w:r>
      <w:proofErr w:type="spellEnd"/>
      <w:r>
        <w:rPr>
          <w:rFonts w:eastAsia="Calibri"/>
          <w:szCs w:val="28"/>
        </w:rPr>
        <w:t xml:space="preserve">-частном партнерстве в Российской Федерации </w:t>
      </w:r>
      <w:r>
        <w:rPr>
          <w:rFonts w:eastAsia="Calibri"/>
          <w:szCs w:val="28"/>
        </w:rPr>
        <w:br/>
      </w:r>
      <w:r>
        <w:rPr>
          <w:rFonts w:eastAsia="Calibri"/>
          <w:szCs w:val="28"/>
        </w:rPr>
        <w:t>и внесении изменений в отдельные законодательные акты Российской Федер</w:t>
      </w:r>
      <w:r>
        <w:rPr>
          <w:rFonts w:eastAsia="Calibri"/>
          <w:szCs w:val="28"/>
        </w:rPr>
        <w:t>ации»</w:t>
      </w:r>
      <w:r>
        <w:rPr>
          <w:rFonts w:eastAsia="Calibri"/>
          <w:szCs w:val="28"/>
        </w:rPr>
        <w:t xml:space="preserve">, Уставом Североуральского городского округа, в целях обеспечения стабильных условий развития партнерства, активизации инвестиционной деятельности </w:t>
      </w:r>
      <w:r>
        <w:rPr>
          <w:rFonts w:eastAsia="Calibri"/>
          <w:szCs w:val="28"/>
        </w:rPr>
        <w:br/>
      </w:r>
      <w:r>
        <w:rPr>
          <w:rFonts w:eastAsia="Calibri"/>
          <w:szCs w:val="28"/>
        </w:rPr>
        <w:t>и формирования благоприятной инвестиционной среды на территории Североуральского городского округа, эффективного использования муниципального имущества, находящегося в собственности Североуральского городского округа</w:t>
      </w:r>
    </w:p>
    <w:p w:rsidR="008E3680" w:rsidRDefault="008E3680" w:rsidP="008E3680">
      <w:pPr>
        <w:rPr>
          <w:rFonts w:eastAsia="Times New Roman"/>
          <w:b/>
          <w:szCs w:val="28"/>
          <w:lang w:eastAsia="ru-RU"/>
        </w:rPr>
      </w:pPr>
      <w:r>
        <w:rPr>
          <w:b/>
          <w:szCs w:val="28"/>
        </w:rPr>
        <w:t>ПОСТАНОВЛЯЮ:</w:t>
      </w:r>
    </w:p>
    <w:p w:rsidR="008E3680" w:rsidRDefault="008E3680" w:rsidP="008E3680">
      <w:pPr>
        <w:widowControl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Определить уполномоченным органом по подготовке проектов </w:t>
      </w:r>
      <w:proofErr w:type="spellStart"/>
      <w:r>
        <w:rPr>
          <w:rFonts w:eastAsia="Calibri"/>
          <w:szCs w:val="28"/>
        </w:rPr>
        <w:t>муниципально</w:t>
      </w:r>
      <w:proofErr w:type="spellEnd"/>
      <w:r>
        <w:rPr>
          <w:rFonts w:eastAsia="Calibri"/>
          <w:szCs w:val="28"/>
        </w:rPr>
        <w:t>-частного партнерства Администрацию Североуральского городского округа.</w:t>
      </w:r>
    </w:p>
    <w:p w:rsidR="008E3680" w:rsidRDefault="008E3680" w:rsidP="008E3680">
      <w:pPr>
        <w:widowControl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Установить, что уполномоченный орган осуществляет следующие полномочия:</w:t>
      </w:r>
    </w:p>
    <w:p w:rsidR="008E3680" w:rsidRDefault="008E3680" w:rsidP="008E3680">
      <w:pPr>
        <w:widowControl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1) обеспечение координации деятельности Администрации Североуральского городского округа, структурных подразделений, органов Администрации Североуральского городского округа при реализации проекта </w:t>
      </w:r>
      <w:proofErr w:type="spellStart"/>
      <w:r>
        <w:rPr>
          <w:rFonts w:eastAsia="Calibri"/>
          <w:szCs w:val="28"/>
        </w:rPr>
        <w:t>муниципально</w:t>
      </w:r>
      <w:proofErr w:type="spellEnd"/>
      <w:r>
        <w:rPr>
          <w:rFonts w:eastAsia="Calibri"/>
          <w:szCs w:val="28"/>
        </w:rPr>
        <w:t>-частного партнерства;</w:t>
      </w:r>
    </w:p>
    <w:p w:rsidR="008E3680" w:rsidRDefault="008E3680" w:rsidP="008E3680">
      <w:pPr>
        <w:widowControl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>
        <w:rPr>
          <w:rFonts w:eastAsia="Calibri"/>
          <w:szCs w:val="28"/>
        </w:rPr>
        <w:t>муниципально</w:t>
      </w:r>
      <w:proofErr w:type="spellEnd"/>
      <w:r>
        <w:rPr>
          <w:rFonts w:eastAsia="Calibri"/>
          <w:szCs w:val="28"/>
        </w:rPr>
        <w:t>-частном партнерстве;</w:t>
      </w:r>
    </w:p>
    <w:p w:rsidR="008E3680" w:rsidRDefault="008E3680" w:rsidP="008E3680">
      <w:pPr>
        <w:widowControl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3) осуществление мониторинга реализации соглашения о </w:t>
      </w:r>
      <w:proofErr w:type="spellStart"/>
      <w:r>
        <w:rPr>
          <w:rFonts w:eastAsia="Calibri"/>
          <w:szCs w:val="28"/>
        </w:rPr>
        <w:t>муниципально</w:t>
      </w:r>
      <w:proofErr w:type="spellEnd"/>
      <w:r>
        <w:rPr>
          <w:rFonts w:eastAsia="Calibri"/>
          <w:szCs w:val="28"/>
        </w:rPr>
        <w:t>-частном партнерстве;</w:t>
      </w:r>
    </w:p>
    <w:p w:rsidR="008E3680" w:rsidRDefault="008E3680" w:rsidP="008E3680">
      <w:pPr>
        <w:widowControl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>
        <w:rPr>
          <w:rFonts w:eastAsia="Calibri"/>
          <w:szCs w:val="28"/>
        </w:rPr>
        <w:t>муниципально</w:t>
      </w:r>
      <w:proofErr w:type="spellEnd"/>
      <w:r>
        <w:rPr>
          <w:rFonts w:eastAsia="Calibri"/>
          <w:szCs w:val="28"/>
        </w:rPr>
        <w:t>-частном партнерстве;</w:t>
      </w:r>
    </w:p>
    <w:p w:rsidR="008E3680" w:rsidRDefault="008E3680" w:rsidP="008E3680">
      <w:pPr>
        <w:widowControl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5) ведение реестра заключенных соглашений о </w:t>
      </w:r>
      <w:proofErr w:type="spellStart"/>
      <w:r>
        <w:rPr>
          <w:rFonts w:eastAsia="Calibri"/>
          <w:szCs w:val="28"/>
        </w:rPr>
        <w:t>муниципально</w:t>
      </w:r>
      <w:proofErr w:type="spellEnd"/>
      <w:r>
        <w:rPr>
          <w:rFonts w:eastAsia="Calibri"/>
          <w:szCs w:val="28"/>
        </w:rPr>
        <w:t>-частном партнерстве;</w:t>
      </w:r>
    </w:p>
    <w:p w:rsidR="008E3680" w:rsidRDefault="008E3680" w:rsidP="008E3680">
      <w:pPr>
        <w:widowControl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6) обеспечение открытости и доступности информации о соглашении </w:t>
      </w:r>
      <w:r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о </w:t>
      </w:r>
      <w:proofErr w:type="spellStart"/>
      <w:r>
        <w:rPr>
          <w:rFonts w:eastAsia="Calibri"/>
          <w:szCs w:val="28"/>
        </w:rPr>
        <w:t>муниципально</w:t>
      </w:r>
      <w:proofErr w:type="spellEnd"/>
      <w:r>
        <w:rPr>
          <w:rFonts w:eastAsia="Calibri"/>
          <w:szCs w:val="28"/>
        </w:rPr>
        <w:t>-частном партнерстве;</w:t>
      </w:r>
    </w:p>
    <w:p w:rsidR="008E3680" w:rsidRDefault="008E3680" w:rsidP="008E3680">
      <w:pPr>
        <w:widowControl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7) представление в уполномоченный исполнительный орган государственной власти Свердловской области результатов мониторинга реализации соглашения о </w:t>
      </w:r>
      <w:proofErr w:type="spellStart"/>
      <w:r>
        <w:rPr>
          <w:rFonts w:eastAsia="Calibri"/>
          <w:szCs w:val="28"/>
        </w:rPr>
        <w:t>муниципально</w:t>
      </w:r>
      <w:proofErr w:type="spellEnd"/>
      <w:r>
        <w:rPr>
          <w:rFonts w:eastAsia="Calibri"/>
          <w:szCs w:val="28"/>
        </w:rPr>
        <w:t>-частном партнерстве;</w:t>
      </w:r>
    </w:p>
    <w:p w:rsidR="008E3680" w:rsidRDefault="008E3680" w:rsidP="008E3680">
      <w:pPr>
        <w:widowControl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8) осуществление иных полномочий, предусмотренных федеральным законодательством, законодательством Свердловской области, Уставом Североуральского городского округа и муниципальными правовыми актами Североуральского городского округа.</w:t>
      </w:r>
    </w:p>
    <w:p w:rsidR="008E3680" w:rsidRDefault="008E3680" w:rsidP="008E3680">
      <w:pPr>
        <w:widowControl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Контроль за выполнением настоящего постановления оставляю за собой.</w:t>
      </w:r>
      <w:r>
        <w:rPr>
          <w:rFonts w:eastAsia="Calibri"/>
          <w:szCs w:val="28"/>
        </w:rPr>
        <w:tab/>
        <w:t xml:space="preserve">4. Опубликовать настоящее постановление в газете «Наше слово» </w:t>
      </w:r>
      <w:r>
        <w:rPr>
          <w:rFonts w:eastAsia="Calibri"/>
          <w:szCs w:val="28"/>
        </w:rPr>
        <w:br/>
      </w:r>
      <w:r>
        <w:rPr>
          <w:rFonts w:eastAsia="Calibri"/>
          <w:szCs w:val="28"/>
        </w:rPr>
        <w:t>и разместить постановление на официальном сайте Администрации Североуральского городского округа.</w:t>
      </w:r>
    </w:p>
    <w:p w:rsidR="008E3680" w:rsidRDefault="008E3680" w:rsidP="008E3680">
      <w:pPr>
        <w:rPr>
          <w:rFonts w:eastAsia="Times New Roman"/>
          <w:szCs w:val="28"/>
          <w:lang w:eastAsia="ru-RU"/>
        </w:rPr>
      </w:pPr>
    </w:p>
    <w:p w:rsidR="008E3680" w:rsidRDefault="008E3680" w:rsidP="008E3680">
      <w:pPr>
        <w:autoSpaceDE/>
        <w:rPr>
          <w:rFonts w:eastAsia="Calibri"/>
        </w:rPr>
      </w:pPr>
    </w:p>
    <w:p w:rsidR="008E3680" w:rsidRDefault="008E3680" w:rsidP="008E3680">
      <w:pPr>
        <w:autoSpaceDE/>
        <w:rPr>
          <w:rFonts w:eastAsia="Calibri"/>
        </w:rPr>
      </w:pPr>
      <w:r>
        <w:rPr>
          <w:rFonts w:eastAsia="Calibri"/>
        </w:rPr>
        <w:t xml:space="preserve">Глава </w:t>
      </w:r>
    </w:p>
    <w:p w:rsidR="008E3680" w:rsidRDefault="008E3680" w:rsidP="008E3680">
      <w:pPr>
        <w:autoSpaceDE/>
        <w:rPr>
          <w:rFonts w:eastAsia="Calibri"/>
        </w:rPr>
      </w:pPr>
      <w:r>
        <w:rPr>
          <w:rFonts w:eastAsia="Calibri"/>
        </w:rPr>
        <w:t xml:space="preserve">Североуральского городского округа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</w:t>
      </w:r>
      <w:r>
        <w:rPr>
          <w:rFonts w:eastAsia="Calibri"/>
        </w:rPr>
        <w:t xml:space="preserve">            </w:t>
      </w:r>
      <w:r>
        <w:rPr>
          <w:rFonts w:eastAsia="Calibri"/>
        </w:rPr>
        <w:t xml:space="preserve">    В.П. Матюшенко</w:t>
      </w:r>
      <w:bookmarkStart w:id="0" w:name="_GoBack"/>
      <w:bookmarkEnd w:id="0"/>
    </w:p>
    <w:sectPr w:rsidR="008E3680" w:rsidSect="008E3680">
      <w:headerReference w:type="default" r:id="rId7"/>
      <w:pgSz w:w="11906" w:h="16838"/>
      <w:pgMar w:top="1134" w:right="709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BCF" w:rsidRDefault="00670BCF" w:rsidP="008E3680">
      <w:r>
        <w:separator/>
      </w:r>
    </w:p>
  </w:endnote>
  <w:endnote w:type="continuationSeparator" w:id="0">
    <w:p w:rsidR="00670BCF" w:rsidRDefault="00670BCF" w:rsidP="008E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BCF" w:rsidRDefault="00670BCF" w:rsidP="008E3680">
      <w:r>
        <w:separator/>
      </w:r>
    </w:p>
  </w:footnote>
  <w:footnote w:type="continuationSeparator" w:id="0">
    <w:p w:rsidR="00670BCF" w:rsidRDefault="00670BCF" w:rsidP="008E3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579175"/>
      <w:docPartObj>
        <w:docPartGallery w:val="Page Numbers (Top of Page)"/>
        <w:docPartUnique/>
      </w:docPartObj>
    </w:sdtPr>
    <w:sdtContent>
      <w:p w:rsidR="008E3680" w:rsidRDefault="008E36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E3680" w:rsidRDefault="008E36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FA"/>
    <w:rsid w:val="00670BCF"/>
    <w:rsid w:val="00723509"/>
    <w:rsid w:val="00752AA4"/>
    <w:rsid w:val="008E3680"/>
    <w:rsid w:val="00F5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F2E86-020D-445B-85D0-44717A3C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A4"/>
    <w:pPr>
      <w:autoSpaceDE w:val="0"/>
      <w:autoSpaceDN w:val="0"/>
      <w:spacing w:after="0" w:line="240" w:lineRule="auto"/>
    </w:pPr>
    <w:rPr>
      <w:rFonts w:ascii="PT Astra Serif" w:hAnsi="PT Astra Serif" w:cs="Times New Roman"/>
      <w:sz w:val="28"/>
    </w:rPr>
  </w:style>
  <w:style w:type="paragraph" w:styleId="1">
    <w:name w:val="heading 1"/>
    <w:basedOn w:val="a"/>
    <w:next w:val="a"/>
    <w:link w:val="10"/>
    <w:qFormat/>
    <w:rsid w:val="00752AA4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AA4"/>
    <w:rPr>
      <w:rFonts w:ascii="PT Astra Serif" w:hAnsi="PT Astra Serif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E36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3680"/>
    <w:rPr>
      <w:rFonts w:ascii="PT Astra Serif" w:hAnsi="PT Astra Serif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8E36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680"/>
    <w:rPr>
      <w:rFonts w:ascii="PT Astra Serif" w:hAnsi="PT Astra Serif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E36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Валентина Александровна</dc:creator>
  <cp:keywords/>
  <dc:description/>
  <cp:lastModifiedBy>Князева Валентина Александровна</cp:lastModifiedBy>
  <cp:revision>4</cp:revision>
  <cp:lastPrinted>2019-11-21T04:44:00Z</cp:lastPrinted>
  <dcterms:created xsi:type="dcterms:W3CDTF">2019-10-08T10:28:00Z</dcterms:created>
  <dcterms:modified xsi:type="dcterms:W3CDTF">2019-11-21T04:44:00Z</dcterms:modified>
</cp:coreProperties>
</file>