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98" w:rsidRPr="009A2FDF" w:rsidRDefault="00814D98" w:rsidP="009A2FDF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A2FDF">
        <w:rPr>
          <w:rFonts w:ascii="PT Astra Serif" w:hAnsi="PT Astra Serif"/>
        </w:rPr>
        <w:t xml:space="preserve">  </w:t>
      </w:r>
      <w:r w:rsidRPr="009A2FDF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7AD22915" wp14:editId="6B7F022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98" w:rsidRPr="009A2FDF" w:rsidRDefault="00814D98" w:rsidP="009A2FDF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:rsidR="00814D98" w:rsidRPr="009A2FDF" w:rsidRDefault="00814D98" w:rsidP="009A2FDF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4"/>
          <w:szCs w:val="20"/>
          <w:lang w:eastAsia="ru-RU"/>
        </w:rPr>
      </w:pPr>
    </w:p>
    <w:p w:rsidR="00814D98" w:rsidRPr="009A2FDF" w:rsidRDefault="00814D98" w:rsidP="009A2FD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9A2FD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14D98" w:rsidRPr="009A2FDF" w:rsidRDefault="00814D98" w:rsidP="009A2FD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Cs w:val="24"/>
          <w:lang w:eastAsia="ru-RU"/>
        </w:rPr>
      </w:pPr>
      <w:r w:rsidRPr="009A2FDF">
        <w:rPr>
          <w:rFonts w:ascii="PT Astra Serif" w:eastAsia="Times New Roman" w:hAnsi="PT Astra Serif" w:cs="Times New Roman"/>
          <w:b/>
          <w:color w:val="000000"/>
          <w:szCs w:val="24"/>
          <w:lang w:eastAsia="ru-RU"/>
        </w:rPr>
        <w:t>Свердловская область</w:t>
      </w:r>
    </w:p>
    <w:p w:rsidR="00814D98" w:rsidRPr="009A2FDF" w:rsidRDefault="00814D98" w:rsidP="009A2FD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16"/>
          <w:szCs w:val="16"/>
          <w:lang w:eastAsia="ru-RU"/>
        </w:rPr>
      </w:pPr>
    </w:p>
    <w:p w:rsidR="00814D98" w:rsidRPr="009A2FDF" w:rsidRDefault="00814D98" w:rsidP="009A2FDF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10"/>
          <w:szCs w:val="20"/>
          <w:lang w:eastAsia="ru-RU"/>
        </w:rPr>
      </w:pPr>
    </w:p>
    <w:p w:rsidR="00814D98" w:rsidRPr="009A2FDF" w:rsidRDefault="00814D98" w:rsidP="009A2FD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</w:pPr>
      <w:r w:rsidRPr="009A2FDF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814D98" w:rsidRPr="009A2FDF" w:rsidRDefault="00814D98" w:rsidP="009A2FDF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color w:val="000000"/>
          <w:sz w:val="16"/>
          <w:szCs w:val="20"/>
          <w:lang w:eastAsia="ru-RU"/>
        </w:rPr>
      </w:pPr>
    </w:p>
    <w:p w:rsidR="00814D98" w:rsidRPr="009A2FDF" w:rsidRDefault="00814D98" w:rsidP="009A2FDF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9A2FD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РЕШЕНИЕ</w:t>
      </w:r>
    </w:p>
    <w:p w:rsidR="00814D98" w:rsidRPr="009A2FDF" w:rsidRDefault="00814D98" w:rsidP="009A2FDF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14D98" w:rsidRPr="009A2FDF" w:rsidRDefault="00814D98" w:rsidP="009A2FDF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9A2F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 27 января 2021 года</w:t>
      </w:r>
      <w:r w:rsidRPr="009A2F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  </w:t>
      </w:r>
      <w:r w:rsidRPr="009A2FD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3750D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9A2FD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№ </w:t>
      </w:r>
      <w:r w:rsidR="003750D7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3</w:t>
      </w:r>
      <w:r w:rsidRPr="009A2FD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4D98" w:rsidRPr="009A2FDF" w:rsidRDefault="00814D98" w:rsidP="009A2FDF">
      <w:pPr>
        <w:spacing w:after="0" w:line="240" w:lineRule="auto"/>
        <w:ind w:right="11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A2F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Североуральск</w:t>
      </w:r>
    </w:p>
    <w:p w:rsidR="00814D98" w:rsidRPr="009A2FDF" w:rsidRDefault="00814D98" w:rsidP="009A2FDF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814D98" w:rsidRPr="009A2FDF" w:rsidRDefault="00814D98" w:rsidP="009A2FDF">
      <w:pPr>
        <w:spacing w:line="240" w:lineRule="auto"/>
        <w:ind w:right="3685" w:firstLine="567"/>
        <w:jc w:val="both"/>
        <w:rPr>
          <w:rFonts w:ascii="PT Astra Serif" w:hAnsi="PT Astra Serif"/>
          <w:sz w:val="28"/>
          <w:szCs w:val="28"/>
        </w:rPr>
      </w:pPr>
      <w:r w:rsidRPr="009A2FDF">
        <w:rPr>
          <w:rFonts w:ascii="PT Astra Serif" w:hAnsi="PT Astra Serif"/>
          <w:sz w:val="28"/>
          <w:szCs w:val="28"/>
        </w:rPr>
        <w:t xml:space="preserve">О внесении изменений в Порядок размещения в информационно-телекоммуникационной сети «Интернет» на официальном сайте Администрации Североуральского городского округа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Думе Североуральского городского округа, утвержденного Решением Думы Североуральского городского округа от 21 февраля 2018 года № 11 </w:t>
      </w:r>
    </w:p>
    <w:p w:rsidR="00814D98" w:rsidRPr="009A2FDF" w:rsidRDefault="00814D98" w:rsidP="009A2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A2FDF">
        <w:rPr>
          <w:rFonts w:ascii="PT Astra Serif" w:hAnsi="PT Astra Serif" w:cs="Times New Roman"/>
          <w:color w:val="000000" w:themeColor="text1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</w:t>
      </w:r>
      <w:r w:rsidRPr="009A2FDF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, </w:t>
      </w:r>
      <w:r w:rsidRPr="009A2FD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Федеральным законом от 03.12.2012 года 230-ФЗ «О контроле за соответствием </w:t>
      </w:r>
      <w:r w:rsidR="000E13F2" w:rsidRPr="009A2FD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расходов лиц, замещающих государственные должности, и иных лиц их доходам», </w:t>
      </w:r>
      <w:r w:rsidRPr="009A2FDF">
        <w:rPr>
          <w:rFonts w:ascii="PT Astra Serif" w:hAnsi="PT Astra Serif" w:cs="Times New Roman"/>
          <w:color w:val="000000" w:themeColor="text1"/>
          <w:sz w:val="28"/>
          <w:szCs w:val="28"/>
        </w:rPr>
        <w:t>Уставом Североуральского городского округа, Дума Североуральского городского округа</w:t>
      </w:r>
    </w:p>
    <w:p w:rsidR="00814D98" w:rsidRPr="009A2FDF" w:rsidRDefault="00814D98" w:rsidP="009A2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color w:val="000000" w:themeColor="text1"/>
          <w:sz w:val="16"/>
          <w:szCs w:val="16"/>
        </w:rPr>
      </w:pPr>
    </w:p>
    <w:p w:rsidR="00814D98" w:rsidRPr="009A2FDF" w:rsidRDefault="00814D98" w:rsidP="009A2FDF">
      <w:pPr>
        <w:spacing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A2FDF">
        <w:rPr>
          <w:rFonts w:ascii="PT Astra Serif" w:hAnsi="PT Astra Serif"/>
          <w:b/>
          <w:sz w:val="28"/>
          <w:szCs w:val="28"/>
        </w:rPr>
        <w:t>РЕШИЛА:</w:t>
      </w:r>
    </w:p>
    <w:p w:rsidR="00814D98" w:rsidRPr="009A2FDF" w:rsidRDefault="000E13F2" w:rsidP="009A2FDF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A2FDF">
        <w:rPr>
          <w:rFonts w:ascii="PT Astra Serif" w:hAnsi="PT Astra Serif"/>
          <w:sz w:val="28"/>
          <w:szCs w:val="28"/>
        </w:rPr>
        <w:t xml:space="preserve">Внести изменения в </w:t>
      </w:r>
      <w:r w:rsidR="00814D98" w:rsidRPr="009A2FDF">
        <w:rPr>
          <w:rFonts w:ascii="PT Astra Serif" w:hAnsi="PT Astra Serif"/>
          <w:sz w:val="28"/>
          <w:szCs w:val="28"/>
        </w:rPr>
        <w:t>Порядок</w:t>
      </w:r>
      <w:r w:rsidR="00814D98" w:rsidRPr="009A2FDF">
        <w:rPr>
          <w:rFonts w:ascii="PT Astra Serif" w:hAnsi="PT Astra Serif"/>
        </w:rPr>
        <w:t xml:space="preserve"> </w:t>
      </w:r>
      <w:r w:rsidR="00814D98" w:rsidRPr="009A2FDF">
        <w:rPr>
          <w:rFonts w:ascii="PT Astra Serif" w:hAnsi="PT Astra Serif"/>
          <w:sz w:val="28"/>
          <w:szCs w:val="28"/>
        </w:rPr>
        <w:t>размещения в информационно-телекоммуникационной сети «Интернет» на официальном сайте Администрации Североуральского городского округа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r w:rsidR="00814D98" w:rsidRPr="009A2FDF">
        <w:rPr>
          <w:rFonts w:ascii="PT Astra Serif" w:hAnsi="PT Astra Serif" w:cs="Times New Roman"/>
          <w:sz w:val="28"/>
          <w:szCs w:val="28"/>
        </w:rPr>
        <w:t xml:space="preserve"> в Думе </w:t>
      </w:r>
      <w:r w:rsidR="00814D98" w:rsidRPr="009A2FDF">
        <w:rPr>
          <w:rFonts w:ascii="PT Astra Serif" w:hAnsi="PT Astra Serif" w:cs="Times New Roman"/>
          <w:sz w:val="28"/>
          <w:szCs w:val="28"/>
        </w:rPr>
        <w:lastRenderedPageBreak/>
        <w:t>Североуральского городского округа</w:t>
      </w:r>
      <w:r w:rsidRPr="009A2FDF">
        <w:rPr>
          <w:rFonts w:ascii="PT Astra Serif" w:hAnsi="PT Astra Serif" w:cs="Times New Roman"/>
          <w:sz w:val="28"/>
          <w:szCs w:val="28"/>
        </w:rPr>
        <w:t xml:space="preserve">, </w:t>
      </w:r>
      <w:r w:rsidRPr="009A2FDF">
        <w:rPr>
          <w:rFonts w:ascii="PT Astra Serif" w:hAnsi="PT Astra Serif"/>
          <w:sz w:val="28"/>
          <w:szCs w:val="28"/>
        </w:rPr>
        <w:t>утвержденного Решением Думы Североуральского городского округа от 21 февраля 2018 года № 11, следующие изменения:</w:t>
      </w:r>
    </w:p>
    <w:p w:rsidR="000E13F2" w:rsidRPr="009A2FDF" w:rsidRDefault="000E13F2" w:rsidP="009A2FD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9A2FDF">
        <w:rPr>
          <w:rFonts w:ascii="PT Astra Serif" w:hAnsi="PT Astra Serif"/>
          <w:sz w:val="28"/>
          <w:szCs w:val="28"/>
        </w:rPr>
        <w:t>подпункт 4 пункта 2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0E13F2" w:rsidRPr="000E13F2" w:rsidRDefault="000E13F2" w:rsidP="009A2FDF">
      <w:pPr>
        <w:spacing w:line="240" w:lineRule="auto"/>
        <w:ind w:right="1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13F2">
        <w:rPr>
          <w:rFonts w:ascii="PT Astra Serif" w:hAnsi="PT Astra Serif" w:cs="Times New Roman"/>
          <w:sz w:val="28"/>
          <w:szCs w:val="28"/>
        </w:rPr>
        <w:t xml:space="preserve">2.    </w:t>
      </w:r>
      <w:r w:rsidRPr="000E13F2">
        <w:rPr>
          <w:rFonts w:ascii="PT Astra Serif" w:eastAsia="Times New Roman" w:hAnsi="PT Astra Serif" w:cs="Times New Roman"/>
          <w:sz w:val="28"/>
          <w:szCs w:val="28"/>
          <w:lang w:eastAsia="ru-RU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0E13F2" w:rsidRPr="000E13F2" w:rsidRDefault="000E13F2" w:rsidP="009A2FD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13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3. Контроль за выполнением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0E13F2" w:rsidRPr="009A2FDF" w:rsidRDefault="000E13F2" w:rsidP="009A2FD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516"/>
      </w:tblGrid>
      <w:tr w:rsidR="000E13F2" w:rsidRPr="009A2FDF" w:rsidTr="00A00459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3F2" w:rsidRPr="009A2FDF" w:rsidRDefault="000E13F2" w:rsidP="009A2FDF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A2FD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Глава Североуральского </w:t>
            </w:r>
          </w:p>
          <w:p w:rsidR="000E13F2" w:rsidRPr="009A2FDF" w:rsidRDefault="000E13F2" w:rsidP="009A2FDF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A2FD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0E13F2" w:rsidRPr="009A2FDF" w:rsidRDefault="000E13F2" w:rsidP="009A2FDF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0E13F2" w:rsidRPr="009A2FDF" w:rsidRDefault="000E13F2" w:rsidP="009A2FDF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0E13F2" w:rsidRPr="009A2FDF" w:rsidRDefault="000E13F2" w:rsidP="009A2FDF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0E13F2" w:rsidRPr="009A2FDF" w:rsidRDefault="000E13F2" w:rsidP="009A2FDF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9A2FD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3F2" w:rsidRPr="009A2FDF" w:rsidRDefault="000E13F2" w:rsidP="009A2FDF">
            <w:pPr>
              <w:suppressAutoHyphens/>
              <w:spacing w:after="0" w:line="240" w:lineRule="auto"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A2FD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Председатель Думы</w:t>
            </w:r>
          </w:p>
          <w:p w:rsidR="000E13F2" w:rsidRPr="009A2FDF" w:rsidRDefault="000E13F2" w:rsidP="009A2FDF">
            <w:pPr>
              <w:suppressAutoHyphens/>
              <w:spacing w:after="0" w:line="240" w:lineRule="auto"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A2FD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0E13F2" w:rsidRPr="009A2FDF" w:rsidRDefault="000E13F2" w:rsidP="009A2FDF">
            <w:pPr>
              <w:suppressAutoHyphens/>
              <w:spacing w:after="0" w:line="240" w:lineRule="auto"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9A2FD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округа</w:t>
            </w:r>
          </w:p>
          <w:p w:rsidR="000E13F2" w:rsidRPr="009A2FDF" w:rsidRDefault="000E13F2" w:rsidP="009A2FDF">
            <w:pPr>
              <w:suppressAutoHyphens/>
              <w:spacing w:after="0" w:line="240" w:lineRule="auto"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0E13F2" w:rsidRPr="009A2FDF" w:rsidRDefault="000E13F2" w:rsidP="009A2FDF">
            <w:pPr>
              <w:suppressAutoHyphens/>
              <w:spacing w:after="0" w:line="240" w:lineRule="auto"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0E13F2" w:rsidRPr="009A2FDF" w:rsidRDefault="000E13F2" w:rsidP="009A2FDF">
            <w:pPr>
              <w:suppressAutoHyphens/>
              <w:spacing w:after="0" w:line="240" w:lineRule="auto"/>
              <w:ind w:left="606"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9A2FDF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_____________Е.С. Балбекова</w:t>
            </w:r>
          </w:p>
        </w:tc>
      </w:tr>
    </w:tbl>
    <w:p w:rsidR="000E13F2" w:rsidRPr="009A2FDF" w:rsidRDefault="000E13F2" w:rsidP="009A2FD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14D98" w:rsidRPr="009A2FDF" w:rsidRDefault="00814D98" w:rsidP="009A2FDF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A2FDF">
        <w:rPr>
          <w:rFonts w:ascii="PT Astra Serif" w:hAnsi="PT Astra Serif"/>
          <w:sz w:val="28"/>
          <w:szCs w:val="28"/>
        </w:rPr>
        <w:t xml:space="preserve">                     </w:t>
      </w:r>
    </w:p>
    <w:p w:rsidR="00814D98" w:rsidRPr="009A2FDF" w:rsidRDefault="00814D98" w:rsidP="009A2FDF">
      <w:pPr>
        <w:pStyle w:val="a3"/>
        <w:spacing w:line="240" w:lineRule="auto"/>
        <w:ind w:left="284"/>
        <w:jc w:val="both"/>
        <w:rPr>
          <w:rFonts w:ascii="PT Astra Serif" w:hAnsi="PT Astra Serif"/>
          <w:b/>
        </w:rPr>
      </w:pPr>
      <w:r w:rsidRPr="009A2FDF">
        <w:rPr>
          <w:rFonts w:ascii="PT Astra Serif" w:hAnsi="PT Astra Serif"/>
          <w:sz w:val="28"/>
          <w:szCs w:val="28"/>
        </w:rPr>
        <w:t xml:space="preserve"> </w:t>
      </w:r>
    </w:p>
    <w:p w:rsidR="00814D98" w:rsidRPr="009A2FDF" w:rsidRDefault="00814D98" w:rsidP="009A2FDF">
      <w:pPr>
        <w:spacing w:line="240" w:lineRule="auto"/>
        <w:rPr>
          <w:rFonts w:ascii="PT Astra Serif" w:hAnsi="PT Astra Serif"/>
        </w:rPr>
      </w:pPr>
    </w:p>
    <w:p w:rsidR="00814D98" w:rsidRPr="009A2FDF" w:rsidRDefault="00814D98" w:rsidP="009A2FD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14D98" w:rsidRPr="009A2FDF" w:rsidRDefault="00814D98" w:rsidP="009A2FD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14D98" w:rsidRPr="009A2FDF" w:rsidRDefault="00814D98" w:rsidP="009A2FD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14D98" w:rsidRPr="009A2FDF" w:rsidRDefault="00814D98" w:rsidP="009A2FD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14D98" w:rsidRPr="009A2FDF" w:rsidRDefault="00814D98" w:rsidP="009A2FD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B937F9" w:rsidRPr="009A2FDF" w:rsidRDefault="00B937F9" w:rsidP="009A2FDF">
      <w:pPr>
        <w:spacing w:line="240" w:lineRule="auto"/>
        <w:rPr>
          <w:rFonts w:ascii="PT Astra Serif" w:hAnsi="PT Astra Serif"/>
        </w:rPr>
      </w:pPr>
    </w:p>
    <w:sectPr w:rsidR="00B937F9" w:rsidRPr="009A2FDF" w:rsidSect="00A423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03" w:rsidRDefault="005B1903" w:rsidP="00A42393">
      <w:pPr>
        <w:spacing w:after="0" w:line="240" w:lineRule="auto"/>
      </w:pPr>
      <w:r>
        <w:separator/>
      </w:r>
    </w:p>
  </w:endnote>
  <w:endnote w:type="continuationSeparator" w:id="0">
    <w:p w:rsidR="005B1903" w:rsidRDefault="005B1903" w:rsidP="00A4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03" w:rsidRDefault="005B1903" w:rsidP="00A42393">
      <w:pPr>
        <w:spacing w:after="0" w:line="240" w:lineRule="auto"/>
      </w:pPr>
      <w:r>
        <w:separator/>
      </w:r>
    </w:p>
  </w:footnote>
  <w:footnote w:type="continuationSeparator" w:id="0">
    <w:p w:rsidR="005B1903" w:rsidRDefault="005B1903" w:rsidP="00A4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225893"/>
      <w:docPartObj>
        <w:docPartGallery w:val="Page Numbers (Top of Page)"/>
        <w:docPartUnique/>
      </w:docPartObj>
    </w:sdtPr>
    <w:sdtEndPr/>
    <w:sdtContent>
      <w:p w:rsidR="00A42393" w:rsidRDefault="00A423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D7">
          <w:rPr>
            <w:noProof/>
          </w:rPr>
          <w:t>2</w:t>
        </w:r>
        <w:r>
          <w:fldChar w:fldCharType="end"/>
        </w:r>
      </w:p>
    </w:sdtContent>
  </w:sdt>
  <w:p w:rsidR="00A42393" w:rsidRDefault="00A423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8"/>
    <w:rsid w:val="000E13F2"/>
    <w:rsid w:val="003750D7"/>
    <w:rsid w:val="005B1903"/>
    <w:rsid w:val="00814D98"/>
    <w:rsid w:val="009A2FDF"/>
    <w:rsid w:val="00A32F18"/>
    <w:rsid w:val="00A42393"/>
    <w:rsid w:val="00B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122D-63CE-4E5C-A7C4-CF9DE00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9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98"/>
    <w:pPr>
      <w:ind w:left="720"/>
      <w:contextualSpacing/>
    </w:pPr>
  </w:style>
  <w:style w:type="paragraph" w:styleId="a4">
    <w:name w:val="No Spacing"/>
    <w:uiPriority w:val="1"/>
    <w:qFormat/>
    <w:rsid w:val="00814D98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rsid w:val="0081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39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4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3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dcterms:created xsi:type="dcterms:W3CDTF">2020-12-22T05:15:00Z</dcterms:created>
  <dcterms:modified xsi:type="dcterms:W3CDTF">2021-01-27T11:36:00Z</dcterms:modified>
</cp:coreProperties>
</file>