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F3" w:rsidRDefault="000F3BF3" w:rsidP="000F3B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9525" distL="0" distR="9525" wp14:anchorId="7478A7E6" wp14:editId="53CE15DE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BF3" w:rsidRDefault="000F3BF3" w:rsidP="000F3B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:rsidR="000F3BF3" w:rsidRDefault="000F3BF3" w:rsidP="000F3B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0F3BF3" w:rsidRDefault="000F3BF3" w:rsidP="000F3BF3">
      <w:pPr>
        <w:pBdr>
          <w:top w:val="double" w:sz="12" w:space="1" w:color="000001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BF3" w:rsidRDefault="000F3BF3" w:rsidP="000F3B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BF3" w:rsidRDefault="000F3BF3" w:rsidP="000F3BF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__.11.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 N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</w:t>
      </w:r>
    </w:p>
    <w:p w:rsidR="000F3BF3" w:rsidRDefault="000F3BF3" w:rsidP="000F3BF3">
      <w:pPr>
        <w:pStyle w:val="Standard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0F3BF3" w:rsidRPr="000F3BF3" w:rsidRDefault="000F3BF3" w:rsidP="000F3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Pr="000F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подъем привязных</w:t>
      </w:r>
      <w:r w:rsidRPr="000F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аэростатов</w:t>
      </w:r>
      <w:r w:rsidRPr="000F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населенным пунктом Камышловского городского округа, а также посадку</w:t>
      </w:r>
      <w:r w:rsidRPr="000F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(взлет) на площадки, расположенные в границах населенного пункта Камышловского городского округа, сведения о которых не опубликованы в документах аэронавигационной информации»  </w:t>
      </w:r>
    </w:p>
    <w:p w:rsidR="000F3BF3" w:rsidRDefault="000F3BF3" w:rsidP="000F3BF3">
      <w:pPr>
        <w:pStyle w:val="Bodytext3"/>
        <w:spacing w:before="0" w:after="0" w:line="240" w:lineRule="auto"/>
        <w:ind w:right="23"/>
        <w:rPr>
          <w:rFonts w:ascii="Liberation Serif" w:hAnsi="Liberation Serif"/>
          <w:color w:val="000000"/>
        </w:rPr>
      </w:pPr>
    </w:p>
    <w:p w:rsidR="000F3BF3" w:rsidRDefault="000F3BF3" w:rsidP="000F3BF3">
      <w:pPr>
        <w:pStyle w:val="Bodytext3"/>
        <w:spacing w:before="0" w:after="0" w:line="240" w:lineRule="auto"/>
        <w:ind w:right="23"/>
        <w:rPr>
          <w:rFonts w:ascii="Liberation Serif" w:hAnsi="Liberation Serif"/>
          <w:color w:val="000000"/>
        </w:rPr>
      </w:pPr>
    </w:p>
    <w:p w:rsidR="00D04E7B" w:rsidRDefault="003A320F" w:rsidP="003A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0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</w:t>
      </w:r>
      <w:r w:rsidR="00E7061D">
        <w:rPr>
          <w:rFonts w:ascii="Times New Roman" w:hAnsi="Times New Roman" w:cs="Times New Roman"/>
          <w:sz w:val="28"/>
          <w:szCs w:val="28"/>
        </w:rPr>
        <w:t>го округа от 02</w:t>
      </w:r>
      <w:r w:rsidRPr="008C0D2D">
        <w:rPr>
          <w:rFonts w:ascii="Times New Roman" w:hAnsi="Times New Roman" w:cs="Times New Roman"/>
          <w:sz w:val="28"/>
          <w:szCs w:val="28"/>
        </w:rPr>
        <w:t>.</w:t>
      </w:r>
      <w:r w:rsidR="00E7061D">
        <w:rPr>
          <w:rFonts w:ascii="Times New Roman" w:hAnsi="Times New Roman" w:cs="Times New Roman"/>
          <w:sz w:val="28"/>
          <w:szCs w:val="28"/>
        </w:rPr>
        <w:t>07</w:t>
      </w:r>
      <w:r w:rsidRPr="008C0D2D">
        <w:rPr>
          <w:rFonts w:ascii="Times New Roman" w:hAnsi="Times New Roman" w:cs="Times New Roman"/>
          <w:sz w:val="28"/>
          <w:szCs w:val="28"/>
        </w:rPr>
        <w:t>.201</w:t>
      </w:r>
      <w:r w:rsidR="00E7061D">
        <w:rPr>
          <w:rFonts w:ascii="Times New Roman" w:hAnsi="Times New Roman" w:cs="Times New Roman"/>
          <w:sz w:val="28"/>
          <w:szCs w:val="28"/>
        </w:rPr>
        <w:t>9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E7061D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E7061D">
        <w:rPr>
          <w:rFonts w:ascii="Times New Roman" w:hAnsi="Times New Roman" w:cs="Times New Roman"/>
          <w:sz w:val="28"/>
          <w:szCs w:val="28"/>
        </w:rPr>
        <w:t xml:space="preserve">619 </w:t>
      </w:r>
      <w:r w:rsidRPr="008C0D2D">
        <w:rPr>
          <w:rFonts w:ascii="Times New Roman" w:hAnsi="Times New Roman" w:cs="Times New Roman"/>
          <w:sz w:val="28"/>
          <w:szCs w:val="28"/>
        </w:rPr>
        <w:t>"</w:t>
      </w:r>
      <w:r w:rsidR="00730088">
        <w:rPr>
          <w:rFonts w:ascii="Times New Roman" w:hAnsi="Times New Roman" w:cs="Times New Roman"/>
          <w:sz w:val="28"/>
          <w:szCs w:val="28"/>
        </w:rPr>
        <w:t>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E7061D">
        <w:rPr>
          <w:rFonts w:ascii="Times New Roman" w:hAnsi="Times New Roman" w:cs="Times New Roman"/>
          <w:sz w:val="28"/>
          <w:szCs w:val="28"/>
        </w:rPr>
        <w:t>порядк</w:t>
      </w:r>
      <w:r w:rsidR="00730088">
        <w:rPr>
          <w:rFonts w:ascii="Times New Roman" w:hAnsi="Times New Roman" w:cs="Times New Roman"/>
          <w:sz w:val="28"/>
          <w:szCs w:val="28"/>
        </w:rPr>
        <w:t>е</w:t>
      </w:r>
      <w:r w:rsidR="00E7061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730088">
        <w:rPr>
          <w:rFonts w:ascii="Times New Roman" w:hAnsi="Times New Roman" w:cs="Times New Roman"/>
          <w:sz w:val="28"/>
          <w:szCs w:val="28"/>
        </w:rPr>
        <w:t xml:space="preserve"> и утверждения</w:t>
      </w:r>
      <w:r w:rsidR="00E7061D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административных регламентов осуществления муниципального контроля</w:t>
      </w:r>
      <w:r w:rsidR="0073008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8C0D2D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</w:t>
      </w:r>
      <w:r w:rsidR="00730088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730088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E7061D">
        <w:rPr>
          <w:rFonts w:ascii="Times New Roman" w:hAnsi="Times New Roman" w:cs="Times New Roman"/>
          <w:sz w:val="28"/>
          <w:szCs w:val="28"/>
        </w:rPr>
        <w:t>Камышл</w:t>
      </w:r>
      <w:r w:rsidR="00E7061D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D04E7B" w:rsidRPr="00D04E7B" w:rsidRDefault="00D04E7B" w:rsidP="00D04E7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04E7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A320F" w:rsidRPr="008C0D2D" w:rsidRDefault="003A320F" w:rsidP="00D04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E7B">
        <w:rPr>
          <w:rFonts w:ascii="Times New Roman" w:hAnsi="Times New Roman" w:cs="Times New Roman"/>
          <w:sz w:val="28"/>
          <w:szCs w:val="28"/>
        </w:rPr>
        <w:t>1. Утвердить административный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аэростатов над населенными пунктами </w:t>
      </w:r>
      <w:r w:rsidR="00EB7784">
        <w:rPr>
          <w:rFonts w:ascii="Times New Roman" w:hAnsi="Times New Roman" w:cs="Times New Roman"/>
          <w:sz w:val="28"/>
          <w:szCs w:val="28"/>
        </w:rPr>
        <w:t>Камышл</w:t>
      </w:r>
      <w:r w:rsidR="00EB7784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округа, а также посадку (взлет) на площадки, расположенные в границах населенн</w:t>
      </w:r>
      <w:r w:rsidR="00EB7784">
        <w:rPr>
          <w:rFonts w:ascii="Times New Roman" w:hAnsi="Times New Roman" w:cs="Times New Roman"/>
          <w:sz w:val="28"/>
          <w:szCs w:val="28"/>
        </w:rPr>
        <w:t>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B7784">
        <w:rPr>
          <w:rFonts w:ascii="Times New Roman" w:hAnsi="Times New Roman" w:cs="Times New Roman"/>
          <w:sz w:val="28"/>
          <w:szCs w:val="28"/>
        </w:rPr>
        <w:t>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EB7784">
        <w:rPr>
          <w:rFonts w:ascii="Times New Roman" w:hAnsi="Times New Roman" w:cs="Times New Roman"/>
          <w:sz w:val="28"/>
          <w:szCs w:val="28"/>
        </w:rPr>
        <w:t>Камышл</w:t>
      </w:r>
      <w:r w:rsidR="00EB7784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округа, сведения о которых не опубликованы в документах аэронавигационной информации" (прилагается).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2. </w:t>
      </w:r>
      <w:r w:rsidR="00EB7784">
        <w:rPr>
          <w:rFonts w:ascii="Times New Roman" w:hAnsi="Times New Roman" w:cs="Times New Roman"/>
          <w:sz w:val="28"/>
          <w:szCs w:val="28"/>
        </w:rPr>
        <w:t>Отделу жилищно-коммунального и городского хозяйства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7784">
        <w:rPr>
          <w:rFonts w:ascii="Times New Roman" w:hAnsi="Times New Roman" w:cs="Times New Roman"/>
          <w:sz w:val="28"/>
          <w:szCs w:val="28"/>
        </w:rPr>
        <w:t>Камышл</w:t>
      </w:r>
      <w:r w:rsidR="00EB7784" w:rsidRPr="008C0D2D">
        <w:rPr>
          <w:rFonts w:ascii="Times New Roman" w:hAnsi="Times New Roman" w:cs="Times New Roman"/>
          <w:sz w:val="28"/>
          <w:szCs w:val="28"/>
        </w:rPr>
        <w:t>овского</w:t>
      </w:r>
      <w:r w:rsidR="00EB778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разместить сведения о муниципальной услуге в реестре государственных и муниципальных услуг Свердловской области в течение 10 дней со дня издания настоящего </w:t>
      </w:r>
      <w:r w:rsidR="00EB7784">
        <w:rPr>
          <w:rFonts w:ascii="Times New Roman" w:hAnsi="Times New Roman" w:cs="Times New Roman"/>
          <w:sz w:val="28"/>
          <w:szCs w:val="28"/>
        </w:rPr>
        <w:t>п</w:t>
      </w:r>
      <w:r w:rsidRPr="008C0D2D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="00EB77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7784">
        <w:rPr>
          <w:rFonts w:ascii="Times New Roman" w:hAnsi="Times New Roman" w:cs="Times New Roman"/>
          <w:sz w:val="28"/>
          <w:szCs w:val="28"/>
        </w:rPr>
        <w:t>Камышл</w:t>
      </w:r>
      <w:r w:rsidR="00EB7784" w:rsidRPr="008C0D2D">
        <w:rPr>
          <w:rFonts w:ascii="Times New Roman" w:hAnsi="Times New Roman" w:cs="Times New Roman"/>
          <w:sz w:val="28"/>
          <w:szCs w:val="28"/>
        </w:rPr>
        <w:t>овск</w:t>
      </w:r>
      <w:r w:rsidR="00EB778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EB7784">
        <w:rPr>
          <w:rFonts w:ascii="Times New Roman" w:hAnsi="Times New Roman" w:cs="Times New Roman"/>
          <w:sz w:val="28"/>
          <w:szCs w:val="28"/>
        </w:rPr>
        <w:t xml:space="preserve"> изв</w:t>
      </w:r>
      <w:r w:rsidR="00FA034B">
        <w:rPr>
          <w:rFonts w:ascii="Times New Roman" w:hAnsi="Times New Roman" w:cs="Times New Roman"/>
          <w:sz w:val="28"/>
          <w:szCs w:val="28"/>
        </w:rPr>
        <w:t>е</w:t>
      </w:r>
      <w:r w:rsidR="00EB7784">
        <w:rPr>
          <w:rFonts w:ascii="Times New Roman" w:hAnsi="Times New Roman" w:cs="Times New Roman"/>
          <w:sz w:val="28"/>
          <w:szCs w:val="28"/>
        </w:rPr>
        <w:t>стия»</w:t>
      </w:r>
      <w:r w:rsidRPr="008C0D2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EB7784">
        <w:rPr>
          <w:rFonts w:ascii="Times New Roman" w:hAnsi="Times New Roman" w:cs="Times New Roman"/>
          <w:sz w:val="28"/>
          <w:szCs w:val="28"/>
        </w:rPr>
        <w:lastRenderedPageBreak/>
        <w:t>Камышл</w:t>
      </w:r>
      <w:r w:rsidR="00EB7784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EB7784">
        <w:rPr>
          <w:rFonts w:ascii="Times New Roman" w:hAnsi="Times New Roman" w:cs="Times New Roman"/>
          <w:sz w:val="28"/>
          <w:szCs w:val="28"/>
        </w:rPr>
        <w:t>п</w:t>
      </w:r>
      <w:r w:rsidRPr="008C0D2D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EB7784">
      <w:pPr>
        <w:pStyle w:val="Standard"/>
        <w:jc w:val="both"/>
      </w:pPr>
      <w:r>
        <w:rPr>
          <w:rFonts w:ascii="Liberation Serif" w:hAnsi="Liberation Serif"/>
          <w:sz w:val="28"/>
          <w:szCs w:val="28"/>
        </w:rPr>
        <w:t>Глава</w:t>
      </w:r>
    </w:p>
    <w:p w:rsidR="00EB7784" w:rsidRDefault="00EB7784" w:rsidP="00EB7784">
      <w:pPr>
        <w:pStyle w:val="Standard"/>
        <w:jc w:val="both"/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</w:t>
      </w:r>
      <w:r>
        <w:rPr>
          <w:rFonts w:ascii="Liberation Serif" w:hAnsi="Liberation Serif"/>
          <w:sz w:val="28"/>
          <w:szCs w:val="28"/>
        </w:rPr>
        <w:tab/>
        <w:t xml:space="preserve">       А. В. Половников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Pr="008C0D2D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A320F" w:rsidRPr="008C0D2D" w:rsidRDefault="00830A49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от </w:t>
      </w:r>
      <w:r w:rsidR="00830A49">
        <w:rPr>
          <w:rFonts w:ascii="Times New Roman" w:hAnsi="Times New Roman" w:cs="Times New Roman"/>
          <w:sz w:val="28"/>
          <w:szCs w:val="28"/>
        </w:rPr>
        <w:t>__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830A49">
        <w:rPr>
          <w:rFonts w:ascii="Times New Roman" w:hAnsi="Times New Roman" w:cs="Times New Roman"/>
          <w:sz w:val="28"/>
          <w:szCs w:val="28"/>
        </w:rPr>
        <w:t>декабря</w:t>
      </w:r>
      <w:r w:rsidRPr="008C0D2D">
        <w:rPr>
          <w:rFonts w:ascii="Times New Roman" w:hAnsi="Times New Roman" w:cs="Times New Roman"/>
          <w:sz w:val="28"/>
          <w:szCs w:val="28"/>
        </w:rPr>
        <w:t xml:space="preserve"> 2019 г. </w:t>
      </w:r>
      <w:r w:rsidR="00830A49">
        <w:rPr>
          <w:rFonts w:ascii="Times New Roman" w:hAnsi="Times New Roman" w:cs="Times New Roman"/>
          <w:sz w:val="28"/>
          <w:szCs w:val="28"/>
        </w:rPr>
        <w:t>№ __</w:t>
      </w:r>
      <w:r w:rsidRPr="008C0D2D">
        <w:rPr>
          <w:rFonts w:ascii="Times New Roman" w:hAnsi="Times New Roman" w:cs="Times New Roman"/>
          <w:sz w:val="28"/>
          <w:szCs w:val="28"/>
        </w:rPr>
        <w:t>0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0A49" w:rsidRDefault="003A320F" w:rsidP="003A32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8C0D2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30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20F" w:rsidRDefault="00830A49" w:rsidP="003A32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подъем привязных</w:t>
      </w:r>
      <w:r w:rsidRPr="000F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аэростатов</w:t>
      </w:r>
      <w:r w:rsidRPr="000F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населенным пунктом Камышловского городского округа, а также посадку</w:t>
      </w:r>
      <w:r w:rsidRPr="000F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(взлет) на площадки, расположенные в границах населенного пункта Камышловского городского округа, сведения о которых не опубликованы в документах аэронавигационной информации»  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(далее - Регламент), устанавливает состав, последовательность и сроки выполнения административных процедур (действий) в ходе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аэростатов над населенным пункт</w:t>
      </w:r>
      <w:r w:rsidR="00830A49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830A49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 на площадки, расположенные в границах населенн</w:t>
      </w:r>
      <w:r w:rsidR="00830A49">
        <w:rPr>
          <w:rFonts w:ascii="Times New Roman" w:hAnsi="Times New Roman" w:cs="Times New Roman"/>
          <w:sz w:val="28"/>
          <w:szCs w:val="28"/>
        </w:rPr>
        <w:t>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30A49">
        <w:rPr>
          <w:rFonts w:ascii="Times New Roman" w:hAnsi="Times New Roman" w:cs="Times New Roman"/>
          <w:sz w:val="28"/>
          <w:szCs w:val="28"/>
        </w:rPr>
        <w:t>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830A49">
        <w:rPr>
          <w:rFonts w:ascii="Times New Roman" w:hAnsi="Times New Roman" w:cs="Times New Roman"/>
          <w:sz w:val="28"/>
          <w:szCs w:val="28"/>
        </w:rPr>
        <w:t>Камышл</w:t>
      </w:r>
      <w:r w:rsidR="00830A49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округа, сведения о которых не опубликованы в документах аэронавигационной информации" (далее - муниципальная услуга) на территории </w:t>
      </w:r>
      <w:r w:rsidR="00830A49">
        <w:rPr>
          <w:rFonts w:ascii="Times New Roman" w:hAnsi="Times New Roman" w:cs="Times New Roman"/>
          <w:sz w:val="28"/>
          <w:szCs w:val="28"/>
        </w:rPr>
        <w:t>Камышл</w:t>
      </w:r>
      <w:r w:rsidR="00830A49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 и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2. Заявителями на получение муниципальной услуги (далее - Заявители) являются физические или юридические лица,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От имени Заявителей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непосредственно специалист</w:t>
      </w:r>
      <w:r w:rsidR="00FA034B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830A49">
        <w:rPr>
          <w:rFonts w:ascii="Times New Roman" w:hAnsi="Times New Roman" w:cs="Times New Roman"/>
          <w:sz w:val="28"/>
          <w:szCs w:val="28"/>
        </w:rPr>
        <w:t>отдела жилищно-</w:t>
      </w:r>
      <w:r w:rsidR="00830A49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коммунального и городского хозяйства </w:t>
      </w:r>
      <w:r w:rsidRPr="008C0D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0A49">
        <w:rPr>
          <w:rFonts w:ascii="Times New Roman" w:hAnsi="Times New Roman" w:cs="Times New Roman"/>
          <w:sz w:val="28"/>
          <w:szCs w:val="28"/>
        </w:rPr>
        <w:t>Камышл</w:t>
      </w:r>
      <w:r w:rsidR="00830A49" w:rsidRPr="008C0D2D">
        <w:rPr>
          <w:rFonts w:ascii="Times New Roman" w:hAnsi="Times New Roman" w:cs="Times New Roman"/>
          <w:sz w:val="28"/>
          <w:szCs w:val="28"/>
        </w:rPr>
        <w:t>овского</w:t>
      </w:r>
      <w:r w:rsidR="00C6300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C0D2D">
        <w:rPr>
          <w:rFonts w:ascii="Times New Roman" w:hAnsi="Times New Roman" w:cs="Times New Roman"/>
          <w:sz w:val="28"/>
          <w:szCs w:val="28"/>
        </w:rPr>
        <w:t xml:space="preserve">(далее - специалист </w:t>
      </w:r>
      <w:r w:rsidR="00830A49">
        <w:rPr>
          <w:rFonts w:ascii="Times New Roman" w:hAnsi="Times New Roman" w:cs="Times New Roman"/>
          <w:sz w:val="28"/>
          <w:szCs w:val="28"/>
        </w:rPr>
        <w:t>отдела</w:t>
      </w:r>
      <w:r w:rsidRPr="008C0D2D">
        <w:rPr>
          <w:rFonts w:ascii="Times New Roman" w:hAnsi="Times New Roman" w:cs="Times New Roman"/>
          <w:sz w:val="28"/>
          <w:szCs w:val="28"/>
        </w:rPr>
        <w:t xml:space="preserve">) при личном приеме и по телефону, а также через Государственное бюджетное учреждение Свердловской области </w:t>
      </w:r>
      <w:r w:rsidR="00FA034B"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FA034B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 xml:space="preserve"> и его филиалы</w:t>
      </w:r>
      <w:r w:rsidR="00FA034B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8C0D2D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адресе электронной почты </w:t>
      </w:r>
      <w:r w:rsidR="00C63003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и городского хозяйства </w:t>
      </w:r>
      <w:r w:rsidR="00C63003" w:rsidRPr="008C0D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3003">
        <w:rPr>
          <w:rFonts w:ascii="Times New Roman" w:hAnsi="Times New Roman" w:cs="Times New Roman"/>
          <w:sz w:val="28"/>
          <w:szCs w:val="28"/>
        </w:rPr>
        <w:t>Камышл</w:t>
      </w:r>
      <w:r w:rsidR="00C63003" w:rsidRPr="008C0D2D">
        <w:rPr>
          <w:rFonts w:ascii="Times New Roman" w:hAnsi="Times New Roman" w:cs="Times New Roman"/>
          <w:sz w:val="28"/>
          <w:szCs w:val="28"/>
        </w:rPr>
        <w:t>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администрации </w:t>
      </w:r>
      <w:r w:rsidR="00C63003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 xml:space="preserve">овского городского округа в сети Интернет по адресу </w:t>
      </w:r>
      <w:r w:rsidR="00C63003" w:rsidRPr="00C63003">
        <w:rPr>
          <w:rFonts w:ascii="Times New Roman" w:hAnsi="Times New Roman" w:cs="Times New Roman"/>
          <w:sz w:val="28"/>
          <w:szCs w:val="28"/>
        </w:rPr>
        <w:t>http://gorod-kamyshlov.ru/communal/otdel-zhilischno-kommunalnogo-i-gorodskogo-hozyajstva/</w:t>
      </w:r>
      <w:r w:rsidRPr="008C0D2D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системе "Единый портал государственных и муниципальных услуг" (функций) (далее - Единый портал) по адресу www.gosuslugi.ru, а также предоставляется при личном обращении, в письменной форме, по электронной почте, с использованием средств телефонной связи.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Информирование по процедуре предоставления муниципальной услуги по письменному запросу направляется средствами почтовой связи или электронной почтой в адрес Заявителя в течение 30 дней, по устному обращению - непосредственно в момент обращения.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 </w:t>
      </w:r>
      <w:r w:rsidR="00C63003">
        <w:rPr>
          <w:rFonts w:ascii="Times New Roman" w:hAnsi="Times New Roman" w:cs="Times New Roman"/>
          <w:sz w:val="28"/>
          <w:szCs w:val="28"/>
        </w:rPr>
        <w:t>отдела</w:t>
      </w:r>
      <w:r w:rsidRPr="008C0D2D">
        <w:rPr>
          <w:rFonts w:ascii="Times New Roman" w:hAnsi="Times New Roman" w:cs="Times New Roman"/>
          <w:sz w:val="28"/>
          <w:szCs w:val="28"/>
        </w:rPr>
        <w:t>, осуществляющий прием и консультирование, подробно, в вежливой (корректной) форме информирует обратившихся по интересующим их вопросам.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63003">
        <w:rPr>
          <w:rFonts w:ascii="Times New Roman" w:hAnsi="Times New Roman" w:cs="Times New Roman"/>
          <w:sz w:val="28"/>
          <w:szCs w:val="28"/>
        </w:rPr>
        <w:t>отдела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предоставляет информацию по следующим вопросам: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о времени приема заявлений и сроке предоставления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или электронной связи, личного посещения.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>Основными требованиями к информированию Заявителя являются: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В случае изменения информации о порядке предоставления муниципальной услуги информация подлежит обновлению в течение 5 рабочих дней.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4. В настоящем Регламенте используются следующие термины и определения: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"аэронавигационные данные" - сведения об аэродромах, </w:t>
      </w:r>
      <w:proofErr w:type="spellStart"/>
      <w:r w:rsidRPr="008C0D2D">
        <w:rPr>
          <w:rFonts w:ascii="Times New Roman" w:hAnsi="Times New Roman" w:cs="Times New Roman"/>
          <w:sz w:val="28"/>
          <w:szCs w:val="28"/>
        </w:rPr>
        <w:t>аэроузлах</w:t>
      </w:r>
      <w:proofErr w:type="spellEnd"/>
      <w:r w:rsidRPr="008C0D2D">
        <w:rPr>
          <w:rFonts w:ascii="Times New Roman" w:hAnsi="Times New Roman" w:cs="Times New Roman"/>
          <w:sz w:val="28"/>
          <w:szCs w:val="28"/>
        </w:rPr>
        <w:t>, элементах структуры воздушного пространства и средствах радиотехнического обеспечения, необходимые для организации и выполнения полетов;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"аэронавигационная информация" - информация, полученная в результате подборки, анализа и форматирования аэронавигационных данных;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"документ аэронавигационной информации" - публикация, содержащая аэронавигационную информацию;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"авиационные работы" - работы, выполняемые с использованием полетов гражданских воздушных судов. И подразделяющиеся на: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авиационно-химические работы;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воздушные съемки;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лесоавиационные работы;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строительно-монтажные и погрузочно-разгрузочные работы;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работы с целью оказания медицинской помощи.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"беспилотный летательный аппарат" - 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"техническая ошибка" - ошибка (описка, опечатка, грамматическая или </w:t>
      </w:r>
      <w:r w:rsidRPr="008C0D2D">
        <w:rPr>
          <w:rFonts w:ascii="Times New Roman" w:hAnsi="Times New Roman" w:cs="Times New Roman"/>
          <w:sz w:val="28"/>
          <w:szCs w:val="28"/>
        </w:rPr>
        <w:lastRenderedPageBreak/>
        <w:t>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5. Наименование муниципальной услуги: "Выдача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аэростатов над населенным пункт</w:t>
      </w:r>
      <w:r w:rsidR="0025501E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25501E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 на площадки, расположенные в границах населенн</w:t>
      </w:r>
      <w:r w:rsidR="0025501E">
        <w:rPr>
          <w:rFonts w:ascii="Times New Roman" w:hAnsi="Times New Roman" w:cs="Times New Roman"/>
          <w:sz w:val="28"/>
          <w:szCs w:val="28"/>
        </w:rPr>
        <w:t>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5501E">
        <w:rPr>
          <w:rFonts w:ascii="Times New Roman" w:hAnsi="Times New Roman" w:cs="Times New Roman"/>
          <w:sz w:val="28"/>
          <w:szCs w:val="28"/>
        </w:rPr>
        <w:t>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25501E">
        <w:rPr>
          <w:rFonts w:ascii="Times New Roman" w:hAnsi="Times New Roman" w:cs="Times New Roman"/>
          <w:sz w:val="28"/>
          <w:szCs w:val="28"/>
        </w:rPr>
        <w:t>Камышл</w:t>
      </w:r>
      <w:r w:rsidR="0025501E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округа, сведения о которых не опубликованы в документах аэронавигационной информации".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6. Наименование органа, предоставляющего муниц</w:t>
      </w:r>
      <w:r w:rsidR="00A90124">
        <w:rPr>
          <w:rFonts w:ascii="Times New Roman" w:hAnsi="Times New Roman" w:cs="Times New Roman"/>
          <w:sz w:val="28"/>
          <w:szCs w:val="28"/>
        </w:rPr>
        <w:t>ипальную услугу: администрация Камышл</w:t>
      </w:r>
      <w:r w:rsidR="00A90124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 в лице </w:t>
      </w:r>
      <w:r w:rsidR="00A90124">
        <w:rPr>
          <w:rFonts w:ascii="Times New Roman" w:hAnsi="Times New Roman" w:cs="Times New Roman"/>
          <w:sz w:val="28"/>
          <w:szCs w:val="28"/>
        </w:rPr>
        <w:t>отдела жилищно-коммунального и городского хозяйства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90124">
        <w:rPr>
          <w:rFonts w:ascii="Times New Roman" w:hAnsi="Times New Roman" w:cs="Times New Roman"/>
          <w:sz w:val="28"/>
          <w:szCs w:val="28"/>
        </w:rPr>
        <w:t>Камышл</w:t>
      </w:r>
      <w:r w:rsidR="00A90124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 (далее </w:t>
      </w:r>
      <w:r w:rsidR="00A90124">
        <w:rPr>
          <w:rFonts w:ascii="Times New Roman" w:hAnsi="Times New Roman" w:cs="Times New Roman"/>
          <w:sz w:val="28"/>
          <w:szCs w:val="28"/>
        </w:rPr>
        <w:t>–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A90124"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>).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7.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 и организации, за исключением получения услуг, включенных в </w:t>
      </w:r>
      <w:hyperlink r:id="rId11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AB1CC1">
        <w:rPr>
          <w:rFonts w:ascii="Times New Roman" w:hAnsi="Times New Roman" w:cs="Times New Roman"/>
          <w:sz w:val="28"/>
          <w:szCs w:val="28"/>
          <w:highlight w:val="yellow"/>
        </w:rPr>
        <w:t>постановлением главы</w:t>
      </w:r>
      <w:r w:rsidRPr="00983AB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90124" w:rsidRPr="00983AB6">
        <w:rPr>
          <w:rFonts w:ascii="Times New Roman" w:hAnsi="Times New Roman" w:cs="Times New Roman"/>
          <w:sz w:val="28"/>
          <w:szCs w:val="28"/>
          <w:highlight w:val="yellow"/>
        </w:rPr>
        <w:t xml:space="preserve">Камышловского </w:t>
      </w:r>
      <w:r w:rsidRPr="00983AB6">
        <w:rPr>
          <w:rFonts w:ascii="Times New Roman" w:hAnsi="Times New Roman" w:cs="Times New Roman"/>
          <w:sz w:val="28"/>
          <w:szCs w:val="28"/>
          <w:highlight w:val="yellow"/>
        </w:rPr>
        <w:t xml:space="preserve">городского округа от </w:t>
      </w:r>
      <w:r w:rsidR="00AB1CC1">
        <w:rPr>
          <w:rFonts w:ascii="Times New Roman" w:hAnsi="Times New Roman" w:cs="Times New Roman"/>
          <w:sz w:val="28"/>
          <w:szCs w:val="28"/>
          <w:highlight w:val="yellow"/>
        </w:rPr>
        <w:t>27.02.2018</w:t>
      </w:r>
      <w:r w:rsidRPr="00983AB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65BF0">
        <w:rPr>
          <w:rFonts w:ascii="Times New Roman" w:hAnsi="Times New Roman" w:cs="Times New Roman"/>
          <w:sz w:val="28"/>
          <w:szCs w:val="28"/>
        </w:rPr>
        <w:t xml:space="preserve">№ </w:t>
      </w:r>
      <w:r w:rsidR="00AB1CC1">
        <w:rPr>
          <w:rFonts w:ascii="Times New Roman" w:hAnsi="Times New Roman" w:cs="Times New Roman"/>
          <w:sz w:val="28"/>
          <w:szCs w:val="28"/>
        </w:rPr>
        <w:t>185</w:t>
      </w:r>
      <w:r w:rsidR="00B65BF0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8. Предоставление муниципальной услуги, предусмотренной настоящим Регламентом, может быть организовано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12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D83F52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форме, по принципу "одного окна".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9. Результатом предоставления муниципальной услуги является: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90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разрешение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аэростатов над населенным пункт</w:t>
      </w:r>
      <w:r w:rsidR="00D83F52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D83F52">
        <w:rPr>
          <w:rFonts w:ascii="Times New Roman" w:hAnsi="Times New Roman" w:cs="Times New Roman"/>
          <w:sz w:val="28"/>
          <w:szCs w:val="28"/>
        </w:rPr>
        <w:t>Камышловского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округа, а также посадку (взлет) на площадки, расположенные</w:t>
      </w:r>
      <w:r w:rsidR="00D83F52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 Камышл</w:t>
      </w:r>
      <w:r w:rsidR="00D83F52" w:rsidRPr="008C0D2D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8C0D2D">
        <w:rPr>
          <w:rFonts w:ascii="Times New Roman" w:hAnsi="Times New Roman" w:cs="Times New Roman"/>
          <w:sz w:val="28"/>
          <w:szCs w:val="28"/>
        </w:rPr>
        <w:t>городского округа, сведения о которых не опубликованы в документах аэронавига</w:t>
      </w:r>
      <w:r w:rsidR="00D83F52">
        <w:rPr>
          <w:rFonts w:ascii="Times New Roman" w:hAnsi="Times New Roman" w:cs="Times New Roman"/>
          <w:sz w:val="28"/>
          <w:szCs w:val="28"/>
        </w:rPr>
        <w:t>ционной информации (приложение 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Pr="008C0D2D">
        <w:rPr>
          <w:rFonts w:ascii="Times New Roman" w:hAnsi="Times New Roman" w:cs="Times New Roman"/>
          <w:sz w:val="28"/>
          <w:szCs w:val="28"/>
        </w:rPr>
        <w:lastRenderedPageBreak/>
        <w:t>Регламенту) (далее - разрешение);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74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аэростатов над населенным пункт</w:t>
      </w:r>
      <w:r w:rsidR="001253BA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1253BA">
        <w:rPr>
          <w:rFonts w:ascii="Times New Roman" w:hAnsi="Times New Roman" w:cs="Times New Roman"/>
          <w:sz w:val="28"/>
          <w:szCs w:val="28"/>
        </w:rPr>
        <w:t>Камышл</w:t>
      </w:r>
      <w:r w:rsidR="001253BA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округа, а также посадку (взлет) на площадки, расположенные в границах населенн</w:t>
      </w:r>
      <w:r w:rsidR="001253BA">
        <w:rPr>
          <w:rFonts w:ascii="Times New Roman" w:hAnsi="Times New Roman" w:cs="Times New Roman"/>
          <w:sz w:val="28"/>
          <w:szCs w:val="28"/>
        </w:rPr>
        <w:t>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253BA">
        <w:rPr>
          <w:rFonts w:ascii="Times New Roman" w:hAnsi="Times New Roman" w:cs="Times New Roman"/>
          <w:sz w:val="28"/>
          <w:szCs w:val="28"/>
        </w:rPr>
        <w:t>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1253BA">
        <w:rPr>
          <w:rFonts w:ascii="Times New Roman" w:hAnsi="Times New Roman" w:cs="Times New Roman"/>
          <w:sz w:val="28"/>
          <w:szCs w:val="28"/>
        </w:rPr>
        <w:t>Камышл</w:t>
      </w:r>
      <w:r w:rsidR="001253BA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округа, сведения о которых не опубликованы в документах аэронавигационной информации (приложение N 3 к настоящему Регламенту) (далее - решение об отказе в выдаче разрешения).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10. Срок предоставления муниципальной услуги составляет 10 (десять) рабочих дней со дня подачи Заявителем заявления о предоставлении муниципальной услуги и документов.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11. Нормативные правовые акты, регулирующие предоставление муниципальной услуги: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</w:t>
      </w:r>
      <w:r w:rsidR="00E548FB">
        <w:rPr>
          <w:rFonts w:ascii="Times New Roman" w:hAnsi="Times New Roman" w:cs="Times New Roman"/>
          <w:sz w:val="28"/>
          <w:szCs w:val="28"/>
        </w:rPr>
        <w:t>Камышл</w:t>
      </w:r>
      <w:r w:rsidR="00E548FB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 по адресу </w:t>
      </w:r>
      <w:proofErr w:type="gramStart"/>
      <w:r w:rsidR="00E548FB" w:rsidRPr="00E548FB">
        <w:rPr>
          <w:rFonts w:ascii="Times New Roman" w:hAnsi="Times New Roman" w:cs="Times New Roman"/>
          <w:sz w:val="28"/>
          <w:szCs w:val="28"/>
        </w:rPr>
        <w:t xml:space="preserve">http://gorod-kamyshlov.ru/communal/ </w:t>
      </w:r>
      <w:r w:rsidR="00E548FB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 разделе "Муниципальные услуги" и на Едином портале по адресу www.gosuslugi.ru.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 w:rsidRPr="008C0D2D">
        <w:rPr>
          <w:rFonts w:ascii="Times New Roman" w:hAnsi="Times New Roman" w:cs="Times New Roman"/>
          <w:sz w:val="28"/>
          <w:szCs w:val="28"/>
        </w:rPr>
        <w:t>12. Документы, необходимые для предоставления муниципальной услуги: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91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(форма заявления приведена в приложении </w:t>
      </w:r>
      <w:r w:rsidR="00E548FB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1 к настоящему Регламенту);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2) 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3) копии учредительных документов, если Заявителем является юридическое лицо;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4) проект порядка выполнения (по виду деятельности):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десантирования парашютистов с указанием времени, места, высоты выброски и количества подъемов воздушного судна;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- подъемов привязных аэростатов с указанием времени, места, высоты </w:t>
      </w:r>
      <w:r w:rsidRPr="008C0D2D">
        <w:rPr>
          <w:rFonts w:ascii="Times New Roman" w:hAnsi="Times New Roman" w:cs="Times New Roman"/>
          <w:sz w:val="28"/>
          <w:szCs w:val="28"/>
        </w:rPr>
        <w:lastRenderedPageBreak/>
        <w:t>подъема привязных аэростатов;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летной программы при производстве демонстрационных полетов воздушных судов;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полетов беспилотных летательных аппаратов с указанием времени, места, высоты, маршрутов подхода и отхода к месту выполнения авиационной деятельности;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- посадки (взлета) воздушных судов на площадки, расположенные в границах </w:t>
      </w:r>
      <w:r w:rsidR="00E548FB">
        <w:rPr>
          <w:rFonts w:ascii="Times New Roman" w:hAnsi="Times New Roman" w:cs="Times New Roman"/>
          <w:sz w:val="28"/>
          <w:szCs w:val="28"/>
        </w:rPr>
        <w:t>Камышловского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авиационных работ, десантирования парашютистов с указанием времени, места, высоты выброски и количества подъемов воздушного судна, порядка выполнения подъемов привязных аэростатов с указанием времени, места, высоты подъема привязных аэростатов, полета беспилотных летательных аппаратов, с указанием места расположения площадки посадки (взлета);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5) договор с третьим лицом на выполнение заявленных авиационных работ;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6)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7) копия свидетельства о государственной регистрации воздушного судна или постановке его на государственный учет;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8C0D2D">
        <w:rPr>
          <w:rFonts w:ascii="Times New Roman" w:hAnsi="Times New Roman" w:cs="Times New Roman"/>
          <w:sz w:val="28"/>
          <w:szCs w:val="28"/>
        </w:rPr>
        <w:t xml:space="preserve">8) копия договора обязательного страхования ответственности воздушного судна перед третьими лицами в соответствии со </w:t>
      </w:r>
      <w:hyperlink r:id="rId13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статьей 133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Воздушного кодекса Российской Федерации или копии полисов (сертификатов) к данным договорам;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9) копия договора обязательного страхования ответственности </w:t>
      </w:r>
      <w:proofErr w:type="spellStart"/>
      <w:r w:rsidRPr="008C0D2D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8C0D2D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</w:t>
      </w:r>
      <w:hyperlink r:id="rId14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статьей 135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Воздушного кодекса Российской Федерации в случае выполнения авиационных работ или копии полисов (сертификатов) к данным договорам;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10) копия пилотского свидетельства;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11) копия медицинского заключения, выданного Врачебно-летной экспертной комиссией;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4"/>
      <w:bookmarkEnd w:id="3"/>
      <w:r w:rsidRPr="008C0D2D">
        <w:rPr>
          <w:rFonts w:ascii="Times New Roman" w:hAnsi="Times New Roman" w:cs="Times New Roman"/>
          <w:sz w:val="28"/>
          <w:szCs w:val="28"/>
        </w:rPr>
        <w:t>12) копия сертификата летной годности воздушного судна с картой данных воздушного судна.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>Примечание: 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 предпринимателей).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Предоставление документов, указанных в </w:t>
      </w:r>
      <w:hyperlink w:anchor="P110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подпунктах 8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12 пункта 12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Регламента, не требуется, если Заявитель является обладателем сертификата </w:t>
      </w:r>
      <w:proofErr w:type="spellStart"/>
      <w:r w:rsidRPr="008C0D2D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8C0D2D">
        <w:rPr>
          <w:rFonts w:ascii="Times New Roman" w:hAnsi="Times New Roman" w:cs="Times New Roman"/>
          <w:sz w:val="28"/>
          <w:szCs w:val="28"/>
        </w:rPr>
        <w:t xml:space="preserve">. Заявитель предоставляет копию сертификата </w:t>
      </w:r>
      <w:proofErr w:type="spellStart"/>
      <w:r w:rsidRPr="008C0D2D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8C0D2D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Предоставление документов, указанных в </w:t>
      </w:r>
      <w:hyperlink w:anchor="P110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подпунктах 8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12 пункта 12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При выполнении полетов беспилотного гражданского воздушного судна с максимальной взлетной массой от 0,25 килограмма до 30 килограммов, ввезенного в Российскую Федерацию или произведенного в Российской Федерации, Заявитель также представляет документы, подтверждающие учет воздушного судна в порядке, установленном Правительством Российской Федерации.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13. Запрещается требовать от Заявителя представления следующих документов, информации или осуществления следующих действий: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находящихся в распоряжении органов, предоставляющих муниципальную услугу,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E548FB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- представления документов, подтверждающих внесение Заявителем </w:t>
      </w:r>
      <w:r w:rsidRPr="008C0D2D">
        <w:rPr>
          <w:rFonts w:ascii="Times New Roman" w:hAnsi="Times New Roman" w:cs="Times New Roman"/>
          <w:sz w:val="28"/>
          <w:szCs w:val="28"/>
        </w:rPr>
        <w:lastRenderedPageBreak/>
        <w:t>платы за предоставление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специалиста </w:t>
      </w:r>
      <w:r w:rsidR="00E548FB">
        <w:rPr>
          <w:rFonts w:ascii="Times New Roman" w:hAnsi="Times New Roman" w:cs="Times New Roman"/>
          <w:sz w:val="28"/>
          <w:szCs w:val="28"/>
        </w:rPr>
        <w:t>отдела</w:t>
      </w:r>
      <w:r w:rsidRPr="008C0D2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работника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МФЦ)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 w:rsidR="00E548FB"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- отказывать в приеме заявления и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</w:t>
      </w:r>
      <w:r w:rsidR="00E548FB">
        <w:rPr>
          <w:rFonts w:ascii="Times New Roman" w:hAnsi="Times New Roman" w:cs="Times New Roman"/>
          <w:sz w:val="28"/>
          <w:szCs w:val="28"/>
        </w:rPr>
        <w:t>Камышловского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- отказывать в предоставлении муниципальной услуги в случае, если заявление и документы, необходимые для предоставления муниципальной </w:t>
      </w:r>
      <w:r w:rsidRPr="008C0D2D">
        <w:rPr>
          <w:rFonts w:ascii="Times New Roman" w:hAnsi="Times New Roman" w:cs="Times New Roman"/>
          <w:sz w:val="28"/>
          <w:szCs w:val="28"/>
        </w:rPr>
        <w:lastRenderedPageBreak/>
        <w:t xml:space="preserve">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</w:t>
      </w:r>
      <w:r w:rsidR="00E548FB">
        <w:rPr>
          <w:rFonts w:ascii="Times New Roman" w:hAnsi="Times New Roman" w:cs="Times New Roman"/>
          <w:sz w:val="28"/>
          <w:szCs w:val="28"/>
        </w:rPr>
        <w:t>Камышловского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14. Документы, указанные в </w:t>
      </w:r>
      <w:hyperlink w:anchor="P95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Регламента, по желанию Заявителя могут быть поданы: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1) в </w:t>
      </w:r>
      <w:r w:rsidR="008648B6">
        <w:rPr>
          <w:rFonts w:ascii="Times New Roman" w:hAnsi="Times New Roman" w:cs="Times New Roman"/>
          <w:sz w:val="28"/>
          <w:szCs w:val="28"/>
        </w:rPr>
        <w:t>приемную главы администрации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>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2) в МФЦ;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3) с использованием возможностей "Личного кабинета" Единого портала при условии перевода услуги в электронный вид.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5"/>
      <w:bookmarkEnd w:id="4"/>
      <w:r w:rsidRPr="008C0D2D">
        <w:rPr>
          <w:rFonts w:ascii="Times New Roman" w:hAnsi="Times New Roman" w:cs="Times New Roman"/>
          <w:sz w:val="28"/>
          <w:szCs w:val="28"/>
        </w:rPr>
        <w:t>15. Основаниями для отказа в приеме заявления и документов являются следующие обстоятельства: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1) заявление не соответствует установленной форме, не правильно заполнено, содержит неполные данные;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2) к заявлению не приложены или приложены не в полном объеме документы, предусмотренные </w:t>
      </w:r>
      <w:hyperlink w:anchor="P95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 для вида деятельности, указанного в заявлении;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3) данные, указанные в заявлении, не соответствуют представленным документам;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4) представленные документы не соответствуют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5) Заявитель обратился в </w:t>
      </w:r>
      <w:r w:rsidR="008648B6">
        <w:rPr>
          <w:rFonts w:ascii="Times New Roman" w:hAnsi="Times New Roman" w:cs="Times New Roman"/>
          <w:sz w:val="28"/>
          <w:szCs w:val="28"/>
        </w:rPr>
        <w:t>приемную главы администрации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в </w:t>
      </w:r>
      <w:proofErr w:type="spellStart"/>
      <w:r w:rsidRPr="008C0D2D">
        <w:rPr>
          <w:rFonts w:ascii="Times New Roman" w:hAnsi="Times New Roman" w:cs="Times New Roman"/>
          <w:sz w:val="28"/>
          <w:szCs w:val="28"/>
        </w:rPr>
        <w:t>неприемное</w:t>
      </w:r>
      <w:proofErr w:type="spellEnd"/>
      <w:r w:rsidRPr="008C0D2D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1"/>
      <w:bookmarkEnd w:id="5"/>
      <w:r w:rsidRPr="008C0D2D">
        <w:rPr>
          <w:rFonts w:ascii="Times New Roman" w:hAnsi="Times New Roman" w:cs="Times New Roman"/>
          <w:sz w:val="28"/>
          <w:szCs w:val="28"/>
        </w:rPr>
        <w:t>16. Основаниями для отказа в предоставлении муниципальной услуги являются следующие обстоятельства: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1) предоставленные Заявителем документы имеют серьезные повреждения, наличие которых не позволяло бы однозначно истолковать их содержание;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2) полеты беспилотных летательных аппаратов Заявитель планирует выполнять не над населенными пунктами </w:t>
      </w:r>
      <w:r w:rsidR="0000556D">
        <w:rPr>
          <w:rFonts w:ascii="Times New Roman" w:hAnsi="Times New Roman" w:cs="Times New Roman"/>
          <w:sz w:val="28"/>
          <w:szCs w:val="28"/>
        </w:rPr>
        <w:t>Камышловского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округа, а также, если площадки посадки (взлета) расположены вне границ населенных пунктов </w:t>
      </w:r>
      <w:r w:rsidR="0000556D">
        <w:rPr>
          <w:rFonts w:ascii="Times New Roman" w:hAnsi="Times New Roman" w:cs="Times New Roman"/>
          <w:sz w:val="28"/>
          <w:szCs w:val="28"/>
        </w:rPr>
        <w:t>Камышловского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>17. Предоставление муниципальной услуги осуществляется без взимания платы.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18. Прием заявлений и документов от Заявителей при личном обращении ведется в порядке очереди. Максимальный срок ожидания в очереди при обращении за предоставлением муниципальной услуги не должен превышать 15 минут.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19. Регистрация заявления и документов, необходимых для предоставления муниципальной услуги, указанных в </w:t>
      </w:r>
      <w:hyperlink w:anchor="P95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осуществляется в день их поступления в </w:t>
      </w:r>
      <w:r w:rsidR="0000556D">
        <w:rPr>
          <w:rFonts w:ascii="Times New Roman" w:hAnsi="Times New Roman" w:cs="Times New Roman"/>
          <w:sz w:val="28"/>
          <w:szCs w:val="28"/>
        </w:rPr>
        <w:t>приемную главы администрации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при обращении лично, либо через МФЦ.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необходимые для предоставления муниципальной услуги, поданы в электронной форме, </w:t>
      </w:r>
      <w:r w:rsidR="0000556D"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дня, следующего за днем подачи заявления и документов, направляет Заявителю электронное сообщение о приеме, либо об отказе в приеме заявления и документов. Регистрация заявления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одного рабочего дня, следующего за днем подачи заявления и документов, необходимых для предоставления муниципальной услуги, в </w:t>
      </w:r>
      <w:r w:rsidR="0000556D">
        <w:rPr>
          <w:rFonts w:ascii="Times New Roman" w:hAnsi="Times New Roman" w:cs="Times New Roman"/>
          <w:sz w:val="28"/>
          <w:szCs w:val="28"/>
        </w:rPr>
        <w:t>приемную главы администрации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документов, необходимых для предоставления муниципальной услуги, осуществляется в порядке, предусмотренном в </w:t>
      </w:r>
      <w:hyperlink w:anchor="P162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разделе III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20. Требования к помещениям, в которых предоставляется муниципальная услуга: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1) муниципальная услуга предоставляется в помещениях, соответствующих санитарно-эпидемиологическим правилам и нормативам, правилам пожарной безопасности;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документов, дополнительная справочная информация;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3) для ожидания приема отведены места, оборудованные стульями, </w:t>
      </w:r>
      <w:r w:rsidRPr="008C0D2D">
        <w:rPr>
          <w:rFonts w:ascii="Times New Roman" w:hAnsi="Times New Roman" w:cs="Times New Roman"/>
          <w:sz w:val="28"/>
          <w:szCs w:val="28"/>
        </w:rPr>
        <w:lastRenderedPageBreak/>
        <w:t>столами для возможности оформления документов;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4) 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21. Показатели доступности и качества предоставления муниципальной услуги: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2) соблюдение порядка информирования Заявителей по вопросам предоставления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3) соблюдение условий ожидания приема;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4) отсутствие избыточных административных действий;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5) обоснованность отказов в приеме документов и предоставления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6) возможность получения муниципальной услуги через МФЦ.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62"/>
      <w:bookmarkEnd w:id="6"/>
      <w:r w:rsidRPr="008C0D2D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3A320F" w:rsidRPr="008C0D2D" w:rsidRDefault="003A320F" w:rsidP="003A32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00556D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</w:t>
      </w:r>
      <w:proofErr w:type="gramStart"/>
      <w:r w:rsidRPr="008C0D2D">
        <w:rPr>
          <w:rFonts w:ascii="Times New Roman" w:hAnsi="Times New Roman" w:cs="Times New Roman"/>
          <w:sz w:val="28"/>
          <w:szCs w:val="28"/>
        </w:rPr>
        <w:t>ВЫПОЛНЕНИЯ</w:t>
      </w:r>
      <w:r w:rsidR="0000556D">
        <w:rPr>
          <w:rFonts w:ascii="Times New Roman" w:hAnsi="Times New Roman" w:cs="Times New Roman"/>
          <w:sz w:val="28"/>
          <w:szCs w:val="28"/>
        </w:rPr>
        <w:t xml:space="preserve">  </w:t>
      </w:r>
      <w:r w:rsidRPr="008C0D2D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00556D">
        <w:rPr>
          <w:rFonts w:ascii="Times New Roman" w:hAnsi="Times New Roman" w:cs="Times New Roman"/>
          <w:sz w:val="28"/>
          <w:szCs w:val="28"/>
        </w:rPr>
        <w:t xml:space="preserve"> (ДЕЙСТВИЙ) В ЭЛЕКТРОННОЙ ФОРМЕ </w:t>
      </w:r>
      <w:r w:rsidRPr="008C0D2D">
        <w:rPr>
          <w:rFonts w:ascii="Times New Roman" w:hAnsi="Times New Roman" w:cs="Times New Roman"/>
          <w:sz w:val="28"/>
          <w:szCs w:val="28"/>
        </w:rPr>
        <w:t xml:space="preserve">В </w:t>
      </w:r>
      <w:r w:rsidR="001042A9">
        <w:rPr>
          <w:rFonts w:ascii="Times New Roman" w:hAnsi="Times New Roman" w:cs="Times New Roman"/>
          <w:sz w:val="28"/>
          <w:szCs w:val="28"/>
        </w:rPr>
        <w:t>МФЦ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22. Последовательность административных процедур при предоставлении муниципальной услуги: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1) прием заявления и документов, регистрация заявления;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2) рассмотрение зарегистрированного заявления Заявителя о предоставлении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3) вручение (направление) результата предоставления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4) уведомление Заявителем </w:t>
      </w:r>
      <w:r w:rsidR="00BD4650">
        <w:rPr>
          <w:rFonts w:ascii="Times New Roman" w:hAnsi="Times New Roman" w:cs="Times New Roman"/>
          <w:sz w:val="28"/>
          <w:szCs w:val="28"/>
        </w:rPr>
        <w:t>отдела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гражданской </w:t>
      </w:r>
      <w:r w:rsidR="00BD4650">
        <w:rPr>
          <w:rFonts w:ascii="Times New Roman" w:hAnsi="Times New Roman" w:cs="Times New Roman"/>
          <w:sz w:val="28"/>
          <w:szCs w:val="28"/>
        </w:rPr>
        <w:t>обороны и пожарной безопасности администрации 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 о получении разрешения.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23. Прием заявления и документов, регистрация заявления.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r w:rsidR="001552F5">
        <w:rPr>
          <w:rFonts w:ascii="Times New Roman" w:hAnsi="Times New Roman" w:cs="Times New Roman"/>
          <w:sz w:val="28"/>
          <w:szCs w:val="28"/>
        </w:rPr>
        <w:t>отдела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5831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C0D2D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с приложенными к нему документами, перечень </w:t>
      </w:r>
      <w:r w:rsidRPr="008C0D2D">
        <w:rPr>
          <w:rFonts w:ascii="Times New Roman" w:hAnsi="Times New Roman" w:cs="Times New Roman"/>
          <w:sz w:val="28"/>
          <w:szCs w:val="28"/>
        </w:rPr>
        <w:lastRenderedPageBreak/>
        <w:t xml:space="preserve">которых установлен </w:t>
      </w:r>
      <w:hyperlink w:anchor="P95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552F5">
        <w:rPr>
          <w:rFonts w:ascii="Times New Roman" w:hAnsi="Times New Roman" w:cs="Times New Roman"/>
          <w:sz w:val="28"/>
          <w:szCs w:val="28"/>
        </w:rPr>
        <w:t>отдела</w:t>
      </w:r>
      <w:r w:rsidR="005831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регистрирует поступившее заявление с документами в день его получения.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При подаче заявления на личном приеме специалист </w:t>
      </w:r>
      <w:r w:rsidR="001552F5">
        <w:rPr>
          <w:rFonts w:ascii="Times New Roman" w:hAnsi="Times New Roman" w:cs="Times New Roman"/>
          <w:sz w:val="28"/>
          <w:szCs w:val="28"/>
        </w:rPr>
        <w:t>отдела</w:t>
      </w:r>
      <w:r w:rsidR="005831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>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1) устанавливает личность и полномочия Заявителя (в случае действия по доверенности);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2) проверяет правильность оформления заявления и комплектность представленных Заявителем документов, указанных в </w:t>
      </w:r>
      <w:hyperlink w:anchor="P95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Регламента, соответствие указанных данных в заявлении предоставленным документам;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3) осуществляет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4) в случае отсутствия указанных в </w:t>
      </w:r>
      <w:hyperlink w:anchor="P135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 оснований для отказа в приеме заявления и документов специалист </w:t>
      </w:r>
      <w:r w:rsidR="001552F5">
        <w:rPr>
          <w:rFonts w:ascii="Times New Roman" w:hAnsi="Times New Roman" w:cs="Times New Roman"/>
          <w:sz w:val="28"/>
          <w:szCs w:val="28"/>
        </w:rPr>
        <w:t>отдела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5831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C0D2D">
        <w:rPr>
          <w:rFonts w:ascii="Times New Roman" w:hAnsi="Times New Roman" w:cs="Times New Roman"/>
          <w:sz w:val="28"/>
          <w:szCs w:val="28"/>
        </w:rPr>
        <w:t xml:space="preserve">регистрирует заявление с представленными документами в </w:t>
      </w:r>
      <w:hyperlink w:anchor="P535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регистрации заявлений о предоставлении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аэростатов над населенным пункт</w:t>
      </w:r>
      <w:r w:rsidR="001552F5">
        <w:rPr>
          <w:rFonts w:ascii="Times New Roman" w:hAnsi="Times New Roman" w:cs="Times New Roman"/>
          <w:sz w:val="28"/>
          <w:szCs w:val="28"/>
        </w:rPr>
        <w:t>ом 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 на площадки, расположенные в границах населенн</w:t>
      </w:r>
      <w:r w:rsidR="001552F5">
        <w:rPr>
          <w:rFonts w:ascii="Times New Roman" w:hAnsi="Times New Roman" w:cs="Times New Roman"/>
          <w:sz w:val="28"/>
          <w:szCs w:val="28"/>
        </w:rPr>
        <w:t>ого пункта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1552F5">
        <w:rPr>
          <w:rFonts w:ascii="Times New Roman" w:hAnsi="Times New Roman" w:cs="Times New Roman"/>
          <w:sz w:val="28"/>
          <w:szCs w:val="28"/>
        </w:rPr>
        <w:t>Камышл</w:t>
      </w:r>
      <w:r w:rsidR="001552F5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округа, сведения о которых не опубликованы в документах аэронавигационной информации (далее - журнал регистрации) (приложение </w:t>
      </w:r>
      <w:r w:rsidR="001552F5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4 к настоящему Регламенту) и проставляет на экземпляре заявления Заявителя отметку о получении заявления с указанием регистрационного номера, даты приема документов, планируемой даты и времени исполнения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5) в случае наличия указанных в </w:t>
      </w:r>
      <w:hyperlink w:anchor="P135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 оснований для отказа в приеме заявления и документов специалист </w:t>
      </w:r>
      <w:r w:rsidR="001552F5">
        <w:rPr>
          <w:rFonts w:ascii="Times New Roman" w:hAnsi="Times New Roman" w:cs="Times New Roman"/>
          <w:sz w:val="28"/>
          <w:szCs w:val="28"/>
        </w:rPr>
        <w:t>отдела</w:t>
      </w:r>
      <w:r w:rsidR="005831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заявления о предоставлении муниципальной услуги.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данной процедуры составляет 1 </w:t>
      </w:r>
      <w:r w:rsidRPr="008C0D2D">
        <w:rPr>
          <w:rFonts w:ascii="Times New Roman" w:hAnsi="Times New Roman" w:cs="Times New Roman"/>
          <w:sz w:val="28"/>
          <w:szCs w:val="28"/>
        </w:rPr>
        <w:lastRenderedPageBreak/>
        <w:t>(один) рабочий день (время, затраченное на одно административное действие, не должно превышать 15 минут).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6"/>
      <w:bookmarkEnd w:id="7"/>
      <w:r w:rsidRPr="008C0D2D">
        <w:rPr>
          <w:rFonts w:ascii="Times New Roman" w:hAnsi="Times New Roman" w:cs="Times New Roman"/>
          <w:sz w:val="28"/>
          <w:szCs w:val="28"/>
        </w:rPr>
        <w:t>24. Рассмотрение зарегистрированного заявления Заявителя о предоставлении муниципальной услуги.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552F5">
        <w:rPr>
          <w:rFonts w:ascii="Times New Roman" w:hAnsi="Times New Roman" w:cs="Times New Roman"/>
          <w:sz w:val="28"/>
          <w:szCs w:val="28"/>
        </w:rPr>
        <w:t>отдела</w:t>
      </w:r>
      <w:r w:rsidR="005831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представленного заявления и документов в целях принятия решения об их соответствии/несоответствии требованиям действующего законодательства и настоящего Регламента.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указанных </w:t>
      </w:r>
      <w:hyperlink w:anchor="P141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п. 16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1552F5">
        <w:rPr>
          <w:rFonts w:ascii="Times New Roman" w:hAnsi="Times New Roman" w:cs="Times New Roman"/>
          <w:sz w:val="28"/>
          <w:szCs w:val="28"/>
        </w:rPr>
        <w:t>отдела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5831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C0D2D">
        <w:rPr>
          <w:rFonts w:ascii="Times New Roman" w:hAnsi="Times New Roman" w:cs="Times New Roman"/>
          <w:sz w:val="28"/>
          <w:szCs w:val="28"/>
        </w:rPr>
        <w:t>осуществляет подготовку решения об отказе в выдаче разрешения.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</w:t>
      </w:r>
      <w:r w:rsidR="001552F5">
        <w:rPr>
          <w:rFonts w:ascii="Times New Roman" w:hAnsi="Times New Roman" w:cs="Times New Roman"/>
          <w:sz w:val="28"/>
          <w:szCs w:val="28"/>
        </w:rPr>
        <w:t>отдела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5831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C0D2D">
        <w:rPr>
          <w:rFonts w:ascii="Times New Roman" w:hAnsi="Times New Roman" w:cs="Times New Roman"/>
          <w:sz w:val="28"/>
          <w:szCs w:val="28"/>
        </w:rPr>
        <w:t>осуществляет подготовку разрешения.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После подготовки разрешения либо решения об отказе в выдаче разрешения специалист </w:t>
      </w:r>
      <w:r w:rsidR="00583176">
        <w:rPr>
          <w:rFonts w:ascii="Times New Roman" w:hAnsi="Times New Roman" w:cs="Times New Roman"/>
          <w:sz w:val="28"/>
          <w:szCs w:val="28"/>
        </w:rPr>
        <w:t>отдела</w:t>
      </w:r>
      <w:r w:rsidR="00583176"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583176">
        <w:rPr>
          <w:rFonts w:ascii="Times New Roman" w:hAnsi="Times New Roman" w:cs="Times New Roman"/>
          <w:sz w:val="28"/>
          <w:szCs w:val="28"/>
        </w:rPr>
        <w:t>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делает отметку в соответствующей графе в журнале регистрации согласно очередному порядковому номеру, с проставлением регистрационного номера на разрешении (решении об отказе в выдаче разрешения).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Разрешение составляется в 2 экземплярах, каждый из которых подписывается </w:t>
      </w:r>
      <w:r w:rsidR="00583176">
        <w:rPr>
          <w:rFonts w:ascii="Times New Roman" w:hAnsi="Times New Roman" w:cs="Times New Roman"/>
          <w:sz w:val="28"/>
          <w:szCs w:val="28"/>
        </w:rPr>
        <w:t>главой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и скрепляется печатью </w:t>
      </w:r>
      <w:r w:rsidR="00583176"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Решение об отказе в выдаче разрешения составляется в 2 экземплярах, каждый из которых подписывается </w:t>
      </w:r>
      <w:r w:rsidR="00583176">
        <w:rPr>
          <w:rFonts w:ascii="Times New Roman" w:hAnsi="Times New Roman" w:cs="Times New Roman"/>
          <w:sz w:val="28"/>
          <w:szCs w:val="28"/>
        </w:rPr>
        <w:t>главой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подписанное </w:t>
      </w:r>
      <w:r w:rsidR="00583176">
        <w:rPr>
          <w:rFonts w:ascii="Times New Roman" w:hAnsi="Times New Roman" w:cs="Times New Roman"/>
          <w:sz w:val="28"/>
          <w:szCs w:val="28"/>
        </w:rPr>
        <w:t>главой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и скрепленное печатью </w:t>
      </w:r>
      <w:r w:rsidR="00583176"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 р</w:t>
      </w:r>
      <w:r w:rsidRPr="008C0D2D">
        <w:rPr>
          <w:rFonts w:ascii="Times New Roman" w:hAnsi="Times New Roman" w:cs="Times New Roman"/>
          <w:sz w:val="28"/>
          <w:szCs w:val="28"/>
        </w:rPr>
        <w:t>азрешение либо решение об отказе в выдаче разрешения.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Максимальная продолжительность данной процедуры составляет 5 (пять) рабочих дней с момента подачи заявления Заявителем.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25. Вручение (направление) результата предоставления муниципальной услуги.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8C0D2D">
        <w:rPr>
          <w:rFonts w:ascii="Times New Roman" w:hAnsi="Times New Roman" w:cs="Times New Roman"/>
          <w:sz w:val="28"/>
          <w:szCs w:val="28"/>
        </w:rPr>
        <w:lastRenderedPageBreak/>
        <w:t xml:space="preserve">подписанное </w:t>
      </w:r>
      <w:r w:rsidR="00D35AF0">
        <w:rPr>
          <w:rFonts w:ascii="Times New Roman" w:hAnsi="Times New Roman" w:cs="Times New Roman"/>
          <w:sz w:val="28"/>
          <w:szCs w:val="28"/>
        </w:rPr>
        <w:t>главой Камышловского городского округа</w:t>
      </w:r>
      <w:r w:rsidR="00D35AF0" w:rsidRPr="008C0D2D">
        <w:rPr>
          <w:rFonts w:ascii="Times New Roman" w:hAnsi="Times New Roman" w:cs="Times New Roman"/>
          <w:sz w:val="28"/>
          <w:szCs w:val="28"/>
        </w:rPr>
        <w:t xml:space="preserve"> и скрепленное печатью </w:t>
      </w:r>
      <w:r w:rsidR="00D35AF0"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разрешение либо решение об отказе в выдаче разрешения.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Первый экземпляр разрешения или решения об отказе в выдаче разрешения вручается специалистом </w:t>
      </w:r>
      <w:r w:rsidR="00D35AF0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Заявителю, обратившемуся за выдачей разрешения. Второй экземпляр разрешения или решения об отказе в выдаче разрешения остается в деле </w:t>
      </w:r>
      <w:r w:rsidR="00D35AF0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При вручении Заявителю первого экземпляра разрешения или решения об отказе в выдаче разрешения на обоих экземплярах Заявителем делается отметка, содержащая указание на факт получения результата предоставления муниципальной услуги, дату его получения.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В случае отказа Заявителя от получения на руки разрешения или решения об отказе в выдаче разрешения документ направляется по почте заказным почтовым отправлением с уведомлением о вручении.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(направление) разрешения или решения об отказе в выдаче разрешения Заявителю.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Максимальная продолжительность данной процедуры составляет 2 (два) рабочих дня после подготовки, подписания и скрепления печатью результата предоставления муниципальной услуги.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26. Уведомление Заявителем </w:t>
      </w:r>
      <w:r w:rsidR="00D35AF0">
        <w:rPr>
          <w:rFonts w:ascii="Times New Roman" w:hAnsi="Times New Roman" w:cs="Times New Roman"/>
          <w:sz w:val="28"/>
          <w:szCs w:val="28"/>
        </w:rPr>
        <w:t>отдела гражданской обороны и пожарной безопасности администрации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35AF0">
        <w:rPr>
          <w:rFonts w:ascii="Times New Roman" w:hAnsi="Times New Roman" w:cs="Times New Roman"/>
          <w:sz w:val="28"/>
          <w:szCs w:val="28"/>
        </w:rPr>
        <w:t>–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D35AF0">
        <w:rPr>
          <w:rFonts w:ascii="Times New Roman" w:hAnsi="Times New Roman" w:cs="Times New Roman"/>
          <w:sz w:val="28"/>
          <w:szCs w:val="28"/>
        </w:rPr>
        <w:t>отдел ГО и ПБ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>) о получении разрешения.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выдача (направление) разрешения о предоставлении муниципальной услуги Заявителю.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После получения разрешения о предоставлении муниципальной услуги, Заявитель обязан уведомить </w:t>
      </w:r>
      <w:r w:rsidR="00D35AF0">
        <w:rPr>
          <w:rFonts w:ascii="Times New Roman" w:hAnsi="Times New Roman" w:cs="Times New Roman"/>
          <w:sz w:val="28"/>
          <w:szCs w:val="28"/>
        </w:rPr>
        <w:t>отдел ГО и ПБ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для контроля использования воздушн</w:t>
      </w:r>
      <w:r w:rsidR="00D35AF0">
        <w:rPr>
          <w:rFonts w:ascii="Times New Roman" w:hAnsi="Times New Roman" w:cs="Times New Roman"/>
          <w:sz w:val="28"/>
          <w:szCs w:val="28"/>
        </w:rPr>
        <w:t>ого пространства над населенным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35AF0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D35AF0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округа. Для этого необходимо предоставить копию разрешения.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взятие под контроль использование воздушн</w:t>
      </w:r>
      <w:r w:rsidR="00D35AF0">
        <w:rPr>
          <w:rFonts w:ascii="Times New Roman" w:hAnsi="Times New Roman" w:cs="Times New Roman"/>
          <w:sz w:val="28"/>
          <w:szCs w:val="28"/>
        </w:rPr>
        <w:t>ого пространства над населенным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35AF0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D35AF0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 xml:space="preserve">овского городского округа </w:t>
      </w:r>
      <w:r w:rsidR="00D35AF0">
        <w:rPr>
          <w:rFonts w:ascii="Times New Roman" w:hAnsi="Times New Roman" w:cs="Times New Roman"/>
          <w:sz w:val="28"/>
          <w:szCs w:val="28"/>
        </w:rPr>
        <w:t>отделом ГО и ПБ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Максимальная продолжительность данной процедуры составляет 1 (один) рабочий день после получения Заявителем разрешения.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>27. Особенности выполнения административных процедур при предоставлении муниципальной услуги в МФЦ.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в МФЦ заявление с приложением необходимых документов. Специалист МФЦ принимает документы и выдает Заявителю расписку о приеме заявления с указанием перечня принятых документов и даты приема в МФЦ. Принятое заявление регистрируется МФЦ.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Принятые от Заявителя документы МФЦ передаются в </w:t>
      </w:r>
      <w:r w:rsidR="000B13B2"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после подачи документов Заявителем в МФЦ по ведомости приема-передачи, оформленной передающей стороной в 2 экземплярах. При наличии расхождений специалист </w:t>
      </w:r>
      <w:r w:rsidR="000B13B2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делает отметку в ведомости приема-передачи.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электронного взаимодействия передача документов Заявителя осуществляется в следующем порядке: МФЦ производит сканирование принятых от Заявителя заявления и приложенных к нему документов, заверяет их в порядке, предусмотренном действующим законодательством, и направляет их в </w:t>
      </w:r>
      <w:r w:rsidR="000B13B2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Pr="008C0D2D">
        <w:rPr>
          <w:rFonts w:ascii="Times New Roman" w:hAnsi="Times New Roman" w:cs="Times New Roman"/>
          <w:sz w:val="28"/>
          <w:szCs w:val="28"/>
        </w:rPr>
        <w:t xml:space="preserve">посредством автоматизированной информационной системы МФЦ (далее - АИС МФЦ), интегрированной с системой исполнения регламентов (далее - СИР), в день приема Заявителя. Передача в </w:t>
      </w:r>
      <w:r w:rsidR="000B13B2"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документов на бумажном носителе осуществляется в течение 5 дней по ведомости приема-передачи, оформленной передающей стороной в 2 экземплярах.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После получения заявления и документов в виде скан-образов заявление регистрируется. Далее специалист </w:t>
      </w:r>
      <w:r w:rsidR="000B13B2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Pr="008C0D2D">
        <w:rPr>
          <w:rFonts w:ascii="Times New Roman" w:hAnsi="Times New Roman" w:cs="Times New Roman"/>
          <w:sz w:val="28"/>
          <w:szCs w:val="28"/>
        </w:rPr>
        <w:t xml:space="preserve">осуществляет административные процедуры, установленные </w:t>
      </w:r>
      <w:hyperlink w:anchor="P186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пунктом 24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Подготовленное разрешение или решение об отказе в выдаче разрешения специалист </w:t>
      </w:r>
      <w:r w:rsidR="000B13B2">
        <w:rPr>
          <w:rFonts w:ascii="Times New Roman" w:hAnsi="Times New Roman" w:cs="Times New Roman"/>
          <w:sz w:val="28"/>
          <w:szCs w:val="28"/>
        </w:rPr>
        <w:t>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на следующий рабочий день передает по ведомости приема-передачи, оформленной передающей стороной в 2 экземплярах, в МФЦ для выдачи Заявителю результата предоставления муниципальной услуги.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электронного взаимодействия при выдаче результата муниципальной услуги с использованием АИС МФЦ, интегрированной с СИР, специалист </w:t>
      </w:r>
      <w:r w:rsidR="000B13B2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направляет разрешение или решение об отказе в выдаче разрешения предоставления муниципальной услуги в электронном виде. Специалист МФЦ составляет на бумажном носителе документ, подтверждающий содержание направленного электронного документа, заверяет его подписью уполномоченного специалиста МФЦ и печатью МФЦ и выдает Заявителю.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неявки Заявителя в течение 30 дней с даты получения результата муниципальной услуги МФЦ от </w:t>
      </w:r>
      <w:r w:rsidR="00C64D4C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, но не ранее 30 дней с даты, указанной в расписке МФЦ, разрешение возвращается МФЦ в </w:t>
      </w:r>
      <w:r w:rsidR="00C64D4C"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и хранится в течение срока действия такого разрешения.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В случае неявки Заявителя в течение 5 дней с даты получения результата муниципальной услуги МФЦ от </w:t>
      </w:r>
      <w:r w:rsidR="00C64D4C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, но не ранее 5 дней с даты, указанной в расписке МФЦ, решение об отказе в выдаче разрешения возвращается МФЦ в </w:t>
      </w:r>
      <w:r w:rsidR="00C64D4C"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C64D4C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отправляет решение об отказе в выдаче разрешения по почте по адресу, указанному в заявлении.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В общий срок предоставления муниципальной услуги не входит срок доставки документов от МФЦ в </w:t>
      </w:r>
      <w:r w:rsidR="00C64D4C"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28. Особенности выполнения административных процедур при предоставлении муниципальной услуги в электронной форме, в том числе с использованием Единого портала (при условии перевода услуги в электронный вид).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через "Личный кабинет" Единого портала Заявитель направляет в </w:t>
      </w:r>
      <w:r w:rsidR="00C64D4C"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услуги с приложением необходимых документов. Специалист </w:t>
      </w:r>
      <w:r w:rsidR="00C64D4C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проверяет корректность заполнения данных и документы, представленные Заявителем, и принимает в течение одного рабочего дня решение о приеме и регистрации заявления либо об отказе в приеме документов по основаниям, указанным в </w:t>
      </w:r>
      <w:hyperlink w:anchor="P135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Регламента. Специалист </w:t>
      </w:r>
      <w:r w:rsidR="00C64D4C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направляет Заявителю уведомление в виде информационного письма о принятом решении.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Принятое заявление с приложенными к нему документами регистрируется специалистом </w:t>
      </w:r>
      <w:r w:rsidR="00C64D4C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. Далее специалист </w:t>
      </w:r>
      <w:r w:rsidR="00C64D4C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осуществляет административные процедуры, установленные </w:t>
      </w:r>
      <w:hyperlink w:anchor="P186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пунктом 24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C64D4C">
        <w:rPr>
          <w:rFonts w:ascii="Times New Roman" w:hAnsi="Times New Roman" w:cs="Times New Roman"/>
          <w:sz w:val="28"/>
          <w:szCs w:val="28"/>
        </w:rPr>
        <w:t>главой Камышловского городского округа и скрепленного печатью администрации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разрешения либо решения об отказе в выдаче разрешения специалист </w:t>
      </w:r>
      <w:r w:rsidR="00C64D4C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на следующий рабочий день уведомляет Заявителя о принятом решении и возможности получить ответ.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Документ, подтверждающий принятие решения, может быть получен Заявителем (представителем Заявителя) следующим способом: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лично;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>- посредством почтового отправления по указанному в заявлении почтовому адресу.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29.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В случае обнаружения допущенных опечаток и ошибок в выданном в результате предоставления муниципальной услуги разрешении Заявитель подает </w:t>
      </w:r>
      <w:hyperlink w:anchor="P590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об исправлении допущенных опечаток (ошибок) (приложение </w:t>
      </w:r>
      <w:r w:rsidR="00C64D4C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5 к настоящему Регламенту) с приложением оригинала данного разрешения. Специалист </w:t>
      </w:r>
      <w:r w:rsidR="00C64D4C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исправляет опечатки (ошибки), допущенные в разрешении, и передает его на подпись </w:t>
      </w:r>
      <w:r w:rsidR="00C64D4C">
        <w:rPr>
          <w:rFonts w:ascii="Times New Roman" w:hAnsi="Times New Roman" w:cs="Times New Roman"/>
          <w:sz w:val="28"/>
          <w:szCs w:val="28"/>
        </w:rPr>
        <w:t>главе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 xml:space="preserve">. </w:t>
      </w:r>
      <w:r w:rsidR="00C64D4C">
        <w:rPr>
          <w:rFonts w:ascii="Times New Roman" w:hAnsi="Times New Roman" w:cs="Times New Roman"/>
          <w:sz w:val="28"/>
          <w:szCs w:val="28"/>
        </w:rPr>
        <w:t xml:space="preserve">Глава Камышловского городского округа </w:t>
      </w:r>
      <w:r w:rsidRPr="008C0D2D">
        <w:rPr>
          <w:rFonts w:ascii="Times New Roman" w:hAnsi="Times New Roman" w:cs="Times New Roman"/>
          <w:sz w:val="28"/>
          <w:szCs w:val="28"/>
        </w:rPr>
        <w:t>подписывает представленный документ в течение одного рабочего дня.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В результате исправления допущенных опечаток (ошибок) Заявителю выдается экземпляр нового разрешения. Действие ранее выданного разрешения прекращается, о чем делается соответствующая запись во всех его экземплярах.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Срок исправления допущенных опечаток (ошибок) не должен превышать 2 рабочих дней со дня подачи заявления об исправлении допущенных опечаток (ошибок).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IV. ФОРМЫ КОНТРОЛЯ ЗА ПРЕДОСТАВЛЕНИЕМ МУНИЦИПАЛЬНОЙ УСЛУГИ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1042A9" w:rsidRDefault="003A320F" w:rsidP="003A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30. Текущий контроль за соблюдением последовательности действий, определенных административными процедурами по предоставлению муниципальной услуги и </w:t>
      </w:r>
      <w:proofErr w:type="gramStart"/>
      <w:r w:rsidRPr="008C0D2D">
        <w:rPr>
          <w:rFonts w:ascii="Times New Roman" w:hAnsi="Times New Roman" w:cs="Times New Roman"/>
          <w:sz w:val="28"/>
          <w:szCs w:val="28"/>
        </w:rPr>
        <w:t>принятием решений специалист</w:t>
      </w:r>
      <w:r w:rsidR="00E47F78">
        <w:rPr>
          <w:rFonts w:ascii="Times New Roman" w:hAnsi="Times New Roman" w:cs="Times New Roman"/>
          <w:sz w:val="28"/>
          <w:szCs w:val="28"/>
        </w:rPr>
        <w:t>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156D08">
        <w:rPr>
          <w:rFonts w:ascii="Times New Roman" w:hAnsi="Times New Roman" w:cs="Times New Roman"/>
          <w:sz w:val="28"/>
          <w:szCs w:val="28"/>
        </w:rPr>
        <w:t>отдела администрации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56D08">
        <w:rPr>
          <w:rFonts w:ascii="Times New Roman" w:hAnsi="Times New Roman" w:cs="Times New Roman"/>
          <w:sz w:val="28"/>
          <w:szCs w:val="28"/>
        </w:rPr>
        <w:t>начальником 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. </w:t>
      </w:r>
      <w:r w:rsidRPr="001042A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специалистом </w:t>
      </w:r>
      <w:r w:rsidR="001042A9" w:rsidRPr="001042A9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1042A9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2A9">
        <w:rPr>
          <w:rFonts w:ascii="Times New Roman" w:hAnsi="Times New Roman" w:cs="Times New Roman"/>
          <w:sz w:val="28"/>
          <w:szCs w:val="28"/>
        </w:rPr>
        <w:t>Текущий контроль за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соблюдением работниками МФЦ последовательности действий, определенных административными процедурами по предоставлению муниципальной услуги, осуществляется руководителем МФЦ.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31. В целях контроля полноты и качества предоставления муниципальной услуги проводятся плановые проверки (1 раз в год) и внеплановые (по конкретному обращению Заявителя).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Предметом проверок является качество и доступность муниципальной услуги (соблюдение сроков предоставления, условий ожидания приема, </w:t>
      </w:r>
      <w:r w:rsidRPr="008C0D2D">
        <w:rPr>
          <w:rFonts w:ascii="Times New Roman" w:hAnsi="Times New Roman" w:cs="Times New Roman"/>
          <w:sz w:val="28"/>
          <w:szCs w:val="28"/>
        </w:rPr>
        <w:lastRenderedPageBreak/>
        <w:t>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Результаты проверок оформляются в виде акта.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32. Ответственность специалистов </w:t>
      </w:r>
      <w:r w:rsidR="001042A9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и </w:t>
      </w:r>
      <w:r w:rsidR="001042A9">
        <w:rPr>
          <w:rFonts w:ascii="Times New Roman" w:hAnsi="Times New Roman" w:cs="Times New Roman"/>
          <w:sz w:val="28"/>
          <w:szCs w:val="28"/>
        </w:rPr>
        <w:t>начальника 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закрепляется в должностной инструкции в соответствии с требованиями законодательства Российской Федерации.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1042A9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сохранность документов;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правильность заполнения документов;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соблюдение сроков рассмотрения.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1042A9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>, допустивший нарушение настоящего Регламента, привлекается к дисциплинарной ответственности в соответствии с действующим законодательством Российской Федерации.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33.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1042A9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1042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  <w:r w:rsidR="001042A9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1042A9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34. Заявитель имеет право на обжалование в досудебном (внесудебном) порядке решений, принятых в ходе предоставления муниципальной услуги, действий или бездействия </w:t>
      </w:r>
      <w:r w:rsidR="00E6309C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E6309C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либо муниципальных служащих, а также решений и действий (бездействия) МФЦ, работников МФЦ в случаях, предусмотренных </w:t>
      </w:r>
      <w:hyperlink r:id="rId16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ст. 11.1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E6309C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E6309C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35. Жалоба на действия (бездействие) специалиста </w:t>
      </w:r>
      <w:r w:rsidR="00E6309C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и принятые им решения при предоставлении муниципальной услуги (далее по тексту - жалоба) подается </w:t>
      </w:r>
      <w:r w:rsidR="00E6309C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E6309C">
        <w:rPr>
          <w:rFonts w:ascii="Times New Roman" w:hAnsi="Times New Roman" w:cs="Times New Roman"/>
          <w:sz w:val="28"/>
          <w:szCs w:val="28"/>
        </w:rPr>
        <w:lastRenderedPageBreak/>
        <w:t>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подается в МФЦ. Жалобу на решения и действия (бездействие) МФЦ также возможно подать в Департамент информатизации и связи Свердловской области.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специалиста </w:t>
      </w:r>
      <w:r w:rsidR="00E6309C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, МФЦ подается и рассматривается в соответствии с </w:t>
      </w:r>
      <w:hyperlink r:id="rId17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отраслевых органов (структурных подразделений) администрации </w:t>
      </w:r>
      <w:r w:rsidR="00E6309C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 xml:space="preserve">овского городского округа, предоставляющих муниципальные услуги, их должностных лиц, муниципальных служащих отраслевых органов (структурных подразделений) администрации </w:t>
      </w:r>
      <w:r w:rsidR="00E6309C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 xml:space="preserve">овского городского округа,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работников, утвержденным Постановлением администрации </w:t>
      </w:r>
      <w:r w:rsidR="00E6309C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36. Жалоба может быть направлена в письменной форме по почте, через МФЦ, с использованием информационно-телекоммуникационной сети Интернет, официального сайта администрации </w:t>
      </w:r>
      <w:r w:rsidR="00E6309C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 Единого портала, а также может быть принята в ходе личного приема Заявителя.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37. Информирование Заявителя о порядке подачи и рассмотрения жалобы может осуществляться путем: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1) ознакомления с информацией о порядке подачи и рассмотрения жалобы (далее - информация) посредством официального опубликования настоящего Регламента;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2) размещения информации на информационных стендах в местах предоставления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3) предоставления информации должностными лицами, предоставляющими муниципальную услугу, в том числе при личном приеме Заявителя;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4) предоставления информации в МФЦ;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5) размещения информации в информационно-телекоммуникационной сети Интернет, в том числе на официальном сайте администрации </w:t>
      </w:r>
      <w:r w:rsidR="00E6309C">
        <w:rPr>
          <w:rFonts w:ascii="Times New Roman" w:hAnsi="Times New Roman" w:cs="Times New Roman"/>
          <w:sz w:val="28"/>
          <w:szCs w:val="28"/>
        </w:rPr>
        <w:t>Камышло</w:t>
      </w:r>
      <w:r w:rsidRPr="008C0D2D">
        <w:rPr>
          <w:rFonts w:ascii="Times New Roman" w:hAnsi="Times New Roman" w:cs="Times New Roman"/>
          <w:sz w:val="28"/>
          <w:szCs w:val="28"/>
        </w:rPr>
        <w:t>вского городского округа;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6) размещения информации на Едином портале.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>38.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8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E6309C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E114B"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E114B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>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22.11.2018 </w:t>
      </w:r>
      <w:r w:rsidR="00E6309C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828-ПП </w:t>
      </w:r>
      <w:r w:rsidR="004E114B"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4E114B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>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309C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 xml:space="preserve">овского городского округа от </w:t>
      </w:r>
      <w:r w:rsidR="00345C2F" w:rsidRPr="00345C2F">
        <w:rPr>
          <w:rFonts w:ascii="Times New Roman" w:hAnsi="Times New Roman" w:cs="Times New Roman"/>
          <w:sz w:val="28"/>
          <w:szCs w:val="28"/>
        </w:rPr>
        <w:t>20</w:t>
      </w:r>
      <w:r w:rsidRPr="00345C2F">
        <w:rPr>
          <w:rFonts w:ascii="Times New Roman" w:hAnsi="Times New Roman" w:cs="Times New Roman"/>
          <w:sz w:val="28"/>
          <w:szCs w:val="28"/>
        </w:rPr>
        <w:t>.0</w:t>
      </w:r>
      <w:r w:rsidR="00345C2F" w:rsidRPr="00345C2F">
        <w:rPr>
          <w:rFonts w:ascii="Times New Roman" w:hAnsi="Times New Roman" w:cs="Times New Roman"/>
          <w:sz w:val="28"/>
          <w:szCs w:val="28"/>
        </w:rPr>
        <w:t>2</w:t>
      </w:r>
      <w:r w:rsidRPr="00345C2F">
        <w:rPr>
          <w:rFonts w:ascii="Times New Roman" w:hAnsi="Times New Roman" w:cs="Times New Roman"/>
          <w:sz w:val="28"/>
          <w:szCs w:val="28"/>
        </w:rPr>
        <w:t xml:space="preserve">.2019 </w:t>
      </w:r>
      <w:r w:rsidR="00B4204B" w:rsidRPr="00345C2F">
        <w:rPr>
          <w:rFonts w:ascii="Times New Roman" w:hAnsi="Times New Roman" w:cs="Times New Roman"/>
          <w:sz w:val="28"/>
          <w:szCs w:val="28"/>
        </w:rPr>
        <w:t>№</w:t>
      </w:r>
      <w:r w:rsidRPr="00345C2F">
        <w:rPr>
          <w:rFonts w:ascii="Times New Roman" w:hAnsi="Times New Roman" w:cs="Times New Roman"/>
          <w:sz w:val="28"/>
          <w:szCs w:val="28"/>
        </w:rPr>
        <w:t xml:space="preserve"> </w:t>
      </w:r>
      <w:r w:rsidR="00345C2F">
        <w:rPr>
          <w:rFonts w:ascii="Times New Roman" w:hAnsi="Times New Roman" w:cs="Times New Roman"/>
          <w:sz w:val="28"/>
          <w:szCs w:val="28"/>
        </w:rPr>
        <w:t>204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5E0B1B" w:rsidRPr="00E26822">
        <w:rPr>
          <w:rFonts w:ascii="Times New Roman" w:hAnsi="Times New Roman" w:cs="Times New Roman"/>
          <w:sz w:val="28"/>
          <w:szCs w:val="28"/>
        </w:rPr>
        <w:t>«</w:t>
      </w:r>
      <w:r w:rsidRPr="00E26822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E26822" w:rsidRPr="00E26822">
        <w:rPr>
          <w:rFonts w:ascii="Times New Roman" w:hAnsi="Times New Roman" w:cs="Times New Roman"/>
          <w:sz w:val="28"/>
          <w:szCs w:val="28"/>
        </w:rPr>
        <w:t>«О</w:t>
      </w:r>
      <w:r w:rsidRPr="00E26822">
        <w:rPr>
          <w:rFonts w:ascii="Times New Roman" w:hAnsi="Times New Roman" w:cs="Times New Roman"/>
          <w:sz w:val="28"/>
          <w:szCs w:val="28"/>
        </w:rPr>
        <w:t>б особенностях подачи и рассмотрения жалоб на решения и действия (бездействие) отраслевых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(функциональных)</w:t>
      </w:r>
      <w:r w:rsidRPr="00E26822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Pr="00E26822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E26822" w:rsidRPr="00E26822">
        <w:rPr>
          <w:rFonts w:ascii="Times New Roman" w:hAnsi="Times New Roman" w:cs="Times New Roman"/>
          <w:sz w:val="28"/>
          <w:szCs w:val="28"/>
        </w:rPr>
        <w:t>, подведомственных учреждений</w:t>
      </w:r>
      <w:r w:rsidRPr="00E268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309C" w:rsidRPr="00E26822">
        <w:rPr>
          <w:rFonts w:ascii="Times New Roman" w:hAnsi="Times New Roman" w:cs="Times New Roman"/>
          <w:sz w:val="28"/>
          <w:szCs w:val="28"/>
        </w:rPr>
        <w:t>Камышл</w:t>
      </w:r>
      <w:r w:rsidRPr="00E26822">
        <w:rPr>
          <w:rFonts w:ascii="Times New Roman" w:hAnsi="Times New Roman" w:cs="Times New Roman"/>
          <w:sz w:val="28"/>
          <w:szCs w:val="28"/>
        </w:rPr>
        <w:t>овского городского округа, предоставляющих муниципальные услуги, их лиц, муниципальных служащих</w:t>
      </w:r>
      <w:r w:rsidR="00E26822" w:rsidRPr="00E26822">
        <w:rPr>
          <w:rFonts w:ascii="Times New Roman" w:hAnsi="Times New Roman" w:cs="Times New Roman"/>
          <w:sz w:val="28"/>
          <w:szCs w:val="28"/>
        </w:rPr>
        <w:t>,</w:t>
      </w:r>
      <w:r w:rsidRPr="00E26822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5E0B1B" w:rsidRPr="00E26822">
        <w:rPr>
          <w:rFonts w:ascii="Times New Roman" w:hAnsi="Times New Roman" w:cs="Times New Roman"/>
          <w:sz w:val="28"/>
          <w:szCs w:val="28"/>
        </w:rPr>
        <w:t>»</w:t>
      </w:r>
      <w:r w:rsidRPr="00E26822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114B" w:rsidRDefault="004E11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Pr="008C0D2D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309C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A320F" w:rsidRPr="008C0D2D" w:rsidRDefault="00D02C71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320F" w:rsidRPr="008C0D2D">
        <w:rPr>
          <w:rFonts w:ascii="Times New Roman" w:hAnsi="Times New Roman" w:cs="Times New Roman"/>
          <w:sz w:val="28"/>
          <w:szCs w:val="28"/>
        </w:rPr>
        <w:t>Выдача разрешений на выполнение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авиационных работ, парашютных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прыжков, демонстрационных полетов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воздушных судов, полетов беспилотных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летательных аппаратов, подъем привязных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аэростатов над населенным пункт</w:t>
      </w:r>
      <w:r w:rsidR="00B4204B">
        <w:rPr>
          <w:rFonts w:ascii="Times New Roman" w:hAnsi="Times New Roman" w:cs="Times New Roman"/>
          <w:sz w:val="28"/>
          <w:szCs w:val="28"/>
        </w:rPr>
        <w:t>ом</w:t>
      </w:r>
    </w:p>
    <w:p w:rsidR="003A320F" w:rsidRPr="008C0D2D" w:rsidRDefault="00B4204B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округа,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 также посадку (взлет) на площадки,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расположенные в границах населенн</w:t>
      </w:r>
      <w:r w:rsidR="00B4204B">
        <w:rPr>
          <w:rFonts w:ascii="Times New Roman" w:hAnsi="Times New Roman" w:cs="Times New Roman"/>
          <w:sz w:val="28"/>
          <w:szCs w:val="28"/>
        </w:rPr>
        <w:t>ого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пункт</w:t>
      </w:r>
      <w:r w:rsidR="00B4204B">
        <w:rPr>
          <w:rFonts w:ascii="Times New Roman" w:hAnsi="Times New Roman" w:cs="Times New Roman"/>
          <w:sz w:val="28"/>
          <w:szCs w:val="28"/>
        </w:rPr>
        <w:t>а 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сведения о которых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не опубликованы в документах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r w:rsidR="00D02C71">
        <w:rPr>
          <w:rFonts w:ascii="Times New Roman" w:hAnsi="Times New Roman" w:cs="Times New Roman"/>
          <w:sz w:val="28"/>
          <w:szCs w:val="28"/>
        </w:rPr>
        <w:t>»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91"/>
      <w:bookmarkEnd w:id="9"/>
      <w:r w:rsidRPr="008C0D2D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4204B">
        <w:rPr>
          <w:rFonts w:ascii="Times New Roman" w:hAnsi="Times New Roman" w:cs="Times New Roman"/>
          <w:sz w:val="28"/>
          <w:szCs w:val="28"/>
        </w:rPr>
        <w:t>Главе Камышловского городского округа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4204B">
        <w:rPr>
          <w:rFonts w:ascii="Times New Roman" w:hAnsi="Times New Roman" w:cs="Times New Roman"/>
          <w:sz w:val="28"/>
          <w:szCs w:val="28"/>
        </w:rPr>
        <w:t xml:space="preserve">от </w:t>
      </w:r>
      <w:r w:rsidRPr="008C0D2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(фамилия, имя, отчество заявителя,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 с указанием должности заявителя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при подаче заявления от юридического лица)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(данные документа, удостоверяющего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      личность физического лица)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(полное наименование с указанием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   организационно-правовой формы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юридического лица)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(адрес места жительства/нахождения)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телефон: _____________________________,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факс: ________________________________,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e-</w:t>
      </w:r>
      <w:proofErr w:type="spellStart"/>
      <w:r w:rsidRPr="008C0D2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C0D2D">
        <w:rPr>
          <w:rFonts w:ascii="Times New Roman" w:hAnsi="Times New Roman" w:cs="Times New Roman"/>
          <w:sz w:val="28"/>
          <w:szCs w:val="28"/>
        </w:rPr>
        <w:t>: _______________________________.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B42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Заявление</w:t>
      </w:r>
    </w:p>
    <w:p w:rsidR="003A320F" w:rsidRPr="008C0D2D" w:rsidRDefault="003A320F" w:rsidP="00B42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</w:t>
      </w:r>
    </w:p>
    <w:p w:rsidR="003A320F" w:rsidRPr="008C0D2D" w:rsidRDefault="003A320F" w:rsidP="00B42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парашютных прыжков, демонстрационных полетов</w:t>
      </w:r>
    </w:p>
    <w:p w:rsidR="003A320F" w:rsidRPr="008C0D2D" w:rsidRDefault="003A320F" w:rsidP="00B42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воздушных судов, полетов беспилотных летательных аппаратов,</w:t>
      </w:r>
    </w:p>
    <w:p w:rsidR="003A320F" w:rsidRPr="008C0D2D" w:rsidRDefault="003A320F" w:rsidP="00B42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подъем привязных аэрос</w:t>
      </w:r>
      <w:r w:rsidR="00B4204B">
        <w:rPr>
          <w:rFonts w:ascii="Times New Roman" w:hAnsi="Times New Roman" w:cs="Times New Roman"/>
          <w:sz w:val="28"/>
          <w:szCs w:val="28"/>
        </w:rPr>
        <w:t>татов над населенным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4204B">
        <w:rPr>
          <w:rFonts w:ascii="Times New Roman" w:hAnsi="Times New Roman" w:cs="Times New Roman"/>
          <w:sz w:val="28"/>
          <w:szCs w:val="28"/>
        </w:rPr>
        <w:t>ом</w:t>
      </w:r>
    </w:p>
    <w:p w:rsidR="003A320F" w:rsidRPr="008C0D2D" w:rsidRDefault="00B4204B" w:rsidP="00B42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</w:t>
      </w:r>
    </w:p>
    <w:p w:rsidR="003A320F" w:rsidRPr="008C0D2D" w:rsidRDefault="003A320F" w:rsidP="00B42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на площадки, расположенные в границах населенн</w:t>
      </w:r>
      <w:r w:rsidR="00B4204B">
        <w:rPr>
          <w:rFonts w:ascii="Times New Roman" w:hAnsi="Times New Roman" w:cs="Times New Roman"/>
          <w:sz w:val="28"/>
          <w:szCs w:val="28"/>
        </w:rPr>
        <w:t>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4204B">
        <w:rPr>
          <w:rFonts w:ascii="Times New Roman" w:hAnsi="Times New Roman" w:cs="Times New Roman"/>
          <w:sz w:val="28"/>
          <w:szCs w:val="28"/>
        </w:rPr>
        <w:t>а</w:t>
      </w:r>
    </w:p>
    <w:p w:rsidR="003A320F" w:rsidRPr="008C0D2D" w:rsidRDefault="00B4204B" w:rsidP="00B42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округа, сведения о которых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 xml:space="preserve">         не опубликованы в документах аэронавигационной информации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C0D2D">
        <w:rPr>
          <w:rFonts w:ascii="Times New Roman" w:hAnsi="Times New Roman" w:cs="Times New Roman"/>
          <w:sz w:val="28"/>
          <w:szCs w:val="28"/>
        </w:rPr>
        <w:t>Прошу  выдать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  разрешение  на использование воздушного пространства над</w:t>
      </w:r>
      <w:r w:rsidR="00661872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населенным</w:t>
      </w:r>
      <w:r w:rsidR="00661872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661872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 для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(вид деятельности по использованию воздушного пространства)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с целью: __________________________________________________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(цель проведения запрашиваемого вида деятельности)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на воздушном суд</w:t>
      </w:r>
      <w:r w:rsidR="00661872">
        <w:rPr>
          <w:rFonts w:ascii="Times New Roman" w:hAnsi="Times New Roman" w:cs="Times New Roman"/>
          <w:sz w:val="28"/>
          <w:szCs w:val="28"/>
        </w:rPr>
        <w:t>не: ____________________</w:t>
      </w:r>
      <w:r w:rsidRPr="008C0D2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320F" w:rsidRPr="008C0D2D" w:rsidRDefault="00661872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тип: _______________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государственный    </w:t>
      </w:r>
      <w:proofErr w:type="gramStart"/>
      <w:r w:rsidRPr="008C0D2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регистрационный)         опознавательный      </w:t>
      </w:r>
      <w:r w:rsidR="002D14A8">
        <w:rPr>
          <w:rFonts w:ascii="Times New Roman" w:hAnsi="Times New Roman" w:cs="Times New Roman"/>
          <w:sz w:val="28"/>
          <w:szCs w:val="28"/>
        </w:rPr>
        <w:t>знак:</w:t>
      </w:r>
      <w:r w:rsidRPr="008C0D2D">
        <w:rPr>
          <w:rFonts w:ascii="Times New Roman" w:hAnsi="Times New Roman" w:cs="Times New Roman"/>
          <w:sz w:val="28"/>
          <w:szCs w:val="28"/>
        </w:rPr>
        <w:t>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заводской номер (при налич</w:t>
      </w:r>
      <w:r w:rsidR="00661872">
        <w:rPr>
          <w:rFonts w:ascii="Times New Roman" w:hAnsi="Times New Roman" w:cs="Times New Roman"/>
          <w:sz w:val="28"/>
          <w:szCs w:val="28"/>
        </w:rPr>
        <w:t>ии): ____________________</w:t>
      </w:r>
      <w:r w:rsidRPr="008C0D2D">
        <w:rPr>
          <w:rFonts w:ascii="Times New Roman" w:hAnsi="Times New Roman" w:cs="Times New Roman"/>
          <w:sz w:val="28"/>
          <w:szCs w:val="28"/>
        </w:rPr>
        <w:t>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C0D2D">
        <w:rPr>
          <w:rFonts w:ascii="Times New Roman" w:hAnsi="Times New Roman" w:cs="Times New Roman"/>
          <w:sz w:val="28"/>
          <w:szCs w:val="28"/>
        </w:rPr>
        <w:t>Срок  использования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  воздушного</w:t>
      </w:r>
      <w:r w:rsidR="00661872">
        <w:rPr>
          <w:rFonts w:ascii="Times New Roman" w:hAnsi="Times New Roman" w:cs="Times New Roman"/>
          <w:sz w:val="28"/>
          <w:szCs w:val="28"/>
        </w:rPr>
        <w:t xml:space="preserve">  пространства  над населенным </w:t>
      </w:r>
      <w:r w:rsidRPr="008C0D2D">
        <w:rPr>
          <w:rFonts w:ascii="Times New Roman" w:hAnsi="Times New Roman" w:cs="Times New Roman"/>
          <w:sz w:val="28"/>
          <w:szCs w:val="28"/>
        </w:rPr>
        <w:t>пункт</w:t>
      </w:r>
      <w:r w:rsidR="00661872">
        <w:rPr>
          <w:rFonts w:ascii="Times New Roman" w:hAnsi="Times New Roman" w:cs="Times New Roman"/>
          <w:sz w:val="28"/>
          <w:szCs w:val="28"/>
        </w:rPr>
        <w:t>ом 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округа:</w:t>
      </w:r>
    </w:p>
    <w:p w:rsidR="003A320F" w:rsidRPr="008C0D2D" w:rsidRDefault="00661872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3A320F" w:rsidRPr="008C0D2D" w:rsidRDefault="00661872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C0D2D">
        <w:rPr>
          <w:rFonts w:ascii="Times New Roman" w:hAnsi="Times New Roman" w:cs="Times New Roman"/>
          <w:sz w:val="28"/>
          <w:szCs w:val="28"/>
        </w:rPr>
        <w:t>Место  использования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  воздушного  пространства над населенным пункт</w:t>
      </w:r>
      <w:r w:rsidR="00661872">
        <w:rPr>
          <w:rFonts w:ascii="Times New Roman" w:hAnsi="Times New Roman" w:cs="Times New Roman"/>
          <w:sz w:val="28"/>
          <w:szCs w:val="28"/>
        </w:rPr>
        <w:t>ом</w:t>
      </w:r>
    </w:p>
    <w:p w:rsidR="003A320F" w:rsidRPr="008C0D2D" w:rsidRDefault="00661872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</w:t>
      </w:r>
      <w:r>
        <w:rPr>
          <w:rFonts w:ascii="Times New Roman" w:hAnsi="Times New Roman" w:cs="Times New Roman"/>
          <w:sz w:val="28"/>
          <w:szCs w:val="28"/>
        </w:rPr>
        <w:t>круга: _______________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C0D2D">
        <w:rPr>
          <w:rFonts w:ascii="Times New Roman" w:hAnsi="Times New Roman" w:cs="Times New Roman"/>
          <w:sz w:val="28"/>
          <w:szCs w:val="28"/>
        </w:rPr>
        <w:t>Время  использования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  воздушного  пространства над населенным пункт</w:t>
      </w:r>
      <w:r w:rsidR="00661872">
        <w:rPr>
          <w:rFonts w:ascii="Times New Roman" w:hAnsi="Times New Roman" w:cs="Times New Roman"/>
          <w:sz w:val="28"/>
          <w:szCs w:val="28"/>
        </w:rPr>
        <w:t>ом</w:t>
      </w:r>
    </w:p>
    <w:p w:rsidR="003A320F" w:rsidRPr="008C0D2D" w:rsidRDefault="00661872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</w:t>
      </w:r>
      <w:r w:rsidR="003A320F" w:rsidRPr="008C0D2D">
        <w:rPr>
          <w:rFonts w:ascii="Times New Roman" w:hAnsi="Times New Roman" w:cs="Times New Roman"/>
          <w:sz w:val="28"/>
          <w:szCs w:val="28"/>
        </w:rPr>
        <w:t>вског</w:t>
      </w:r>
      <w:r>
        <w:rPr>
          <w:rFonts w:ascii="Times New Roman" w:hAnsi="Times New Roman" w:cs="Times New Roman"/>
          <w:sz w:val="28"/>
          <w:szCs w:val="28"/>
        </w:rPr>
        <w:t>о городского округа: 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61872">
        <w:rPr>
          <w:rFonts w:ascii="Times New Roman" w:hAnsi="Times New Roman" w:cs="Times New Roman"/>
          <w:sz w:val="28"/>
          <w:szCs w:val="28"/>
        </w:rPr>
        <w:tab/>
      </w:r>
      <w:r w:rsidR="00661872">
        <w:rPr>
          <w:rFonts w:ascii="Times New Roman" w:hAnsi="Times New Roman" w:cs="Times New Roman"/>
          <w:sz w:val="28"/>
          <w:szCs w:val="28"/>
        </w:rPr>
        <w:tab/>
      </w:r>
      <w:r w:rsidR="00661872">
        <w:rPr>
          <w:rFonts w:ascii="Times New Roman" w:hAnsi="Times New Roman" w:cs="Times New Roman"/>
          <w:sz w:val="28"/>
          <w:szCs w:val="28"/>
        </w:rPr>
        <w:tab/>
      </w:r>
      <w:r w:rsidR="00661872">
        <w:rPr>
          <w:rFonts w:ascii="Times New Roman" w:hAnsi="Times New Roman" w:cs="Times New Roman"/>
          <w:sz w:val="28"/>
          <w:szCs w:val="28"/>
        </w:rPr>
        <w:tab/>
      </w:r>
      <w:r w:rsidRPr="008C0D2D">
        <w:rPr>
          <w:rFonts w:ascii="Times New Roman" w:hAnsi="Times New Roman" w:cs="Times New Roman"/>
          <w:sz w:val="28"/>
          <w:szCs w:val="28"/>
        </w:rPr>
        <w:t>(ночное/дневное)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Прилагаю   </w:t>
      </w:r>
      <w:proofErr w:type="gramStart"/>
      <w:r w:rsidRPr="008C0D2D">
        <w:rPr>
          <w:rFonts w:ascii="Times New Roman" w:hAnsi="Times New Roman" w:cs="Times New Roman"/>
          <w:sz w:val="28"/>
          <w:szCs w:val="28"/>
        </w:rPr>
        <w:t xml:space="preserve">документы,   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>необходимые  для  предоставления  муниципальной</w:t>
      </w:r>
      <w:r w:rsidR="00661872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услуги</w:t>
      </w:r>
      <w:r w:rsidR="00661872">
        <w:rPr>
          <w:rFonts w:ascii="Times New Roman" w:hAnsi="Times New Roman" w:cs="Times New Roman"/>
          <w:sz w:val="28"/>
          <w:szCs w:val="28"/>
        </w:rPr>
        <w:t xml:space="preserve">: </w:t>
      </w: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В целях оказания муниципальной услуги даю согласие на обработку и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проверку указанных мною в заявлении персональных данных.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C0D2D">
        <w:rPr>
          <w:rFonts w:ascii="Times New Roman" w:hAnsi="Times New Roman" w:cs="Times New Roman"/>
          <w:sz w:val="28"/>
          <w:szCs w:val="28"/>
        </w:rPr>
        <w:t>Результат  предоставления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  муниципальной  услуги  прошу вручить лично в</w:t>
      </w:r>
      <w:r w:rsidR="00661872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форме документа на бумажном носителе/направить по электронной почте в форме</w:t>
      </w:r>
      <w:r w:rsidR="00661872">
        <w:rPr>
          <w:rFonts w:ascii="Times New Roman" w:hAnsi="Times New Roman" w:cs="Times New Roman"/>
          <w:sz w:val="28"/>
          <w:szCs w:val="28"/>
        </w:rPr>
        <w:t xml:space="preserve">  </w:t>
      </w:r>
      <w:r w:rsidRPr="008C0D2D">
        <w:rPr>
          <w:rFonts w:ascii="Times New Roman" w:hAnsi="Times New Roman" w:cs="Times New Roman"/>
          <w:sz w:val="28"/>
          <w:szCs w:val="28"/>
        </w:rPr>
        <w:t>электронного   документа/представить   с   использованием   государственной</w:t>
      </w:r>
      <w:r w:rsidR="00661872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информационной   системы  портала  государственных  и  муниципальных  услуг</w:t>
      </w:r>
      <w:r w:rsidR="00661872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Свердловской  области  в форме электронного документа/уведомить по телефону</w:t>
      </w:r>
      <w:r w:rsidR="00661872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C0D2D">
        <w:rPr>
          <w:rFonts w:ascii="Times New Roman" w:hAnsi="Times New Roman" w:cs="Times New Roman"/>
          <w:sz w:val="28"/>
          <w:szCs w:val="28"/>
        </w:rPr>
        <w:t>Решение  об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  отказе  в  приеме  запроса  и  документов, необходимых для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D2D">
        <w:rPr>
          <w:rFonts w:ascii="Times New Roman" w:hAnsi="Times New Roman" w:cs="Times New Roman"/>
          <w:sz w:val="28"/>
          <w:szCs w:val="28"/>
        </w:rPr>
        <w:t>получения  муниципальной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  услуги,  прошу вручить лично в форме документа на</w:t>
      </w:r>
      <w:r w:rsidR="00F64EF9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бумажном  носителе/направить  по  электронной  почте  в  форме электронного</w:t>
      </w:r>
      <w:r w:rsidR="00F64EF9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документа, уведомить по телефону (нужное подчеркнуть).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C0D2D">
        <w:rPr>
          <w:rFonts w:ascii="Times New Roman" w:hAnsi="Times New Roman" w:cs="Times New Roman"/>
          <w:sz w:val="28"/>
          <w:szCs w:val="28"/>
        </w:rPr>
        <w:t>Решение  об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  отказе в предоставлении муниципальной услуги прошу вручить</w:t>
      </w:r>
      <w:r w:rsidR="00F64EF9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лично в форме документа на бумажном носителе/направить по электронной почте</w:t>
      </w:r>
      <w:r w:rsidR="00F64EF9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в форме электронного документа, уведомить по телефону (нужное подчеркнуть).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 _</w:t>
      </w:r>
      <w:r w:rsidR="00F64EF9">
        <w:rPr>
          <w:rFonts w:ascii="Times New Roman" w:hAnsi="Times New Roman" w:cs="Times New Roman"/>
          <w:sz w:val="28"/>
          <w:szCs w:val="28"/>
        </w:rPr>
        <w:t>________________ _________</w:t>
      </w:r>
      <w:r w:rsidRPr="008C0D2D">
        <w:rPr>
          <w:rFonts w:ascii="Times New Roman" w:hAnsi="Times New Roman" w:cs="Times New Roman"/>
          <w:sz w:val="28"/>
          <w:szCs w:val="28"/>
        </w:rPr>
        <w:t>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</w:t>
      </w:r>
      <w:r w:rsidR="00F64EF9">
        <w:rPr>
          <w:rFonts w:ascii="Times New Roman" w:hAnsi="Times New Roman" w:cs="Times New Roman"/>
          <w:sz w:val="28"/>
          <w:szCs w:val="28"/>
        </w:rPr>
        <w:tab/>
      </w:r>
      <w:r w:rsidRPr="008C0D2D">
        <w:rPr>
          <w:rFonts w:ascii="Times New Roman" w:hAnsi="Times New Roman" w:cs="Times New Roman"/>
          <w:sz w:val="28"/>
          <w:szCs w:val="28"/>
        </w:rPr>
        <w:t xml:space="preserve"> (число, месяц, </w:t>
      </w:r>
      <w:proofErr w:type="gramStart"/>
      <w:r w:rsidRPr="008C0D2D">
        <w:rPr>
          <w:rFonts w:ascii="Times New Roman" w:hAnsi="Times New Roman" w:cs="Times New Roman"/>
          <w:sz w:val="28"/>
          <w:szCs w:val="28"/>
        </w:rPr>
        <w:t xml:space="preserve">год)   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    </w:t>
      </w:r>
      <w:r w:rsidR="00F64E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0D2D">
        <w:rPr>
          <w:rFonts w:ascii="Times New Roman" w:hAnsi="Times New Roman" w:cs="Times New Roman"/>
          <w:sz w:val="28"/>
          <w:szCs w:val="28"/>
        </w:rPr>
        <w:t>(подпись)              (расшифровка)</w:t>
      </w:r>
    </w:p>
    <w:p w:rsidR="003A320F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14A8" w:rsidRPr="008C0D2D" w:rsidRDefault="002D14A8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320F" w:rsidRPr="008C0D2D" w:rsidTr="003A320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Служебные отметки</w:t>
            </w:r>
          </w:p>
        </w:tc>
      </w:tr>
      <w:tr w:rsidR="003A320F" w:rsidRPr="008C0D2D" w:rsidTr="003A320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Запрос поступил:</w:t>
            </w:r>
          </w:p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8C0D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4E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Ф.И.О. и подпись лица, принявшего запрос:</w:t>
            </w:r>
          </w:p>
        </w:tc>
      </w:tr>
      <w:tr w:rsidR="003A320F" w:rsidRPr="008C0D2D" w:rsidTr="003A320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Выдано разрешение:</w:t>
            </w:r>
          </w:p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</w:tr>
    </w:tbl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Pr="008C0D2D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D14A8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Выдача разрешений на выполнение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авиационных работ, парашютных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прыжков, демонстрационных полетов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воздушных судов, полетов беспилотных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летательных аппаратов, подъем привязных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аэростатов над населенным пункт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 также посадку (взлет) на площадки,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расположенные в границах 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сведения о которых</w:t>
      </w:r>
    </w:p>
    <w:p w:rsidR="00D02C71" w:rsidRPr="008C0D2D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не опубликованы в документах</w:t>
      </w:r>
    </w:p>
    <w:p w:rsidR="003A320F" w:rsidRDefault="00D02C71" w:rsidP="00D02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2C71" w:rsidRPr="008C0D2D" w:rsidRDefault="00D02C71" w:rsidP="00D02C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90"/>
      <w:bookmarkEnd w:id="10"/>
      <w:r w:rsidRPr="008C0D2D">
        <w:rPr>
          <w:rFonts w:ascii="Times New Roman" w:hAnsi="Times New Roman" w:cs="Times New Roman"/>
          <w:sz w:val="28"/>
          <w:szCs w:val="28"/>
        </w:rPr>
        <w:t>ФОРМА РАЗРЕШЕНИЯ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D02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Разрешение</w:t>
      </w:r>
    </w:p>
    <w:p w:rsidR="003A320F" w:rsidRPr="008C0D2D" w:rsidRDefault="003A320F" w:rsidP="00D02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</w:t>
      </w:r>
    </w:p>
    <w:p w:rsidR="003A320F" w:rsidRPr="008C0D2D" w:rsidRDefault="003A320F" w:rsidP="00D02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</w:t>
      </w:r>
    </w:p>
    <w:p w:rsidR="003A320F" w:rsidRPr="008C0D2D" w:rsidRDefault="003A320F" w:rsidP="00D02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беспилотных летательных аппаратов, подъем</w:t>
      </w:r>
    </w:p>
    <w:p w:rsidR="003A320F" w:rsidRPr="008C0D2D" w:rsidRDefault="003A320F" w:rsidP="00D02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привязных аэростатов над населенным пункт</w:t>
      </w:r>
      <w:r w:rsidR="00D02C71">
        <w:rPr>
          <w:rFonts w:ascii="Times New Roman" w:hAnsi="Times New Roman" w:cs="Times New Roman"/>
          <w:sz w:val="28"/>
          <w:szCs w:val="28"/>
        </w:rPr>
        <w:t>ом</w:t>
      </w:r>
    </w:p>
    <w:p w:rsidR="003A320F" w:rsidRPr="008C0D2D" w:rsidRDefault="00D02C71" w:rsidP="00D02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</w:t>
      </w:r>
    </w:p>
    <w:p w:rsidR="003A320F" w:rsidRPr="008C0D2D" w:rsidRDefault="003A320F" w:rsidP="00D02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на площадки, расположенные в границах населенн</w:t>
      </w:r>
      <w:r w:rsidR="00D02C71">
        <w:rPr>
          <w:rFonts w:ascii="Times New Roman" w:hAnsi="Times New Roman" w:cs="Times New Roman"/>
          <w:sz w:val="28"/>
          <w:szCs w:val="28"/>
        </w:rPr>
        <w:t>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02C71">
        <w:rPr>
          <w:rFonts w:ascii="Times New Roman" w:hAnsi="Times New Roman" w:cs="Times New Roman"/>
          <w:sz w:val="28"/>
          <w:szCs w:val="28"/>
        </w:rPr>
        <w:t>а</w:t>
      </w:r>
    </w:p>
    <w:p w:rsidR="003A320F" w:rsidRPr="008C0D2D" w:rsidRDefault="00D02C71" w:rsidP="00D02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округа, сведения о которых</w:t>
      </w:r>
    </w:p>
    <w:p w:rsidR="003A320F" w:rsidRPr="008C0D2D" w:rsidRDefault="003A320F" w:rsidP="00D02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не опубликованы в документах аэронавигационной информации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0B36CD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320F" w:rsidRPr="008C0D2D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3A320F" w:rsidRPr="008C0D2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3A320F" w:rsidRPr="008C0D2D">
        <w:rPr>
          <w:rFonts w:ascii="Times New Roman" w:hAnsi="Times New Roman" w:cs="Times New Roman"/>
          <w:sz w:val="28"/>
          <w:szCs w:val="28"/>
        </w:rPr>
        <w:t xml:space="preserve">_______ 20__ г.                                               </w:t>
      </w:r>
      <w:r w:rsidR="00D02C71">
        <w:rPr>
          <w:rFonts w:ascii="Times New Roman" w:hAnsi="Times New Roman" w:cs="Times New Roman"/>
          <w:sz w:val="28"/>
          <w:szCs w:val="28"/>
        </w:rPr>
        <w:t>№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21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пунктом 49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Федеральных правил использования воздушного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пространства     Российской    Федерации,    утвержденных    Постановлением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 xml:space="preserve">Правительства  Российской  Федерации  от  11.03.2010  </w:t>
      </w:r>
      <w:r w:rsidR="00D02C71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138 </w:t>
      </w:r>
      <w:r w:rsidR="00D02C71"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Об утверждении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Федеральных   правил   использования   воздушного  пространства  Российской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Федерации</w:t>
      </w:r>
      <w:r w:rsidR="00D02C71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 xml:space="preserve">,   </w:t>
      </w:r>
      <w:hyperlink r:id="rId22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пунктом  40.5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 Федеральных  авиационных  правил  </w:t>
      </w:r>
      <w:r w:rsidR="00D02C71"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Организация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планирования и использования воздушного пространства Российской Федерации</w:t>
      </w:r>
      <w:r w:rsidR="00D02C71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>,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утвержденных   Приказом   Министерства   транспорта   Российской  Федерации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 xml:space="preserve">от     16.01.2012    </w:t>
      </w:r>
      <w:r w:rsidR="00D02C71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   6,    административным </w:t>
      </w:r>
      <w:hyperlink w:anchor="P35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 xml:space="preserve">муниципальной  услуги  </w:t>
      </w:r>
      <w:r w:rsidR="00D02C71"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Выдача  разрешений на выполнение авиационных работ,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парашютных  прыжков,  демонстрационных  полетов  воздушных  судов,  полетов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беспилотных   летательных   аппаратов,   подъем  привязных  аэростатов  над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населенным  пункт</w:t>
      </w:r>
      <w:r w:rsidR="00D02C71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D02C71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 xml:space="preserve">на   площадки,  расположенные  в  границах  </w:t>
      </w:r>
      <w:r w:rsidRPr="008C0D2D">
        <w:rPr>
          <w:rFonts w:ascii="Times New Roman" w:hAnsi="Times New Roman" w:cs="Times New Roman"/>
          <w:sz w:val="28"/>
          <w:szCs w:val="28"/>
        </w:rPr>
        <w:lastRenderedPageBreak/>
        <w:t>населенн</w:t>
      </w:r>
      <w:r w:rsidR="00D02C71">
        <w:rPr>
          <w:rFonts w:ascii="Times New Roman" w:hAnsi="Times New Roman" w:cs="Times New Roman"/>
          <w:sz w:val="28"/>
          <w:szCs w:val="28"/>
        </w:rPr>
        <w:t>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 пункт</w:t>
      </w:r>
      <w:r w:rsidR="00D02C71">
        <w:rPr>
          <w:rFonts w:ascii="Times New Roman" w:hAnsi="Times New Roman" w:cs="Times New Roman"/>
          <w:sz w:val="28"/>
          <w:szCs w:val="28"/>
        </w:rPr>
        <w:t>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 </w:t>
      </w:r>
      <w:r w:rsidR="00D02C71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городского   округа,  сведения  о  которых  не  опубликованы  в  документах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аэронавигационной  информации</w:t>
      </w:r>
      <w:r w:rsidR="00D02C71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>,  утвержденным  Постановлением администрации</w:t>
      </w:r>
      <w:r w:rsidR="00D02C71">
        <w:rPr>
          <w:rFonts w:ascii="Times New Roman" w:hAnsi="Times New Roman" w:cs="Times New Roman"/>
          <w:sz w:val="28"/>
          <w:szCs w:val="28"/>
        </w:rPr>
        <w:t xml:space="preserve"> Камышл</w:t>
      </w:r>
      <w:r w:rsidRPr="008C0D2D">
        <w:rPr>
          <w:rFonts w:ascii="Times New Roman" w:hAnsi="Times New Roman" w:cs="Times New Roman"/>
          <w:sz w:val="28"/>
          <w:szCs w:val="28"/>
        </w:rPr>
        <w:t xml:space="preserve">овского городского  округа от  ______ </w:t>
      </w:r>
      <w:r w:rsidR="00D02C71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______, администрация </w:t>
      </w:r>
      <w:r w:rsidR="00D02C71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 xml:space="preserve">городского  округа  в  лице  </w:t>
      </w:r>
      <w:r w:rsidR="002D14A8">
        <w:rPr>
          <w:rFonts w:ascii="Times New Roman" w:hAnsi="Times New Roman" w:cs="Times New Roman"/>
          <w:sz w:val="28"/>
          <w:szCs w:val="28"/>
        </w:rPr>
        <w:t>Главы</w:t>
      </w:r>
      <w:r w:rsidRPr="008C0D2D">
        <w:rPr>
          <w:rFonts w:ascii="Times New Roman" w:hAnsi="Times New Roman" w:cs="Times New Roman"/>
          <w:sz w:val="28"/>
          <w:szCs w:val="28"/>
        </w:rPr>
        <w:t xml:space="preserve">  </w:t>
      </w:r>
      <w:r w:rsidR="00D02C71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</w:t>
      </w:r>
      <w:r w:rsidR="00D02C71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городского   округа   разрешает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лица; фамилия, имя, отчество физического лица)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(адрес места нахождения/жительства)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регистрации: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(серия, номер)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(серия, номер)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D2D">
        <w:rPr>
          <w:rFonts w:ascii="Times New Roman" w:hAnsi="Times New Roman" w:cs="Times New Roman"/>
          <w:sz w:val="28"/>
          <w:szCs w:val="28"/>
        </w:rPr>
        <w:t>использование  воздушного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  пространства над населенным пункт</w:t>
      </w:r>
      <w:r w:rsidR="002D14A8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2D14A8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</w:t>
      </w:r>
      <w:r w:rsidR="002D14A8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городского округа для:</w:t>
      </w:r>
    </w:p>
    <w:p w:rsidR="003A320F" w:rsidRPr="008C0D2D" w:rsidRDefault="002D14A8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(вид деятельности по использованию воздушного пространства)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2D14A8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воздушном судне: 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тип: _____________________________________________________________,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государственный   </w:t>
      </w:r>
      <w:proofErr w:type="gramStart"/>
      <w:r w:rsidRPr="008C0D2D">
        <w:rPr>
          <w:rFonts w:ascii="Times New Roman" w:hAnsi="Times New Roman" w:cs="Times New Roman"/>
          <w:sz w:val="28"/>
          <w:szCs w:val="28"/>
        </w:rPr>
        <w:t>регистрационный  (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>опознавательный/учетно-опознавательный)</w:t>
      </w:r>
      <w:r w:rsidR="00F33FAE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знак: ____________________________________________,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заводской номер (при наличии): ________</w:t>
      </w:r>
      <w:r w:rsidR="00F33FAE">
        <w:rPr>
          <w:rFonts w:ascii="Times New Roman" w:hAnsi="Times New Roman" w:cs="Times New Roman"/>
          <w:sz w:val="28"/>
          <w:szCs w:val="28"/>
        </w:rPr>
        <w:t>____________________________</w:t>
      </w:r>
      <w:r w:rsidRPr="008C0D2D">
        <w:rPr>
          <w:rFonts w:ascii="Times New Roman" w:hAnsi="Times New Roman" w:cs="Times New Roman"/>
          <w:sz w:val="28"/>
          <w:szCs w:val="28"/>
        </w:rPr>
        <w:t>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Сроки   </w:t>
      </w:r>
      <w:proofErr w:type="gramStart"/>
      <w:r w:rsidRPr="008C0D2D">
        <w:rPr>
          <w:rFonts w:ascii="Times New Roman" w:hAnsi="Times New Roman" w:cs="Times New Roman"/>
          <w:sz w:val="28"/>
          <w:szCs w:val="28"/>
        </w:rPr>
        <w:t>использования  воздушного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  пространства  над  населенным  пункт</w:t>
      </w:r>
      <w:r w:rsidR="00F33FAE">
        <w:rPr>
          <w:rFonts w:ascii="Times New Roman" w:hAnsi="Times New Roman" w:cs="Times New Roman"/>
          <w:sz w:val="28"/>
          <w:szCs w:val="28"/>
        </w:rPr>
        <w:t>ом</w:t>
      </w:r>
    </w:p>
    <w:p w:rsidR="003A320F" w:rsidRPr="008C0D2D" w:rsidRDefault="00F33FAE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округа: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Ограничения/</w:t>
      </w:r>
      <w:r w:rsidR="00F33FAE">
        <w:rPr>
          <w:rFonts w:ascii="Times New Roman" w:hAnsi="Times New Roman" w:cs="Times New Roman"/>
          <w:sz w:val="28"/>
          <w:szCs w:val="28"/>
        </w:rPr>
        <w:t>примечания: ____________</w:t>
      </w:r>
      <w:r w:rsidRPr="008C0D2D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Срок действия разрешени</w:t>
      </w:r>
      <w:r w:rsidR="00F33FAE">
        <w:rPr>
          <w:rFonts w:ascii="Times New Roman" w:hAnsi="Times New Roman" w:cs="Times New Roman"/>
          <w:sz w:val="28"/>
          <w:szCs w:val="28"/>
        </w:rPr>
        <w:t>я: ______________________</w:t>
      </w:r>
      <w:r w:rsidRPr="008C0D2D">
        <w:rPr>
          <w:rFonts w:ascii="Times New Roman" w:hAnsi="Times New Roman" w:cs="Times New Roman"/>
          <w:sz w:val="28"/>
          <w:szCs w:val="28"/>
        </w:rPr>
        <w:t>___________________.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 ______________ 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</w:t>
      </w:r>
      <w:r w:rsidR="00F33FAE">
        <w:rPr>
          <w:rFonts w:ascii="Times New Roman" w:hAnsi="Times New Roman" w:cs="Times New Roman"/>
          <w:sz w:val="28"/>
          <w:szCs w:val="28"/>
        </w:rPr>
        <w:tab/>
      </w:r>
      <w:r w:rsidRPr="008C0D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0D2D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  (подпись)        (расшифровка)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М.П.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3FAE" w:rsidRDefault="00F33FAE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FAE" w:rsidRDefault="00F33FAE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FAE" w:rsidRDefault="00F33FAE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FAE" w:rsidRDefault="00F33FAE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3FAE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Выдача разрешений на выполнение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авиационных работ, парашютных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прыжков, демонстрационных полетов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воздушных судов, полетов беспилотных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летательных аппаратов, подъем привязных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аэростатов над населенным пункт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 также посадку (взлет) на площадки,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расположенные в границах 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сведения о которых</w:t>
      </w:r>
    </w:p>
    <w:p w:rsidR="00F33FAE" w:rsidRPr="008C0D2D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не опубликованы в документах</w:t>
      </w:r>
    </w:p>
    <w:p w:rsidR="003A320F" w:rsidRDefault="00F33FAE" w:rsidP="00F33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3FAE" w:rsidRPr="008C0D2D" w:rsidRDefault="00F33FAE" w:rsidP="00F33F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74"/>
      <w:bookmarkEnd w:id="11"/>
      <w:r w:rsidRPr="008C0D2D">
        <w:rPr>
          <w:rFonts w:ascii="Times New Roman" w:hAnsi="Times New Roman" w:cs="Times New Roman"/>
          <w:sz w:val="28"/>
          <w:szCs w:val="28"/>
        </w:rPr>
        <w:t>ФОРМА РЕШЕНИЯ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F33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Решение</w:t>
      </w:r>
    </w:p>
    <w:p w:rsidR="003A320F" w:rsidRPr="008C0D2D" w:rsidRDefault="003A320F" w:rsidP="00F33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об отказе в выдаче разрешения на выполнение авиационных</w:t>
      </w:r>
    </w:p>
    <w:p w:rsidR="003A320F" w:rsidRPr="008C0D2D" w:rsidRDefault="003A320F" w:rsidP="00F33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</w:t>
      </w:r>
    </w:p>
    <w:p w:rsidR="003A320F" w:rsidRPr="008C0D2D" w:rsidRDefault="003A320F" w:rsidP="00F33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воздушных судов, полетов беспилотных летательных аппаратов,</w:t>
      </w:r>
    </w:p>
    <w:p w:rsidR="003A320F" w:rsidRPr="008C0D2D" w:rsidRDefault="003A320F" w:rsidP="00F33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подъем привязных аэростатов над населенным пункт</w:t>
      </w:r>
      <w:r w:rsidR="00F33FAE">
        <w:rPr>
          <w:rFonts w:ascii="Times New Roman" w:hAnsi="Times New Roman" w:cs="Times New Roman"/>
          <w:sz w:val="28"/>
          <w:szCs w:val="28"/>
        </w:rPr>
        <w:t>ом</w:t>
      </w:r>
    </w:p>
    <w:p w:rsidR="003A320F" w:rsidRPr="008C0D2D" w:rsidRDefault="00F33FAE" w:rsidP="00F33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</w:t>
      </w:r>
    </w:p>
    <w:p w:rsidR="003A320F" w:rsidRPr="008C0D2D" w:rsidRDefault="003A320F" w:rsidP="00F33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на площадки, расположенные в границах населенн</w:t>
      </w:r>
      <w:r w:rsidR="00F33FAE">
        <w:rPr>
          <w:rFonts w:ascii="Times New Roman" w:hAnsi="Times New Roman" w:cs="Times New Roman"/>
          <w:sz w:val="28"/>
          <w:szCs w:val="28"/>
        </w:rPr>
        <w:t>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33FAE">
        <w:rPr>
          <w:rFonts w:ascii="Times New Roman" w:hAnsi="Times New Roman" w:cs="Times New Roman"/>
          <w:sz w:val="28"/>
          <w:szCs w:val="28"/>
        </w:rPr>
        <w:t>а</w:t>
      </w:r>
    </w:p>
    <w:p w:rsidR="003A320F" w:rsidRPr="008C0D2D" w:rsidRDefault="00F33FAE" w:rsidP="00F33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округа, сведения о которых</w:t>
      </w:r>
    </w:p>
    <w:p w:rsidR="003A320F" w:rsidRPr="008C0D2D" w:rsidRDefault="003A320F" w:rsidP="00F33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не опубликованы в документах аэронавигационной информации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F33FAE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320F" w:rsidRPr="008C0D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 20__ г.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C0D2D">
        <w:rPr>
          <w:rFonts w:ascii="Times New Roman" w:hAnsi="Times New Roman" w:cs="Times New Roman"/>
          <w:sz w:val="28"/>
          <w:szCs w:val="28"/>
        </w:rPr>
        <w:t>Рассмотрев  заявление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  от  </w:t>
      </w:r>
      <w:r w:rsidR="00F33FAE"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__</w:t>
      </w:r>
      <w:r w:rsidR="00F33FAE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 xml:space="preserve">  ___________  20__  г. </w:t>
      </w:r>
      <w:r w:rsidR="00F33FAE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___________, в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141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пунктом  16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 административного  регламента  предоставления</w:t>
      </w:r>
      <w:r w:rsidR="000B36CD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 xml:space="preserve">муниципальной  услуги  </w:t>
      </w:r>
      <w:r w:rsidR="000B36CD"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Выдача  разрешений на выполнение авиационных работ,</w:t>
      </w:r>
      <w:r w:rsidR="000B36CD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парашютных  прыжков,  демонстрационных  полетов  воздушных  судов,  полетов</w:t>
      </w:r>
      <w:r w:rsidR="000B36CD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беспилотных   летательных   аппаратов,   подъем  привязных  аэростатов  над</w:t>
      </w:r>
      <w:r w:rsidR="000B36CD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населенным  пункт</w:t>
      </w:r>
      <w:r w:rsidR="000B36CD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0B36CD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</w:t>
      </w:r>
      <w:r w:rsidR="000B36CD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на   площадки,  расположенные  в  границах  населенн</w:t>
      </w:r>
      <w:r w:rsidR="000B36CD">
        <w:rPr>
          <w:rFonts w:ascii="Times New Roman" w:hAnsi="Times New Roman" w:cs="Times New Roman"/>
          <w:sz w:val="28"/>
          <w:szCs w:val="28"/>
        </w:rPr>
        <w:t>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 пункт</w:t>
      </w:r>
      <w:r w:rsidR="000B36CD">
        <w:rPr>
          <w:rFonts w:ascii="Times New Roman" w:hAnsi="Times New Roman" w:cs="Times New Roman"/>
          <w:sz w:val="28"/>
          <w:szCs w:val="28"/>
        </w:rPr>
        <w:t>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 </w:t>
      </w:r>
      <w:r w:rsidR="000B36CD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</w:t>
      </w:r>
      <w:r w:rsidR="000B36CD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городского   округа,  сведения  о  которых  не  опубликованы  в  документах</w:t>
      </w:r>
      <w:r w:rsidR="000B36CD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аэронавигационной  информации</w:t>
      </w:r>
      <w:r w:rsidR="000B36CD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 xml:space="preserve">,  утвержденного </w:t>
      </w:r>
      <w:r w:rsidR="000B36CD">
        <w:rPr>
          <w:rFonts w:ascii="Times New Roman" w:hAnsi="Times New Roman" w:cs="Times New Roman"/>
          <w:sz w:val="28"/>
          <w:szCs w:val="28"/>
        </w:rPr>
        <w:t>п</w:t>
      </w:r>
      <w:r w:rsidRPr="008C0D2D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0B36CD">
        <w:rPr>
          <w:rFonts w:ascii="Times New Roman" w:hAnsi="Times New Roman" w:cs="Times New Roman"/>
          <w:sz w:val="28"/>
          <w:szCs w:val="28"/>
        </w:rPr>
        <w:t xml:space="preserve"> Камышл</w:t>
      </w:r>
      <w:r w:rsidRPr="008C0D2D">
        <w:rPr>
          <w:rFonts w:ascii="Times New Roman" w:hAnsi="Times New Roman" w:cs="Times New Roman"/>
          <w:sz w:val="28"/>
          <w:szCs w:val="28"/>
        </w:rPr>
        <w:t xml:space="preserve">овского  городского  округа  от  ____ </w:t>
      </w:r>
      <w:r w:rsidR="000B36CD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____,  администрация  </w:t>
      </w:r>
      <w:r w:rsidR="000B36CD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</w:t>
      </w:r>
      <w:r w:rsidR="000B36CD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 xml:space="preserve">городского  округа  в  лице  </w:t>
      </w:r>
      <w:r w:rsidR="000B36CD">
        <w:rPr>
          <w:rFonts w:ascii="Times New Roman" w:hAnsi="Times New Roman" w:cs="Times New Roman"/>
          <w:sz w:val="28"/>
          <w:szCs w:val="28"/>
        </w:rPr>
        <w:t>главы 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</w:t>
      </w:r>
      <w:r w:rsidR="000B36CD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городского   округа   отказывает в выдаче разрешения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C0D2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лица; фамилия, имя, отчество физического лица)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45C2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(указывается основание отказа в выдаче разрешения)</w:t>
      </w:r>
    </w:p>
    <w:p w:rsidR="003A320F" w:rsidRPr="008C0D2D" w:rsidRDefault="00345C2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A320F" w:rsidRPr="008C0D2D" w:rsidRDefault="00345C2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A320F" w:rsidRPr="008C0D2D" w:rsidRDefault="00345C2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   __________________   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C0D2D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      (подпись)           (расшифровка)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C2F" w:rsidRPr="008C0D2D" w:rsidRDefault="00345C2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8197F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Выдача разрешений на выполнение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авиационных работ, парашютных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прыжков, демонстрационных полетов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воздушных судов, полетов беспилотных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летательных аппаратов, подъем привязных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аэростатов над населенным пункт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 также посадку (взлет) на площадки,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расположенные в границах 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сведения о которых</w:t>
      </w:r>
    </w:p>
    <w:p w:rsidR="00F8197F" w:rsidRPr="008C0D2D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не опубликованы в документах</w:t>
      </w:r>
    </w:p>
    <w:p w:rsidR="003A320F" w:rsidRDefault="00F8197F" w:rsidP="00F819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97F" w:rsidRPr="008C0D2D" w:rsidRDefault="00F8197F" w:rsidP="00F819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535"/>
      <w:bookmarkEnd w:id="12"/>
      <w:r w:rsidRPr="008C0D2D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F8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Журнал регистрации </w:t>
      </w:r>
      <w:r w:rsidR="00F8197F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3A320F" w:rsidRPr="008C0D2D" w:rsidRDefault="003A320F" w:rsidP="00F8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заявлений о предоставлении муниципальной услуги по выдаче</w:t>
      </w:r>
    </w:p>
    <w:p w:rsidR="003A320F" w:rsidRPr="008C0D2D" w:rsidRDefault="003A320F" w:rsidP="00F8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разрешений на выполнение авиационных работ, парашютных</w:t>
      </w:r>
    </w:p>
    <w:p w:rsidR="003A320F" w:rsidRPr="008C0D2D" w:rsidRDefault="003A320F" w:rsidP="00F8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</w:t>
      </w:r>
    </w:p>
    <w:p w:rsidR="003A320F" w:rsidRPr="008C0D2D" w:rsidRDefault="003A320F" w:rsidP="00F8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аппаратов,</w:t>
      </w:r>
    </w:p>
    <w:p w:rsidR="003A320F" w:rsidRPr="008C0D2D" w:rsidRDefault="003A320F" w:rsidP="00F8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подъем привязных аэростатов над населенным пункт</w:t>
      </w:r>
      <w:r w:rsidR="00F8197F">
        <w:rPr>
          <w:rFonts w:ascii="Times New Roman" w:hAnsi="Times New Roman" w:cs="Times New Roman"/>
          <w:sz w:val="28"/>
          <w:szCs w:val="28"/>
        </w:rPr>
        <w:t>ом</w:t>
      </w:r>
    </w:p>
    <w:p w:rsidR="003A320F" w:rsidRPr="008C0D2D" w:rsidRDefault="00F8197F" w:rsidP="00F8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округа, а также посадку (взлет)</w:t>
      </w:r>
    </w:p>
    <w:p w:rsidR="003A320F" w:rsidRPr="008C0D2D" w:rsidRDefault="003A320F" w:rsidP="00F8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на площадки, расположенные в границах населенн</w:t>
      </w:r>
      <w:r w:rsidR="00F8197F">
        <w:rPr>
          <w:rFonts w:ascii="Times New Roman" w:hAnsi="Times New Roman" w:cs="Times New Roman"/>
          <w:sz w:val="28"/>
          <w:szCs w:val="28"/>
        </w:rPr>
        <w:t>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8197F">
        <w:rPr>
          <w:rFonts w:ascii="Times New Roman" w:hAnsi="Times New Roman" w:cs="Times New Roman"/>
          <w:sz w:val="28"/>
          <w:szCs w:val="28"/>
        </w:rPr>
        <w:t>а</w:t>
      </w:r>
    </w:p>
    <w:p w:rsidR="003A320F" w:rsidRPr="008C0D2D" w:rsidRDefault="00F8197F" w:rsidP="00F8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округа, сведения о которых</w:t>
      </w:r>
    </w:p>
    <w:p w:rsidR="003A320F" w:rsidRPr="008C0D2D" w:rsidRDefault="003A320F" w:rsidP="00F8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не опубликованы в документах аэронавигационной информации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Хранить _______ года.</w:t>
      </w: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Начат: _____________.</w:t>
      </w: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Окончен: ____________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rPr>
          <w:rFonts w:ascii="Times New Roman" w:hAnsi="Times New Roman" w:cs="Times New Roman"/>
          <w:sz w:val="28"/>
          <w:szCs w:val="28"/>
        </w:rPr>
        <w:sectPr w:rsidR="003A320F" w:rsidRPr="008C0D2D" w:rsidSect="003A3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302"/>
        <w:gridCol w:w="1644"/>
        <w:gridCol w:w="2047"/>
        <w:gridCol w:w="2835"/>
        <w:gridCol w:w="1651"/>
        <w:gridCol w:w="1793"/>
        <w:gridCol w:w="2078"/>
      </w:tblGrid>
      <w:tr w:rsidR="003A320F" w:rsidRPr="008C0D2D" w:rsidTr="00F8197F">
        <w:tc>
          <w:tcPr>
            <w:tcW w:w="629" w:type="dxa"/>
            <w:vAlign w:val="center"/>
          </w:tcPr>
          <w:p w:rsidR="003A320F" w:rsidRPr="008C0D2D" w:rsidRDefault="003A320F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2302" w:type="dxa"/>
            <w:vAlign w:val="center"/>
          </w:tcPr>
          <w:p w:rsidR="003A320F" w:rsidRPr="008C0D2D" w:rsidRDefault="003A320F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 дата заявления</w:t>
            </w:r>
          </w:p>
        </w:tc>
        <w:tc>
          <w:tcPr>
            <w:tcW w:w="1644" w:type="dxa"/>
            <w:vAlign w:val="center"/>
          </w:tcPr>
          <w:p w:rsidR="003A320F" w:rsidRPr="008C0D2D" w:rsidRDefault="003A320F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047" w:type="dxa"/>
            <w:vAlign w:val="center"/>
          </w:tcPr>
          <w:p w:rsidR="003A320F" w:rsidRPr="008C0D2D" w:rsidRDefault="003A320F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Вид деятельности по использованию воздушного пространства</w:t>
            </w:r>
          </w:p>
        </w:tc>
        <w:tc>
          <w:tcPr>
            <w:tcW w:w="2835" w:type="dxa"/>
            <w:vAlign w:val="center"/>
          </w:tcPr>
          <w:p w:rsidR="003A320F" w:rsidRPr="008C0D2D" w:rsidRDefault="003A320F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1651" w:type="dxa"/>
            <w:vAlign w:val="center"/>
          </w:tcPr>
          <w:p w:rsidR="003A320F" w:rsidRPr="008C0D2D" w:rsidRDefault="003A320F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Номер и дата разрешения/решения об отказе в выдаче разрешения</w:t>
            </w:r>
          </w:p>
        </w:tc>
        <w:tc>
          <w:tcPr>
            <w:tcW w:w="1793" w:type="dxa"/>
            <w:vAlign w:val="center"/>
          </w:tcPr>
          <w:p w:rsidR="003A320F" w:rsidRPr="008C0D2D" w:rsidRDefault="003A320F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</w:t>
            </w:r>
          </w:p>
        </w:tc>
        <w:tc>
          <w:tcPr>
            <w:tcW w:w="2078" w:type="dxa"/>
            <w:vAlign w:val="center"/>
          </w:tcPr>
          <w:p w:rsidR="003A320F" w:rsidRPr="008C0D2D" w:rsidRDefault="003A320F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Сведения о получении результата муниципальной услуги</w:t>
            </w:r>
          </w:p>
        </w:tc>
      </w:tr>
      <w:tr w:rsidR="003A320F" w:rsidRPr="008C0D2D" w:rsidTr="00F8197F">
        <w:tc>
          <w:tcPr>
            <w:tcW w:w="629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20F" w:rsidRPr="008C0D2D" w:rsidRDefault="003A320F" w:rsidP="003A320F">
      <w:pPr>
        <w:rPr>
          <w:rFonts w:ascii="Times New Roman" w:hAnsi="Times New Roman" w:cs="Times New Roman"/>
          <w:sz w:val="28"/>
          <w:szCs w:val="28"/>
        </w:rPr>
        <w:sectPr w:rsidR="003A320F" w:rsidRPr="008C0D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27CFD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27CFD" w:rsidRPr="008C0D2D" w:rsidRDefault="00E27CFD" w:rsidP="00E27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27CFD" w:rsidRPr="008C0D2D" w:rsidRDefault="00E27CFD" w:rsidP="00E27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27CFD" w:rsidRPr="008C0D2D" w:rsidRDefault="00E27CFD" w:rsidP="00E27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Выдача разрешений на выполнение</w:t>
      </w:r>
    </w:p>
    <w:p w:rsidR="00E27CFD" w:rsidRPr="008C0D2D" w:rsidRDefault="00E27CFD" w:rsidP="00E27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авиационных работ, парашютных</w:t>
      </w:r>
    </w:p>
    <w:p w:rsidR="00E27CFD" w:rsidRPr="008C0D2D" w:rsidRDefault="00E27CFD" w:rsidP="00E27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прыжков, демонстрационных полетов</w:t>
      </w:r>
    </w:p>
    <w:p w:rsidR="00E27CFD" w:rsidRPr="008C0D2D" w:rsidRDefault="00E27CFD" w:rsidP="00E27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воздушных судов, полетов беспилотных</w:t>
      </w:r>
    </w:p>
    <w:p w:rsidR="00E27CFD" w:rsidRPr="008C0D2D" w:rsidRDefault="00E27CFD" w:rsidP="00E27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летательных аппаратов, подъем привязных</w:t>
      </w:r>
    </w:p>
    <w:p w:rsidR="00E27CFD" w:rsidRPr="008C0D2D" w:rsidRDefault="00E27CFD" w:rsidP="00E27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аэростатов над населенным пункт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E27CFD" w:rsidRPr="008C0D2D" w:rsidRDefault="00E27CFD" w:rsidP="00E27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</w:t>
      </w:r>
    </w:p>
    <w:p w:rsidR="00E27CFD" w:rsidRPr="008C0D2D" w:rsidRDefault="00E27CFD" w:rsidP="00E27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 также посадку (взлет) на площадки,</w:t>
      </w:r>
    </w:p>
    <w:p w:rsidR="00E27CFD" w:rsidRPr="008C0D2D" w:rsidRDefault="00E27CFD" w:rsidP="00E27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расположенные в границах 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E27CFD" w:rsidRPr="008C0D2D" w:rsidRDefault="00E27CFD" w:rsidP="00E27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округа,</w:t>
      </w:r>
    </w:p>
    <w:p w:rsidR="00E27CFD" w:rsidRPr="008C0D2D" w:rsidRDefault="00E27CFD" w:rsidP="00E27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сведения о которых</w:t>
      </w:r>
    </w:p>
    <w:p w:rsidR="00E27CFD" w:rsidRPr="008C0D2D" w:rsidRDefault="00E27CFD" w:rsidP="00E27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не опубликованы в документах</w:t>
      </w:r>
    </w:p>
    <w:p w:rsidR="003A320F" w:rsidRPr="008C0D2D" w:rsidRDefault="00E27CFD" w:rsidP="00E27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90"/>
      <w:bookmarkEnd w:id="13"/>
      <w:r w:rsidRPr="008C0D2D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06A4F">
        <w:rPr>
          <w:rFonts w:ascii="Times New Roman" w:hAnsi="Times New Roman" w:cs="Times New Roman"/>
          <w:sz w:val="28"/>
          <w:szCs w:val="28"/>
        </w:rPr>
        <w:t>Главе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E27CFD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206A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Заявление</w:t>
      </w:r>
    </w:p>
    <w:p w:rsidR="003A320F" w:rsidRPr="008C0D2D" w:rsidRDefault="003A320F" w:rsidP="00206A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C0D2D">
        <w:rPr>
          <w:rFonts w:ascii="Times New Roman" w:hAnsi="Times New Roman" w:cs="Times New Roman"/>
          <w:sz w:val="28"/>
          <w:szCs w:val="28"/>
        </w:rPr>
        <w:t>Сообщаю  об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  ошибке,  допущенной  при  оказании  муниципальной  услуги:</w:t>
      </w:r>
    </w:p>
    <w:p w:rsidR="003A320F" w:rsidRPr="008C0D2D" w:rsidRDefault="00E27CFD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A320F" w:rsidRPr="008C0D2D" w:rsidRDefault="00E27CFD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27CFD">
        <w:rPr>
          <w:rFonts w:ascii="Times New Roman" w:hAnsi="Times New Roman" w:cs="Times New Roman"/>
          <w:sz w:val="28"/>
          <w:szCs w:val="28"/>
        </w:rPr>
        <w:t>Записано:</w:t>
      </w:r>
      <w:r w:rsidRPr="008C0D2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Правильные сведения: 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Прошу исправить допущенную техническую ошибку.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Прилагаю следующие документы: 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Телефон: 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C0D2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C0D2D">
        <w:rPr>
          <w:rFonts w:ascii="Times New Roman" w:hAnsi="Times New Roman" w:cs="Times New Roman"/>
          <w:sz w:val="28"/>
          <w:szCs w:val="28"/>
        </w:rPr>
        <w:t>: ___________________.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                  ______________________/____________________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8C0D2D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(Ф.И.О.)              (подпись)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2"/>
        <w:gridCol w:w="4365"/>
      </w:tblGrid>
      <w:tr w:rsidR="003A320F" w:rsidRPr="008C0D2D" w:rsidTr="003A320F">
        <w:tc>
          <w:tcPr>
            <w:tcW w:w="9037" w:type="dxa"/>
            <w:gridSpan w:val="2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Служебные отметки</w:t>
            </w:r>
          </w:p>
        </w:tc>
      </w:tr>
      <w:tr w:rsidR="003A320F" w:rsidRPr="008C0D2D" w:rsidTr="003A320F">
        <w:tc>
          <w:tcPr>
            <w:tcW w:w="4672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Запрос поступил:</w:t>
            </w:r>
          </w:p>
        </w:tc>
        <w:tc>
          <w:tcPr>
            <w:tcW w:w="4365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0F" w:rsidRPr="008C0D2D" w:rsidTr="003A320F">
        <w:tc>
          <w:tcPr>
            <w:tcW w:w="4672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4365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0F" w:rsidRPr="008C0D2D" w:rsidTr="003A320F">
        <w:tc>
          <w:tcPr>
            <w:tcW w:w="4672" w:type="dxa"/>
          </w:tcPr>
          <w:p w:rsidR="003A320F" w:rsidRPr="008C0D2D" w:rsidRDefault="003A320F" w:rsidP="00E27C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8C0D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27C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65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0F" w:rsidRPr="008C0D2D" w:rsidTr="003A320F">
        <w:tc>
          <w:tcPr>
            <w:tcW w:w="4672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Запрос принят специалистом:</w:t>
            </w:r>
          </w:p>
        </w:tc>
        <w:tc>
          <w:tcPr>
            <w:tcW w:w="4365" w:type="dxa"/>
          </w:tcPr>
          <w:p w:rsidR="003A320F" w:rsidRPr="008C0D2D" w:rsidRDefault="003A320F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B0ABD" w:rsidRPr="000F3BF3" w:rsidRDefault="002B0ABD" w:rsidP="003A320F">
      <w:pPr>
        <w:pStyle w:val="1"/>
        <w:spacing w:before="0" w:after="0" w:line="326" w:lineRule="exact"/>
        <w:ind w:left="40" w:right="20" w:firstLine="740"/>
        <w:jc w:val="both"/>
      </w:pPr>
    </w:p>
    <w:sectPr w:rsidR="002B0ABD" w:rsidRPr="000F3BF3">
      <w:headerReference w:type="default" r:id="rId23"/>
      <w:footerReference w:type="default" r:id="rId24"/>
      <w:pgSz w:w="11906" w:h="16838"/>
      <w:pgMar w:top="1134" w:right="567" w:bottom="1134" w:left="1701" w:header="720" w:footer="72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66" w:rsidRDefault="009D6B66" w:rsidP="00152B80">
      <w:r>
        <w:separator/>
      </w:r>
    </w:p>
  </w:endnote>
  <w:endnote w:type="continuationSeparator" w:id="0">
    <w:p w:rsidR="009D6B66" w:rsidRDefault="009D6B66" w:rsidP="0015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9C" w:rsidRDefault="00E6309C">
    <w:pPr>
      <w:pStyle w:val="aa"/>
    </w:pPr>
    <w:r>
      <w:rPr>
        <w:noProof/>
      </w:rPr>
      <w:pict>
        <v:rect id="Врезка2" o:spid="_x0000_s2049" style="position:absolute;margin-left:0;margin-top:.05pt;width:1.2pt;height:11.5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" filled="f" stroked="f">
          <v:textbox style="mso-fit-shape-to-text:t" inset="0,0,0,0">
            <w:txbxContent>
              <w:p w:rsidR="00E6309C" w:rsidRDefault="00E6309C">
                <w:pPr>
                  <w:pStyle w:val="aa"/>
                </w:pP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66" w:rsidRDefault="009D6B66" w:rsidP="00152B80">
      <w:r>
        <w:separator/>
      </w:r>
    </w:p>
  </w:footnote>
  <w:footnote w:type="continuationSeparator" w:id="0">
    <w:p w:rsidR="009D6B66" w:rsidRDefault="009D6B66" w:rsidP="0015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9C" w:rsidRDefault="00E6309C">
    <w:pPr>
      <w:pStyle w:val="a8"/>
    </w:pPr>
    <w:r>
      <w:rPr>
        <w:noProof/>
      </w:rPr>
      <w:pict>
        <v:rect id="Врезка1" o:spid="_x0000_s2050" style="position:absolute;margin-left:0;margin-top:.05pt;width:1.2pt;height:11.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" filled="f" stroked="f">
          <v:textbox style="mso-fit-shape-to-text:t" inset="0,0,0,0">
            <w:txbxContent>
              <w:p w:rsidR="00E6309C" w:rsidRDefault="00E6309C">
                <w:pPr>
                  <w:pStyle w:val="a8"/>
                </w:pPr>
                <w:r>
                  <w:rPr>
                    <w:rStyle w:val="ad"/>
                  </w:rPr>
                  <w:t>2</w:t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1D1"/>
    <w:multiLevelType w:val="singleLevel"/>
    <w:tmpl w:val="932C962C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071614E"/>
    <w:multiLevelType w:val="multilevel"/>
    <w:tmpl w:val="2C6C9D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4A4E53C0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7E5345B"/>
    <w:multiLevelType w:val="singleLevel"/>
    <w:tmpl w:val="820A4BF6"/>
    <w:lvl w:ilvl="0">
      <w:start w:val="5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BE61354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E60789E"/>
    <w:multiLevelType w:val="singleLevel"/>
    <w:tmpl w:val="37700CA4"/>
    <w:lvl w:ilvl="0">
      <w:start w:val="4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  <w:lvlOverride w:ilvl="0">
      <w:startOverride w:val="4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5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952"/>
    <w:rsid w:val="00004C74"/>
    <w:rsid w:val="00004DFB"/>
    <w:rsid w:val="0000556D"/>
    <w:rsid w:val="00022C83"/>
    <w:rsid w:val="00031872"/>
    <w:rsid w:val="000B13B2"/>
    <w:rsid w:val="000B36CD"/>
    <w:rsid w:val="000C2F36"/>
    <w:rsid w:val="000E1B90"/>
    <w:rsid w:val="000E4B0B"/>
    <w:rsid w:val="000F3BF3"/>
    <w:rsid w:val="001042A9"/>
    <w:rsid w:val="00106FDA"/>
    <w:rsid w:val="00120FFB"/>
    <w:rsid w:val="001253BA"/>
    <w:rsid w:val="00152B80"/>
    <w:rsid w:val="001552F5"/>
    <w:rsid w:val="00156D08"/>
    <w:rsid w:val="00173DA8"/>
    <w:rsid w:val="001973E3"/>
    <w:rsid w:val="001B4FD3"/>
    <w:rsid w:val="001C5CCD"/>
    <w:rsid w:val="001D21FD"/>
    <w:rsid w:val="00206A4F"/>
    <w:rsid w:val="00247D71"/>
    <w:rsid w:val="0025501E"/>
    <w:rsid w:val="00276C90"/>
    <w:rsid w:val="002848A3"/>
    <w:rsid w:val="002B0ABD"/>
    <w:rsid w:val="002D14A8"/>
    <w:rsid w:val="00303510"/>
    <w:rsid w:val="00345C2F"/>
    <w:rsid w:val="003A320F"/>
    <w:rsid w:val="003D2F21"/>
    <w:rsid w:val="00426835"/>
    <w:rsid w:val="00446DEF"/>
    <w:rsid w:val="00452D8F"/>
    <w:rsid w:val="0046650B"/>
    <w:rsid w:val="004807AF"/>
    <w:rsid w:val="004A382F"/>
    <w:rsid w:val="004B654D"/>
    <w:rsid w:val="004C7FF8"/>
    <w:rsid w:val="004D3265"/>
    <w:rsid w:val="004E114B"/>
    <w:rsid w:val="00522F0C"/>
    <w:rsid w:val="00532A93"/>
    <w:rsid w:val="00583176"/>
    <w:rsid w:val="005D3CCA"/>
    <w:rsid w:val="005E0B1B"/>
    <w:rsid w:val="00615B8B"/>
    <w:rsid w:val="006548A9"/>
    <w:rsid w:val="0066039A"/>
    <w:rsid w:val="00661872"/>
    <w:rsid w:val="007237CC"/>
    <w:rsid w:val="00730088"/>
    <w:rsid w:val="007369C8"/>
    <w:rsid w:val="00775570"/>
    <w:rsid w:val="00780259"/>
    <w:rsid w:val="007B30D2"/>
    <w:rsid w:val="007E361F"/>
    <w:rsid w:val="00830A49"/>
    <w:rsid w:val="008422C6"/>
    <w:rsid w:val="0084639D"/>
    <w:rsid w:val="00851EDE"/>
    <w:rsid w:val="00857B44"/>
    <w:rsid w:val="008648B6"/>
    <w:rsid w:val="00882952"/>
    <w:rsid w:val="00893D44"/>
    <w:rsid w:val="008C22F2"/>
    <w:rsid w:val="008E34AE"/>
    <w:rsid w:val="00957C6B"/>
    <w:rsid w:val="00983AB6"/>
    <w:rsid w:val="009B2FED"/>
    <w:rsid w:val="009C4824"/>
    <w:rsid w:val="009D6B66"/>
    <w:rsid w:val="00A80C71"/>
    <w:rsid w:val="00A90124"/>
    <w:rsid w:val="00AB1C16"/>
    <w:rsid w:val="00AB1CC1"/>
    <w:rsid w:val="00AB6E1C"/>
    <w:rsid w:val="00AD4F69"/>
    <w:rsid w:val="00AD6173"/>
    <w:rsid w:val="00B22572"/>
    <w:rsid w:val="00B31378"/>
    <w:rsid w:val="00B4204B"/>
    <w:rsid w:val="00B435F8"/>
    <w:rsid w:val="00B65BF0"/>
    <w:rsid w:val="00B9539C"/>
    <w:rsid w:val="00B96E76"/>
    <w:rsid w:val="00BA1C2C"/>
    <w:rsid w:val="00BB14FE"/>
    <w:rsid w:val="00BD3B32"/>
    <w:rsid w:val="00BD4650"/>
    <w:rsid w:val="00BF09C8"/>
    <w:rsid w:val="00C015FA"/>
    <w:rsid w:val="00C10A3B"/>
    <w:rsid w:val="00C35330"/>
    <w:rsid w:val="00C63003"/>
    <w:rsid w:val="00C63C84"/>
    <w:rsid w:val="00C64D4C"/>
    <w:rsid w:val="00C77059"/>
    <w:rsid w:val="00C96AF5"/>
    <w:rsid w:val="00CB2EB2"/>
    <w:rsid w:val="00CD59D9"/>
    <w:rsid w:val="00CE5C24"/>
    <w:rsid w:val="00CF12A2"/>
    <w:rsid w:val="00D02C71"/>
    <w:rsid w:val="00D04E7B"/>
    <w:rsid w:val="00D35AF0"/>
    <w:rsid w:val="00D83F52"/>
    <w:rsid w:val="00DA6A6D"/>
    <w:rsid w:val="00DB40E6"/>
    <w:rsid w:val="00DF749F"/>
    <w:rsid w:val="00E04A5C"/>
    <w:rsid w:val="00E26822"/>
    <w:rsid w:val="00E27CFD"/>
    <w:rsid w:val="00E47F78"/>
    <w:rsid w:val="00E548FB"/>
    <w:rsid w:val="00E61709"/>
    <w:rsid w:val="00E6309C"/>
    <w:rsid w:val="00E7061D"/>
    <w:rsid w:val="00E854CF"/>
    <w:rsid w:val="00E860EC"/>
    <w:rsid w:val="00E95931"/>
    <w:rsid w:val="00EB7784"/>
    <w:rsid w:val="00ED4816"/>
    <w:rsid w:val="00F05E0E"/>
    <w:rsid w:val="00F33FAE"/>
    <w:rsid w:val="00F5289B"/>
    <w:rsid w:val="00F57251"/>
    <w:rsid w:val="00F64EF9"/>
    <w:rsid w:val="00F7417E"/>
    <w:rsid w:val="00F8197F"/>
    <w:rsid w:val="00F95AD2"/>
    <w:rsid w:val="00FA034B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87C50D"/>
  <w15:docId w15:val="{4197A8C3-30EE-4E42-9B3E-1FEDB7CC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F3"/>
    <w:pPr>
      <w:suppressAutoHyphens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882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FE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ED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ED481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E95931"/>
  </w:style>
  <w:style w:type="character" w:styleId="a5">
    <w:name w:val="Hyperlink"/>
    <w:basedOn w:val="a0"/>
    <w:uiPriority w:val="99"/>
    <w:semiHidden/>
    <w:unhideWhenUsed/>
    <w:rsid w:val="00E95931"/>
    <w:rPr>
      <w:color w:val="0000FF"/>
      <w:u w:val="single"/>
    </w:rPr>
  </w:style>
  <w:style w:type="paragraph" w:customStyle="1" w:styleId="Style5">
    <w:name w:val="Style5"/>
    <w:basedOn w:val="a"/>
    <w:uiPriority w:val="99"/>
    <w:rsid w:val="00446DE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46DEF"/>
    <w:pPr>
      <w:widowControl w:val="0"/>
      <w:autoSpaceDE w:val="0"/>
      <w:autoSpaceDN w:val="0"/>
      <w:adjustRightInd w:val="0"/>
      <w:spacing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uiPriority w:val="99"/>
    <w:locked/>
    <w:rsid w:val="008E34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8E34AE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23"/>
      <w:szCs w:val="23"/>
    </w:rPr>
  </w:style>
  <w:style w:type="paragraph" w:customStyle="1" w:styleId="ConsPlusCell">
    <w:name w:val="ConsPlusCell"/>
    <w:uiPriority w:val="99"/>
    <w:rsid w:val="00452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004C74"/>
    <w:pPr>
      <w:ind w:left="720"/>
      <w:contextualSpacing/>
    </w:pPr>
  </w:style>
  <w:style w:type="paragraph" w:styleId="a8">
    <w:name w:val="header"/>
    <w:basedOn w:val="a"/>
    <w:link w:val="a9"/>
    <w:unhideWhenUsed/>
    <w:rsid w:val="00152B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52B80"/>
  </w:style>
  <w:style w:type="paragraph" w:styleId="aa">
    <w:name w:val="footer"/>
    <w:basedOn w:val="a"/>
    <w:link w:val="ab"/>
    <w:unhideWhenUsed/>
    <w:rsid w:val="00152B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2B80"/>
  </w:style>
  <w:style w:type="table" w:styleId="ac">
    <w:name w:val="Table Grid"/>
    <w:basedOn w:val="a1"/>
    <w:uiPriority w:val="99"/>
    <w:rsid w:val="002B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  <w:rsid w:val="000F3BF3"/>
  </w:style>
  <w:style w:type="character" w:customStyle="1" w:styleId="ae">
    <w:name w:val="Гипертекстовая ссылка"/>
    <w:basedOn w:val="a0"/>
    <w:qFormat/>
    <w:rsid w:val="000F3BF3"/>
    <w:rPr>
      <w:color w:val="106BBE"/>
    </w:rPr>
  </w:style>
  <w:style w:type="paragraph" w:customStyle="1" w:styleId="Standard">
    <w:name w:val="Standard"/>
    <w:qFormat/>
    <w:rsid w:val="000F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Standard"/>
    <w:qFormat/>
    <w:rsid w:val="000F3BF3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">
    <w:name w:val="Body text (3)"/>
    <w:basedOn w:val="Standard"/>
    <w:qFormat/>
    <w:rsid w:val="000F3BF3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22A900E59E11E25153A492354C62F79E6F85C9481572004CE7DE80ED9B10B6CCD94BEB999A6D72E843F88889202DC81361F9EF185d93CJ" TargetMode="External"/><Relationship Id="rId18" Type="http://schemas.openxmlformats.org/officeDocument/2006/relationships/hyperlink" Target="consultantplus://offline/ref=E22A900E59E11E25153A492354C62F79E6FA59908B5D2004CE7DE80ED9B10B6CDF94E6B59EA6C27BD465DF8592d032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2A900E59E11E25153A492354C62F79E6F85896885A2004CE7DE80ED9B10B6CCD94BEB99FAFD97BD47089D4D75ECF813E1F9DF09A9798B5d93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2A900E59E11E25153A492354C62F79E6FA59908B5D2004CE7DE80ED9B10B6CDF94E6B59EA6C27BD465DF8592d032J" TargetMode="External"/><Relationship Id="rId17" Type="http://schemas.openxmlformats.org/officeDocument/2006/relationships/hyperlink" Target="consultantplus://offline/ref=E22A900E59E11E25153A572E42AA7173E4F306988B5B2955942DEE5986E10D398DD4B8ECDCEBD17BD57BDD84970096D1735491F08D8B99B5844D9EA4dF39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A900E59E11E25153A492354C62F79E6FA59908B5D2004CE7DE80ED9B10B6CCD94BEBA9EA6D72E843F88889202DC81361F9EF185d93CJ" TargetMode="External"/><Relationship Id="rId20" Type="http://schemas.openxmlformats.org/officeDocument/2006/relationships/hyperlink" Target="consultantplus://offline/ref=E22A900E59E11E25153A572E42AA7173E4F306988B5B2955942DEE5986E10D398DD4B8ECCEEB8977D472C3849215C08036d03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2A900E59E11E25153A572E42AA7173E4F30698885F29549028EE5986E10D398DD4B8ECDCEBD17BD57BDD84910096D1735491F08D8B99B5844D9EA4dF39J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A900E59E11E25153A492354C62F79E6FA59908B5D2004CE7DE80ED9B10B6CCD94BEBC9CA4882B912ED0849A15C38129039CF0d83D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22A900E59E11E25153A572E42AA7173E4F306988B5B2A519B20EE5986E10D398DD4B8ECCEEB8977D472C3849215C08036d038J" TargetMode="External"/><Relationship Id="rId19" Type="http://schemas.openxmlformats.org/officeDocument/2006/relationships/hyperlink" Target="consultantplus://offline/ref=E22A900E59E11E25153A572E42AA7173E4F306988B5A2D559B2AEE5986E10D398DD4B8ECCEEB8977D472C3849215C08036d03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A900E59E11E25153A492354C62F79E6FA59908B5D2004CE7DE80ED9B10B6CCD94BEB99FAFDC73D17089D4D75ECF813E1F9DF09A9798B5d933J" TargetMode="External"/><Relationship Id="rId14" Type="http://schemas.openxmlformats.org/officeDocument/2006/relationships/hyperlink" Target="consultantplus://offline/ref=E22A900E59E11E25153A492354C62F79E6F85C9481572004CE7DE80ED9B10B6CCD94BEB99FAFD973D47089D4D75ECF813E1F9DF09A9798B5d933J" TargetMode="External"/><Relationship Id="rId22" Type="http://schemas.openxmlformats.org/officeDocument/2006/relationships/hyperlink" Target="consultantplus://offline/ref=E22A900E59E11E25153A492354C62F79E6F95E928F5B2004CE7DE80ED9B10B6CCD94BEB99FAFDD73D77089D4D75ECF813E1F9DF09A9798B5d93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C1C2-21BA-4DF5-B4F0-75A910CB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33</Pages>
  <Words>9160</Words>
  <Characters>52216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Семёнова Лариса</cp:lastModifiedBy>
  <cp:revision>49</cp:revision>
  <cp:lastPrinted>2019-11-20T10:38:00Z</cp:lastPrinted>
  <dcterms:created xsi:type="dcterms:W3CDTF">2017-04-05T10:14:00Z</dcterms:created>
  <dcterms:modified xsi:type="dcterms:W3CDTF">2019-11-20T11:19:00Z</dcterms:modified>
</cp:coreProperties>
</file>