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2" w:rsidRPr="00B747E6" w:rsidRDefault="00FB3812" w:rsidP="000E2223">
      <w:pPr>
        <w:spacing w:line="240" w:lineRule="atLeast"/>
        <w:ind w:firstLine="540"/>
        <w:jc w:val="center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C131008" wp14:editId="125AD315">
            <wp:extent cx="419096" cy="685800"/>
            <wp:effectExtent l="0" t="0" r="4" b="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3812" w:rsidRPr="00B747E6" w:rsidRDefault="00FB3812" w:rsidP="000E2223">
      <w:pPr>
        <w:spacing w:line="240" w:lineRule="atLeast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FB3812" w:rsidRPr="00B747E6" w:rsidRDefault="00FB3812" w:rsidP="000E2223">
      <w:pPr>
        <w:spacing w:line="240" w:lineRule="atLeast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FB3812" w:rsidRPr="00B747E6" w:rsidRDefault="00FB3812" w:rsidP="000E2223">
      <w:pPr>
        <w:pBdr>
          <w:top w:val="double" w:sz="12" w:space="4" w:color="000000"/>
        </w:pBdr>
        <w:spacing w:line="240" w:lineRule="atLeast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color w:val="292929"/>
          <w:sz w:val="28"/>
          <w:szCs w:val="28"/>
        </w:rPr>
        <w:t xml:space="preserve">от                 </w:t>
      </w:r>
      <w:r w:rsidRPr="00B747E6">
        <w:rPr>
          <w:rFonts w:ascii="Liberation Serif" w:hAnsi="Liberation Serif"/>
          <w:color w:val="292929"/>
          <w:sz w:val="28"/>
          <w:szCs w:val="28"/>
          <w:lang w:val="en-US"/>
        </w:rPr>
        <w:t>N</w:t>
      </w:r>
      <w:r w:rsidRPr="00B747E6">
        <w:rPr>
          <w:rFonts w:ascii="Liberation Serif" w:hAnsi="Liberation Serif"/>
          <w:color w:val="292929"/>
          <w:sz w:val="28"/>
          <w:szCs w:val="28"/>
        </w:rPr>
        <w:t xml:space="preserve"> </w:t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  <w:r w:rsidRPr="00B747E6">
        <w:rPr>
          <w:rFonts w:ascii="Liberation Serif" w:hAnsi="Liberation Serif"/>
          <w:color w:val="292929"/>
          <w:sz w:val="28"/>
          <w:szCs w:val="28"/>
        </w:rPr>
        <w:tab/>
      </w:r>
    </w:p>
    <w:p w:rsidR="00FB3812" w:rsidRPr="00B747E6" w:rsidRDefault="00FB3812" w:rsidP="000E2223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firstLine="540"/>
        <w:rPr>
          <w:rFonts w:ascii="Liberation Serif" w:hAnsi="Liberation Serif"/>
          <w:color w:val="292929"/>
          <w:szCs w:val="28"/>
        </w:rPr>
      </w:pP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ind w:firstLine="72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4A09EC" w:rsidRPr="00B747E6" w:rsidRDefault="004A09EC" w:rsidP="000E2223">
      <w:pPr>
        <w:spacing w:line="240" w:lineRule="atLeast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предоставления муниципальной услуги «</w:t>
      </w:r>
      <w:r w:rsidR="00C25655" w:rsidRPr="00B747E6">
        <w:rPr>
          <w:rFonts w:ascii="Liberation Serif" w:hAnsi="Liberation Serif"/>
          <w:b/>
          <w:bCs/>
          <w:sz w:val="28"/>
          <w:szCs w:val="28"/>
        </w:rPr>
        <w:t>Предоставление информации о времени и месте проведения ярмарок, выставок народного творчества, ремесел на территории Камышловского городского округа</w:t>
      </w:r>
      <w:r w:rsidRPr="00B747E6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»</w:t>
      </w:r>
    </w:p>
    <w:p w:rsidR="004A09EC" w:rsidRPr="00B747E6" w:rsidRDefault="004A09EC" w:rsidP="000E2223">
      <w:pPr>
        <w:spacing w:line="240" w:lineRule="atLeast"/>
        <w:ind w:firstLine="720"/>
        <w:jc w:val="center"/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</w:pPr>
    </w:p>
    <w:p w:rsidR="004A09EC" w:rsidRPr="00B747E6" w:rsidRDefault="004A09EC" w:rsidP="000E2223">
      <w:pPr>
        <w:spacing w:line="240" w:lineRule="atLeast"/>
        <w:ind w:firstLine="72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Руководствуясь Федеральным законом от 06 октября 2003 года </w:t>
      </w:r>
      <w:r w:rsidR="00FB3812" w:rsidRPr="00B747E6">
        <w:rPr>
          <w:rFonts w:ascii="Liberation Serif" w:hAnsi="Liberation Serif"/>
          <w:color w:val="292929"/>
          <w:sz w:val="28"/>
          <w:szCs w:val="28"/>
          <w:lang w:val="en-US"/>
        </w:rPr>
        <w:t>N</w:t>
      </w:r>
      <w:r w:rsidR="00FB3812"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</w:t>
      </w:r>
      <w:r w:rsidR="00FB3812" w:rsidRPr="00B747E6">
        <w:rPr>
          <w:rFonts w:ascii="Liberation Serif" w:hAnsi="Liberation Serif"/>
          <w:color w:val="292929"/>
          <w:sz w:val="28"/>
          <w:szCs w:val="28"/>
          <w:lang w:val="en-US"/>
        </w:rPr>
        <w:t>N</w:t>
      </w: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услуг», Уставом Камышловского городского округа, администрация Камышловского городского округа</w:t>
      </w:r>
    </w:p>
    <w:p w:rsidR="004A09EC" w:rsidRPr="00B747E6" w:rsidRDefault="004A09EC" w:rsidP="000E2223">
      <w:pPr>
        <w:spacing w:line="240" w:lineRule="atLeast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ПОСТАНОВЛЯЕТ:</w:t>
      </w:r>
    </w:p>
    <w:p w:rsidR="004A09EC" w:rsidRPr="00B747E6" w:rsidRDefault="004A09EC" w:rsidP="000E2223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Liberation Serif" w:hAnsi="Liberation Serif"/>
          <w:bCs/>
          <w:szCs w:val="28"/>
        </w:rPr>
      </w:pPr>
      <w:r w:rsidRPr="00B747E6">
        <w:rPr>
          <w:rFonts w:ascii="Liberation Serif" w:eastAsia="Calibri" w:hAnsi="Liberation Serif"/>
          <w:b w:val="0"/>
          <w:bCs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Pr="00B747E6">
        <w:rPr>
          <w:rFonts w:ascii="Liberation Serif" w:hAnsi="Liberation Serif"/>
          <w:b w:val="0"/>
          <w:szCs w:val="28"/>
        </w:rPr>
        <w:t>«</w:t>
      </w:r>
      <w:r w:rsidR="00C25655" w:rsidRPr="00B747E6">
        <w:rPr>
          <w:rFonts w:ascii="Liberation Serif" w:hAnsi="Liberation Serif"/>
          <w:b w:val="0"/>
          <w:bCs/>
          <w:szCs w:val="28"/>
        </w:rPr>
        <w:t>Предоставление информации о времени и месте проведения ярмарок, выставок народного творчества, ремесел на территории Камышловского городского округа</w:t>
      </w:r>
      <w:r w:rsidRPr="00B747E6">
        <w:rPr>
          <w:rFonts w:ascii="Liberation Serif" w:hAnsi="Liberation Serif"/>
          <w:b w:val="0"/>
          <w:szCs w:val="28"/>
        </w:rPr>
        <w:t xml:space="preserve">» (в новой редакции) </w:t>
      </w:r>
      <w:r w:rsidRPr="00B747E6">
        <w:rPr>
          <w:rFonts w:ascii="Liberation Serif" w:eastAsia="Calibri" w:hAnsi="Liberation Serif"/>
          <w:b w:val="0"/>
          <w:bCs/>
          <w:szCs w:val="28"/>
          <w:lang w:eastAsia="en-US"/>
        </w:rPr>
        <w:t>(прилагается).</w:t>
      </w:r>
    </w:p>
    <w:p w:rsidR="004A09EC" w:rsidRPr="00B747E6" w:rsidRDefault="004A09EC" w:rsidP="000E2223">
      <w:pPr>
        <w:spacing w:line="240" w:lineRule="atLeast"/>
        <w:ind w:firstLine="72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4A09EC" w:rsidRPr="00B747E6" w:rsidRDefault="004A09EC" w:rsidP="000E2223">
      <w:pPr>
        <w:spacing w:line="240" w:lineRule="atLeast"/>
        <w:ind w:firstLine="72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>3. Контроль за исполнением настоящего постановления возложить на</w:t>
      </w:r>
    </w:p>
    <w:p w:rsidR="004A09EC" w:rsidRPr="00B747E6" w:rsidRDefault="004A09EC" w:rsidP="000E2223">
      <w:pPr>
        <w:spacing w:line="240" w:lineRule="atLeast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>председателя Комитета по образованию, культуре, спорту и делам молодежи</w:t>
      </w:r>
    </w:p>
    <w:p w:rsidR="004A09EC" w:rsidRPr="00B747E6" w:rsidRDefault="004A09EC" w:rsidP="000E2223">
      <w:pPr>
        <w:spacing w:line="240" w:lineRule="atLeast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747E6">
        <w:rPr>
          <w:rFonts w:ascii="Liberation Serif" w:eastAsia="Calibri" w:hAnsi="Liberation Serif"/>
          <w:bCs/>
          <w:sz w:val="28"/>
          <w:szCs w:val="28"/>
          <w:lang w:eastAsia="en-US"/>
        </w:rPr>
        <w:t>администрации Камышловского городского округа Кузнецову О.М.</w:t>
      </w: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А.В.</w:t>
      </w:r>
      <w:r w:rsidR="00FB3812" w:rsidRPr="00B747E6">
        <w:rPr>
          <w:rFonts w:ascii="Liberation Serif" w:hAnsi="Liberation Serif"/>
          <w:sz w:val="28"/>
          <w:szCs w:val="28"/>
        </w:rPr>
        <w:t xml:space="preserve"> </w:t>
      </w:r>
      <w:r w:rsidRPr="00B747E6">
        <w:rPr>
          <w:rFonts w:ascii="Liberation Serif" w:hAnsi="Liberation Serif"/>
          <w:sz w:val="28"/>
          <w:szCs w:val="28"/>
        </w:rPr>
        <w:t>Половников</w:t>
      </w: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4A09EC" w:rsidRPr="00B747E6" w:rsidRDefault="004A09EC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0F2E40" w:rsidRPr="00B747E6" w:rsidRDefault="000F2E40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FB3812" w:rsidRPr="00B747E6" w:rsidTr="005E1409">
        <w:tc>
          <w:tcPr>
            <w:tcW w:w="4926" w:type="dxa"/>
            <w:shd w:val="clear" w:color="auto" w:fill="auto"/>
          </w:tcPr>
          <w:p w:rsidR="00FB3812" w:rsidRPr="00B747E6" w:rsidRDefault="00FB3812" w:rsidP="000E2223">
            <w:pPr>
              <w:pStyle w:val="a7"/>
              <w:spacing w:before="0" w:beforeAutospacing="0" w:after="0" w:afterAutospacing="0" w:line="240" w:lineRule="atLeast"/>
              <w:jc w:val="center"/>
              <w:rPr>
                <w:rFonts w:ascii="Liberation Serif" w:eastAsia="SimSun" w:hAnsi="Liberation Serif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B3812" w:rsidRPr="00B747E6" w:rsidRDefault="00FB3812" w:rsidP="000E2223">
            <w:pPr>
              <w:pStyle w:val="a7"/>
              <w:spacing w:before="0" w:beforeAutospacing="0" w:after="0" w:afterAutospacing="0" w:line="240" w:lineRule="atLeast"/>
              <w:rPr>
                <w:rFonts w:ascii="Liberation Serif" w:eastAsia="SimSun" w:hAnsi="Liberation Serif"/>
                <w:b/>
                <w:sz w:val="28"/>
                <w:szCs w:val="28"/>
                <w:lang w:eastAsia="zh-CN"/>
              </w:rPr>
            </w:pPr>
            <w:r w:rsidRPr="00B747E6">
              <w:rPr>
                <w:rFonts w:ascii="Liberation Serif" w:eastAsia="SimSun" w:hAnsi="Liberation Serif"/>
                <w:b/>
                <w:sz w:val="28"/>
                <w:szCs w:val="28"/>
                <w:lang w:eastAsia="zh-CN"/>
              </w:rPr>
              <w:t>УТВЕРЖДЕН</w:t>
            </w:r>
          </w:p>
          <w:p w:rsidR="00FB3812" w:rsidRPr="00B747E6" w:rsidRDefault="00FB3812" w:rsidP="000E2223">
            <w:pPr>
              <w:pStyle w:val="a7"/>
              <w:spacing w:before="0" w:beforeAutospacing="0" w:after="0" w:afterAutospacing="0" w:line="240" w:lineRule="atLeast"/>
              <w:rPr>
                <w:rFonts w:ascii="Liberation Serif" w:eastAsia="SimSun" w:hAnsi="Liberation Serif"/>
                <w:sz w:val="28"/>
                <w:szCs w:val="28"/>
                <w:lang w:eastAsia="zh-CN"/>
              </w:rPr>
            </w:pPr>
            <w:r w:rsidRPr="00B747E6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 xml:space="preserve">постановлением администрации Камышловского городского округа </w:t>
            </w:r>
          </w:p>
          <w:p w:rsidR="00FB3812" w:rsidRPr="00B747E6" w:rsidRDefault="00FB3812" w:rsidP="000E2223">
            <w:pPr>
              <w:pStyle w:val="a7"/>
              <w:spacing w:before="0" w:beforeAutospacing="0" w:after="0" w:afterAutospacing="0" w:line="240" w:lineRule="atLeast"/>
              <w:rPr>
                <w:rFonts w:ascii="Liberation Serif" w:eastAsia="SimSun" w:hAnsi="Liberation Serif"/>
                <w:sz w:val="28"/>
                <w:szCs w:val="28"/>
                <w:lang w:eastAsia="zh-CN"/>
              </w:rPr>
            </w:pPr>
            <w:r w:rsidRPr="00B747E6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 xml:space="preserve">от         </w:t>
            </w:r>
            <w:r w:rsidRPr="00B747E6">
              <w:rPr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 w:rsidRPr="00B747E6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 xml:space="preserve"> </w:t>
            </w:r>
          </w:p>
          <w:p w:rsidR="00FB3812" w:rsidRPr="00B747E6" w:rsidRDefault="00FB3812" w:rsidP="000E2223">
            <w:pPr>
              <w:pStyle w:val="a7"/>
              <w:spacing w:before="0" w:beforeAutospacing="0" w:after="0" w:afterAutospacing="0" w:line="240" w:lineRule="atLeast"/>
              <w:rPr>
                <w:rFonts w:ascii="Liberation Serif" w:eastAsia="SimSun" w:hAnsi="Liberation Serif"/>
                <w:b/>
                <w:sz w:val="28"/>
                <w:szCs w:val="28"/>
                <w:lang w:eastAsia="zh-CN"/>
              </w:rPr>
            </w:pPr>
          </w:p>
        </w:tc>
      </w:tr>
    </w:tbl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АДМИНИСТРАТИВНЫЙ РЕГЛАМЕНТ </w:t>
      </w:r>
    </w:p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по предоставлению муниципальной услуги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 </w:t>
      </w:r>
      <w:r w:rsidR="007B078F"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(в новой редакции)</w:t>
      </w:r>
    </w:p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0E2223">
      <w:pPr>
        <w:spacing w:line="240" w:lineRule="atLeast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b/>
          <w:color w:val="000000"/>
          <w:sz w:val="28"/>
          <w:szCs w:val="28"/>
        </w:rPr>
      </w:pPr>
    </w:p>
    <w:p w:rsidR="00FB3812" w:rsidRPr="00B747E6" w:rsidRDefault="00FB3812" w:rsidP="00A93BDB">
      <w:pPr>
        <w:pStyle w:val="a9"/>
        <w:spacing w:line="240" w:lineRule="atLeast"/>
        <w:ind w:left="0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Предмет регулирования </w:t>
      </w:r>
      <w:r w:rsidR="00B747E6">
        <w:rPr>
          <w:rFonts w:ascii="Liberation Serif" w:eastAsia="SimSun" w:hAnsi="Liberation Serif"/>
          <w:b/>
          <w:sz w:val="28"/>
          <w:szCs w:val="28"/>
          <w:lang w:eastAsia="zh-CN"/>
        </w:rPr>
        <w:t>р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егламента.</w:t>
      </w:r>
    </w:p>
    <w:p w:rsidR="00FB3812" w:rsidRPr="00B747E6" w:rsidRDefault="00FB3812" w:rsidP="000E2223">
      <w:pPr>
        <w:spacing w:line="240" w:lineRule="atLeast"/>
        <w:jc w:val="both"/>
        <w:rPr>
          <w:rFonts w:ascii="Liberation Serif" w:hAnsi="Liberation Serif"/>
          <w:bCs/>
          <w:sz w:val="28"/>
          <w:szCs w:val="28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  <w:t>1. Административный регламент предоставления муниципальной услуги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 (далее - регламент) устанавливает порядок и стандарт предоставления муниципальной услуги «Предоставление информации о проведении ярмарок, выставок народного творчества, ремесел на территории Камышловского городского округа» (далее – муниципальная услуга)</w:t>
      </w:r>
      <w:r w:rsidRPr="00B747E6">
        <w:rPr>
          <w:rFonts w:ascii="Liberation Serif" w:hAnsi="Liberation Serif"/>
          <w:bCs/>
          <w:sz w:val="28"/>
          <w:szCs w:val="28"/>
        </w:rPr>
        <w:t>.</w:t>
      </w:r>
    </w:p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B747E6">
        <w:rPr>
          <w:rFonts w:ascii="Liberation Serif" w:hAnsi="Liberation Serif"/>
          <w:bCs/>
          <w:sz w:val="28"/>
          <w:szCs w:val="28"/>
        </w:rPr>
        <w:t xml:space="preserve">2. Административный устанавливает сроки и последовательность административных процедур </w:t>
      </w:r>
      <w:r w:rsidR="000E2223" w:rsidRPr="00B747E6">
        <w:rPr>
          <w:rFonts w:ascii="Liberation Serif" w:hAnsi="Liberation Serif"/>
          <w:b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(далее – Комитет)</w:t>
      </w:r>
      <w:r w:rsidRPr="00B747E6">
        <w:rPr>
          <w:rFonts w:ascii="Liberation Serif" w:hAnsi="Liberation Serif"/>
          <w:bCs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FB3812" w:rsidRPr="00B747E6" w:rsidRDefault="00B747E6" w:rsidP="000E2223">
      <w:pPr>
        <w:pStyle w:val="a7"/>
        <w:spacing w:before="0" w:beforeAutospacing="0" w:after="0" w:afterAutospacing="0" w:line="240" w:lineRule="atLeast"/>
        <w:ind w:firstLine="708"/>
        <w:jc w:val="both"/>
        <w:rPr>
          <w:rFonts w:ascii="Liberation Serif" w:eastAsia="SimSun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FB3812" w:rsidRPr="00B747E6">
        <w:rPr>
          <w:rFonts w:ascii="Liberation Serif" w:hAnsi="Liberation Serif"/>
          <w:bCs/>
          <w:sz w:val="28"/>
          <w:szCs w:val="28"/>
        </w:rPr>
        <w:t>. Муниципальная услуга представляет собой предоставление заявителю информации о проведении ярмарок, выставок народного творчества, ремесел на территории Камышловского городского округа (далее - информация).</w:t>
      </w:r>
    </w:p>
    <w:p w:rsidR="00B747E6" w:rsidRDefault="00B747E6" w:rsidP="000D3236">
      <w:pPr>
        <w:autoSpaceDE w:val="0"/>
        <w:adjustRightInd w:val="0"/>
        <w:spacing w:line="240" w:lineRule="atLeast"/>
        <w:ind w:firstLine="567"/>
        <w:jc w:val="center"/>
        <w:outlineLvl w:val="0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FB3812" w:rsidRPr="00B747E6" w:rsidRDefault="00FB3812" w:rsidP="000D3236">
      <w:pPr>
        <w:autoSpaceDE w:val="0"/>
        <w:adjustRightInd w:val="0"/>
        <w:spacing w:line="240" w:lineRule="atLeast"/>
        <w:ind w:firstLine="567"/>
        <w:jc w:val="center"/>
        <w:outlineLvl w:val="0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Круг заявителей.</w:t>
      </w:r>
    </w:p>
    <w:p w:rsidR="00FB3812" w:rsidRPr="00B747E6" w:rsidRDefault="00B747E6" w:rsidP="000E2223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4</w:t>
      </w:r>
      <w:r w:rsidR="000D3236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Заявителями на получение муниципальной услуги являются юридические и физические лица, имеющие намерение получить интересующую их информацию о проведении ярмарок, выставок народного творчества, ремесел на территории Камышловского городского округа (далее - заявитель).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B747E6" w:rsidRDefault="00B747E6" w:rsidP="004D4D5E">
      <w:pPr>
        <w:autoSpaceDE w:val="0"/>
        <w:adjustRightInd w:val="0"/>
        <w:spacing w:line="240" w:lineRule="atLeast"/>
        <w:ind w:firstLine="540"/>
        <w:jc w:val="center"/>
        <w:outlineLvl w:val="0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FB3812" w:rsidRPr="00B747E6" w:rsidRDefault="00FB3812" w:rsidP="004D4D5E">
      <w:pPr>
        <w:autoSpaceDE w:val="0"/>
        <w:adjustRightInd w:val="0"/>
        <w:spacing w:line="240" w:lineRule="atLeast"/>
        <w:ind w:firstLine="540"/>
        <w:jc w:val="center"/>
        <w:outlineLvl w:val="0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Требования к порядку информирования о предоставлении муниципальной услуги.</w:t>
      </w:r>
    </w:p>
    <w:p w:rsidR="00F62C4F" w:rsidRPr="00B747E6" w:rsidRDefault="00B747E6" w:rsidP="00F62C4F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lastRenderedPageBreak/>
        <w:t>5</w:t>
      </w:r>
      <w:r w:rsidR="00F62C4F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Информирование заявителей о порядке предоставления муниципальной услуги осуществляется непосредственно </w:t>
      </w:r>
      <w:r>
        <w:rPr>
          <w:rFonts w:ascii="Liberation Serif" w:eastAsia="SimSun" w:hAnsi="Liberation Serif"/>
          <w:sz w:val="28"/>
          <w:szCs w:val="28"/>
          <w:lang w:eastAsia="zh-CN"/>
        </w:rPr>
        <w:t>специалистами</w:t>
      </w:r>
      <w:r w:rsidR="00F62C4F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Комитета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 и ответственными лицами</w:t>
      </w:r>
      <w:r w:rsidR="00F62C4F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Муниципальн</w:t>
      </w:r>
      <w:r>
        <w:rPr>
          <w:rFonts w:ascii="Liberation Serif" w:eastAsia="SimSun" w:hAnsi="Liberation Serif"/>
          <w:sz w:val="28"/>
          <w:szCs w:val="28"/>
          <w:lang w:eastAsia="zh-CN"/>
        </w:rPr>
        <w:t>ого</w:t>
      </w:r>
      <w:r w:rsidR="00F62C4F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бюджетн</w:t>
      </w:r>
      <w:r>
        <w:rPr>
          <w:rFonts w:ascii="Liberation Serif" w:eastAsia="SimSun" w:hAnsi="Liberation Serif"/>
          <w:sz w:val="28"/>
          <w:szCs w:val="28"/>
          <w:lang w:eastAsia="zh-CN"/>
        </w:rPr>
        <w:t>ого</w:t>
      </w:r>
      <w:r w:rsidR="00F62C4F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учреждени</w:t>
      </w:r>
      <w:r>
        <w:rPr>
          <w:rFonts w:ascii="Liberation Serif" w:eastAsia="SimSun" w:hAnsi="Liberation Serif"/>
          <w:sz w:val="28"/>
          <w:szCs w:val="28"/>
          <w:lang w:eastAsia="zh-CN"/>
        </w:rPr>
        <w:t>я</w:t>
      </w:r>
      <w:r w:rsidR="00F62C4F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культуры Камышловского городского округа «Камышловский краеведческий музей», предоставляющего муниципальную услугу (далее – Музей), при личном приеме и по телефону.</w:t>
      </w:r>
    </w:p>
    <w:p w:rsidR="00F62C4F" w:rsidRPr="00B747E6" w:rsidRDefault="00B747E6" w:rsidP="006F650A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6</w:t>
      </w:r>
      <w:r w:rsidR="006F650A" w:rsidRPr="00B747E6">
        <w:rPr>
          <w:rFonts w:ascii="Liberation Serif" w:eastAsia="SimSun" w:hAnsi="Liberation Serif"/>
          <w:sz w:val="28"/>
          <w:szCs w:val="28"/>
          <w:lang w:eastAsia="zh-CN"/>
        </w:rPr>
        <w:t>. Информация по вопросам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https://www.gosuslugi.ru/145988/1/info, на официальном сайте Комитета (</w:t>
      </w:r>
      <w:hyperlink r:id="rId9" w:history="1">
        <w:r w:rsidR="006F650A" w:rsidRPr="00B747E6">
          <w:rPr>
            <w:rStyle w:val="a8"/>
            <w:rFonts w:ascii="Liberation Serif" w:eastAsia="SimSun" w:hAnsi="Liberation Serif"/>
            <w:sz w:val="28"/>
            <w:szCs w:val="28"/>
            <w:lang w:eastAsia="zh-CN"/>
          </w:rPr>
          <w:t>http://kamobr.ru</w:t>
        </w:r>
      </w:hyperlink>
      <w:r w:rsidR="006F650A" w:rsidRPr="00B747E6">
        <w:rPr>
          <w:rFonts w:ascii="Liberation Serif" w:eastAsia="SimSun" w:hAnsi="Liberation Serif"/>
          <w:sz w:val="28"/>
          <w:szCs w:val="28"/>
          <w:lang w:eastAsia="zh-CN"/>
        </w:rPr>
        <w:t>), на официальном сайте Музея (www.muzei-kam.ru).</w:t>
      </w:r>
    </w:p>
    <w:p w:rsidR="006F650A" w:rsidRPr="00B747E6" w:rsidRDefault="00B747E6" w:rsidP="00F62C4F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7</w:t>
      </w:r>
      <w:r w:rsidR="006F650A" w:rsidRPr="00B747E6">
        <w:rPr>
          <w:rFonts w:ascii="Liberation Serif" w:eastAsia="SimSun" w:hAnsi="Liberation Serif"/>
          <w:sz w:val="28"/>
          <w:szCs w:val="28"/>
          <w:lang w:eastAsia="zh-CN"/>
        </w:rPr>
        <w:t>. Основными требованиями к информированию заявителя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B3812" w:rsidRPr="00B747E6" w:rsidRDefault="00B747E6" w:rsidP="004D4D5E">
      <w:pPr>
        <w:spacing w:line="240" w:lineRule="atLeast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FB3812" w:rsidRPr="00B747E6">
        <w:rPr>
          <w:rFonts w:ascii="Liberation Serif" w:hAnsi="Liberation Serif"/>
          <w:sz w:val="28"/>
          <w:szCs w:val="28"/>
        </w:rPr>
        <w:t xml:space="preserve">. При общении с заявителями (по телефону или лично) </w:t>
      </w:r>
      <w:r>
        <w:rPr>
          <w:rFonts w:ascii="Liberation Serif" w:hAnsi="Liberation Serif"/>
          <w:sz w:val="28"/>
          <w:szCs w:val="28"/>
        </w:rPr>
        <w:t xml:space="preserve">специалисты </w:t>
      </w:r>
      <w:r w:rsidR="006F650A" w:rsidRPr="00B747E6">
        <w:rPr>
          <w:rFonts w:ascii="Liberation Serif" w:hAnsi="Liberation Serif"/>
          <w:sz w:val="28"/>
          <w:szCs w:val="28"/>
        </w:rPr>
        <w:t xml:space="preserve"> Комитета</w:t>
      </w:r>
      <w:r w:rsidR="004D4D5E" w:rsidRPr="00B747E6">
        <w:rPr>
          <w:rFonts w:ascii="Liberation Serif" w:hAnsi="Liberation Serif"/>
          <w:sz w:val="28"/>
          <w:szCs w:val="28"/>
        </w:rPr>
        <w:t xml:space="preserve"> и работники Музея</w:t>
      </w:r>
      <w:r w:rsidR="00FB3812" w:rsidRPr="00B747E6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FB3812" w:rsidRPr="00B747E6" w:rsidRDefault="00FB3812" w:rsidP="000E2223">
      <w:pPr>
        <w:pStyle w:val="ConsPlusNormal"/>
        <w:widowControl/>
        <w:spacing w:line="240" w:lineRule="atLeast"/>
        <w:ind w:firstLine="708"/>
        <w:rPr>
          <w:rFonts w:ascii="Liberation Serif" w:hAnsi="Liberation Serif" w:cs="Times New Roman"/>
          <w:b/>
          <w:bCs/>
          <w:sz w:val="28"/>
          <w:szCs w:val="28"/>
        </w:rPr>
      </w:pPr>
      <w:r w:rsidRPr="00B747E6">
        <w:rPr>
          <w:rFonts w:ascii="Liberation Serif" w:hAnsi="Liberation Serif" w:cs="Times New Roman"/>
          <w:b/>
          <w:sz w:val="28"/>
          <w:szCs w:val="28"/>
        </w:rPr>
        <w:t>Раздел 2. Стандарт предоставления муниципальной</w:t>
      </w:r>
      <w:r w:rsidRPr="00B747E6">
        <w:rPr>
          <w:rFonts w:ascii="Liberation Serif" w:hAnsi="Liberation Serif" w:cs="Times New Roman"/>
          <w:b/>
          <w:bCs/>
          <w:sz w:val="28"/>
          <w:szCs w:val="28"/>
        </w:rPr>
        <w:t xml:space="preserve"> услуги</w:t>
      </w:r>
    </w:p>
    <w:p w:rsidR="00FB3812" w:rsidRPr="00B747E6" w:rsidRDefault="00FB3812" w:rsidP="000E2223">
      <w:pPr>
        <w:pStyle w:val="ConsPlusNormal"/>
        <w:widowControl/>
        <w:spacing w:line="240" w:lineRule="atLeast"/>
        <w:ind w:firstLine="708"/>
        <w:rPr>
          <w:rFonts w:ascii="Liberation Serif" w:hAnsi="Liberation Serif" w:cs="Times New Roman"/>
          <w:b/>
          <w:bCs/>
          <w:sz w:val="28"/>
          <w:szCs w:val="28"/>
        </w:rPr>
      </w:pPr>
    </w:p>
    <w:p w:rsidR="00FB3812" w:rsidRPr="00B747E6" w:rsidRDefault="00FB3812" w:rsidP="004D4D5E">
      <w:pPr>
        <w:pStyle w:val="ConsPlusNormal"/>
        <w:widowControl/>
        <w:spacing w:line="240" w:lineRule="atLeast"/>
        <w:ind w:firstLine="708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B747E6">
        <w:rPr>
          <w:rFonts w:ascii="Liberation Serif" w:hAnsi="Liberation Serif" w:cs="Times New Roman"/>
          <w:b/>
          <w:sz w:val="28"/>
          <w:szCs w:val="28"/>
        </w:rPr>
        <w:t>Наименование</w:t>
      </w:r>
      <w:r w:rsidRPr="00B747E6">
        <w:rPr>
          <w:rFonts w:ascii="Liberation Serif" w:hAnsi="Liberation Serif" w:cs="Times New Roman"/>
          <w:sz w:val="28"/>
          <w:szCs w:val="28"/>
        </w:rPr>
        <w:t xml:space="preserve"> </w:t>
      </w:r>
      <w:r w:rsidRPr="00B747E6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FB3812" w:rsidRPr="00B747E6" w:rsidRDefault="00B747E6" w:rsidP="000E2223">
      <w:pPr>
        <w:spacing w:line="240" w:lineRule="atLeast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9</w:t>
      </w:r>
      <w:r w:rsidR="00FB3812" w:rsidRPr="00B747E6">
        <w:rPr>
          <w:rFonts w:ascii="Liberation Serif" w:hAnsi="Liberation Serif"/>
          <w:bCs/>
          <w:sz w:val="28"/>
          <w:szCs w:val="28"/>
        </w:rPr>
        <w:t>. Наименование муниципальной услуги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B3812" w:rsidRPr="00B747E6" w:rsidRDefault="00FB3812" w:rsidP="004D4D5E">
      <w:pPr>
        <w:spacing w:line="240" w:lineRule="atLeast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Наименование органа, непосредственно предоставляющего муниципальную услугу</w:t>
      </w:r>
    </w:p>
    <w:p w:rsidR="00FB3812" w:rsidRPr="00B747E6" w:rsidRDefault="00FB3812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hAnsi="Liberation Serif"/>
          <w:bCs/>
          <w:sz w:val="28"/>
          <w:szCs w:val="28"/>
        </w:rPr>
        <w:tab/>
      </w:r>
      <w:r w:rsidR="004D4D5E" w:rsidRPr="00B747E6">
        <w:rPr>
          <w:rFonts w:ascii="Liberation Serif" w:hAnsi="Liberation Serif"/>
          <w:bCs/>
          <w:sz w:val="28"/>
          <w:szCs w:val="28"/>
        </w:rPr>
        <w:t>1</w:t>
      </w:r>
      <w:r w:rsidR="00B747E6">
        <w:rPr>
          <w:rFonts w:ascii="Liberation Serif" w:hAnsi="Liberation Serif"/>
          <w:bCs/>
          <w:sz w:val="28"/>
          <w:szCs w:val="28"/>
        </w:rPr>
        <w:t>0</w:t>
      </w:r>
      <w:r w:rsidRPr="00B747E6">
        <w:rPr>
          <w:rFonts w:ascii="Liberation Serif" w:hAnsi="Liberation Serif"/>
          <w:bCs/>
          <w:sz w:val="28"/>
          <w:szCs w:val="28"/>
        </w:rPr>
        <w:t>.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  <w:t xml:space="preserve"> Организацию и контроль за предоставление муниципальных услуг «Предоставление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 (далее – муниципальная услуга) осуществляет, Комитет по образованию, культуре, спорту и делам молодежи администрации </w:t>
      </w:r>
      <w:r w:rsidR="004D4D5E" w:rsidRPr="00B747E6">
        <w:rPr>
          <w:rFonts w:ascii="Liberation Serif" w:eastAsia="SimSun" w:hAnsi="Liberation Serif"/>
          <w:sz w:val="28"/>
          <w:szCs w:val="28"/>
          <w:lang w:eastAsia="zh-CN"/>
        </w:rPr>
        <w:t>Камышловского городского округа.</w:t>
      </w:r>
    </w:p>
    <w:p w:rsidR="00FB3812" w:rsidRPr="00B747E6" w:rsidRDefault="004D4D5E" w:rsidP="000E2223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1</w:t>
      </w:r>
      <w:r w:rsidR="00B747E6">
        <w:rPr>
          <w:rFonts w:ascii="Liberation Serif" w:eastAsia="SimSun" w:hAnsi="Liberation Serif"/>
          <w:sz w:val="28"/>
          <w:szCs w:val="28"/>
          <w:lang w:eastAsia="zh-CN"/>
        </w:rPr>
        <w:t>1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B747E6">
        <w:rPr>
          <w:rFonts w:ascii="Liberation Serif" w:eastAsia="SimSun" w:hAnsi="Liberation Serif"/>
          <w:sz w:val="28"/>
          <w:szCs w:val="28"/>
          <w:lang w:eastAsia="zh-CN"/>
        </w:rPr>
        <w:t>Непосредственное п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редоставление муниципальной услуги осуществляется Муниципальным бюджетным учреждением культуры Камышловского городского округа «Камышловский краеведческий музей»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4D4D5E" w:rsidRPr="00B747E6" w:rsidRDefault="004D4D5E" w:rsidP="004D4D5E">
      <w:pPr>
        <w:spacing w:line="240" w:lineRule="atLeast"/>
        <w:ind w:firstLine="567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4D4D5E" w:rsidRPr="00B747E6" w:rsidRDefault="004D4D5E" w:rsidP="004D4D5E">
      <w:pPr>
        <w:spacing w:line="240" w:lineRule="atLeast"/>
        <w:ind w:firstLine="567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Наименование органов и организации, обращение в которые необходимо для предоставления муниципальной услуги</w:t>
      </w:r>
    </w:p>
    <w:p w:rsidR="004D4D5E" w:rsidRPr="00B747E6" w:rsidRDefault="004D4D5E" w:rsidP="004D4D5E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lastRenderedPageBreak/>
        <w:t>1</w:t>
      </w:r>
      <w:r w:rsidR="007A075E">
        <w:rPr>
          <w:rFonts w:ascii="Liberation Serif" w:eastAsia="SimSun" w:hAnsi="Liberation Serif"/>
          <w:sz w:val="28"/>
          <w:szCs w:val="28"/>
          <w:lang w:eastAsia="zh-CN"/>
        </w:rPr>
        <w:t>2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. Предоставление муниципальной услуги не предусматривает получение документов, источниками предоставления которых являются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организации.</w:t>
      </w:r>
    </w:p>
    <w:p w:rsidR="007A075E" w:rsidRDefault="004D4D5E" w:rsidP="007A075E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1</w:t>
      </w:r>
      <w:r w:rsidR="007A075E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7A075E">
        <w:rPr>
          <w:rFonts w:ascii="Liberation Serif" w:hAnsi="Liberation Serif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4D5E" w:rsidRPr="00B747E6" w:rsidRDefault="004D4D5E" w:rsidP="007A075E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4D4D5E">
      <w:pPr>
        <w:spacing w:line="240" w:lineRule="atLeast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услуги.</w:t>
      </w:r>
    </w:p>
    <w:p w:rsidR="00FB3812" w:rsidRPr="00B747E6" w:rsidRDefault="007A075E" w:rsidP="000E2223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14</w:t>
      </w:r>
      <w:r w:rsidR="00FB3812" w:rsidRPr="00B747E6">
        <w:rPr>
          <w:rFonts w:ascii="Liberation Serif" w:hAnsi="Liberation Serif"/>
          <w:sz w:val="28"/>
          <w:szCs w:val="28"/>
        </w:rPr>
        <w:t xml:space="preserve">.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Результатом предоставления муниципальной услуги</w:t>
      </w:r>
      <w:r w:rsidR="00FB3812" w:rsidRPr="00B747E6">
        <w:rPr>
          <w:rFonts w:ascii="Liberation Serif" w:hAnsi="Liberation Serif"/>
          <w:sz w:val="28"/>
          <w:szCs w:val="28"/>
        </w:rPr>
        <w:t xml:space="preserve">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является:</w:t>
      </w:r>
    </w:p>
    <w:p w:rsidR="00FB3812" w:rsidRPr="00B747E6" w:rsidRDefault="00FB3812" w:rsidP="000E2223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1) информирование заинтересованных лиц о времени и месте проведения ярмарок, выставок народного творчества, ремесел на территории Камышловского городского округа;</w:t>
      </w:r>
    </w:p>
    <w:p w:rsidR="00FB3812" w:rsidRPr="00B747E6" w:rsidRDefault="00FB3812" w:rsidP="000E2223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2) анонсирование мероприятий в связи с проведением ярмарок, выставок народного творчества, ремесел на территории Камышловского городского округа;</w:t>
      </w:r>
    </w:p>
    <w:p w:rsidR="00FB3812" w:rsidRPr="00B747E6" w:rsidRDefault="00FB3812" w:rsidP="000E2223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3) направление мотивированного уведомления об отказе в предоставлении информации о времени и месте проведения ярмарок, выставок народного творчества, ремесел на территории Камышловского городского округа.</w:t>
      </w:r>
    </w:p>
    <w:p w:rsidR="00FB3812" w:rsidRPr="00B747E6" w:rsidRDefault="00FB3812" w:rsidP="000E2223">
      <w:pPr>
        <w:spacing w:line="240" w:lineRule="atLeast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4D4D5E">
      <w:pPr>
        <w:autoSpaceDE w:val="0"/>
        <w:adjustRightInd w:val="0"/>
        <w:spacing w:line="240" w:lineRule="atLeast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обращение в организации, участвующие в предоставлении муниципальной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  <w:r w:rsidR="000E2223" w:rsidRPr="00B747E6">
        <w:rPr>
          <w:rFonts w:ascii="Liberation Serif" w:hAnsi="Liberation Serif"/>
          <w:b/>
          <w:sz w:val="28"/>
          <w:szCs w:val="28"/>
        </w:rPr>
        <w:t>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4D4D5E" w:rsidRPr="00B747E6">
        <w:rPr>
          <w:rFonts w:ascii="Liberation Serif" w:eastAsia="SimSun" w:hAnsi="Liberation Serif"/>
          <w:sz w:val="28"/>
          <w:szCs w:val="28"/>
          <w:lang w:eastAsia="zh-CN"/>
        </w:rPr>
        <w:t>1</w:t>
      </w:r>
      <w:r w:rsidR="007A075E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Срок предоставления </w:t>
      </w:r>
      <w:r w:rsidR="007A075E">
        <w:rPr>
          <w:rFonts w:ascii="Liberation Serif" w:eastAsia="SimSun" w:hAnsi="Liberation Serif"/>
          <w:sz w:val="28"/>
          <w:szCs w:val="28"/>
          <w:lang w:eastAsia="zh-CN"/>
        </w:rPr>
        <w:t>муниципаль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ной услуги - 30 дней.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043BF9">
      <w:pPr>
        <w:autoSpaceDE w:val="0"/>
        <w:adjustRightInd w:val="0"/>
        <w:spacing w:line="240" w:lineRule="atLeast"/>
        <w:ind w:firstLine="72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sz w:val="28"/>
          <w:szCs w:val="28"/>
        </w:rPr>
        <w:t xml:space="preserve"> услуги.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72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B747E6">
        <w:rPr>
          <w:rFonts w:ascii="Liberation Serif" w:hAnsi="Liberation Serif"/>
          <w:bCs/>
          <w:sz w:val="28"/>
          <w:szCs w:val="28"/>
        </w:rPr>
        <w:t>1</w:t>
      </w:r>
      <w:r w:rsidR="007A075E">
        <w:rPr>
          <w:rFonts w:ascii="Liberation Serif" w:hAnsi="Liberation Serif"/>
          <w:bCs/>
          <w:sz w:val="28"/>
          <w:szCs w:val="28"/>
        </w:rPr>
        <w:t>6</w:t>
      </w:r>
      <w:r w:rsidR="00BC2B7C" w:rsidRPr="00B747E6">
        <w:rPr>
          <w:rFonts w:ascii="Liberation Serif" w:hAnsi="Liberation Serif"/>
          <w:bCs/>
          <w:sz w:val="28"/>
          <w:szCs w:val="28"/>
        </w:rPr>
        <w:t>.</w:t>
      </w:r>
      <w:r w:rsidRPr="00B747E6">
        <w:rPr>
          <w:rFonts w:ascii="Liberation Serif" w:hAnsi="Liberation Serif"/>
          <w:sz w:val="28"/>
          <w:szCs w:val="28"/>
        </w:rPr>
        <w:t xml:space="preserve"> </w:t>
      </w:r>
      <w:r w:rsidRPr="00B747E6">
        <w:rPr>
          <w:rFonts w:ascii="Liberation Serif" w:hAnsi="Liberation Serif"/>
          <w:bCs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72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B747E6">
        <w:rPr>
          <w:rFonts w:ascii="Liberation Serif" w:hAnsi="Liberation Serif"/>
          <w:bCs/>
          <w:sz w:val="28"/>
          <w:szCs w:val="28"/>
        </w:rPr>
        <w:t xml:space="preserve">- на официальном сайте Комитета в сети Интернет: </w:t>
      </w:r>
      <w:r w:rsidR="000E2223" w:rsidRPr="00B747E6">
        <w:rPr>
          <w:rFonts w:ascii="Liberation Serif" w:hAnsi="Liberation Serif"/>
          <w:bCs/>
          <w:sz w:val="28"/>
          <w:szCs w:val="28"/>
        </w:rPr>
        <w:t>http://kamobr.ru</w:t>
      </w:r>
      <w:r w:rsidRPr="00B747E6">
        <w:rPr>
          <w:rFonts w:ascii="Liberation Serif" w:hAnsi="Liberation Serif"/>
          <w:bCs/>
          <w:sz w:val="28"/>
          <w:szCs w:val="28"/>
        </w:rPr>
        <w:t xml:space="preserve">; 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72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B747E6">
        <w:rPr>
          <w:rFonts w:ascii="Liberation Serif" w:hAnsi="Liberation Serif"/>
          <w:bCs/>
          <w:sz w:val="28"/>
          <w:szCs w:val="28"/>
        </w:rPr>
        <w:t xml:space="preserve">- на Едином портале </w:t>
      </w:r>
      <w:r w:rsidR="00BC2B7C" w:rsidRPr="00B747E6">
        <w:rPr>
          <w:rFonts w:ascii="Liberation Serif" w:hAnsi="Liberation Serif"/>
          <w:bCs/>
          <w:sz w:val="28"/>
          <w:szCs w:val="28"/>
        </w:rPr>
        <w:t>https://www.gosuslugi.ru/145988/1/info</w:t>
      </w:r>
      <w:r w:rsidR="000E2223" w:rsidRPr="00B747E6">
        <w:rPr>
          <w:rFonts w:ascii="Liberation Serif" w:hAnsi="Liberation Serif"/>
          <w:bCs/>
          <w:sz w:val="28"/>
          <w:szCs w:val="28"/>
        </w:rPr>
        <w:t>;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bCs/>
          <w:sz w:val="28"/>
          <w:szCs w:val="28"/>
        </w:rPr>
        <w:t>- на официальном сайте Музея в сети Интернет: www.muzei-kam.ru</w:t>
      </w:r>
    </w:p>
    <w:p w:rsidR="00FB3812" w:rsidRDefault="00043BF9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ab/>
        <w:t>1</w:t>
      </w:r>
      <w:r w:rsidR="007A075E">
        <w:rPr>
          <w:rFonts w:ascii="Liberation Serif" w:hAnsi="Liberation Serif"/>
          <w:sz w:val="28"/>
          <w:szCs w:val="28"/>
        </w:rPr>
        <w:t>7</w:t>
      </w:r>
      <w:r w:rsidRPr="00B747E6">
        <w:rPr>
          <w:rFonts w:ascii="Liberation Serif" w:hAnsi="Liberation Serif"/>
          <w:sz w:val="28"/>
          <w:szCs w:val="28"/>
        </w:rPr>
        <w:t xml:space="preserve">. Комитет обеспечивает размещение и актуализацию перечня нормативно-правовых актов на сайте Комитета </w:t>
      </w:r>
      <w:hyperlink r:id="rId10" w:history="1">
        <w:r w:rsidRPr="00B747E6">
          <w:rPr>
            <w:rStyle w:val="a8"/>
            <w:rFonts w:ascii="Liberation Serif" w:hAnsi="Liberation Serif"/>
            <w:sz w:val="28"/>
            <w:szCs w:val="28"/>
          </w:rPr>
          <w:t>http://kamobr.ru</w:t>
        </w:r>
      </w:hyperlink>
      <w:r w:rsidRPr="00B747E6">
        <w:rPr>
          <w:rFonts w:ascii="Liberation Serif" w:hAnsi="Liberation Serif"/>
          <w:sz w:val="28"/>
          <w:szCs w:val="28"/>
        </w:rPr>
        <w:t xml:space="preserve"> и на Едином портале </w:t>
      </w:r>
      <w:hyperlink r:id="rId11" w:history="1">
        <w:r w:rsidRPr="00B747E6">
          <w:rPr>
            <w:rStyle w:val="a8"/>
            <w:rFonts w:ascii="Liberation Serif" w:hAnsi="Liberation Serif"/>
            <w:sz w:val="28"/>
            <w:szCs w:val="28"/>
          </w:rPr>
          <w:t>https://www.gosuslugi.ru/145988/1/info</w:t>
        </w:r>
      </w:hyperlink>
      <w:r w:rsidRPr="00B747E6">
        <w:rPr>
          <w:rFonts w:ascii="Liberation Serif" w:hAnsi="Liberation Serif"/>
          <w:sz w:val="28"/>
          <w:szCs w:val="28"/>
        </w:rPr>
        <w:t>.</w:t>
      </w:r>
    </w:p>
    <w:p w:rsidR="007A075E" w:rsidRPr="00B747E6" w:rsidRDefault="007A075E" w:rsidP="007A075E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18. Музей</w:t>
      </w:r>
      <w:r w:rsidRPr="007A075E">
        <w:rPr>
          <w:rFonts w:ascii="Liberation Serif" w:hAnsi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своих официальных сайтах в сети Интернет.</w:t>
      </w:r>
    </w:p>
    <w:p w:rsidR="00043BF9" w:rsidRPr="00B747E6" w:rsidRDefault="00043BF9" w:rsidP="000E2223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043BF9">
      <w:pPr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FB3812" w:rsidRPr="00B747E6" w:rsidRDefault="00BC2B7C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1</w:t>
      </w:r>
      <w:r w:rsidR="00043BF9" w:rsidRPr="00B747E6">
        <w:rPr>
          <w:rFonts w:ascii="Liberation Serif" w:hAnsi="Liberation Serif"/>
          <w:color w:val="000000"/>
          <w:sz w:val="28"/>
          <w:szCs w:val="28"/>
        </w:rPr>
        <w:t>9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. Предоставление муниципальной услуги осуществляется по запросу заявителя в письменной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(форма письменного запроса прилагается в Приложении №1 к </w:t>
      </w:r>
      <w:r w:rsidR="007A075E">
        <w:rPr>
          <w:rFonts w:ascii="Liberation Serif" w:hAnsi="Liberation Serif"/>
          <w:color w:val="000000"/>
          <w:sz w:val="28"/>
          <w:szCs w:val="28"/>
        </w:rPr>
        <w:t xml:space="preserve">административному </w:t>
      </w:r>
      <w:r w:rsidRPr="00B747E6">
        <w:rPr>
          <w:rFonts w:ascii="Liberation Serif" w:hAnsi="Liberation Serif"/>
          <w:color w:val="000000"/>
          <w:sz w:val="28"/>
          <w:szCs w:val="28"/>
        </w:rPr>
        <w:t>регламенту)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, устной или электронной форме.</w:t>
      </w:r>
    </w:p>
    <w:p w:rsidR="00FB3812" w:rsidRPr="00B747E6" w:rsidRDefault="00043BF9" w:rsidP="006F390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20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.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не предусмотрено.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043BF9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FB3812" w:rsidRPr="00B747E6" w:rsidRDefault="00BC2B7C" w:rsidP="000E2223">
      <w:pPr>
        <w:spacing w:line="240" w:lineRule="atLeast"/>
        <w:ind w:firstLine="720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1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.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не предусмотрено.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043BF9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Указание на запрет требовать у заявителя предоставление документов,</w:t>
      </w:r>
      <w:r w:rsidRPr="00B747E6">
        <w:rPr>
          <w:rFonts w:ascii="Liberation Serif" w:hAnsi="Liberation Serif"/>
          <w:sz w:val="28"/>
          <w:szCs w:val="28"/>
        </w:rPr>
        <w:t xml:space="preserve"> 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>информации или осуществления действий.</w:t>
      </w:r>
    </w:p>
    <w:p w:rsidR="00FB3812" w:rsidRPr="00B747E6" w:rsidRDefault="00BC2B7C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2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.</w:t>
      </w:r>
      <w:r w:rsidR="00FB3812"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При предоставлении </w:t>
      </w:r>
      <w:r w:rsidR="00043BF9" w:rsidRPr="00B747E6">
        <w:rPr>
          <w:rFonts w:ascii="Liberation Serif" w:hAnsi="Liberation Serif"/>
          <w:color w:val="000000"/>
          <w:sz w:val="28"/>
          <w:szCs w:val="28"/>
        </w:rPr>
        <w:t>муниципаль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ной услуги запрещается: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1)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lastRenderedPageBreak/>
        <w:t>2)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требовать от заявителей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услугу, иных муниципальных органов, органов местного самоуправления и (или) подведомственных муниципальным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3)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BC2B7C" w:rsidRPr="00B747E6">
        <w:rPr>
          <w:rFonts w:ascii="Liberation Serif" w:hAnsi="Liberation Serif"/>
          <w:color w:val="000000"/>
          <w:sz w:val="28"/>
          <w:szCs w:val="28"/>
        </w:rPr>
        <w:t>Комитета;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4)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BC2B7C" w:rsidRPr="00B747E6">
        <w:rPr>
          <w:rFonts w:ascii="Liberation Serif" w:hAnsi="Liberation Serif"/>
          <w:color w:val="000000"/>
          <w:sz w:val="28"/>
          <w:szCs w:val="28"/>
        </w:rPr>
        <w:t>Комитета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5)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-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-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-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3812" w:rsidRPr="00B747E6" w:rsidRDefault="00043BF9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-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</w:t>
      </w:r>
      <w:r w:rsidR="00C5248F">
        <w:rPr>
          <w:rFonts w:ascii="Liberation Serif" w:hAnsi="Liberation Serif"/>
          <w:color w:val="000000"/>
          <w:sz w:val="28"/>
          <w:szCs w:val="28"/>
        </w:rPr>
        <w:t>ответственног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о лица </w:t>
      </w:r>
      <w:r w:rsidR="00C5248F">
        <w:rPr>
          <w:rFonts w:ascii="Liberation Serif" w:hAnsi="Liberation Serif"/>
          <w:color w:val="000000"/>
          <w:sz w:val="28"/>
          <w:szCs w:val="28"/>
        </w:rPr>
        <w:t>Музея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C5248F">
        <w:rPr>
          <w:rFonts w:ascii="Liberation Serif" w:hAnsi="Liberation Serif"/>
          <w:color w:val="000000"/>
          <w:sz w:val="28"/>
          <w:szCs w:val="28"/>
        </w:rPr>
        <w:t>руководителя Музея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при первоначальном отказе в приеме документов, необходимых для 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lastRenderedPageBreak/>
        <w:t>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043BF9">
      <w:pPr>
        <w:pStyle w:val="ConsPlusNormal"/>
        <w:widowControl/>
        <w:spacing w:line="240" w:lineRule="atLeas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747E6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представления муниципальной</w:t>
      </w:r>
      <w:r w:rsidRPr="00B747E6">
        <w:rPr>
          <w:rFonts w:ascii="Liberation Serif" w:hAnsi="Liberation Serif"/>
          <w:sz w:val="28"/>
          <w:szCs w:val="28"/>
        </w:rPr>
        <w:t xml:space="preserve"> </w:t>
      </w:r>
      <w:r w:rsidRPr="00B747E6">
        <w:rPr>
          <w:rFonts w:ascii="Liberation Serif" w:hAnsi="Liberation Serif" w:cs="Times New Roman"/>
          <w:b/>
          <w:sz w:val="28"/>
          <w:szCs w:val="28"/>
        </w:rPr>
        <w:t>услуги.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3</w:t>
      </w:r>
      <w:r w:rsidRPr="00B747E6">
        <w:rPr>
          <w:rFonts w:ascii="Liberation Serif" w:hAnsi="Liberation Serif"/>
          <w:color w:val="000000"/>
          <w:sz w:val="28"/>
          <w:szCs w:val="28"/>
        </w:rPr>
        <w:t>.</w:t>
      </w:r>
      <w:r w:rsidRPr="00B747E6">
        <w:rPr>
          <w:rFonts w:ascii="Liberation Serif" w:hAnsi="Liberation Serif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FB3812" w:rsidRPr="00B747E6" w:rsidRDefault="00FB3812" w:rsidP="000E2223">
      <w:pPr>
        <w:spacing w:line="240" w:lineRule="atLeas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4</w:t>
      </w:r>
      <w:r w:rsidR="00043BF9" w:rsidRPr="00B747E6">
        <w:rPr>
          <w:rFonts w:ascii="Liberation Serif" w:hAnsi="Liberation Serif"/>
          <w:color w:val="000000"/>
          <w:sz w:val="28"/>
          <w:szCs w:val="28"/>
        </w:rPr>
        <w:t>.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5</w:t>
      </w:r>
      <w:r w:rsidRPr="00B747E6">
        <w:rPr>
          <w:rFonts w:ascii="Liberation Serif" w:hAnsi="Liberation Serif"/>
          <w:color w:val="000000"/>
          <w:sz w:val="28"/>
          <w:szCs w:val="28"/>
        </w:rPr>
        <w:t>.</w:t>
      </w:r>
      <w:r w:rsidRPr="00B747E6">
        <w:rPr>
          <w:rFonts w:ascii="Liberation Serif" w:hAnsi="Liberation Serif"/>
          <w:sz w:val="28"/>
          <w:szCs w:val="28"/>
        </w:rPr>
        <w:t xml:space="preserve"> Основаниями для приостановления или отказа в предоставлении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sz w:val="28"/>
          <w:szCs w:val="28"/>
        </w:rPr>
        <w:t xml:space="preserve"> услуги являются:</w:t>
      </w:r>
    </w:p>
    <w:p w:rsidR="00FB3812" w:rsidRPr="00B747E6" w:rsidRDefault="00FB3812" w:rsidP="000E2223">
      <w:pPr>
        <w:tabs>
          <w:tab w:val="left" w:pos="72"/>
          <w:tab w:val="left" w:pos="720"/>
        </w:tabs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ab/>
      </w:r>
      <w:r w:rsidRPr="00B747E6">
        <w:rPr>
          <w:rFonts w:ascii="Liberation Serif" w:hAnsi="Liberation Serif"/>
          <w:sz w:val="28"/>
          <w:szCs w:val="28"/>
        </w:rPr>
        <w:tab/>
        <w:t>1) запрашиваемый заявителем вид информирования не предусмотрен настоящим административным регламентом;</w:t>
      </w:r>
    </w:p>
    <w:p w:rsidR="00FB3812" w:rsidRPr="00B747E6" w:rsidRDefault="00FB3812" w:rsidP="000E2223">
      <w:pPr>
        <w:tabs>
          <w:tab w:val="left" w:pos="72"/>
          <w:tab w:val="left" w:pos="720"/>
        </w:tabs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ab/>
      </w:r>
      <w:r w:rsidRPr="00B747E6">
        <w:rPr>
          <w:rFonts w:ascii="Liberation Serif" w:hAnsi="Liberation Serif"/>
          <w:sz w:val="28"/>
          <w:szCs w:val="28"/>
        </w:rPr>
        <w:tab/>
        <w:t>2) обращение содержит нецензурные или оскорбительные выражения;</w:t>
      </w:r>
    </w:p>
    <w:p w:rsidR="00FB3812" w:rsidRPr="00B747E6" w:rsidRDefault="00FB3812" w:rsidP="000E2223">
      <w:pPr>
        <w:tabs>
          <w:tab w:val="left" w:pos="72"/>
          <w:tab w:val="left" w:pos="720"/>
        </w:tabs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ab/>
      </w:r>
      <w:r w:rsidRPr="00B747E6">
        <w:rPr>
          <w:rFonts w:ascii="Liberation Serif" w:hAnsi="Liberation Serif"/>
          <w:sz w:val="28"/>
          <w:szCs w:val="28"/>
        </w:rPr>
        <w:tab/>
        <w:t>3) текст письменного или электронного обращения не поддаётся прочтению;</w:t>
      </w:r>
    </w:p>
    <w:p w:rsidR="00FB3812" w:rsidRPr="00B747E6" w:rsidRDefault="00FB3812" w:rsidP="000E2223">
      <w:pPr>
        <w:tabs>
          <w:tab w:val="left" w:pos="72"/>
          <w:tab w:val="left" w:pos="720"/>
        </w:tabs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ab/>
      </w:r>
      <w:r w:rsidRPr="00B747E6">
        <w:rPr>
          <w:rFonts w:ascii="Liberation Serif" w:hAnsi="Liberation Serif"/>
          <w:sz w:val="28"/>
          <w:szCs w:val="28"/>
        </w:rPr>
        <w:tab/>
        <w:t xml:space="preserve">4) запрашиваемая информация не связана с деятельностью </w:t>
      </w:r>
      <w:r w:rsidR="00043BF9" w:rsidRPr="00B747E6">
        <w:rPr>
          <w:rFonts w:ascii="Liberation Serif" w:eastAsia="SimSun" w:hAnsi="Liberation Serif"/>
          <w:sz w:val="28"/>
          <w:szCs w:val="28"/>
          <w:lang w:eastAsia="zh-CN"/>
        </w:rPr>
        <w:t>Музея</w:t>
      </w:r>
      <w:r w:rsidRPr="00B747E6">
        <w:rPr>
          <w:rFonts w:ascii="Liberation Serif" w:hAnsi="Liberation Serif"/>
          <w:sz w:val="28"/>
          <w:szCs w:val="28"/>
        </w:rPr>
        <w:t xml:space="preserve"> по оказанию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sz w:val="28"/>
          <w:szCs w:val="28"/>
        </w:rPr>
        <w:t xml:space="preserve"> услуги.</w:t>
      </w:r>
    </w:p>
    <w:p w:rsidR="00C5248F" w:rsidRDefault="00C5248F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6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1265AC" w:rsidRPr="00B747E6">
        <w:rPr>
          <w:rFonts w:ascii="Liberation Serif" w:hAnsi="Liberation Serif"/>
          <w:color w:val="000000"/>
          <w:sz w:val="28"/>
          <w:szCs w:val="28"/>
        </w:rPr>
        <w:t>У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слуги, которые являются необходимыми и обязательными для получения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услуги</w:t>
      </w:r>
      <w:r w:rsidR="001265AC" w:rsidRPr="00B747E6">
        <w:rPr>
          <w:rFonts w:ascii="Liberation Serif" w:hAnsi="Liberation Serif"/>
          <w:color w:val="000000"/>
          <w:sz w:val="28"/>
          <w:szCs w:val="28"/>
        </w:rPr>
        <w:t>, в том числе сведения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265AC" w:rsidRPr="00B747E6">
        <w:rPr>
          <w:rFonts w:ascii="Liberation Serif" w:hAnsi="Liberation Serif"/>
          <w:color w:val="000000"/>
          <w:sz w:val="28"/>
          <w:szCs w:val="28"/>
        </w:rPr>
        <w:t>о документе (документах)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1265AC" w:rsidRPr="00B747E6">
        <w:rPr>
          <w:rFonts w:ascii="Liberation Serif" w:hAnsi="Liberation Serif"/>
          <w:color w:val="000000"/>
          <w:sz w:val="28"/>
          <w:szCs w:val="28"/>
        </w:rPr>
        <w:t>выдаваемом (выдаваемых) организациями участвующие в предоставлении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услуги, не предусмотрено.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 w:rsidR="00FB3812" w:rsidRPr="00B747E6" w:rsidRDefault="001265AC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7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. М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униципальная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услуга предоставляется </w:t>
      </w:r>
      <w:r w:rsidRPr="00B747E6">
        <w:rPr>
          <w:rFonts w:ascii="Liberation Serif" w:hAnsi="Liberation Serif"/>
          <w:color w:val="000000"/>
          <w:sz w:val="28"/>
          <w:szCs w:val="28"/>
        </w:rPr>
        <w:t>без взимания государственной пошлины или иной платы.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2</w:t>
      </w:r>
      <w:r w:rsidR="006F3908">
        <w:rPr>
          <w:rFonts w:ascii="Liberation Serif" w:hAnsi="Liberation Serif"/>
          <w:color w:val="000000"/>
          <w:sz w:val="28"/>
          <w:szCs w:val="28"/>
        </w:rPr>
        <w:t>8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. Услуг, которые являются необходимыми и обязательными для предоставления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услуги не предусмотрено.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услуги.</w:t>
      </w:r>
    </w:p>
    <w:p w:rsidR="00FB3812" w:rsidRPr="00B747E6" w:rsidRDefault="006F3908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29</w:t>
      </w:r>
      <w:r w:rsidR="001265AC" w:rsidRPr="00B747E6">
        <w:rPr>
          <w:rFonts w:ascii="Liberation Serif" w:hAnsi="Liberation Serif"/>
          <w:color w:val="000000"/>
          <w:sz w:val="28"/>
          <w:szCs w:val="28"/>
        </w:rPr>
        <w:t>.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Время ожидания в очереди при получении ответа на обращение заявителем лично не должно превышать 15 минут.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Срок и порядок регистрации </w:t>
      </w:r>
      <w:r w:rsidR="001265AC" w:rsidRPr="00B747E6">
        <w:rPr>
          <w:rFonts w:ascii="Liberation Serif" w:hAnsi="Liberation Serif"/>
          <w:b/>
          <w:color w:val="000000"/>
          <w:sz w:val="28"/>
          <w:szCs w:val="28"/>
        </w:rPr>
        <w:t>запроса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заявителя о предоставлении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</w:t>
      </w:r>
      <w:r w:rsidR="001265AC" w:rsidRPr="00B747E6">
        <w:rPr>
          <w:rFonts w:ascii="Liberation Serif" w:hAnsi="Liberation Serif"/>
          <w:b/>
          <w:color w:val="000000"/>
          <w:sz w:val="28"/>
          <w:szCs w:val="28"/>
        </w:rPr>
        <w:t>, в том числе в электронной форме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>.</w:t>
      </w:r>
    </w:p>
    <w:p w:rsidR="00FB3812" w:rsidRPr="00B747E6" w:rsidRDefault="001265AC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3</w:t>
      </w:r>
      <w:r w:rsidR="006F3908">
        <w:rPr>
          <w:rFonts w:ascii="Liberation Serif" w:hAnsi="Liberation Serif"/>
          <w:color w:val="000000"/>
          <w:sz w:val="28"/>
          <w:szCs w:val="28"/>
        </w:rPr>
        <w:t>0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. Регистрация запроса осуществляется в день его поступления в 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Комитет или 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Музей при личном обращении.</w:t>
      </w:r>
    </w:p>
    <w:p w:rsidR="001265AC" w:rsidRPr="00C5248F" w:rsidRDefault="001265AC" w:rsidP="000E2223">
      <w:pPr>
        <w:spacing w:line="240" w:lineRule="atLeast"/>
        <w:ind w:firstLine="720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3</w:t>
      </w:r>
      <w:r w:rsidR="006F3908">
        <w:rPr>
          <w:rFonts w:ascii="Liberation Serif" w:hAnsi="Liberation Serif"/>
          <w:color w:val="000000"/>
          <w:sz w:val="28"/>
          <w:szCs w:val="28"/>
        </w:rPr>
        <w:t>1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. Регистрация запроса осуществляется порядком, предусмотренном в </w:t>
      </w:r>
      <w:r w:rsidRPr="00A93BDB">
        <w:rPr>
          <w:rFonts w:ascii="Liberation Serif" w:hAnsi="Liberation Serif"/>
          <w:sz w:val="28"/>
          <w:szCs w:val="28"/>
        </w:rPr>
        <w:t xml:space="preserve">пункте </w:t>
      </w:r>
      <w:r w:rsidR="00F92A6D" w:rsidRPr="00A93BDB">
        <w:rPr>
          <w:rFonts w:ascii="Liberation Serif" w:hAnsi="Liberation Serif"/>
          <w:sz w:val="28"/>
          <w:szCs w:val="28"/>
        </w:rPr>
        <w:t>55</w:t>
      </w:r>
      <w:r w:rsidRPr="00A93BDB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B3812" w:rsidRPr="00B747E6" w:rsidRDefault="00FB3812" w:rsidP="000E2223">
      <w:pPr>
        <w:spacing w:line="240" w:lineRule="atLeast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 </w:t>
      </w:r>
    </w:p>
    <w:p w:rsidR="00FB3812" w:rsidRPr="00B747E6" w:rsidRDefault="00FB3812" w:rsidP="001265AC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муниципальная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услуга.</w:t>
      </w:r>
    </w:p>
    <w:p w:rsidR="00FB3812" w:rsidRPr="00B747E6" w:rsidRDefault="001265AC" w:rsidP="000E2223">
      <w:pPr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3</w:t>
      </w:r>
      <w:r w:rsidR="006F3908">
        <w:rPr>
          <w:rFonts w:ascii="Liberation Serif" w:hAnsi="Liberation Serif"/>
          <w:sz w:val="28"/>
          <w:szCs w:val="28"/>
        </w:rPr>
        <w:t>2</w:t>
      </w:r>
      <w:r w:rsidR="00FB3812" w:rsidRPr="00B747E6">
        <w:rPr>
          <w:rFonts w:ascii="Liberation Serif" w:hAnsi="Liberation Serif"/>
          <w:sz w:val="28"/>
          <w:szCs w:val="28"/>
        </w:rPr>
        <w:t xml:space="preserve">. </w:t>
      </w:r>
      <w:r w:rsidR="00FC501F" w:rsidRPr="00B747E6">
        <w:rPr>
          <w:rFonts w:ascii="Liberation Serif" w:hAnsi="Liberation Serif"/>
          <w:sz w:val="28"/>
          <w:szCs w:val="28"/>
        </w:rPr>
        <w:t>В помещениях, в которых предоставляется муниципальная услуга, обеспечивается</w:t>
      </w:r>
      <w:r w:rsidR="00FB3812" w:rsidRPr="00B747E6">
        <w:rPr>
          <w:rFonts w:ascii="Liberation Serif" w:hAnsi="Liberation Serif"/>
          <w:sz w:val="28"/>
          <w:szCs w:val="28"/>
        </w:rPr>
        <w:t>:</w:t>
      </w:r>
    </w:p>
    <w:p w:rsidR="00FC501F" w:rsidRPr="00B747E6" w:rsidRDefault="00FC501F" w:rsidP="00FC501F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пожарной безопасности;</w:t>
      </w:r>
    </w:p>
    <w:p w:rsidR="00FC501F" w:rsidRPr="00B747E6" w:rsidRDefault="00FC501F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2) создание инвалидам следующий условий доступности помещений в соответствие с требованиями, установленными законодательными и иными нормативно-правовыми актами:</w:t>
      </w:r>
    </w:p>
    <w:p w:rsidR="00FC501F" w:rsidRPr="00B747E6" w:rsidRDefault="00FC501F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возможность беспрепятственного входа в помещения и выхода из них;</w:t>
      </w:r>
    </w:p>
    <w:p w:rsidR="00FC501F" w:rsidRPr="00B747E6" w:rsidRDefault="00FC501F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- возможность беспрепятственного передвижения на территории объекта в целях доступа к месту предоставления муниципальной услуги, в том числе с помощью работников объекта, предоставляющих </w:t>
      </w:r>
      <w:r w:rsidR="00D267AD" w:rsidRPr="00B747E6">
        <w:rPr>
          <w:rFonts w:ascii="Liberation Serif" w:hAnsi="Liberation Serif"/>
          <w:sz w:val="28"/>
          <w:szCs w:val="28"/>
        </w:rPr>
        <w:t>м</w:t>
      </w:r>
      <w:r w:rsidRPr="00B747E6">
        <w:rPr>
          <w:rFonts w:ascii="Liberation Serif" w:hAnsi="Liberation Serif"/>
          <w:sz w:val="28"/>
          <w:szCs w:val="28"/>
        </w:rPr>
        <w:t xml:space="preserve">униципальные услуги, </w:t>
      </w:r>
      <w:proofErr w:type="spellStart"/>
      <w:r w:rsidRPr="00B747E6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B747E6">
        <w:rPr>
          <w:rFonts w:ascii="Liberation Serif" w:hAnsi="Liberation Serif"/>
          <w:sz w:val="28"/>
          <w:szCs w:val="28"/>
        </w:rPr>
        <w:t xml:space="preserve"> и вспомогательных технологий</w:t>
      </w:r>
      <w:r w:rsidR="00D267AD" w:rsidRPr="00B747E6">
        <w:rPr>
          <w:rFonts w:ascii="Liberation Serif" w:hAnsi="Liberation Serif"/>
          <w:sz w:val="28"/>
          <w:szCs w:val="28"/>
        </w:rPr>
        <w:t>;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3) местами для ожидания, информирования, приема заявителей.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Места ожидания обеспечиваются посадочными местами (стульями, кресельными секциями, скамьями (</w:t>
      </w:r>
      <w:proofErr w:type="spellStart"/>
      <w:r w:rsidRPr="00B747E6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B747E6">
        <w:rPr>
          <w:rFonts w:ascii="Liberation Serif" w:hAnsi="Liberation Serif"/>
          <w:sz w:val="28"/>
          <w:szCs w:val="28"/>
        </w:rPr>
        <w:t>) и другими);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4) туалетными комнатами со свободным доступом к ним в рабочее время;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5) местами для хранения верхней одежды посетителей;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6) местами информирования, предназначенными для ознакомления граждан с информационными материалами, которые оборудуются: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информационными стендами или информационными электронными терминалами;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</w:t>
      </w:r>
      <w:bookmarkStart w:id="0" w:name="_GoBack"/>
      <w:r w:rsidRPr="00A93BDB">
        <w:rPr>
          <w:rFonts w:ascii="Liberation Serif" w:hAnsi="Liberation Serif"/>
          <w:sz w:val="28"/>
          <w:szCs w:val="28"/>
        </w:rPr>
        <w:t xml:space="preserve">в пункте 6 </w:t>
      </w:r>
      <w:bookmarkEnd w:id="0"/>
      <w:r w:rsidRPr="00B747E6">
        <w:rPr>
          <w:rFonts w:ascii="Liberation Serif" w:hAnsi="Liberation Serif"/>
          <w:sz w:val="28"/>
          <w:szCs w:val="28"/>
        </w:rPr>
        <w:t>Административного регламента.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B747E6">
        <w:rPr>
          <w:rFonts w:ascii="Liberation Serif" w:hAnsi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267AD" w:rsidRPr="00B747E6" w:rsidRDefault="00D267AD" w:rsidP="00D267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 специальными адаптированными техническими средствами для слепых и слабовидящих пользователей.</w:t>
      </w:r>
    </w:p>
    <w:p w:rsidR="00FC501F" w:rsidRPr="00B747E6" w:rsidRDefault="00FC501F" w:rsidP="000E2223">
      <w:pPr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</w:p>
    <w:p w:rsidR="00FB3812" w:rsidRPr="00B747E6" w:rsidRDefault="00FB3812" w:rsidP="00B71A83">
      <w:pPr>
        <w:spacing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Показатели доступности и качества </w:t>
      </w: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предусмотренного статьей 15.1 Федерального закона от 17 июля 2010 года N 210-ФЗ</w:t>
      </w:r>
    </w:p>
    <w:p w:rsidR="00FB3812" w:rsidRPr="00B747E6" w:rsidRDefault="00D267AD" w:rsidP="000E2223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3</w:t>
      </w:r>
      <w:r w:rsidR="006F3908">
        <w:rPr>
          <w:rFonts w:ascii="Liberation Serif" w:hAnsi="Liberation Serif"/>
          <w:sz w:val="28"/>
          <w:szCs w:val="28"/>
        </w:rPr>
        <w:t>3</w:t>
      </w:r>
      <w:r w:rsidR="00FB3812" w:rsidRPr="00B747E6">
        <w:rPr>
          <w:rFonts w:ascii="Liberation Serif" w:hAnsi="Liberation Serif"/>
          <w:sz w:val="28"/>
          <w:szCs w:val="28"/>
        </w:rPr>
        <w:t>. М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униципальная</w:t>
      </w:r>
      <w:r w:rsidR="00FB3812" w:rsidRPr="00B747E6">
        <w:rPr>
          <w:rFonts w:ascii="Liberation Serif" w:hAnsi="Liberation Serif"/>
          <w:sz w:val="28"/>
          <w:szCs w:val="28"/>
        </w:rPr>
        <w:t xml:space="preserve"> услуга является доступной для любых российских и иностранных граждан, а также лиц без гражданства, проживающих за рубежом.</w:t>
      </w:r>
    </w:p>
    <w:p w:rsidR="00FB3812" w:rsidRPr="00B747E6" w:rsidRDefault="00D267AD" w:rsidP="000E2223">
      <w:pPr>
        <w:pStyle w:val="ConsPlusNormal"/>
        <w:widowControl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747E6">
        <w:rPr>
          <w:rFonts w:ascii="Liberation Serif" w:hAnsi="Liberation Serif" w:cs="Times New Roman"/>
          <w:sz w:val="28"/>
          <w:szCs w:val="28"/>
        </w:rPr>
        <w:t>3</w:t>
      </w:r>
      <w:r w:rsidR="006F3908">
        <w:rPr>
          <w:rFonts w:ascii="Liberation Serif" w:hAnsi="Liberation Serif" w:cs="Times New Roman"/>
          <w:sz w:val="28"/>
          <w:szCs w:val="28"/>
        </w:rPr>
        <w:t>4</w:t>
      </w:r>
      <w:r w:rsidR="00FB3812" w:rsidRPr="00B747E6">
        <w:rPr>
          <w:rFonts w:ascii="Liberation Serif" w:hAnsi="Liberation Serif" w:cs="Times New Roman"/>
          <w:sz w:val="28"/>
          <w:szCs w:val="28"/>
        </w:rPr>
        <w:t xml:space="preserve">. Основанием для получения </w:t>
      </w:r>
      <w:r w:rsidR="00FB3812" w:rsidRPr="00B747E6">
        <w:rPr>
          <w:rFonts w:ascii="Liberation Serif" w:eastAsia="SimSun" w:hAnsi="Liberation Serif" w:cs="Times New Roman"/>
          <w:sz w:val="28"/>
          <w:szCs w:val="28"/>
          <w:lang w:eastAsia="zh-CN"/>
        </w:rPr>
        <w:t>муниципальной</w:t>
      </w:r>
      <w:r w:rsidR="00FB3812" w:rsidRPr="00B747E6">
        <w:rPr>
          <w:rFonts w:ascii="Liberation Serif" w:hAnsi="Liberation Serif" w:cs="Times New Roman"/>
          <w:sz w:val="28"/>
          <w:szCs w:val="28"/>
        </w:rPr>
        <w:t xml:space="preserve"> услуги является запрос заявителя:</w:t>
      </w:r>
    </w:p>
    <w:p w:rsidR="00D267AD" w:rsidRPr="00B747E6" w:rsidRDefault="00FB3812" w:rsidP="000E2223">
      <w:pPr>
        <w:pStyle w:val="ConsPlusNormal"/>
        <w:widowControl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747E6">
        <w:rPr>
          <w:rFonts w:ascii="Liberation Serif" w:hAnsi="Liberation Serif" w:cs="Times New Roman"/>
          <w:sz w:val="28"/>
          <w:szCs w:val="28"/>
        </w:rPr>
        <w:t xml:space="preserve">1) </w:t>
      </w:r>
      <w:r w:rsidR="00D267AD" w:rsidRPr="00B747E6">
        <w:rPr>
          <w:rFonts w:ascii="Liberation Serif" w:hAnsi="Liberation Serif" w:cs="Times New Roman"/>
          <w:sz w:val="28"/>
          <w:szCs w:val="28"/>
        </w:rPr>
        <w:t>на Единый портал (</w:t>
      </w:r>
      <w:hyperlink r:id="rId12" w:history="1"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https</w:t>
        </w:r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</w:rPr>
          <w:t>://</w:t>
        </w:r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gosuslugi</w:t>
        </w:r>
        <w:proofErr w:type="spellEnd"/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</w:rPr>
          <w:t>/145988/1/</w:t>
        </w:r>
        <w:r w:rsidR="00D267AD" w:rsidRPr="00B747E6">
          <w:rPr>
            <w:rStyle w:val="a8"/>
            <w:rFonts w:ascii="Liberation Serif" w:hAnsi="Liberation Serif" w:cs="Times New Roman"/>
            <w:sz w:val="28"/>
            <w:szCs w:val="28"/>
            <w:lang w:val="en-US"/>
          </w:rPr>
          <w:t>info</w:t>
        </w:r>
      </w:hyperlink>
      <w:r w:rsidR="00D267AD" w:rsidRPr="00B747E6">
        <w:rPr>
          <w:rFonts w:ascii="Liberation Serif" w:hAnsi="Liberation Serif" w:cs="Times New Roman"/>
          <w:sz w:val="28"/>
          <w:szCs w:val="28"/>
        </w:rPr>
        <w:t>);</w:t>
      </w:r>
    </w:p>
    <w:p w:rsidR="00FB3812" w:rsidRPr="00B747E6" w:rsidRDefault="00FB3812" w:rsidP="000E2223">
      <w:pPr>
        <w:pStyle w:val="ConsPlusNormal"/>
        <w:widowControl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747E6">
        <w:rPr>
          <w:rFonts w:ascii="Liberation Serif" w:hAnsi="Liberation Serif" w:cs="Times New Roman"/>
          <w:sz w:val="28"/>
          <w:szCs w:val="28"/>
        </w:rPr>
        <w:t xml:space="preserve">2) </w:t>
      </w:r>
      <w:r w:rsidR="00D267AD" w:rsidRPr="00B747E6">
        <w:rPr>
          <w:rFonts w:ascii="Liberation Serif" w:hAnsi="Liberation Serif" w:cs="Times New Roman"/>
          <w:sz w:val="28"/>
          <w:szCs w:val="28"/>
        </w:rPr>
        <w:t>на официальны</w:t>
      </w:r>
      <w:r w:rsidR="006F3908">
        <w:rPr>
          <w:rFonts w:ascii="Liberation Serif" w:hAnsi="Liberation Serif" w:cs="Times New Roman"/>
          <w:sz w:val="28"/>
          <w:szCs w:val="28"/>
        </w:rPr>
        <w:t>й</w:t>
      </w:r>
      <w:r w:rsidR="00D267AD" w:rsidRPr="00B747E6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6F3908">
        <w:rPr>
          <w:rFonts w:ascii="Liberation Serif" w:hAnsi="Liberation Serif" w:cs="Times New Roman"/>
          <w:sz w:val="28"/>
          <w:szCs w:val="28"/>
        </w:rPr>
        <w:t xml:space="preserve"> </w:t>
      </w:r>
      <w:r w:rsidR="00D267AD" w:rsidRPr="00B747E6">
        <w:rPr>
          <w:rFonts w:ascii="Liberation Serif" w:hAnsi="Liberation Serif" w:cs="Times New Roman"/>
          <w:sz w:val="28"/>
          <w:szCs w:val="28"/>
        </w:rPr>
        <w:t xml:space="preserve">Музея </w:t>
      </w:r>
      <w:r w:rsidR="00FF7947" w:rsidRPr="00B747E6">
        <w:rPr>
          <w:rFonts w:ascii="Liberation Serif" w:hAnsi="Liberation Serif" w:cs="Times New Roman"/>
          <w:sz w:val="28"/>
          <w:szCs w:val="28"/>
        </w:rPr>
        <w:t>(</w:t>
      </w:r>
      <w:r w:rsidR="00D267AD" w:rsidRPr="00B747E6">
        <w:rPr>
          <w:rFonts w:ascii="Liberation Serif" w:hAnsi="Liberation Serif" w:cs="Times New Roman"/>
          <w:sz w:val="28"/>
          <w:szCs w:val="28"/>
        </w:rPr>
        <w:t>http://muzei-kam.ru</w:t>
      </w:r>
      <w:r w:rsidR="00FF7947" w:rsidRPr="00B747E6">
        <w:rPr>
          <w:rFonts w:ascii="Liberation Serif" w:hAnsi="Liberation Serif" w:cs="Times New Roman"/>
          <w:sz w:val="28"/>
          <w:szCs w:val="28"/>
        </w:rPr>
        <w:t>)</w:t>
      </w:r>
      <w:r w:rsidR="00D267AD" w:rsidRPr="00B747E6">
        <w:rPr>
          <w:rFonts w:ascii="Liberation Serif" w:hAnsi="Liberation Serif" w:cs="Times New Roman"/>
          <w:sz w:val="28"/>
          <w:szCs w:val="28"/>
        </w:rPr>
        <w:t>;</w:t>
      </w:r>
    </w:p>
    <w:p w:rsidR="00FB3812" w:rsidRPr="00B747E6" w:rsidRDefault="00FB3812" w:rsidP="000E2223">
      <w:pPr>
        <w:pStyle w:val="ConsPlusNormal"/>
        <w:widowControl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747E6">
        <w:rPr>
          <w:rFonts w:ascii="Liberation Serif" w:hAnsi="Liberation Serif" w:cs="Times New Roman"/>
          <w:sz w:val="28"/>
          <w:szCs w:val="28"/>
        </w:rPr>
        <w:t xml:space="preserve">3) </w:t>
      </w:r>
      <w:r w:rsidR="00D267AD" w:rsidRPr="00B747E6">
        <w:rPr>
          <w:rFonts w:ascii="Liberation Serif" w:hAnsi="Liberation Serif" w:cs="Times New Roman"/>
          <w:sz w:val="28"/>
          <w:szCs w:val="28"/>
        </w:rPr>
        <w:t xml:space="preserve">в </w:t>
      </w:r>
      <w:r w:rsidR="00FF7947" w:rsidRPr="00B747E6">
        <w:rPr>
          <w:rFonts w:ascii="Liberation Serif" w:hAnsi="Liberation Serif" w:cs="Times New Roman"/>
          <w:sz w:val="28"/>
          <w:szCs w:val="28"/>
        </w:rPr>
        <w:t>Музей.</w:t>
      </w:r>
    </w:p>
    <w:p w:rsidR="00FB3812" w:rsidRPr="00B747E6" w:rsidRDefault="00FF7947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3</w:t>
      </w:r>
      <w:r w:rsidR="006F3908">
        <w:rPr>
          <w:rFonts w:ascii="Liberation Serif" w:hAnsi="Liberation Serif"/>
          <w:sz w:val="28"/>
          <w:szCs w:val="28"/>
        </w:rPr>
        <w:t>5</w:t>
      </w:r>
      <w:r w:rsidR="00FB3812" w:rsidRPr="00B747E6">
        <w:rPr>
          <w:rFonts w:ascii="Liberation Serif" w:hAnsi="Liberation Serif"/>
          <w:sz w:val="28"/>
          <w:szCs w:val="28"/>
        </w:rPr>
        <w:t>. Заявитель может получить услугу в электронном виде в сети Интернет без взаимодействия с</w:t>
      </w:r>
      <w:r w:rsidR="006F3908">
        <w:rPr>
          <w:rFonts w:ascii="Liberation Serif" w:hAnsi="Liberation Serif"/>
          <w:sz w:val="28"/>
          <w:szCs w:val="28"/>
        </w:rPr>
        <w:t>о</w:t>
      </w:r>
      <w:r w:rsidR="00FB3812" w:rsidRPr="00B747E6">
        <w:rPr>
          <w:rFonts w:ascii="Liberation Serif" w:hAnsi="Liberation Serif"/>
          <w:sz w:val="28"/>
          <w:szCs w:val="28"/>
        </w:rPr>
        <w:t xml:space="preserve"> </w:t>
      </w:r>
      <w:r w:rsidRPr="00B747E6">
        <w:rPr>
          <w:rFonts w:ascii="Liberation Serif" w:hAnsi="Liberation Serif"/>
          <w:sz w:val="28"/>
          <w:szCs w:val="28"/>
        </w:rPr>
        <w:t>специалистами Музея</w:t>
      </w:r>
      <w:r w:rsidR="00FB3812" w:rsidRPr="00B747E6">
        <w:rPr>
          <w:rFonts w:ascii="Liberation Serif" w:hAnsi="Liberation Serif"/>
          <w:sz w:val="28"/>
          <w:szCs w:val="28"/>
        </w:rPr>
        <w:t>.</w:t>
      </w:r>
    </w:p>
    <w:p w:rsidR="00FB3812" w:rsidRPr="00B747E6" w:rsidRDefault="00FF7947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3</w:t>
      </w:r>
      <w:r w:rsidR="006F3908">
        <w:rPr>
          <w:rFonts w:ascii="Liberation Serif" w:hAnsi="Liberation Serif"/>
          <w:sz w:val="28"/>
          <w:szCs w:val="28"/>
        </w:rPr>
        <w:t>6</w:t>
      </w:r>
      <w:r w:rsidRPr="00B747E6">
        <w:rPr>
          <w:rFonts w:ascii="Liberation Serif" w:hAnsi="Liberation Serif"/>
          <w:sz w:val="28"/>
          <w:szCs w:val="28"/>
        </w:rPr>
        <w:t xml:space="preserve">. </w:t>
      </w:r>
      <w:r w:rsidR="00FB3812" w:rsidRPr="00B747E6">
        <w:rPr>
          <w:rFonts w:ascii="Liberation Serif" w:hAnsi="Liberation Serif"/>
          <w:sz w:val="28"/>
          <w:szCs w:val="28"/>
        </w:rPr>
        <w:t xml:space="preserve">Показателями, характеризующими доступность и качество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="00FB3812" w:rsidRPr="00B747E6">
        <w:rPr>
          <w:rFonts w:ascii="Liberation Serif" w:hAnsi="Liberation Serif"/>
          <w:sz w:val="28"/>
          <w:szCs w:val="28"/>
        </w:rPr>
        <w:t xml:space="preserve"> услуги, являются: </w:t>
      </w:r>
    </w:p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 xml:space="preserve">- удовлетворенность результатом оказания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услуги, условиями ожидания приема, вниманием персонала; </w:t>
      </w:r>
    </w:p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- отсутствие нарушений сроков рассмотрения запросов заявителей;</w:t>
      </w:r>
    </w:p>
    <w:p w:rsidR="00FB3812" w:rsidRPr="00B747E6" w:rsidRDefault="00FB3812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 xml:space="preserve">- возможность получения информации о ходе предоставления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муниципальной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FF7947" w:rsidRPr="00B747E6" w:rsidRDefault="00FF7947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3</w:t>
      </w:r>
      <w:r w:rsidR="006F3908">
        <w:rPr>
          <w:rFonts w:ascii="Liberation Serif" w:hAnsi="Liberation Serif"/>
          <w:sz w:val="28"/>
          <w:szCs w:val="28"/>
        </w:rPr>
        <w:t>7</w:t>
      </w:r>
      <w:r w:rsidRPr="00B747E6">
        <w:rPr>
          <w:rFonts w:ascii="Liberation Serif" w:hAnsi="Liberation Serif"/>
          <w:sz w:val="28"/>
          <w:szCs w:val="28"/>
        </w:rPr>
        <w:t>. Муниципальная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 w:rsidR="00FB3812" w:rsidRPr="00B747E6" w:rsidRDefault="00FF7947" w:rsidP="000E222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3</w:t>
      </w:r>
      <w:r w:rsidR="006F3908">
        <w:rPr>
          <w:rFonts w:ascii="Liberation Serif" w:hAnsi="Liberation Serif"/>
          <w:color w:val="000000"/>
          <w:sz w:val="28"/>
          <w:szCs w:val="28"/>
        </w:rPr>
        <w:t>8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При получении муниципальной услуги посредством личного обращения заявителя в </w:t>
      </w:r>
      <w:r w:rsidRPr="00B747E6">
        <w:rPr>
          <w:rFonts w:ascii="Liberation Serif" w:hAnsi="Liberation Serif"/>
          <w:color w:val="000000"/>
          <w:sz w:val="28"/>
          <w:szCs w:val="28"/>
        </w:rPr>
        <w:t>Музей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количество взаимодействий заявителя со специалистом учреждения составляет не менее 1 раза в следующих случаях: обращение заявителя при подаче заявления, обращение заявителя для получения информации о ходе предоставления муниципальной услуги, при получении результата. В каждом случае время, затраченное заявителем при 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lastRenderedPageBreak/>
        <w:t xml:space="preserve">взаимодействиях с </w:t>
      </w:r>
      <w:r w:rsidR="006F3908">
        <w:rPr>
          <w:rFonts w:ascii="Liberation Serif" w:hAnsi="Liberation Serif"/>
          <w:color w:val="000000"/>
          <w:sz w:val="28"/>
          <w:szCs w:val="28"/>
        </w:rPr>
        <w:t>ответственным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и лицами при предоставлении муниципальной услуги, не должно превышать 15 минут.</w:t>
      </w:r>
    </w:p>
    <w:p w:rsidR="00FB3812" w:rsidRPr="00B747E6" w:rsidRDefault="00FB3812" w:rsidP="000E2223">
      <w:pPr>
        <w:pStyle w:val="ConsPlusNormal"/>
        <w:widowControl/>
        <w:spacing w:line="240" w:lineRule="atLeast"/>
        <w:ind w:firstLine="540"/>
        <w:rPr>
          <w:rFonts w:ascii="Liberation Serif" w:hAnsi="Liberation Serif" w:cs="Times New Roman"/>
          <w:b/>
          <w:sz w:val="28"/>
          <w:szCs w:val="28"/>
        </w:rPr>
      </w:pPr>
    </w:p>
    <w:p w:rsidR="00FB3812" w:rsidRPr="00B747E6" w:rsidRDefault="00FB3812" w:rsidP="00BA6EC1">
      <w:pPr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6F3908" w:rsidRDefault="006F3908" w:rsidP="006F390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39</w:t>
      </w:r>
      <w:r w:rsidR="00BA6EC1" w:rsidRPr="00B747E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</w:rPr>
        <w:t xml:space="preserve">При подписании заявления (запроса) заявитель вправе использовать простую электронную подпись в случае, предусмотренном пунктом 2(1) </w:t>
      </w:r>
      <w:hyperlink r:id="rId13" w:history="1">
        <w:r>
          <w:rPr>
            <w:rFonts w:ascii="Liberation Serif" w:hAnsi="Liberation Serif"/>
            <w:color w:val="0000FF"/>
            <w:sz w:val="28"/>
            <w:u w:val="single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Fonts w:ascii="Liberation Serif" w:hAnsi="Liberation Serif"/>
          <w:sz w:val="28"/>
        </w:rPr>
        <w:t xml:space="preserve">, утвержденных </w:t>
      </w:r>
      <w:hyperlink r:id="rId14" w:history="1">
        <w:r>
          <w:rPr>
            <w:rFonts w:ascii="Liberation Serif" w:hAnsi="Liberation Serif"/>
            <w:color w:val="0000FF"/>
            <w:sz w:val="28"/>
            <w:u w:val="single"/>
          </w:rPr>
          <w:t>постановлением Правительства Российской Федерации от 25.06.2012 № 634</w:t>
        </w:r>
      </w:hyperlink>
      <w:r>
        <w:rPr>
          <w:rFonts w:ascii="Liberation Serif" w:hAnsi="Liberation Serif"/>
          <w:sz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F3908" w:rsidRDefault="006F3908" w:rsidP="006F3908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направлении заявления (обращения)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BA6EC1">
      <w:pPr>
        <w:autoSpaceDE w:val="0"/>
        <w:adjustRightInd w:val="0"/>
        <w:spacing w:line="240" w:lineRule="atLeast"/>
        <w:ind w:firstLine="709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F3908" w:rsidRDefault="006F3908" w:rsidP="00C81F9F">
      <w:pPr>
        <w:autoSpaceDE w:val="0"/>
        <w:adjustRightInd w:val="0"/>
        <w:spacing w:line="240" w:lineRule="atLeast"/>
        <w:ind w:firstLine="709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C81F9F" w:rsidRPr="00B747E6" w:rsidRDefault="00C81F9F" w:rsidP="00C81F9F">
      <w:pPr>
        <w:autoSpaceDE w:val="0"/>
        <w:adjustRightInd w:val="0"/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Последовательность, сроки и порядок выполнения административных процедур:</w:t>
      </w:r>
    </w:p>
    <w:p w:rsidR="00FB3812" w:rsidRPr="00B747E6" w:rsidRDefault="00C81F9F" w:rsidP="00C81F9F">
      <w:pPr>
        <w:autoSpaceDE w:val="0"/>
        <w:adjustRightInd w:val="0"/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40. Исчерпывающий перечень административных процедур при предоставлении муниципальной услуги включает в себя:</w:t>
      </w:r>
    </w:p>
    <w:p w:rsidR="00C81F9F" w:rsidRPr="00B747E6" w:rsidRDefault="00C81F9F" w:rsidP="000E2223">
      <w:pPr>
        <w:autoSpaceDE w:val="0"/>
        <w:adjustRightInd w:val="0"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ab/>
      </w:r>
      <w:proofErr w:type="gramStart"/>
      <w:r w:rsidRPr="00B747E6">
        <w:rPr>
          <w:rFonts w:ascii="Liberation Serif" w:hAnsi="Liberation Serif"/>
          <w:sz w:val="28"/>
          <w:szCs w:val="28"/>
        </w:rPr>
        <w:t>- создание, своевременное размещение и обновление достоверной информации о муниципальной услуги;</w:t>
      </w:r>
      <w:proofErr w:type="gramEnd"/>
    </w:p>
    <w:p w:rsidR="00C81F9F" w:rsidRPr="00B747E6" w:rsidRDefault="00C81F9F" w:rsidP="00C81F9F">
      <w:pPr>
        <w:autoSpaceDE w:val="0"/>
        <w:adjustRightInd w:val="0"/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прием, первичная обработка и регистрация  обращения о предоставлении информации;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подготовка и направление заявителю информации или мотивированного отказа в предоставлении информации.</w:t>
      </w:r>
    </w:p>
    <w:p w:rsidR="00FB3812" w:rsidRPr="00B747E6" w:rsidRDefault="004C261C" w:rsidP="004C261C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41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Порядок осуществления административных процедур при предоставлении муниципальной услуги в электронной форме, в том числе с использованием Единого портала: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- запись на прием в </w:t>
      </w:r>
      <w:r w:rsidR="006F3908">
        <w:rPr>
          <w:rFonts w:ascii="Liberation Serif" w:eastAsia="SimSun" w:hAnsi="Liberation Serif"/>
          <w:sz w:val="28"/>
          <w:szCs w:val="28"/>
          <w:lang w:eastAsia="zh-CN"/>
        </w:rPr>
        <w:t>Музей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для подачи запроса не предусмотрена;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формирование запроса о предоставлении муниципальной услуги не предусмотрено;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не предусмотрена;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получение заявителем сведений о ходе выполнения запроса о предоставлении муниципальной услуги не предусмотрено;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не предусмотрено;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- взаимодействие </w:t>
      </w:r>
      <w:r w:rsidR="006F3908">
        <w:rPr>
          <w:rFonts w:ascii="Liberation Serif" w:eastAsia="SimSun" w:hAnsi="Liberation Serif"/>
          <w:sz w:val="28"/>
          <w:szCs w:val="28"/>
          <w:lang w:eastAsia="zh-CN"/>
        </w:rPr>
        <w:t>Музея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взаимодействия, не предусмотрено.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4C261C">
      <w:pPr>
        <w:spacing w:line="240" w:lineRule="atLeast"/>
        <w:ind w:firstLine="720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Административная процедура «Создание, своевременное размещение и обновление достоверной информации о муниципальной услуге»</w:t>
      </w:r>
    </w:p>
    <w:p w:rsidR="00FB3812" w:rsidRPr="00B747E6" w:rsidRDefault="004C261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42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Основанием для начала административной процедуры является утвержденный руководителем Музея план работы, включающий в себя план проведения ярмарок, выставок народного творчества, ремесел на территории Камышловского городского округа.</w:t>
      </w:r>
    </w:p>
    <w:p w:rsidR="00FB3812" w:rsidRPr="00B747E6" w:rsidRDefault="004C261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3. Размещение информации осуществляется ежемесячно в обязательном порядке: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путем размещения информации на специальных информационных стендах Музея;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путем размещения информации в информационно-телекоммуникационной сети Интернет на Едином портале, на Интернет-сайтах Музея и Комитета.</w:t>
      </w:r>
    </w:p>
    <w:p w:rsidR="00FB3812" w:rsidRPr="00B747E6" w:rsidRDefault="004C261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44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Также размещение информации может осуществляться следующими способами: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-  размещение внешней рекламы в </w:t>
      </w:r>
      <w:r w:rsidR="004C261C" w:rsidRPr="00B747E6">
        <w:rPr>
          <w:rFonts w:ascii="Liberation Serif" w:eastAsia="SimSun" w:hAnsi="Liberation Serif"/>
          <w:sz w:val="28"/>
          <w:szCs w:val="28"/>
          <w:lang w:eastAsia="zh-CN"/>
        </w:rPr>
        <w:t>Камышловском городском округе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(все известные технологии и виды: плакаты, афиши, перетяжки, баннеры и т. д.);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- изготовление рекламной продукции на бумажных носителях (листовки, </w:t>
      </w:r>
      <w:proofErr w:type="spellStart"/>
      <w:r w:rsidRPr="00B747E6">
        <w:rPr>
          <w:rFonts w:ascii="Liberation Serif" w:eastAsia="SimSun" w:hAnsi="Liberation Serif"/>
          <w:sz w:val="28"/>
          <w:szCs w:val="28"/>
          <w:lang w:eastAsia="zh-CN"/>
        </w:rPr>
        <w:t>флаеры</w:t>
      </w:r>
      <w:proofErr w:type="spellEnd"/>
      <w:r w:rsidRPr="00B747E6">
        <w:rPr>
          <w:rFonts w:ascii="Liberation Serif" w:eastAsia="SimSun" w:hAnsi="Liberation Serif"/>
          <w:sz w:val="28"/>
          <w:szCs w:val="28"/>
          <w:lang w:eastAsia="zh-CN"/>
        </w:rPr>
        <w:t>, буклеты и т.д.);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в печатных средствах массовой информации (газеты, журналы, проспекты);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FB3812" w:rsidRPr="00B747E6" w:rsidRDefault="004C261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6F3908">
        <w:rPr>
          <w:rFonts w:ascii="Liberation Serif" w:hAnsi="Liberation Serif"/>
          <w:sz w:val="28"/>
          <w:szCs w:val="28"/>
        </w:rPr>
        <w:t>О</w:t>
      </w:r>
      <w:r w:rsidR="006F3908" w:rsidRPr="000421A5">
        <w:rPr>
          <w:rFonts w:ascii="Liberation Serif" w:hAnsi="Liberation Serif"/>
          <w:sz w:val="28"/>
          <w:szCs w:val="28"/>
        </w:rPr>
        <w:t>тветственным за создание и своевременное ра</w:t>
      </w:r>
      <w:r w:rsidR="006F3908">
        <w:rPr>
          <w:rFonts w:ascii="Liberation Serif" w:hAnsi="Liberation Serif"/>
          <w:sz w:val="28"/>
          <w:szCs w:val="28"/>
        </w:rPr>
        <w:t>змещение достоверной информации</w:t>
      </w:r>
      <w:r w:rsidR="006F3908" w:rsidRPr="000421A5">
        <w:rPr>
          <w:rFonts w:ascii="Liberation Serif" w:hAnsi="Liberation Serif"/>
          <w:sz w:val="28"/>
          <w:szCs w:val="28"/>
        </w:rPr>
        <w:t xml:space="preserve"> явля</w:t>
      </w:r>
      <w:r w:rsidR="006F3908">
        <w:rPr>
          <w:rFonts w:ascii="Liberation Serif" w:hAnsi="Liberation Serif"/>
          <w:sz w:val="28"/>
          <w:szCs w:val="28"/>
        </w:rPr>
        <w:t>е</w:t>
      </w:r>
      <w:r w:rsidR="006F3908" w:rsidRPr="000421A5">
        <w:rPr>
          <w:rFonts w:ascii="Liberation Serif" w:hAnsi="Liberation Serif"/>
          <w:sz w:val="28"/>
          <w:szCs w:val="28"/>
        </w:rPr>
        <w:t xml:space="preserve">тся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Музей</w:t>
      </w:r>
      <w:r w:rsidR="006F3908">
        <w:rPr>
          <w:rFonts w:ascii="Liberation Serif" w:eastAsia="SimSun" w:hAnsi="Liberation Serif"/>
          <w:sz w:val="28"/>
          <w:szCs w:val="28"/>
          <w:lang w:eastAsia="zh-CN"/>
        </w:rPr>
        <w:t>, который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самостоятельно определяет способы размещения информации.</w:t>
      </w:r>
      <w:r w:rsidR="006F3908" w:rsidRPr="006F3908">
        <w:rPr>
          <w:rFonts w:ascii="Liberation Serif" w:hAnsi="Liberation Serif"/>
          <w:sz w:val="28"/>
          <w:szCs w:val="28"/>
        </w:rPr>
        <w:t xml:space="preserve"> </w:t>
      </w:r>
    </w:p>
    <w:p w:rsidR="006F3908" w:rsidRPr="000421A5" w:rsidRDefault="004C261C" w:rsidP="006F3908">
      <w:pPr>
        <w:tabs>
          <w:tab w:val="left" w:pos="72"/>
          <w:tab w:val="left" w:pos="720"/>
        </w:tabs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46. </w:t>
      </w:r>
      <w:r w:rsidR="006F3908">
        <w:rPr>
          <w:rFonts w:ascii="Liberation Serif" w:hAnsi="Liberation Serif"/>
          <w:color w:val="000000"/>
          <w:sz w:val="28"/>
          <w:szCs w:val="28"/>
        </w:rPr>
        <w:t>Учреждение самостоятельно локальным актом назначает л</w:t>
      </w:r>
      <w:r w:rsidR="006F3908" w:rsidRPr="000421A5">
        <w:rPr>
          <w:rFonts w:ascii="Liberation Serif" w:hAnsi="Liberation Serif"/>
          <w:color w:val="000000"/>
          <w:sz w:val="28"/>
          <w:szCs w:val="28"/>
        </w:rPr>
        <w:t>иц, ответственны</w:t>
      </w:r>
      <w:r w:rsidR="006F3908">
        <w:rPr>
          <w:rFonts w:ascii="Liberation Serif" w:hAnsi="Liberation Serif"/>
          <w:color w:val="000000"/>
          <w:sz w:val="28"/>
          <w:szCs w:val="28"/>
        </w:rPr>
        <w:t>х</w:t>
      </w:r>
      <w:r w:rsidR="006F3908" w:rsidRPr="000421A5">
        <w:rPr>
          <w:rFonts w:ascii="Liberation Serif" w:hAnsi="Liberation Serif"/>
          <w:color w:val="000000"/>
          <w:sz w:val="28"/>
          <w:szCs w:val="28"/>
        </w:rPr>
        <w:t xml:space="preserve"> за создание и своевременное размещение достоверной Информации</w:t>
      </w:r>
      <w:r w:rsidR="006F3908">
        <w:rPr>
          <w:rFonts w:ascii="Liberation Serif" w:hAnsi="Liberation Serif"/>
          <w:color w:val="000000"/>
          <w:sz w:val="28"/>
          <w:szCs w:val="28"/>
        </w:rPr>
        <w:t>.</w:t>
      </w:r>
    </w:p>
    <w:p w:rsidR="00FB3812" w:rsidRPr="00B747E6" w:rsidRDefault="00494ADC" w:rsidP="006F3908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47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Специалисты,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указанными в пунктах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43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 и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44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настоящего регламента способами информацию проведения ярмарок, выставок народного творчества, ремесел на территории Камышловского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lastRenderedPageBreak/>
        <w:t xml:space="preserve">городского округа не </w:t>
      </w:r>
      <w:proofErr w:type="gramStart"/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позднее</w:t>
      </w:r>
      <w:proofErr w:type="gramEnd"/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чем за 7 дней до начала месяца, в котором должны состояться эти мероприятия.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48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Информация со дня размещения на сайте Музея находится в свободном доступе. Периоды обновления информации не должны превышать одного календарного месяца.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49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Информация составляется и размещается на сайте Музея в электронном виде не позднее чем за 7 дней до начала календарного месяца, в котором должно состояться проведение ярмарок, выставок народного творчества, ремесел, проходящих в зданиях Музея или проводимых Музеем на территории Камышловского городского округа.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В случае отмены или изменения времени, даты, места проведения ярмарок, выставок народного творчества, ремесел, размещенных на официальном сайте Музея, вносятся поправки в течение 8 часов со дня принятия решения об изменениях.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50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Результатом исполнения административной процедуры является своевременное размещение способами, указанными в пунктах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43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 и </w:t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>44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регламента, достоверной информации о проведении ярмарок, выставок народного творчества, ремесел на территории Камышловского городского округа и ежемесячное ее обновление.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FB3812" w:rsidRPr="00B747E6" w:rsidRDefault="00FB3812" w:rsidP="00494ADC">
      <w:pPr>
        <w:spacing w:line="240" w:lineRule="atLeast"/>
        <w:ind w:firstLine="709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Административная процедура "Прием, первичная обработка и регистрация обращения о предоставлении информации"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1. Основанием для начала предоставления муниципальной услуги является поступление запроса заявителя о предоставлении информации.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Запрос может поступить одним из следующих способов: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при личном обращении в Музей или по телефону;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почтовым отправлением или по электронной почте;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через Единый портал.</w:t>
      </w:r>
    </w:p>
    <w:p w:rsidR="00FB3812" w:rsidRPr="00C17CB3" w:rsidRDefault="00494ADC" w:rsidP="00C17CB3">
      <w:pPr>
        <w:tabs>
          <w:tab w:val="left" w:pos="72"/>
          <w:tab w:val="left" w:pos="720"/>
        </w:tabs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2. Предоставление информации по устным запросам заявителей, поступившим при личном обращении либо по телефону, осуществляется по адресу и телефону, </w:t>
      </w:r>
      <w:r w:rsidR="00C17CB3" w:rsidRPr="000421A5">
        <w:rPr>
          <w:rFonts w:ascii="Liberation Serif" w:hAnsi="Liberation Serif"/>
          <w:color w:val="000000"/>
          <w:sz w:val="28"/>
          <w:szCs w:val="28"/>
        </w:rPr>
        <w:t xml:space="preserve">указанным в информационно-телекоммуникационной сети «Интернет» </w:t>
      </w:r>
      <w:r w:rsidR="00C17CB3">
        <w:rPr>
          <w:rFonts w:ascii="Liberation Serif" w:hAnsi="Liberation Serif"/>
          <w:color w:val="000000"/>
          <w:sz w:val="28"/>
          <w:szCs w:val="28"/>
        </w:rPr>
        <w:t xml:space="preserve">на официальном сайте </w:t>
      </w:r>
      <w:r w:rsidR="00037AD8">
        <w:rPr>
          <w:rFonts w:ascii="Liberation Serif" w:hAnsi="Liberation Serif"/>
          <w:color w:val="000000"/>
          <w:sz w:val="28"/>
          <w:szCs w:val="28"/>
        </w:rPr>
        <w:t>Музея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FB3812" w:rsidRPr="00C17CB3" w:rsidRDefault="00494ADC" w:rsidP="00C17CB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3. </w:t>
      </w:r>
      <w:r w:rsidR="00037AD8">
        <w:rPr>
          <w:rFonts w:ascii="Liberation Serif" w:hAnsi="Liberation Serif"/>
          <w:color w:val="000000"/>
          <w:sz w:val="28"/>
          <w:szCs w:val="28"/>
        </w:rPr>
        <w:t>Музей</w:t>
      </w:r>
      <w:r w:rsidR="00C17CB3">
        <w:rPr>
          <w:rFonts w:ascii="Liberation Serif" w:hAnsi="Liberation Serif"/>
          <w:color w:val="000000"/>
          <w:sz w:val="28"/>
          <w:szCs w:val="28"/>
        </w:rPr>
        <w:t xml:space="preserve"> самостоятельно локальным актом назначает л</w:t>
      </w:r>
      <w:r w:rsidR="00C17CB3" w:rsidRPr="000421A5">
        <w:rPr>
          <w:rFonts w:ascii="Liberation Serif" w:hAnsi="Liberation Serif"/>
          <w:color w:val="000000"/>
          <w:sz w:val="28"/>
          <w:szCs w:val="28"/>
        </w:rPr>
        <w:t>иц, ответственны</w:t>
      </w:r>
      <w:r w:rsidR="00C17CB3">
        <w:rPr>
          <w:rFonts w:ascii="Liberation Serif" w:hAnsi="Liberation Serif"/>
          <w:color w:val="000000"/>
          <w:sz w:val="28"/>
          <w:szCs w:val="28"/>
        </w:rPr>
        <w:t>х</w:t>
      </w:r>
      <w:r w:rsidR="00C17CB3" w:rsidRPr="000421A5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C17CB3">
        <w:rPr>
          <w:rFonts w:ascii="Liberation Serif" w:eastAsia="SimSun" w:hAnsi="Liberation Serif"/>
          <w:sz w:val="28"/>
          <w:szCs w:val="28"/>
          <w:lang w:eastAsia="zh-CN"/>
        </w:rPr>
        <w:t>п</w:t>
      </w:r>
      <w:r w:rsidR="00C17CB3" w:rsidRPr="00C17CB3">
        <w:rPr>
          <w:rFonts w:ascii="Liberation Serif" w:eastAsia="SimSun" w:hAnsi="Liberation Serif"/>
          <w:sz w:val="28"/>
          <w:szCs w:val="28"/>
          <w:lang w:eastAsia="zh-CN"/>
        </w:rPr>
        <w:t>рием, первичн</w:t>
      </w:r>
      <w:r w:rsidR="00037AD8">
        <w:rPr>
          <w:rFonts w:ascii="Liberation Serif" w:eastAsia="SimSun" w:hAnsi="Liberation Serif"/>
          <w:sz w:val="28"/>
          <w:szCs w:val="28"/>
          <w:lang w:eastAsia="zh-CN"/>
        </w:rPr>
        <w:t>ую</w:t>
      </w:r>
      <w:r w:rsidR="00C17CB3" w:rsidRPr="00C17CB3">
        <w:rPr>
          <w:rFonts w:ascii="Liberation Serif" w:eastAsia="SimSun" w:hAnsi="Liberation Serif"/>
          <w:sz w:val="28"/>
          <w:szCs w:val="28"/>
          <w:lang w:eastAsia="zh-CN"/>
        </w:rPr>
        <w:t xml:space="preserve"> обработк</w:t>
      </w:r>
      <w:r w:rsidR="00037AD8">
        <w:rPr>
          <w:rFonts w:ascii="Liberation Serif" w:eastAsia="SimSun" w:hAnsi="Liberation Serif"/>
          <w:sz w:val="28"/>
          <w:szCs w:val="28"/>
          <w:lang w:eastAsia="zh-CN"/>
        </w:rPr>
        <w:t>у</w:t>
      </w:r>
      <w:r w:rsidR="00C17CB3" w:rsidRPr="00C17CB3">
        <w:rPr>
          <w:rFonts w:ascii="Liberation Serif" w:eastAsia="SimSun" w:hAnsi="Liberation Serif"/>
          <w:sz w:val="28"/>
          <w:szCs w:val="28"/>
          <w:lang w:eastAsia="zh-CN"/>
        </w:rPr>
        <w:t xml:space="preserve"> и регистраци</w:t>
      </w:r>
      <w:r w:rsidR="00037AD8">
        <w:rPr>
          <w:rFonts w:ascii="Liberation Serif" w:eastAsia="SimSun" w:hAnsi="Liberation Serif"/>
          <w:sz w:val="28"/>
          <w:szCs w:val="28"/>
          <w:lang w:eastAsia="zh-CN"/>
        </w:rPr>
        <w:t>ю</w:t>
      </w:r>
      <w:r w:rsidR="00C17CB3" w:rsidRPr="00C17CB3">
        <w:rPr>
          <w:rFonts w:ascii="Liberation Serif" w:eastAsia="SimSun" w:hAnsi="Liberation Serif"/>
          <w:sz w:val="28"/>
          <w:szCs w:val="28"/>
          <w:lang w:eastAsia="zh-CN"/>
        </w:rPr>
        <w:t xml:space="preserve"> обращения</w:t>
      </w:r>
      <w:r w:rsidR="00C17CB3">
        <w:rPr>
          <w:rFonts w:ascii="Liberation Serif" w:eastAsia="SimSun" w:hAnsi="Liberation Serif"/>
          <w:sz w:val="28"/>
          <w:szCs w:val="28"/>
          <w:lang w:eastAsia="zh-CN"/>
        </w:rPr>
        <w:t xml:space="preserve"> от заявителя</w:t>
      </w:r>
      <w:r w:rsidR="00FB3812" w:rsidRPr="00C17CB3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4. Результатом исполнения административной процедуры является принятие Музеем устного запроса о предоставлении информации.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5. Способом фиксации административной процедуры является регистрация устного запроса заявителя о предоставлении муниципальной услуги.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6.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</w:t>
      </w:r>
      <w:r w:rsidR="00037AD8" w:rsidRPr="000421A5">
        <w:rPr>
          <w:rFonts w:ascii="Liberation Serif" w:hAnsi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037AD8">
        <w:rPr>
          <w:rFonts w:ascii="Liberation Serif" w:hAnsi="Liberation Serif"/>
          <w:color w:val="000000"/>
          <w:sz w:val="28"/>
          <w:szCs w:val="28"/>
        </w:rPr>
        <w:t>на официальном сайте Музея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lastRenderedPageBreak/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7. Письменный запрос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8. При первичной обработке письменного запроса специалисты Музея: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- проверяют правильность </w:t>
      </w:r>
      <w:proofErr w:type="spellStart"/>
      <w:r w:rsidRPr="00B747E6">
        <w:rPr>
          <w:rFonts w:ascii="Liberation Serif" w:eastAsia="SimSun" w:hAnsi="Liberation Serif"/>
          <w:sz w:val="28"/>
          <w:szCs w:val="28"/>
          <w:lang w:eastAsia="zh-CN"/>
        </w:rPr>
        <w:t>адресования</w:t>
      </w:r>
      <w:proofErr w:type="spellEnd"/>
      <w:r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вскрывают конверт, проверяют наличие в нем документов, скрепляют запрос с конвертом;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- при получении запроса,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т.д.), передает, не вскрывая, конверт, руководителю Музея для принятия решения по отправке в правоохранительные органы.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9. Электронная почта просматривается специалистом Музея не менее двух раз в день. Поступивший на адрес электронной почты запрос распечатывается и регистрируется аналогично поступившим обращениям на бумажном носителе.</w:t>
      </w:r>
    </w:p>
    <w:p w:rsidR="00FB3812" w:rsidRPr="00B747E6" w:rsidRDefault="00494ADC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60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Результатом исполнения административной процедуры является создание электронной карточки запроса и передача запроса на рассмотрение должностному лицу, ответственному за подготовку информации.</w:t>
      </w:r>
    </w:p>
    <w:p w:rsidR="00CF568A" w:rsidRPr="00B747E6" w:rsidRDefault="00CF568A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61 Способом фиксации административной процедуры является регистрация в журнале предоставления муниципальной услуги запроса заявителя о предоставлении муниципальной услуги.</w:t>
      </w:r>
    </w:p>
    <w:p w:rsidR="00FB3812" w:rsidRPr="00B747E6" w:rsidRDefault="00FB3812" w:rsidP="00037AD8">
      <w:pPr>
        <w:spacing w:line="240" w:lineRule="atLeast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FB3812" w:rsidRPr="00B747E6" w:rsidRDefault="00FB3812" w:rsidP="00CF568A">
      <w:pPr>
        <w:spacing w:line="240" w:lineRule="atLeast"/>
        <w:ind w:firstLine="709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Административная процедура "Подготовка и направление заявителю информации или мотивированного отказа в предоставлении информации"</w:t>
      </w:r>
    </w:p>
    <w:p w:rsidR="00FB3812" w:rsidRPr="00B747E6" w:rsidRDefault="00CF568A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</w:t>
      </w:r>
      <w:r w:rsidR="00037AD8">
        <w:rPr>
          <w:rFonts w:ascii="Liberation Serif" w:eastAsia="SimSun" w:hAnsi="Liberation Serif"/>
          <w:sz w:val="28"/>
          <w:szCs w:val="28"/>
          <w:lang w:eastAsia="zh-CN"/>
        </w:rPr>
        <w:t>2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Основанием для начала исполнения процедуры является поступление запроса от специалиста Музея, ответственного за прием и регистрацию входящей корреспонденции, специалисту Музея, ответственному за подготовку информации.</w:t>
      </w:r>
    </w:p>
    <w:p w:rsidR="00FB3812" w:rsidRPr="00B747E6" w:rsidRDefault="00FE3C43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</w:t>
      </w:r>
      <w:r w:rsidR="00037AD8"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Специалист Музея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передает на подпись должностному лицу Музея, ответственному за подготовку ответа на запрос заявителя о предоставлении информации.</w:t>
      </w:r>
    </w:p>
    <w:p w:rsidR="00FB3812" w:rsidRPr="00B747E6" w:rsidRDefault="00037AD8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64.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В ответе на письменный запрос заявителя указывается должность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 ответственного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 лица </w:t>
      </w:r>
      <w:r w:rsidR="00FE3C43" w:rsidRPr="00B747E6">
        <w:rPr>
          <w:rFonts w:ascii="Liberation Serif" w:eastAsia="SimSun" w:hAnsi="Liberation Serif"/>
          <w:sz w:val="28"/>
          <w:szCs w:val="28"/>
          <w:lang w:eastAsia="zh-CN"/>
        </w:rPr>
        <w:t>Музея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, осуществляющего подготовку ответа.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Ответ на обращение направляется по почтовому или электронному адресу, указанному в запросе.</w:t>
      </w:r>
    </w:p>
    <w:p w:rsidR="00FB3812" w:rsidRPr="00B747E6" w:rsidRDefault="00FE3C43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lastRenderedPageBreak/>
        <w:t>6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5. В случае наличия оснований для отказа в предоставлении информации специалист Музея, ответственный за подготовку информации, осуществляет подготовку мотивированного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 и передает на подпись должностному лицу Музея ответственному за подготовку ответа на запрос заявителя о предоставлении информации.</w:t>
      </w:r>
    </w:p>
    <w:p w:rsidR="00FB3812" w:rsidRPr="00B747E6" w:rsidRDefault="00FE3C43" w:rsidP="00037AD8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66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r w:rsidR="00037AD8">
        <w:rPr>
          <w:rFonts w:ascii="Liberation Serif" w:hAnsi="Liberation Serif"/>
          <w:color w:val="000000"/>
          <w:sz w:val="28"/>
          <w:szCs w:val="28"/>
        </w:rPr>
        <w:t>Музей самостоятельно локальным актом назначает л</w:t>
      </w:r>
      <w:r w:rsidR="00037AD8" w:rsidRPr="000421A5">
        <w:rPr>
          <w:rFonts w:ascii="Liberation Serif" w:hAnsi="Liberation Serif"/>
          <w:color w:val="000000"/>
          <w:sz w:val="28"/>
          <w:szCs w:val="28"/>
        </w:rPr>
        <w:t>иц, ответственны</w:t>
      </w:r>
      <w:r w:rsidR="00037AD8">
        <w:rPr>
          <w:rFonts w:ascii="Liberation Serif" w:hAnsi="Liberation Serif"/>
          <w:color w:val="000000"/>
          <w:sz w:val="28"/>
          <w:szCs w:val="28"/>
        </w:rPr>
        <w:t>х</w:t>
      </w:r>
      <w:r w:rsidR="00037AD8" w:rsidRPr="000421A5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предоставление информации по запросам заявителей, поступившим почтовой связью или по электронной почте</w:t>
      </w:r>
      <w:r w:rsidR="00037AD8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Результатом исполнения административной процедуры является рассмотрение запроса заявителя и предоставление запрашиваемой им информации.</w:t>
      </w:r>
    </w:p>
    <w:p w:rsidR="00FB3812" w:rsidRPr="00B747E6" w:rsidRDefault="00FE3C43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67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Максимальный срок исполнения процедуры составляет 5 дней.</w:t>
      </w:r>
    </w:p>
    <w:p w:rsidR="00FB3812" w:rsidRPr="00B747E6" w:rsidRDefault="00FE3C43" w:rsidP="000E2223">
      <w:pPr>
        <w:spacing w:line="240" w:lineRule="atLeast"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68</w:t>
      </w:r>
      <w:r w:rsidR="00FB3812" w:rsidRPr="00B747E6">
        <w:rPr>
          <w:rFonts w:ascii="Liberation Serif" w:eastAsia="SimSun" w:hAnsi="Liberation Serif"/>
          <w:sz w:val="28"/>
          <w:szCs w:val="28"/>
          <w:lang w:eastAsia="zh-CN"/>
        </w:rPr>
        <w:t>. Предоставление информации по запросам заявителей, поступившим через Единый портал, осуществляется в течение 3 рабочих дней с момента подачи заявителя заявки через Единый портал.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FE3C43">
      <w:pPr>
        <w:spacing w:line="240" w:lineRule="atLeast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Раздел 4. </w:t>
      </w:r>
      <w:r w:rsidRPr="00B747E6">
        <w:rPr>
          <w:rFonts w:ascii="Liberation Serif" w:hAnsi="Liberation Serif"/>
          <w:b/>
          <w:sz w:val="28"/>
          <w:szCs w:val="28"/>
        </w:rPr>
        <w:t>Формы контроля за исполнением административного регламента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FE3C43">
      <w:pPr>
        <w:pStyle w:val="ConsPlusNormal"/>
        <w:widowControl/>
        <w:spacing w:line="240" w:lineRule="atLeas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747E6">
        <w:rPr>
          <w:rFonts w:ascii="Liberation Serif" w:hAnsi="Liberation Serif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Учреждений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37AD8" w:rsidRDefault="00FE3C43" w:rsidP="00037AD8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69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037AD8">
        <w:rPr>
          <w:rFonts w:ascii="Liberation Serif" w:hAnsi="Liberation Serif"/>
          <w:sz w:val="28"/>
        </w:rPr>
        <w:t>Внутренний контроль за соблюдением и исполнением специалистами Музея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руководителями Музея, предоставляющих муниципальную услугу.</w:t>
      </w:r>
    </w:p>
    <w:p w:rsidR="00037AD8" w:rsidRDefault="00037AD8" w:rsidP="00037AD8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70. Внешний контроль за соблюдением и исполнением должностными лицами и специалистами Музея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и должностными лицами Комитета, ответственными за организацию работы по предоставлению муниципальной услуги.</w:t>
      </w:r>
    </w:p>
    <w:p w:rsidR="00037AD8" w:rsidRDefault="00FD218A" w:rsidP="00037AD8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71. </w:t>
      </w:r>
      <w:r w:rsidR="00037AD8">
        <w:rPr>
          <w:rFonts w:ascii="Liberation Serif" w:hAnsi="Liberation Serif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B3812" w:rsidRPr="00B747E6" w:rsidRDefault="00FB3812" w:rsidP="00FE3C43">
      <w:pPr>
        <w:autoSpaceDE w:val="0"/>
        <w:adjustRightInd w:val="0"/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B747E6">
        <w:rPr>
          <w:rFonts w:ascii="Liberation Serif" w:hAnsi="Liberation Serif"/>
          <w:b/>
          <w:sz w:val="28"/>
          <w:szCs w:val="28"/>
        </w:rPr>
        <w:t>.</w:t>
      </w:r>
    </w:p>
    <w:p w:rsidR="00772B70" w:rsidRPr="00B747E6" w:rsidRDefault="00FE3C43" w:rsidP="00772B70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2</w:t>
      </w:r>
      <w:r w:rsidR="00772B70" w:rsidRPr="00B747E6">
        <w:rPr>
          <w:rFonts w:ascii="Liberation Serif" w:hAnsi="Liberation Serif"/>
          <w:color w:val="000000"/>
          <w:sz w:val="28"/>
          <w:szCs w:val="28"/>
        </w:rPr>
        <w:t>.</w:t>
      </w:r>
      <w:r w:rsidR="00772B70" w:rsidRPr="00B747E6">
        <w:rPr>
          <w:rFonts w:ascii="Liberation Serif" w:hAnsi="Liberation Serif"/>
          <w:sz w:val="28"/>
          <w:szCs w:val="28"/>
        </w:rPr>
        <w:t xml:space="preserve"> </w:t>
      </w:r>
      <w:r w:rsidR="00772B70" w:rsidRPr="00B747E6">
        <w:rPr>
          <w:rFonts w:ascii="Liberation Serif" w:hAnsi="Liberation Serif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лиц, ответственных за предоставление муниципальной услуги.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3</w:t>
      </w:r>
      <w:r w:rsidRPr="00B747E6">
        <w:rPr>
          <w:rFonts w:ascii="Liberation Serif" w:hAnsi="Liberation Serif"/>
          <w:color w:val="000000"/>
          <w:sz w:val="28"/>
          <w:szCs w:val="28"/>
        </w:rPr>
        <w:t>. Периодичность осуществления текущего контроля устанавливается Председателем Комитета или лицом, исполняющим его обязанности.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4</w:t>
      </w:r>
      <w:r w:rsidRPr="00B747E6">
        <w:rPr>
          <w:rFonts w:ascii="Liberation Serif" w:hAnsi="Liberation Serif"/>
          <w:color w:val="000000"/>
          <w:sz w:val="28"/>
          <w:szCs w:val="28"/>
        </w:rPr>
        <w:t>. Плановые проверки осуществляются на основании ежегодных планов работы Комитета.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5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. Внеплановые проверки проводятся по мере поступления жалоб на действие (бездействие) </w:t>
      </w:r>
      <w:r w:rsidR="006B7676">
        <w:rPr>
          <w:rFonts w:ascii="Liberation Serif" w:hAnsi="Liberation Serif"/>
          <w:color w:val="000000"/>
          <w:sz w:val="28"/>
          <w:szCs w:val="28"/>
        </w:rPr>
        <w:t>ответственных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 лиц в связи с предоставлением муниципальной услуги, а также по истечении срока устранения ранее выявленных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6</w:t>
      </w:r>
      <w:r w:rsidRPr="00B747E6">
        <w:rPr>
          <w:rFonts w:ascii="Liberation Serif" w:hAnsi="Liberation Serif"/>
          <w:color w:val="000000"/>
          <w:sz w:val="28"/>
          <w:szCs w:val="28"/>
        </w:rPr>
        <w:t>. Для проведения проверки полноты и качества предоставления муниципальной услуги формируется комиссия, состав которой утверждается Председателем Комитета.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7</w:t>
      </w:r>
      <w:r w:rsidRPr="00B747E6">
        <w:rPr>
          <w:rFonts w:ascii="Liberation Serif" w:hAnsi="Liberation Serif"/>
          <w:color w:val="000000"/>
          <w:sz w:val="28"/>
          <w:szCs w:val="28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B7676" w:rsidRDefault="006B7676" w:rsidP="00772B70">
      <w:pPr>
        <w:autoSpaceDE w:val="0"/>
        <w:adjustRightInd w:val="0"/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B3812" w:rsidRPr="00B747E6" w:rsidRDefault="00FB3812" w:rsidP="00772B70">
      <w:pPr>
        <w:autoSpaceDE w:val="0"/>
        <w:adjustRightInd w:val="0"/>
        <w:spacing w:line="240" w:lineRule="atLeast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Ответственность должностных лиц </w:t>
      </w:r>
      <w:r w:rsidR="00FE3C43" w:rsidRPr="00B747E6">
        <w:rPr>
          <w:rFonts w:ascii="Liberation Serif" w:hAnsi="Liberation Serif"/>
          <w:b/>
          <w:color w:val="000000"/>
          <w:sz w:val="28"/>
          <w:szCs w:val="28"/>
        </w:rPr>
        <w:t xml:space="preserve">Комитета и </w:t>
      </w:r>
      <w:r w:rsidRPr="00B747E6">
        <w:rPr>
          <w:rFonts w:ascii="Liberation Serif" w:hAnsi="Liberation Serif"/>
          <w:b/>
          <w:color w:val="000000"/>
          <w:sz w:val="28"/>
          <w:szCs w:val="28"/>
        </w:rPr>
        <w:t>Музея за решения и действия (бездействие), принимаемые (осуществляемые) ими в ходе предоставления муниципальной услуги.</w:t>
      </w:r>
    </w:p>
    <w:p w:rsidR="00FB3812" w:rsidRPr="00B747E6" w:rsidRDefault="00FE3C43" w:rsidP="000E2223">
      <w:pPr>
        <w:spacing w:line="240" w:lineRule="atLeast"/>
        <w:ind w:firstLine="72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8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B3812" w:rsidRPr="00B747E6" w:rsidRDefault="00FE3C43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7</w:t>
      </w:r>
      <w:r w:rsidR="006B7676">
        <w:rPr>
          <w:rFonts w:ascii="Liberation Serif" w:hAnsi="Liberation Serif"/>
          <w:color w:val="000000"/>
          <w:sz w:val="28"/>
          <w:szCs w:val="28"/>
        </w:rPr>
        <w:t>9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. Персональная ответственность должностных лиц </w:t>
      </w:r>
      <w:r w:rsidRPr="00B747E6">
        <w:rPr>
          <w:rFonts w:ascii="Liberation Serif" w:hAnsi="Liberation Serif"/>
          <w:color w:val="000000"/>
          <w:sz w:val="28"/>
          <w:szCs w:val="28"/>
        </w:rPr>
        <w:t xml:space="preserve">Комитета и 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>Музея закрепляется в их должностных инструкциях.</w:t>
      </w:r>
    </w:p>
    <w:p w:rsidR="00FB3812" w:rsidRPr="00B747E6" w:rsidRDefault="00FB3812" w:rsidP="000E2223">
      <w:pPr>
        <w:spacing w:line="240" w:lineRule="atLeast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FE3C43">
      <w:pPr>
        <w:pStyle w:val="a7"/>
        <w:widowControl w:val="0"/>
        <w:spacing w:before="0" w:beforeAutospacing="0" w:after="0" w:afterAutospacing="0" w:line="240" w:lineRule="atLeast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из объединений и организаций.</w:t>
      </w:r>
    </w:p>
    <w:p w:rsidR="006B7676" w:rsidRDefault="006B7676" w:rsidP="006B7676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00000"/>
          <w:sz w:val="28"/>
          <w:szCs w:val="28"/>
        </w:rPr>
        <w:t>80</w:t>
      </w:r>
      <w:r w:rsidR="00772B70" w:rsidRPr="00B747E6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sz w:val="28"/>
        </w:rPr>
        <w:t>Контроль за предоставлением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 должностными лицами осуществляется путем проведения проверок соблюдения и исполнения ими нормативных правовых актов, а также положений Административного регламента.</w:t>
      </w:r>
    </w:p>
    <w:p w:rsidR="006B7676" w:rsidRDefault="006B7676" w:rsidP="006B7676">
      <w:pPr>
        <w:spacing w:line="240" w:lineRule="atLeast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81.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Комитета и Музея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B3812" w:rsidRPr="00B747E6" w:rsidRDefault="00FB3812" w:rsidP="000E2223">
      <w:pPr>
        <w:spacing w:line="24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B3812" w:rsidRPr="00B747E6" w:rsidRDefault="00FB3812" w:rsidP="00772B70">
      <w:pPr>
        <w:autoSpaceDE w:val="0"/>
        <w:adjustRightInd w:val="0"/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FB3812" w:rsidRPr="00B747E6" w:rsidRDefault="00FB3812" w:rsidP="00772B70">
      <w:pPr>
        <w:autoSpaceDE w:val="0"/>
        <w:adjustRightInd w:val="0"/>
        <w:spacing w:line="240" w:lineRule="atLeast"/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747E6">
        <w:rPr>
          <w:rFonts w:ascii="Liberation Serif" w:hAnsi="Liberation Serif"/>
          <w:b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:rsidR="00FB3812" w:rsidRPr="00B747E6" w:rsidRDefault="00772B70" w:rsidP="000E2223">
      <w:pPr>
        <w:autoSpaceDE w:val="0"/>
        <w:adjustRightInd w:val="0"/>
        <w:spacing w:line="240" w:lineRule="atLeast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B747E6">
        <w:rPr>
          <w:rFonts w:ascii="Liberation Serif" w:hAnsi="Liberation Serif"/>
          <w:color w:val="000000"/>
          <w:sz w:val="28"/>
          <w:szCs w:val="28"/>
        </w:rPr>
        <w:t>8</w:t>
      </w:r>
      <w:r w:rsidR="006B7676">
        <w:rPr>
          <w:rFonts w:ascii="Liberation Serif" w:hAnsi="Liberation Serif"/>
          <w:color w:val="000000"/>
          <w:sz w:val="28"/>
          <w:szCs w:val="28"/>
        </w:rPr>
        <w:t>2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. Заявители вправе обжаловать решения и действия (бездействие), принятые (осуществленные) в ходе предоставления муниципальной услуги Комитетом, его должностными лицами, а также решения и действия (бездействие) </w:t>
      </w:r>
      <w:r w:rsidR="006B7676">
        <w:rPr>
          <w:rFonts w:ascii="Liberation Serif" w:hAnsi="Liberation Serif"/>
          <w:color w:val="000000"/>
          <w:sz w:val="28"/>
          <w:szCs w:val="28"/>
        </w:rPr>
        <w:t>ответственных лиц</w:t>
      </w:r>
      <w:r w:rsidR="00FB3812" w:rsidRPr="00B747E6">
        <w:rPr>
          <w:rFonts w:ascii="Liberation Serif" w:hAnsi="Liberation Serif"/>
          <w:color w:val="000000"/>
          <w:sz w:val="28"/>
          <w:szCs w:val="28"/>
        </w:rPr>
        <w:t xml:space="preserve"> Музея в досудебном (внесудебном) порядке, в том числе в случаях, предусмотренных статьей 11.1 Федерального закона 27.10.2010 N 210-ФЗ.</w:t>
      </w:r>
    </w:p>
    <w:p w:rsidR="00FB3812" w:rsidRPr="00B747E6" w:rsidRDefault="00FB3812" w:rsidP="000E2223">
      <w:pPr>
        <w:autoSpaceDE w:val="0"/>
        <w:adjustRightInd w:val="0"/>
        <w:spacing w:line="240" w:lineRule="atLeast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772B70" w:rsidRPr="00B747E6" w:rsidRDefault="00772B70" w:rsidP="006B7676">
      <w:pPr>
        <w:autoSpaceDE w:val="0"/>
        <w:adjustRightInd w:val="0"/>
        <w:spacing w:line="240" w:lineRule="atLeast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8</w:t>
      </w:r>
      <w:r w:rsidR="006B7676">
        <w:rPr>
          <w:rFonts w:ascii="Liberation Serif" w:hAnsi="Liberation Serif"/>
          <w:sz w:val="28"/>
          <w:szCs w:val="28"/>
        </w:rPr>
        <w:t>3</w:t>
      </w:r>
      <w:r w:rsidRPr="00B747E6">
        <w:rPr>
          <w:rFonts w:ascii="Liberation Serif" w:hAnsi="Liberation Serif"/>
          <w:sz w:val="28"/>
          <w:szCs w:val="28"/>
        </w:rPr>
        <w:t xml:space="preserve">. В случае обжалования решений и действий (бездействия)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="006B7676">
        <w:rPr>
          <w:rFonts w:ascii="Liberation Serif" w:hAnsi="Liberation Serif"/>
          <w:sz w:val="28"/>
          <w:szCs w:val="28"/>
        </w:rPr>
        <w:t xml:space="preserve"> </w:t>
      </w:r>
      <w:r w:rsidRPr="00B747E6">
        <w:rPr>
          <w:rFonts w:ascii="Liberation Serif" w:hAnsi="Liberation Serif"/>
          <w:sz w:val="28"/>
          <w:szCs w:val="28"/>
        </w:rPr>
        <w:t xml:space="preserve">Комитета, а также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="006B7676">
        <w:rPr>
          <w:rFonts w:ascii="Liberation Serif" w:hAnsi="Liberation Serif"/>
          <w:sz w:val="28"/>
          <w:szCs w:val="28"/>
        </w:rPr>
        <w:t xml:space="preserve"> </w:t>
      </w:r>
      <w:r w:rsidR="001C4826" w:rsidRPr="00B747E6">
        <w:rPr>
          <w:rFonts w:ascii="Liberation Serif" w:hAnsi="Liberation Serif"/>
          <w:sz w:val="28"/>
          <w:szCs w:val="28"/>
        </w:rPr>
        <w:t>Музея</w:t>
      </w:r>
      <w:r w:rsidRPr="00B747E6">
        <w:rPr>
          <w:rFonts w:ascii="Liberation Serif" w:hAnsi="Liberation Serif"/>
          <w:sz w:val="28"/>
          <w:szCs w:val="28"/>
        </w:rPr>
        <w:t xml:space="preserve"> жалоба подается для рассмотрения в Комитет, в письменной форме на бумажном носителе, в том числе при личном приеме заявителя, почтовым отправлением, через многофункциональный центр предоставления государственных и муниципальных услуг, в электронной форме.</w:t>
      </w:r>
    </w:p>
    <w:p w:rsidR="00772B70" w:rsidRPr="00B747E6" w:rsidRDefault="00772B70" w:rsidP="00772B70">
      <w:pPr>
        <w:autoSpaceDE w:val="0"/>
        <w:adjustRightInd w:val="0"/>
        <w:spacing w:line="24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Жалоба на решения и действия (бездействие) Комитета, 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Pr="00B747E6">
        <w:rPr>
          <w:rFonts w:ascii="Liberation Serif" w:hAnsi="Liberation Serif"/>
          <w:sz w:val="28"/>
          <w:szCs w:val="28"/>
        </w:rPr>
        <w:t xml:space="preserve">, решения и действия (бездействие) </w:t>
      </w:r>
      <w:r w:rsidR="00576DA4" w:rsidRPr="00B747E6">
        <w:rPr>
          <w:rFonts w:ascii="Liberation Serif" w:hAnsi="Liberation Serif"/>
          <w:sz w:val="28"/>
          <w:szCs w:val="28"/>
        </w:rPr>
        <w:t>Музея</w:t>
      </w:r>
      <w:r w:rsidRPr="00B747E6">
        <w:rPr>
          <w:rFonts w:ascii="Liberation Serif" w:hAnsi="Liberation Serif"/>
          <w:sz w:val="28"/>
          <w:szCs w:val="28"/>
        </w:rPr>
        <w:t xml:space="preserve">, </w:t>
      </w:r>
      <w:r w:rsidR="006B7676" w:rsidRPr="00B747E6">
        <w:rPr>
          <w:rFonts w:ascii="Liberation Serif" w:hAnsi="Liberation Serif"/>
          <w:sz w:val="28"/>
          <w:szCs w:val="28"/>
        </w:rPr>
        <w:t xml:space="preserve">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Pr="00B747E6">
        <w:rPr>
          <w:rFonts w:ascii="Liberation Serif" w:hAnsi="Liberation Serif"/>
          <w:sz w:val="28"/>
          <w:szCs w:val="28"/>
        </w:rPr>
        <w:t xml:space="preserve"> также может быть подана на имя </w:t>
      </w:r>
      <w:r w:rsidR="006B7676">
        <w:rPr>
          <w:rFonts w:ascii="Liberation Serif" w:hAnsi="Liberation Serif"/>
          <w:sz w:val="28"/>
          <w:szCs w:val="28"/>
        </w:rPr>
        <w:t>г</w:t>
      </w:r>
      <w:r w:rsidRPr="00B747E6">
        <w:rPr>
          <w:rFonts w:ascii="Liberation Serif" w:hAnsi="Liberation Serif"/>
          <w:sz w:val="28"/>
          <w:szCs w:val="28"/>
        </w:rPr>
        <w:t>лавы К</w:t>
      </w:r>
      <w:r w:rsidR="006B7676">
        <w:rPr>
          <w:rFonts w:ascii="Liberation Serif" w:hAnsi="Liberation Serif"/>
          <w:sz w:val="28"/>
          <w:szCs w:val="28"/>
        </w:rPr>
        <w:t xml:space="preserve">амышловского городского округа </w:t>
      </w:r>
      <w:r w:rsidRPr="00B747E6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76DA4" w:rsidRPr="00B747E6" w:rsidRDefault="00576DA4" w:rsidP="00576DA4">
      <w:pPr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576DA4" w:rsidRPr="00B747E6" w:rsidRDefault="00576DA4" w:rsidP="00576DA4">
      <w:pPr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76DA4" w:rsidRPr="00B747E6" w:rsidRDefault="00576DA4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8</w:t>
      </w:r>
      <w:r w:rsidR="006B7676">
        <w:rPr>
          <w:rFonts w:ascii="Liberation Serif" w:hAnsi="Liberation Serif"/>
          <w:sz w:val="28"/>
          <w:szCs w:val="28"/>
        </w:rPr>
        <w:t>4</w:t>
      </w:r>
      <w:r w:rsidRPr="00B747E6">
        <w:rPr>
          <w:rFonts w:ascii="Liberation Serif" w:hAnsi="Liberation Serif"/>
          <w:sz w:val="28"/>
          <w:szCs w:val="28"/>
        </w:rPr>
        <w:t xml:space="preserve">. Комитет и </w:t>
      </w:r>
      <w:r w:rsidR="00CA738C" w:rsidRPr="00B747E6">
        <w:rPr>
          <w:rFonts w:ascii="Liberation Serif" w:hAnsi="Liberation Serif"/>
          <w:sz w:val="28"/>
          <w:szCs w:val="28"/>
        </w:rPr>
        <w:t>Музей</w:t>
      </w:r>
      <w:r w:rsidRPr="00B747E6">
        <w:rPr>
          <w:rFonts w:ascii="Liberation Serif" w:hAnsi="Liberation Serif"/>
          <w:sz w:val="28"/>
          <w:szCs w:val="28"/>
        </w:rPr>
        <w:t xml:space="preserve"> обеспечивают:</w:t>
      </w:r>
    </w:p>
    <w:p w:rsidR="00576DA4" w:rsidRPr="00B747E6" w:rsidRDefault="00576DA4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Комитета, 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Pr="00B747E6">
        <w:rPr>
          <w:rFonts w:ascii="Liberation Serif" w:hAnsi="Liberation Serif"/>
          <w:sz w:val="28"/>
          <w:szCs w:val="28"/>
        </w:rPr>
        <w:t xml:space="preserve">, решений и </w:t>
      </w:r>
      <w:r w:rsidRPr="00B747E6">
        <w:rPr>
          <w:rFonts w:ascii="Liberation Serif" w:hAnsi="Liberation Serif"/>
          <w:sz w:val="28"/>
          <w:szCs w:val="28"/>
        </w:rPr>
        <w:lastRenderedPageBreak/>
        <w:t xml:space="preserve">действий (бездействия) </w:t>
      </w:r>
      <w:r w:rsidR="00CA738C" w:rsidRPr="00B747E6">
        <w:rPr>
          <w:rFonts w:ascii="Liberation Serif" w:hAnsi="Liberation Serif"/>
          <w:sz w:val="28"/>
          <w:szCs w:val="28"/>
        </w:rPr>
        <w:t>Музея</w:t>
      </w:r>
      <w:r w:rsidRPr="00B747E6">
        <w:rPr>
          <w:rFonts w:ascii="Liberation Serif" w:hAnsi="Liberation Serif"/>
          <w:sz w:val="28"/>
          <w:szCs w:val="28"/>
        </w:rPr>
        <w:t xml:space="preserve">, </w:t>
      </w:r>
      <w:r w:rsidR="006B7676" w:rsidRPr="00B747E6">
        <w:rPr>
          <w:rFonts w:ascii="Liberation Serif" w:hAnsi="Liberation Serif"/>
          <w:sz w:val="28"/>
          <w:szCs w:val="28"/>
        </w:rPr>
        <w:t xml:space="preserve">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 xml:space="preserve">лиц </w:t>
      </w:r>
      <w:r w:rsidRPr="00B747E6">
        <w:rPr>
          <w:rFonts w:ascii="Liberation Serif" w:hAnsi="Liberation Serif"/>
          <w:sz w:val="28"/>
          <w:szCs w:val="28"/>
        </w:rPr>
        <w:t>посредством размещения информации:</w:t>
      </w:r>
    </w:p>
    <w:p w:rsidR="00576DA4" w:rsidRPr="00B747E6" w:rsidRDefault="00576DA4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на стендах в местах предоставления муниципальных услуг;</w:t>
      </w:r>
    </w:p>
    <w:p w:rsidR="00576DA4" w:rsidRPr="00B747E6" w:rsidRDefault="00576DA4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- на официальных сайтах Комитета и </w:t>
      </w:r>
      <w:r w:rsidR="00CA738C" w:rsidRPr="00B747E6">
        <w:rPr>
          <w:rFonts w:ascii="Liberation Serif" w:hAnsi="Liberation Serif"/>
          <w:sz w:val="28"/>
          <w:szCs w:val="28"/>
        </w:rPr>
        <w:t>Музея</w:t>
      </w:r>
      <w:r w:rsidRPr="00B747E6">
        <w:rPr>
          <w:rFonts w:ascii="Liberation Serif" w:hAnsi="Liberation Serif"/>
          <w:sz w:val="28"/>
          <w:szCs w:val="28"/>
        </w:rPr>
        <w:t>;</w:t>
      </w:r>
    </w:p>
    <w:p w:rsidR="00576DA4" w:rsidRPr="00B747E6" w:rsidRDefault="00576DA4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- на Едином портале;</w:t>
      </w:r>
    </w:p>
    <w:p w:rsidR="00576DA4" w:rsidRPr="00B747E6" w:rsidRDefault="00576DA4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Комитета, 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Pr="00B747E6">
        <w:rPr>
          <w:rFonts w:ascii="Liberation Serif" w:hAnsi="Liberation Serif"/>
          <w:sz w:val="28"/>
          <w:szCs w:val="28"/>
        </w:rPr>
        <w:t xml:space="preserve">, решений и действий (бездействия) </w:t>
      </w:r>
      <w:r w:rsidR="00CA738C" w:rsidRPr="00B747E6">
        <w:rPr>
          <w:rFonts w:ascii="Liberation Serif" w:hAnsi="Liberation Serif"/>
          <w:sz w:val="28"/>
          <w:szCs w:val="28"/>
        </w:rPr>
        <w:t>Музея</w:t>
      </w:r>
      <w:r w:rsidRPr="00B747E6">
        <w:rPr>
          <w:rFonts w:ascii="Liberation Serif" w:hAnsi="Liberation Serif"/>
          <w:sz w:val="28"/>
          <w:szCs w:val="28"/>
        </w:rPr>
        <w:t xml:space="preserve">, </w:t>
      </w:r>
      <w:r w:rsidR="006B7676" w:rsidRPr="00B747E6">
        <w:rPr>
          <w:rFonts w:ascii="Liberation Serif" w:hAnsi="Liberation Serif"/>
          <w:sz w:val="28"/>
          <w:szCs w:val="28"/>
        </w:rPr>
        <w:t xml:space="preserve">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Pr="00B747E6">
        <w:rPr>
          <w:rFonts w:ascii="Liberation Serif" w:hAnsi="Liberation Serif"/>
          <w:sz w:val="28"/>
          <w:szCs w:val="28"/>
        </w:rPr>
        <w:t>, в том числе по телефону, электронной почте, при личном приеме.</w:t>
      </w:r>
    </w:p>
    <w:p w:rsidR="006B7676" w:rsidRDefault="006B7676" w:rsidP="00CA738C">
      <w:pPr>
        <w:spacing w:line="240" w:lineRule="atLeast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A738C" w:rsidRPr="00B747E6" w:rsidRDefault="00CA738C" w:rsidP="00CA738C">
      <w:pPr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B747E6">
        <w:rPr>
          <w:rFonts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CA738C" w:rsidRPr="00B747E6" w:rsidRDefault="00CA738C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8</w:t>
      </w:r>
      <w:r w:rsidR="006B7676">
        <w:rPr>
          <w:rFonts w:ascii="Liberation Serif" w:hAnsi="Liberation Serif"/>
          <w:sz w:val="28"/>
          <w:szCs w:val="28"/>
        </w:rPr>
        <w:t>5</w:t>
      </w:r>
      <w:r w:rsidRPr="00B747E6">
        <w:rPr>
          <w:rFonts w:ascii="Liberation Serif" w:hAnsi="Liberation Serif"/>
          <w:sz w:val="28"/>
          <w:szCs w:val="28"/>
        </w:rPr>
        <w:t xml:space="preserve">. Порядок досудебного (внесудебного) обжалования решений и действий (бездействия) Комитета, </w:t>
      </w:r>
      <w:r w:rsidR="006B7676" w:rsidRPr="00B747E6">
        <w:rPr>
          <w:rFonts w:ascii="Liberation Serif" w:hAnsi="Liberation Serif"/>
          <w:sz w:val="28"/>
          <w:szCs w:val="28"/>
        </w:rPr>
        <w:t xml:space="preserve">его </w:t>
      </w:r>
      <w:r w:rsidR="006B7676">
        <w:rPr>
          <w:rFonts w:ascii="Liberation Serif" w:hAnsi="Liberation Serif"/>
          <w:sz w:val="28"/>
          <w:szCs w:val="28"/>
        </w:rPr>
        <w:t xml:space="preserve">ответственных </w:t>
      </w:r>
      <w:r w:rsidR="006B7676" w:rsidRPr="00B747E6">
        <w:rPr>
          <w:rFonts w:ascii="Liberation Serif" w:hAnsi="Liberation Serif"/>
          <w:sz w:val="28"/>
          <w:szCs w:val="28"/>
        </w:rPr>
        <w:t>лиц</w:t>
      </w:r>
      <w:r w:rsidRPr="00B747E6">
        <w:rPr>
          <w:rFonts w:ascii="Liberation Serif" w:hAnsi="Liberation Serif"/>
          <w:sz w:val="28"/>
          <w:szCs w:val="28"/>
        </w:rPr>
        <w:t xml:space="preserve">, а также решений и действий (бездействия) </w:t>
      </w:r>
      <w:r w:rsidR="00361CA5">
        <w:rPr>
          <w:rFonts w:ascii="Liberation Serif" w:hAnsi="Liberation Serif"/>
          <w:sz w:val="28"/>
          <w:szCs w:val="28"/>
        </w:rPr>
        <w:t xml:space="preserve">ответственных </w:t>
      </w:r>
      <w:r w:rsidR="00361CA5" w:rsidRPr="00B747E6">
        <w:rPr>
          <w:rFonts w:ascii="Liberation Serif" w:hAnsi="Liberation Serif"/>
          <w:sz w:val="28"/>
          <w:szCs w:val="28"/>
        </w:rPr>
        <w:t xml:space="preserve">лиц </w:t>
      </w:r>
      <w:r w:rsidRPr="00B747E6">
        <w:rPr>
          <w:rFonts w:ascii="Liberation Serif" w:hAnsi="Liberation Serif"/>
          <w:sz w:val="28"/>
          <w:szCs w:val="28"/>
        </w:rPr>
        <w:t>Музея регулируется:</w:t>
      </w:r>
    </w:p>
    <w:p w:rsidR="00CA738C" w:rsidRPr="00B747E6" w:rsidRDefault="00CA738C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1) статьями 11.1–11.3 Федерального закона от 27 июля 2010 года N  210-ФЗ;</w:t>
      </w:r>
    </w:p>
    <w:p w:rsidR="00CA738C" w:rsidRPr="00B747E6" w:rsidRDefault="00CA738C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B747E6">
        <w:rPr>
          <w:rFonts w:ascii="Liberation Serif" w:hAnsi="Liberation Serif"/>
          <w:sz w:val="28"/>
          <w:szCs w:val="28"/>
        </w:rPr>
        <w:t>2) постановлением администрации Камышловского городского округа от 20.02.2020 N 204 «Об утверждении Положения «Об особенностях подачи и рассмотрении жалоб на решения органов и других структурных подразделений, подведомственных администрации Камышловского городского округа, их лиц, муниципальных служащих, а также на решения действия многофункционального центра предоставления  государственных и муниципальных услуг и его работников».</w:t>
      </w:r>
    </w:p>
    <w:p w:rsidR="00CA738C" w:rsidRPr="00B747E6" w:rsidRDefault="00361CA5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CA738C" w:rsidRPr="00B747E6">
        <w:rPr>
          <w:rFonts w:ascii="Liberation Serif" w:hAnsi="Liberation Serif"/>
          <w:sz w:val="28"/>
          <w:szCs w:val="28"/>
        </w:rPr>
        <w:t xml:space="preserve">6. Полная информация о порядке подачи и рассмотрения жалобы на решения и действия (бездействие) Комитета, </w:t>
      </w:r>
      <w:r w:rsidRPr="00B747E6">
        <w:rPr>
          <w:rFonts w:ascii="Liberation Serif" w:hAnsi="Liberation Serif"/>
          <w:sz w:val="28"/>
          <w:szCs w:val="28"/>
        </w:rPr>
        <w:t xml:space="preserve">его </w:t>
      </w:r>
      <w:r>
        <w:rPr>
          <w:rFonts w:ascii="Liberation Serif" w:hAnsi="Liberation Serif"/>
          <w:sz w:val="28"/>
          <w:szCs w:val="28"/>
        </w:rPr>
        <w:t xml:space="preserve">ответственных </w:t>
      </w:r>
      <w:r w:rsidRPr="00B747E6">
        <w:rPr>
          <w:rFonts w:ascii="Liberation Serif" w:hAnsi="Liberation Serif"/>
          <w:sz w:val="28"/>
          <w:szCs w:val="28"/>
        </w:rPr>
        <w:t>лиц</w:t>
      </w:r>
      <w:r w:rsidR="00CA738C" w:rsidRPr="00B747E6">
        <w:rPr>
          <w:rFonts w:ascii="Liberation Serif" w:hAnsi="Liberation Serif"/>
          <w:sz w:val="28"/>
          <w:szCs w:val="28"/>
        </w:rPr>
        <w:t>, а также решения и действия (бездействие) должностных лиц и специалистов Музея размещена на Едином портале.</w:t>
      </w: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61CA5" w:rsidRDefault="00361CA5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61CA5" w:rsidRDefault="00361CA5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61CA5" w:rsidRPr="00B747E6" w:rsidRDefault="00361CA5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B0E83" w:rsidRPr="00B747E6" w:rsidRDefault="003B0E83" w:rsidP="00CA738C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  <w:gridCol w:w="4425"/>
      </w:tblGrid>
      <w:tr w:rsidR="003B0E83" w:rsidRPr="00B747E6" w:rsidTr="00FA4876">
        <w:tc>
          <w:tcPr>
            <w:tcW w:w="5353" w:type="dxa"/>
          </w:tcPr>
          <w:p w:rsidR="003B0E83" w:rsidRPr="00B747E6" w:rsidRDefault="003B0E83" w:rsidP="00FA4876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B0E83" w:rsidRPr="00B747E6" w:rsidRDefault="003B0E83" w:rsidP="00FA4876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3B0E83" w:rsidRPr="00B747E6" w:rsidRDefault="003B0E83" w:rsidP="003B0E83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B747E6">
              <w:rPr>
                <w:rFonts w:ascii="Liberation Serif" w:hAnsi="Liberation Serif"/>
                <w:sz w:val="28"/>
                <w:szCs w:val="28"/>
              </w:rPr>
              <w:t>Приложение N 1                                                                               к административному регламенту                                                                      «</w:t>
            </w:r>
            <w:r w:rsidRPr="00B747E6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t>Предоставление информации о времени и месте проведения ярмарок, выставок народного творчества, ремесел на территории Камышловского городского округа»</w:t>
            </w:r>
          </w:p>
        </w:tc>
      </w:tr>
    </w:tbl>
    <w:p w:rsidR="00CA738C" w:rsidRPr="00B747E6" w:rsidRDefault="00CA738C" w:rsidP="00576DA4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76DA4" w:rsidRPr="00B747E6" w:rsidRDefault="00576DA4" w:rsidP="00772B70">
      <w:pPr>
        <w:autoSpaceDE w:val="0"/>
        <w:adjustRightInd w:val="0"/>
        <w:spacing w:line="240" w:lineRule="atLeast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B3812" w:rsidRPr="00B747E6" w:rsidRDefault="003B0E83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Форма обращения (запроса)</w:t>
      </w:r>
    </w:p>
    <w:p w:rsidR="003B0E83" w:rsidRPr="00B747E6" w:rsidRDefault="003B0E83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получателя муниципальной услуги</w:t>
      </w:r>
    </w:p>
    <w:p w:rsidR="003B0E83" w:rsidRPr="00B747E6" w:rsidRDefault="003B0E83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4488"/>
      </w:tblGrid>
      <w:tr w:rsidR="003B0E83" w:rsidRPr="00B747E6" w:rsidTr="00FA4876">
        <w:tc>
          <w:tcPr>
            <w:tcW w:w="5353" w:type="dxa"/>
          </w:tcPr>
          <w:p w:rsidR="003B0E83" w:rsidRPr="00B747E6" w:rsidRDefault="003B0E83" w:rsidP="00FA4876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B0E83" w:rsidRPr="00B747E6" w:rsidRDefault="003B0E83" w:rsidP="00FA4876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361CA5" w:rsidRDefault="003B0E83" w:rsidP="00FA4876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B747E6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361CA5" w:rsidRPr="00361CA5"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r w:rsidR="00361CA5">
              <w:rPr>
                <w:rFonts w:ascii="Liberation Serif" w:hAnsi="Liberation Serif"/>
                <w:sz w:val="28"/>
                <w:szCs w:val="28"/>
              </w:rPr>
              <w:t>е</w:t>
            </w:r>
            <w:r w:rsidR="00361CA5" w:rsidRPr="00361CA5">
              <w:rPr>
                <w:rFonts w:ascii="Liberation Serif" w:hAnsi="Liberation Serif"/>
                <w:sz w:val="28"/>
                <w:szCs w:val="28"/>
              </w:rPr>
              <w:t xml:space="preserve"> бюджетно</w:t>
            </w:r>
            <w:r w:rsidR="00361CA5">
              <w:rPr>
                <w:rFonts w:ascii="Liberation Serif" w:hAnsi="Liberation Serif"/>
                <w:sz w:val="28"/>
                <w:szCs w:val="28"/>
              </w:rPr>
              <w:t>е</w:t>
            </w:r>
            <w:r w:rsidR="00361CA5" w:rsidRPr="00361CA5">
              <w:rPr>
                <w:rFonts w:ascii="Liberation Serif" w:hAnsi="Liberation Serif"/>
                <w:sz w:val="28"/>
                <w:szCs w:val="28"/>
              </w:rPr>
              <w:t xml:space="preserve"> учреждени</w:t>
            </w:r>
            <w:r w:rsidR="00361CA5">
              <w:rPr>
                <w:rFonts w:ascii="Liberation Serif" w:hAnsi="Liberation Serif"/>
                <w:sz w:val="28"/>
                <w:szCs w:val="28"/>
              </w:rPr>
              <w:t>е</w:t>
            </w:r>
            <w:r w:rsidR="00361CA5" w:rsidRPr="00361CA5">
              <w:rPr>
                <w:rFonts w:ascii="Liberation Serif" w:hAnsi="Liberation Serif"/>
                <w:sz w:val="28"/>
                <w:szCs w:val="28"/>
              </w:rPr>
              <w:t xml:space="preserve"> культуры Камышловского городского округа «Камышловский краеведческий музей»</w:t>
            </w:r>
          </w:p>
          <w:p w:rsidR="003B0E83" w:rsidRPr="00B747E6" w:rsidRDefault="003B0E83" w:rsidP="00FA4876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B747E6"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3B0E83" w:rsidRPr="00361CA5" w:rsidRDefault="003B0E83" w:rsidP="00FA4876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 w:rsidRPr="00B747E6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Pr="00361CA5">
              <w:rPr>
                <w:rFonts w:ascii="Liberation Serif" w:hAnsi="Liberation Serif"/>
                <w:sz w:val="16"/>
                <w:szCs w:val="16"/>
              </w:rPr>
              <w:t>указывается имя,</w:t>
            </w:r>
            <w:r w:rsidRPr="00B747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1CA5">
              <w:rPr>
                <w:rFonts w:ascii="Liberation Serif" w:hAnsi="Liberation Serif"/>
                <w:sz w:val="16"/>
                <w:szCs w:val="16"/>
              </w:rPr>
              <w:t xml:space="preserve">отчество, фамилия </w:t>
            </w:r>
          </w:p>
          <w:p w:rsidR="003B0E83" w:rsidRPr="00B747E6" w:rsidRDefault="003B0E83" w:rsidP="00FA4876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B747E6">
              <w:rPr>
                <w:rFonts w:ascii="Liberation Serif" w:hAnsi="Liberation Serif"/>
                <w:sz w:val="28"/>
                <w:szCs w:val="28"/>
              </w:rPr>
              <w:t>проживающего по адрес:</w:t>
            </w:r>
          </w:p>
          <w:p w:rsidR="003B0E83" w:rsidRPr="00B747E6" w:rsidRDefault="003B0E83" w:rsidP="00FA4876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B747E6"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3B0E83" w:rsidRPr="00361CA5" w:rsidRDefault="003B0E83" w:rsidP="00FA4876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 w:rsidRPr="00361CA5"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3B0E83" w:rsidRPr="00B747E6" w:rsidTr="00FA4876">
        <w:tc>
          <w:tcPr>
            <w:tcW w:w="5353" w:type="dxa"/>
          </w:tcPr>
          <w:p w:rsidR="003B0E83" w:rsidRPr="00B747E6" w:rsidRDefault="003B0E83" w:rsidP="00FA4876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3B0E83" w:rsidRPr="00B747E6" w:rsidRDefault="003B0E83" w:rsidP="00FA4876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B3812" w:rsidRPr="00B747E6" w:rsidRDefault="00F92A6D" w:rsidP="00F92A6D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F92A6D" w:rsidRPr="00B747E6" w:rsidRDefault="00F92A6D" w:rsidP="00F92A6D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F92A6D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Прошу Вас предоставить информацию о месте и проведении мероприятий</w:t>
      </w:r>
    </w:p>
    <w:p w:rsidR="00F92A6D" w:rsidRPr="00B747E6" w:rsidRDefault="00F92A6D" w:rsidP="00F92A6D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_________________________________________________________________</w:t>
      </w:r>
    </w:p>
    <w:p w:rsidR="00FB3812" w:rsidRPr="00361CA5" w:rsidRDefault="00F92A6D" w:rsidP="00F92A6D">
      <w:pPr>
        <w:spacing w:line="240" w:lineRule="atLeast"/>
        <w:jc w:val="center"/>
        <w:rPr>
          <w:rFonts w:ascii="Liberation Serif" w:eastAsia="SimSun" w:hAnsi="Liberation Serif"/>
          <w:sz w:val="16"/>
          <w:szCs w:val="16"/>
          <w:lang w:eastAsia="zh-CN"/>
        </w:rPr>
      </w:pPr>
      <w:r w:rsidRPr="00361CA5">
        <w:rPr>
          <w:rFonts w:ascii="Liberation Serif" w:eastAsia="SimSun" w:hAnsi="Liberation Serif"/>
          <w:sz w:val="16"/>
          <w:szCs w:val="16"/>
          <w:lang w:eastAsia="zh-CN"/>
        </w:rPr>
        <w:t>Указывается название мероприятия</w:t>
      </w: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B747E6">
        <w:rPr>
          <w:rFonts w:ascii="Liberation Serif" w:eastAsia="SimSun" w:hAnsi="Liberation Serif"/>
          <w:sz w:val="28"/>
          <w:szCs w:val="28"/>
          <w:lang w:eastAsia="zh-CN"/>
        </w:rPr>
        <w:tab/>
        <w:t>Подпись /расшифровка подписи/</w:t>
      </w: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47E6"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FB3812" w:rsidRPr="00B747E6" w:rsidRDefault="00FB3812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B3812" w:rsidRPr="00B747E6" w:rsidRDefault="00FB3812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F92A6D" w:rsidRPr="00B747E6" w:rsidRDefault="00F92A6D" w:rsidP="000E2223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sectPr w:rsidR="00F92A6D" w:rsidRPr="00B747E6" w:rsidSect="00A93BD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2D" w:rsidRDefault="00EA652D" w:rsidP="00A93BDB">
      <w:r>
        <w:separator/>
      </w:r>
    </w:p>
  </w:endnote>
  <w:endnote w:type="continuationSeparator" w:id="0">
    <w:p w:rsidR="00EA652D" w:rsidRDefault="00EA652D" w:rsidP="00A9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2D" w:rsidRDefault="00EA652D" w:rsidP="00A93BDB">
      <w:r>
        <w:separator/>
      </w:r>
    </w:p>
  </w:footnote>
  <w:footnote w:type="continuationSeparator" w:id="0">
    <w:p w:rsidR="00EA652D" w:rsidRDefault="00EA652D" w:rsidP="00A9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93454"/>
      <w:docPartObj>
        <w:docPartGallery w:val="Page Numbers (Top of Page)"/>
        <w:docPartUnique/>
      </w:docPartObj>
    </w:sdtPr>
    <w:sdtContent>
      <w:p w:rsidR="00A93BDB" w:rsidRDefault="00A93B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93BDB" w:rsidRDefault="00A93B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4FE"/>
    <w:multiLevelType w:val="multilevel"/>
    <w:tmpl w:val="EF5C2260"/>
    <w:lvl w:ilvl="0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C"/>
    <w:rsid w:val="00037AD8"/>
    <w:rsid w:val="00043BF9"/>
    <w:rsid w:val="000D3236"/>
    <w:rsid w:val="000E2223"/>
    <w:rsid w:val="000F2E40"/>
    <w:rsid w:val="001265AC"/>
    <w:rsid w:val="001C4826"/>
    <w:rsid w:val="00361CA5"/>
    <w:rsid w:val="003B0E83"/>
    <w:rsid w:val="00494ADC"/>
    <w:rsid w:val="004A09EC"/>
    <w:rsid w:val="004C261C"/>
    <w:rsid w:val="004D4D5E"/>
    <w:rsid w:val="00527E13"/>
    <w:rsid w:val="00576DA4"/>
    <w:rsid w:val="005E6D1B"/>
    <w:rsid w:val="006B7676"/>
    <w:rsid w:val="006F3908"/>
    <w:rsid w:val="006F650A"/>
    <w:rsid w:val="00772B70"/>
    <w:rsid w:val="007A075E"/>
    <w:rsid w:val="007B078F"/>
    <w:rsid w:val="00882E1D"/>
    <w:rsid w:val="00A93BDB"/>
    <w:rsid w:val="00B71A83"/>
    <w:rsid w:val="00B747E6"/>
    <w:rsid w:val="00BA6EC1"/>
    <w:rsid w:val="00BC2B7C"/>
    <w:rsid w:val="00C17CB3"/>
    <w:rsid w:val="00C25655"/>
    <w:rsid w:val="00C5248F"/>
    <w:rsid w:val="00C81F9F"/>
    <w:rsid w:val="00CA738C"/>
    <w:rsid w:val="00CF568A"/>
    <w:rsid w:val="00D267AD"/>
    <w:rsid w:val="00EA652D"/>
    <w:rsid w:val="00F62C4F"/>
    <w:rsid w:val="00F92A6D"/>
    <w:rsid w:val="00FB2568"/>
    <w:rsid w:val="00FB3812"/>
    <w:rsid w:val="00FC501F"/>
    <w:rsid w:val="00FD218A"/>
    <w:rsid w:val="00FE3C4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rsid w:val="00FB3812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9EC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A0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B381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FB3812"/>
    <w:rPr>
      <w:color w:val="0000FF"/>
      <w:u w:val="single"/>
    </w:rPr>
  </w:style>
  <w:style w:type="paragraph" w:customStyle="1" w:styleId="ConsPlusNormal">
    <w:name w:val="ConsPlusNormal"/>
    <w:rsid w:val="00FB3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38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3B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3B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B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rsid w:val="00FB3812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9EC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A0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8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FB381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FB3812"/>
    <w:rPr>
      <w:color w:val="0000FF"/>
      <w:u w:val="single"/>
    </w:rPr>
  </w:style>
  <w:style w:type="paragraph" w:customStyle="1" w:styleId="ConsPlusNormal">
    <w:name w:val="ConsPlusNormal"/>
    <w:rsid w:val="00FB3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38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3B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3B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B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47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45988/1/in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45988/1/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m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obr.ru" TargetMode="External"/><Relationship Id="rId14" Type="http://schemas.openxmlformats.org/officeDocument/2006/relationships/hyperlink" Target="http://docs.cntd.ru/document/90235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2020-05-14T06:54:00Z</dcterms:created>
  <dcterms:modified xsi:type="dcterms:W3CDTF">2020-06-16T06:35:00Z</dcterms:modified>
</cp:coreProperties>
</file>