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DA" w:rsidRPr="00500BC9" w:rsidRDefault="006670DC" w:rsidP="001431AB">
      <w:pPr>
        <w:ind w:firstLine="709"/>
        <w:jc w:val="center"/>
        <w:rPr>
          <w:b/>
          <w:sz w:val="28"/>
          <w:szCs w:val="28"/>
        </w:rPr>
      </w:pPr>
      <w:r w:rsidRPr="00500BC9">
        <w:rPr>
          <w:noProof/>
          <w:sz w:val="28"/>
          <w:szCs w:val="28"/>
        </w:rPr>
        <w:drawing>
          <wp:inline distT="0" distB="0" distL="0" distR="0">
            <wp:extent cx="361950" cy="56197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a:noFill/>
                    </a:ln>
                  </pic:spPr>
                </pic:pic>
              </a:graphicData>
            </a:graphic>
          </wp:inline>
        </w:drawing>
      </w:r>
    </w:p>
    <w:p w:rsidR="00DA44DA" w:rsidRPr="00500BC9" w:rsidRDefault="00DA44DA" w:rsidP="001431AB">
      <w:pPr>
        <w:ind w:firstLine="709"/>
        <w:jc w:val="center"/>
        <w:rPr>
          <w:b/>
          <w:sz w:val="28"/>
          <w:szCs w:val="28"/>
        </w:rPr>
      </w:pPr>
      <w:r w:rsidRPr="00500BC9">
        <w:rPr>
          <w:b/>
          <w:sz w:val="28"/>
          <w:szCs w:val="28"/>
        </w:rPr>
        <w:t>ГЛАВА КАМЫШЛОВСКОГО ГОРОДСКОГО ОКРУГА</w:t>
      </w:r>
    </w:p>
    <w:p w:rsidR="00DA44DA" w:rsidRPr="00500BC9" w:rsidRDefault="00DA44DA" w:rsidP="001431AB">
      <w:pPr>
        <w:ind w:firstLine="709"/>
        <w:jc w:val="center"/>
        <w:rPr>
          <w:b/>
          <w:sz w:val="28"/>
          <w:szCs w:val="28"/>
        </w:rPr>
      </w:pPr>
      <w:r w:rsidRPr="00500BC9">
        <w:rPr>
          <w:b/>
          <w:sz w:val="28"/>
          <w:szCs w:val="28"/>
        </w:rPr>
        <w:t>Р А С П О Р Я Ж Е Н И Е</w:t>
      </w:r>
    </w:p>
    <w:p w:rsidR="00BD64EA" w:rsidRPr="00500BC9" w:rsidRDefault="00BD64EA" w:rsidP="001431AB">
      <w:pPr>
        <w:ind w:firstLine="709"/>
        <w:jc w:val="center"/>
        <w:rPr>
          <w:b/>
          <w:sz w:val="28"/>
          <w:szCs w:val="28"/>
        </w:rPr>
      </w:pPr>
      <w:r w:rsidRPr="00500BC9">
        <w:rPr>
          <w:b/>
          <w:sz w:val="28"/>
          <w:szCs w:val="28"/>
        </w:rPr>
        <w:t>ПРОЕКТ</w:t>
      </w:r>
    </w:p>
    <w:p w:rsidR="00DA44DA" w:rsidRPr="00500BC9" w:rsidRDefault="00DA44DA" w:rsidP="001431AB">
      <w:pPr>
        <w:pBdr>
          <w:top w:val="thinThickSmallGap" w:sz="24" w:space="1" w:color="auto"/>
        </w:pBdr>
        <w:ind w:firstLine="709"/>
        <w:jc w:val="center"/>
        <w:rPr>
          <w:b/>
          <w:sz w:val="28"/>
          <w:szCs w:val="28"/>
        </w:rPr>
      </w:pPr>
    </w:p>
    <w:p w:rsidR="005922A8" w:rsidRPr="00500BC9" w:rsidRDefault="005922A8" w:rsidP="00C44EA2">
      <w:pPr>
        <w:widowControl/>
        <w:jc w:val="both"/>
        <w:rPr>
          <w:sz w:val="28"/>
          <w:szCs w:val="28"/>
        </w:rPr>
      </w:pPr>
      <w:r w:rsidRPr="00500BC9">
        <w:rPr>
          <w:sz w:val="28"/>
          <w:szCs w:val="28"/>
        </w:rPr>
        <w:t xml:space="preserve">от __________ № </w:t>
      </w:r>
      <w:r w:rsidR="00EE79DE" w:rsidRPr="00500BC9">
        <w:rPr>
          <w:sz w:val="28"/>
          <w:szCs w:val="28"/>
        </w:rPr>
        <w:t xml:space="preserve">                                                                                     </w:t>
      </w:r>
      <w:r w:rsidRPr="00500BC9">
        <w:rPr>
          <w:sz w:val="28"/>
          <w:szCs w:val="28"/>
        </w:rPr>
        <w:t>г. Камышлов</w:t>
      </w:r>
    </w:p>
    <w:p w:rsidR="005922A8" w:rsidRPr="00500BC9" w:rsidRDefault="005922A8" w:rsidP="001431AB">
      <w:pPr>
        <w:widowControl/>
        <w:ind w:firstLine="709"/>
        <w:jc w:val="both"/>
        <w:rPr>
          <w:sz w:val="28"/>
          <w:szCs w:val="28"/>
        </w:rPr>
      </w:pPr>
    </w:p>
    <w:p w:rsidR="00914DEE" w:rsidRPr="00472C84" w:rsidRDefault="00914DEE" w:rsidP="00914DEE">
      <w:pPr>
        <w:widowControl/>
        <w:jc w:val="center"/>
        <w:rPr>
          <w:b/>
          <w:bCs/>
          <w:i/>
          <w:sz w:val="28"/>
          <w:szCs w:val="28"/>
        </w:rPr>
      </w:pPr>
      <w:bookmarkStart w:id="0" w:name="_GoBack"/>
      <w:r w:rsidRPr="00472C84">
        <w:rPr>
          <w:b/>
          <w:bCs/>
          <w:i/>
          <w:sz w:val="28"/>
          <w:szCs w:val="28"/>
        </w:rPr>
        <w:t>О внесении изменений в «Административный регламент</w:t>
      </w:r>
    </w:p>
    <w:p w:rsidR="00914DEE" w:rsidRPr="00472C84" w:rsidRDefault="00914DEE" w:rsidP="00914DEE">
      <w:pPr>
        <w:widowControl/>
        <w:jc w:val="center"/>
        <w:rPr>
          <w:b/>
          <w:i/>
          <w:sz w:val="28"/>
          <w:szCs w:val="28"/>
        </w:rPr>
      </w:pPr>
      <w:r w:rsidRPr="00472C84">
        <w:rPr>
          <w:b/>
          <w:i/>
          <w:color w:val="000000"/>
          <w:sz w:val="28"/>
          <w:szCs w:val="28"/>
        </w:rPr>
        <w:t>осуществления контроля за организацией и осуществлением деятельности по продаже товаров (выполнению работ, оказанию услуг) на розничных рынках на территории Камышловского городского округа</w:t>
      </w:r>
      <w:r w:rsidRPr="00472C84">
        <w:rPr>
          <w:b/>
          <w:i/>
          <w:sz w:val="28"/>
          <w:szCs w:val="28"/>
        </w:rPr>
        <w:t xml:space="preserve">», утвержденный распоряжением главы Камышловского городского округа </w:t>
      </w:r>
    </w:p>
    <w:p w:rsidR="00914DEE" w:rsidRPr="00472C84" w:rsidRDefault="00914DEE" w:rsidP="00914DEE">
      <w:pPr>
        <w:widowControl/>
        <w:jc w:val="center"/>
        <w:rPr>
          <w:b/>
          <w:i/>
          <w:sz w:val="28"/>
          <w:szCs w:val="28"/>
        </w:rPr>
      </w:pPr>
      <w:r w:rsidRPr="00472C84">
        <w:rPr>
          <w:b/>
          <w:i/>
          <w:sz w:val="28"/>
          <w:szCs w:val="28"/>
        </w:rPr>
        <w:t>от 21.10.2014 года № 390-Р</w:t>
      </w:r>
    </w:p>
    <w:p w:rsidR="00DC1D00" w:rsidRPr="00500BC9" w:rsidRDefault="00DC1D00" w:rsidP="00914DEE">
      <w:pPr>
        <w:widowControl/>
        <w:ind w:firstLine="709"/>
        <w:jc w:val="center"/>
        <w:rPr>
          <w:b/>
          <w:i/>
          <w:sz w:val="28"/>
          <w:szCs w:val="28"/>
        </w:rPr>
      </w:pPr>
      <w:r w:rsidRPr="00500BC9">
        <w:rPr>
          <w:b/>
          <w:i/>
          <w:sz w:val="28"/>
          <w:szCs w:val="28"/>
        </w:rPr>
        <w:t>(с учетом внесенных изменений от 04.04.2016 г. №</w:t>
      </w:r>
      <w:r w:rsidR="00914DEE">
        <w:rPr>
          <w:b/>
          <w:i/>
          <w:sz w:val="28"/>
          <w:szCs w:val="28"/>
        </w:rPr>
        <w:t>8</w:t>
      </w:r>
      <w:r w:rsidRPr="00500BC9">
        <w:rPr>
          <w:b/>
          <w:i/>
          <w:sz w:val="28"/>
          <w:szCs w:val="28"/>
        </w:rPr>
        <w:t>9-Р)</w:t>
      </w:r>
    </w:p>
    <w:bookmarkEnd w:id="0"/>
    <w:p w:rsidR="005417AC" w:rsidRPr="00500BC9" w:rsidRDefault="005417AC" w:rsidP="001431AB">
      <w:pPr>
        <w:ind w:firstLine="709"/>
        <w:jc w:val="both"/>
        <w:rPr>
          <w:b/>
          <w:i/>
          <w:sz w:val="28"/>
          <w:szCs w:val="28"/>
        </w:rPr>
      </w:pPr>
    </w:p>
    <w:p w:rsidR="00914DEE" w:rsidRPr="00555FAB" w:rsidRDefault="00914DEE" w:rsidP="00914DEE">
      <w:pPr>
        <w:widowControl/>
        <w:autoSpaceDE w:val="0"/>
        <w:autoSpaceDN w:val="0"/>
        <w:adjustRightInd w:val="0"/>
        <w:ind w:firstLine="709"/>
        <w:jc w:val="both"/>
        <w:rPr>
          <w:sz w:val="28"/>
          <w:szCs w:val="28"/>
        </w:rPr>
      </w:pPr>
      <w:r w:rsidRPr="00555FAB">
        <w:rPr>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Pr>
          <w:sz w:val="28"/>
          <w:szCs w:val="28"/>
        </w:rPr>
        <w:t xml:space="preserve"> </w:t>
      </w:r>
      <w:r w:rsidRPr="00E162B3">
        <w:rPr>
          <w:sz w:val="28"/>
          <w:szCs w:val="28"/>
        </w:rPr>
        <w:t>(</w:t>
      </w:r>
      <w:r w:rsidRPr="00E162B3">
        <w:rPr>
          <w:bCs/>
          <w:sz w:val="28"/>
          <w:szCs w:val="28"/>
        </w:rPr>
        <w:t>"Собрание законодательства РФ", 06.10.2003, N 40, ст. 3822)</w:t>
      </w:r>
      <w:r>
        <w:rPr>
          <w:sz w:val="28"/>
          <w:szCs w:val="28"/>
        </w:rPr>
        <w:t xml:space="preserve">; </w:t>
      </w:r>
      <w:r w:rsidRPr="00E162B3">
        <w:rPr>
          <w:sz w:val="28"/>
          <w:szCs w:val="28"/>
        </w:rPr>
        <w:t>от 26.12.2008 № 294-ФЗ «О защите прав юридических лиц и индивидуальных предпринимателей</w:t>
      </w:r>
      <w:r w:rsidRPr="00555FAB">
        <w:rPr>
          <w:sz w:val="28"/>
          <w:szCs w:val="28"/>
        </w:rPr>
        <w:t xml:space="preserve"> при осуществлении государственного контроля (надзора) и муниципального контроля»</w:t>
      </w:r>
      <w:r>
        <w:rPr>
          <w:sz w:val="28"/>
          <w:szCs w:val="28"/>
        </w:rPr>
        <w:t xml:space="preserve"> ("Российская газета", N 266, 30.12.2008);</w:t>
      </w:r>
      <w:r w:rsidRPr="00555FAB">
        <w:rPr>
          <w:sz w:val="28"/>
          <w:szCs w:val="28"/>
        </w:rPr>
        <w:t xml:space="preserve"> от 28.12.2009 № 381-ФЗ «Об основах государственного регулирования торговой деятельности в Российской Федерации»</w:t>
      </w:r>
      <w:r>
        <w:rPr>
          <w:sz w:val="28"/>
          <w:szCs w:val="28"/>
        </w:rPr>
        <w:t xml:space="preserve"> ("Российская газета", N 253, 30.12.2009)</w:t>
      </w:r>
      <w:r w:rsidRPr="00555FAB">
        <w:rPr>
          <w:sz w:val="28"/>
          <w:szCs w:val="28"/>
        </w:rPr>
        <w:t>, от 30.12.2006 № 271-ФЗ «О розничных рынках и о внесении изменений в Трудовой кодекс Российской Федерации»</w:t>
      </w:r>
      <w:r>
        <w:rPr>
          <w:sz w:val="28"/>
          <w:szCs w:val="28"/>
        </w:rPr>
        <w:t xml:space="preserve"> ("Собрание законодательства РФ", 01.01.2007, N 1 (1ч.), ст. 34)</w:t>
      </w:r>
      <w:r w:rsidRPr="00555FAB">
        <w:rPr>
          <w:sz w:val="28"/>
          <w:szCs w:val="28"/>
        </w:rPr>
        <w:t>;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("Российская газета", N85, 14.05.2009)</w:t>
      </w:r>
      <w:r w:rsidRPr="00555FAB">
        <w:rPr>
          <w:sz w:val="28"/>
          <w:szCs w:val="28"/>
        </w:rPr>
        <w:t xml:space="preserve">; Постановлением Правительства Российской Федерации от </w:t>
      </w:r>
      <w:r>
        <w:rPr>
          <w:sz w:val="28"/>
          <w:szCs w:val="28"/>
        </w:rPr>
        <w:t>3</w:t>
      </w:r>
      <w:r w:rsidRPr="00555FAB">
        <w:rPr>
          <w:sz w:val="28"/>
          <w:szCs w:val="28"/>
        </w:rPr>
        <w:t>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 xml:space="preserve"> ("Собрание законодательства РФ", 12.07.2010, N 28, ст. 3706)</w:t>
      </w:r>
      <w:r w:rsidRPr="00555FAB">
        <w:rPr>
          <w:sz w:val="28"/>
          <w:szCs w:val="28"/>
        </w:rPr>
        <w:t xml:space="preserve">, </w:t>
      </w:r>
    </w:p>
    <w:p w:rsidR="009F7682" w:rsidRPr="00AE03F2" w:rsidRDefault="002330C5" w:rsidP="00AE03F2">
      <w:pPr>
        <w:widowControl/>
        <w:ind w:firstLine="708"/>
        <w:jc w:val="both"/>
        <w:rPr>
          <w:sz w:val="28"/>
          <w:szCs w:val="28"/>
        </w:rPr>
      </w:pPr>
      <w:r w:rsidRPr="00AE03F2">
        <w:rPr>
          <w:sz w:val="28"/>
          <w:szCs w:val="28"/>
        </w:rPr>
        <w:t>1.</w:t>
      </w:r>
      <w:r w:rsidR="009F7682" w:rsidRPr="00AE03F2">
        <w:rPr>
          <w:sz w:val="28"/>
          <w:szCs w:val="28"/>
        </w:rPr>
        <w:t xml:space="preserve"> Внести в </w:t>
      </w:r>
      <w:r w:rsidR="00AE03F2">
        <w:rPr>
          <w:sz w:val="28"/>
          <w:szCs w:val="28"/>
        </w:rPr>
        <w:t>«А</w:t>
      </w:r>
      <w:r w:rsidR="009F7682" w:rsidRPr="00AE03F2">
        <w:rPr>
          <w:sz w:val="28"/>
          <w:szCs w:val="28"/>
        </w:rPr>
        <w:t xml:space="preserve">дминистративный регламент </w:t>
      </w:r>
      <w:r w:rsidR="00AE03F2">
        <w:rPr>
          <w:sz w:val="28"/>
          <w:szCs w:val="28"/>
        </w:rPr>
        <w:t>осуществления контроля за организацией и осуществлением деятельности</w:t>
      </w:r>
      <w:r w:rsidR="009F7682" w:rsidRPr="00AE03F2">
        <w:rPr>
          <w:sz w:val="28"/>
          <w:szCs w:val="28"/>
        </w:rPr>
        <w:t xml:space="preserve"> </w:t>
      </w:r>
      <w:r w:rsidR="00AE03F2" w:rsidRPr="00AE03F2">
        <w:rPr>
          <w:color w:val="000000"/>
          <w:sz w:val="28"/>
          <w:szCs w:val="28"/>
        </w:rPr>
        <w:t>по продаже товаров (выполнению работ, оказанию услуг) на розничных рынках на территории Камышловского городского округа</w:t>
      </w:r>
      <w:r w:rsidR="009F7682" w:rsidRPr="00AE03F2">
        <w:rPr>
          <w:sz w:val="28"/>
          <w:szCs w:val="28"/>
        </w:rPr>
        <w:t xml:space="preserve">» </w:t>
      </w:r>
      <w:r w:rsidR="00AE03F2">
        <w:rPr>
          <w:sz w:val="28"/>
          <w:szCs w:val="28"/>
        </w:rPr>
        <w:t xml:space="preserve">от 21.10.2014 г. №390-Р </w:t>
      </w:r>
      <w:r w:rsidR="009F7682" w:rsidRPr="00AE03F2">
        <w:rPr>
          <w:sz w:val="28"/>
          <w:szCs w:val="28"/>
        </w:rPr>
        <w:t>следующие изменения:</w:t>
      </w:r>
    </w:p>
    <w:p w:rsidR="001431AB" w:rsidRPr="0067539A" w:rsidRDefault="00C61B01" w:rsidP="001431AB">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FF5DE9" w:rsidRPr="0067539A">
        <w:rPr>
          <w:rFonts w:ascii="Times New Roman" w:hAnsi="Times New Roman"/>
          <w:sz w:val="28"/>
          <w:szCs w:val="28"/>
        </w:rPr>
        <w:t>.1.</w:t>
      </w:r>
      <w:r w:rsidR="00500BC9" w:rsidRPr="0067539A">
        <w:rPr>
          <w:rFonts w:ascii="Times New Roman" w:hAnsi="Times New Roman"/>
          <w:sz w:val="28"/>
          <w:szCs w:val="28"/>
        </w:rPr>
        <w:t xml:space="preserve"> </w:t>
      </w:r>
      <w:r w:rsidR="001431AB" w:rsidRPr="0067539A">
        <w:rPr>
          <w:rFonts w:ascii="Times New Roman" w:hAnsi="Times New Roman"/>
          <w:sz w:val="28"/>
          <w:szCs w:val="28"/>
        </w:rPr>
        <w:t>В разделе 1 п.1.</w:t>
      </w:r>
      <w:r w:rsidR="00957C17" w:rsidRPr="0067539A">
        <w:rPr>
          <w:rFonts w:ascii="Times New Roman" w:hAnsi="Times New Roman"/>
          <w:sz w:val="28"/>
          <w:szCs w:val="28"/>
        </w:rPr>
        <w:t>6</w:t>
      </w:r>
      <w:r w:rsidR="001431AB" w:rsidRPr="0067539A">
        <w:rPr>
          <w:rFonts w:ascii="Times New Roman" w:hAnsi="Times New Roman"/>
          <w:sz w:val="28"/>
          <w:szCs w:val="28"/>
        </w:rPr>
        <w:t xml:space="preserve">.1. </w:t>
      </w:r>
      <w:r w:rsidR="00957C17" w:rsidRPr="0067539A">
        <w:rPr>
          <w:rFonts w:ascii="Times New Roman" w:hAnsi="Times New Roman"/>
          <w:sz w:val="28"/>
          <w:szCs w:val="28"/>
        </w:rPr>
        <w:t xml:space="preserve">дополнить п.п.7.1.) </w:t>
      </w:r>
      <w:r w:rsidR="001431AB" w:rsidRPr="0067539A">
        <w:rPr>
          <w:rFonts w:ascii="Times New Roman" w:hAnsi="Times New Roman"/>
          <w:sz w:val="28"/>
          <w:szCs w:val="28"/>
        </w:rPr>
        <w:t>следующе</w:t>
      </w:r>
      <w:r w:rsidR="00957C17" w:rsidRPr="0067539A">
        <w:rPr>
          <w:rFonts w:ascii="Times New Roman" w:hAnsi="Times New Roman"/>
          <w:sz w:val="28"/>
          <w:szCs w:val="28"/>
        </w:rPr>
        <w:t>го содержания</w:t>
      </w:r>
      <w:r w:rsidR="001431AB" w:rsidRPr="0067539A">
        <w:rPr>
          <w:rFonts w:ascii="Times New Roman" w:hAnsi="Times New Roman"/>
          <w:sz w:val="28"/>
          <w:szCs w:val="28"/>
        </w:rPr>
        <w:t>:</w:t>
      </w:r>
    </w:p>
    <w:p w:rsidR="001431AB" w:rsidRPr="0067539A" w:rsidRDefault="001431AB" w:rsidP="00957C17">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w:t>
      </w:r>
      <w:r w:rsidR="00957C17" w:rsidRPr="0067539A">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67539A">
        <w:rPr>
          <w:rFonts w:ascii="Times New Roman" w:hAnsi="Times New Roman" w:cs="Times New Roman"/>
          <w:sz w:val="28"/>
          <w:szCs w:val="28"/>
        </w:rPr>
        <w:t>».</w:t>
      </w:r>
    </w:p>
    <w:p w:rsidR="00500BC9" w:rsidRPr="0067539A" w:rsidRDefault="001431AB" w:rsidP="001431AB">
      <w:pPr>
        <w:pStyle w:val="ae"/>
        <w:spacing w:after="0" w:line="240" w:lineRule="auto"/>
        <w:ind w:left="0" w:firstLine="709"/>
        <w:jc w:val="both"/>
        <w:rPr>
          <w:rFonts w:ascii="Times New Roman" w:hAnsi="Times New Roman"/>
          <w:sz w:val="28"/>
          <w:szCs w:val="28"/>
        </w:rPr>
      </w:pPr>
      <w:r w:rsidRPr="0067539A">
        <w:rPr>
          <w:rFonts w:ascii="Times New Roman" w:hAnsi="Times New Roman"/>
          <w:sz w:val="28"/>
          <w:szCs w:val="28"/>
        </w:rPr>
        <w:lastRenderedPageBreak/>
        <w:t>1.2.</w:t>
      </w:r>
      <w:r w:rsidR="003B739A" w:rsidRPr="0067539A">
        <w:rPr>
          <w:rFonts w:ascii="Times New Roman" w:hAnsi="Times New Roman"/>
          <w:sz w:val="28"/>
          <w:szCs w:val="28"/>
        </w:rPr>
        <w:t xml:space="preserve"> В разделе 1 п.1.6.1. п.13 </w:t>
      </w:r>
      <w:r w:rsidR="00500BC9" w:rsidRPr="0067539A">
        <w:rPr>
          <w:rFonts w:ascii="Times New Roman" w:hAnsi="Times New Roman"/>
          <w:sz w:val="28"/>
          <w:szCs w:val="28"/>
        </w:rPr>
        <w:t>изложить в следующей редакции:</w:t>
      </w:r>
    </w:p>
    <w:p w:rsidR="005E174D" w:rsidRPr="0067539A" w:rsidRDefault="00FF5DE9" w:rsidP="001431AB">
      <w:pPr>
        <w:pStyle w:val="ae"/>
        <w:spacing w:after="0" w:line="240" w:lineRule="auto"/>
        <w:ind w:left="0" w:firstLine="709"/>
        <w:jc w:val="both"/>
        <w:rPr>
          <w:rFonts w:ascii="Times New Roman" w:hAnsi="Times New Roman"/>
          <w:sz w:val="28"/>
          <w:szCs w:val="28"/>
        </w:rPr>
      </w:pPr>
      <w:r w:rsidRPr="0067539A">
        <w:rPr>
          <w:rFonts w:ascii="Times New Roman" w:hAnsi="Times New Roman"/>
          <w:sz w:val="28"/>
          <w:szCs w:val="28"/>
        </w:rPr>
        <w:t xml:space="preserve"> </w:t>
      </w:r>
      <w:r w:rsidR="009728C6" w:rsidRPr="0067539A">
        <w:rPr>
          <w:rFonts w:ascii="Times New Roman" w:hAnsi="Times New Roman"/>
          <w:sz w:val="28"/>
          <w:szCs w:val="28"/>
        </w:rPr>
        <w:t>«</w:t>
      </w:r>
      <w:r w:rsidR="003B739A" w:rsidRPr="0067539A">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5E174D" w:rsidRPr="0067539A">
        <w:rPr>
          <w:rFonts w:ascii="Times New Roman" w:hAnsi="Times New Roman"/>
          <w:sz w:val="28"/>
          <w:szCs w:val="28"/>
        </w:rPr>
        <w:t>».</w:t>
      </w:r>
    </w:p>
    <w:p w:rsidR="00500BC9" w:rsidRPr="0067539A" w:rsidRDefault="00C61B01" w:rsidP="001431AB">
      <w:pPr>
        <w:pStyle w:val="ae"/>
        <w:spacing w:after="0" w:line="240" w:lineRule="auto"/>
        <w:ind w:left="0" w:firstLine="709"/>
        <w:jc w:val="both"/>
        <w:rPr>
          <w:rFonts w:ascii="Times New Roman" w:hAnsi="Times New Roman"/>
          <w:sz w:val="28"/>
          <w:szCs w:val="28"/>
        </w:rPr>
      </w:pPr>
      <w:r w:rsidRPr="0067539A">
        <w:rPr>
          <w:rFonts w:ascii="Times New Roman" w:hAnsi="Times New Roman"/>
          <w:sz w:val="28"/>
          <w:szCs w:val="28"/>
        </w:rPr>
        <w:t>1</w:t>
      </w:r>
      <w:r w:rsidR="00500BC9" w:rsidRPr="0067539A">
        <w:rPr>
          <w:rFonts w:ascii="Times New Roman" w:hAnsi="Times New Roman"/>
          <w:sz w:val="28"/>
          <w:szCs w:val="28"/>
        </w:rPr>
        <w:t>.</w:t>
      </w:r>
      <w:r w:rsidR="001431AB" w:rsidRPr="0067539A">
        <w:rPr>
          <w:rFonts w:ascii="Times New Roman" w:hAnsi="Times New Roman"/>
          <w:sz w:val="28"/>
          <w:szCs w:val="28"/>
        </w:rPr>
        <w:t>3</w:t>
      </w:r>
      <w:r w:rsidR="00500BC9" w:rsidRPr="0067539A">
        <w:rPr>
          <w:rFonts w:ascii="Times New Roman" w:hAnsi="Times New Roman"/>
          <w:sz w:val="28"/>
          <w:szCs w:val="28"/>
        </w:rPr>
        <w:t xml:space="preserve">. </w:t>
      </w:r>
      <w:r w:rsidR="003B739A" w:rsidRPr="0067539A">
        <w:rPr>
          <w:rFonts w:ascii="Times New Roman" w:hAnsi="Times New Roman"/>
          <w:sz w:val="28"/>
          <w:szCs w:val="28"/>
        </w:rPr>
        <w:t>В разделе 1 п</w:t>
      </w:r>
      <w:r w:rsidR="00D52392" w:rsidRPr="0067539A">
        <w:rPr>
          <w:rFonts w:ascii="Times New Roman" w:hAnsi="Times New Roman"/>
          <w:sz w:val="28"/>
          <w:szCs w:val="28"/>
        </w:rPr>
        <w:t xml:space="preserve">ункт </w:t>
      </w:r>
      <w:r w:rsidR="003B739A" w:rsidRPr="0067539A">
        <w:rPr>
          <w:rFonts w:ascii="Times New Roman" w:hAnsi="Times New Roman"/>
          <w:sz w:val="28"/>
          <w:szCs w:val="28"/>
        </w:rPr>
        <w:t>1</w:t>
      </w:r>
      <w:r w:rsidR="00D52392" w:rsidRPr="0067539A">
        <w:rPr>
          <w:rFonts w:ascii="Times New Roman" w:hAnsi="Times New Roman"/>
          <w:sz w:val="28"/>
          <w:szCs w:val="28"/>
        </w:rPr>
        <w:t>.</w:t>
      </w:r>
      <w:r w:rsidR="003B739A" w:rsidRPr="0067539A">
        <w:rPr>
          <w:rFonts w:ascii="Times New Roman" w:hAnsi="Times New Roman"/>
          <w:sz w:val="28"/>
          <w:szCs w:val="28"/>
        </w:rPr>
        <w:t>7</w:t>
      </w:r>
      <w:r w:rsidR="00D52392" w:rsidRPr="0067539A">
        <w:rPr>
          <w:rFonts w:ascii="Times New Roman" w:hAnsi="Times New Roman"/>
          <w:sz w:val="28"/>
          <w:szCs w:val="28"/>
        </w:rPr>
        <w:t>.</w:t>
      </w:r>
      <w:r w:rsidR="003B739A" w:rsidRPr="0067539A">
        <w:rPr>
          <w:rFonts w:ascii="Times New Roman" w:hAnsi="Times New Roman"/>
          <w:sz w:val="28"/>
          <w:szCs w:val="28"/>
        </w:rPr>
        <w:t>1</w:t>
      </w:r>
      <w:r w:rsidR="00D52392" w:rsidRPr="0067539A">
        <w:rPr>
          <w:rFonts w:ascii="Times New Roman" w:hAnsi="Times New Roman"/>
          <w:sz w:val="28"/>
          <w:szCs w:val="28"/>
        </w:rPr>
        <w:t xml:space="preserve"> изложить в следующей редакции:</w:t>
      </w:r>
    </w:p>
    <w:p w:rsidR="003B739A" w:rsidRPr="0067539A" w:rsidRDefault="00D52392" w:rsidP="003B739A">
      <w:pPr>
        <w:ind w:firstLine="720"/>
        <w:jc w:val="both"/>
        <w:rPr>
          <w:sz w:val="28"/>
          <w:szCs w:val="28"/>
        </w:rPr>
      </w:pPr>
      <w:r w:rsidRPr="0067539A">
        <w:rPr>
          <w:sz w:val="28"/>
          <w:szCs w:val="28"/>
        </w:rPr>
        <w:t>«</w:t>
      </w:r>
      <w:r w:rsidR="003B739A" w:rsidRPr="0067539A">
        <w:rPr>
          <w:sz w:val="28"/>
          <w:szCs w:val="28"/>
        </w:rPr>
        <w:t>1.7.1. Права лиц, в отношении которых осуществляются мероприятия по муниципальному контролю:</w:t>
      </w:r>
    </w:p>
    <w:p w:rsidR="003B739A" w:rsidRPr="0067539A" w:rsidRDefault="003B739A" w:rsidP="003B739A">
      <w:pPr>
        <w:ind w:firstLine="720"/>
        <w:jc w:val="both"/>
        <w:rPr>
          <w:sz w:val="28"/>
          <w:szCs w:val="28"/>
        </w:rPr>
      </w:pPr>
      <w:r w:rsidRPr="0067539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52392"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C61B01" w:rsidRPr="0067539A">
        <w:rPr>
          <w:rFonts w:ascii="Times New Roman" w:hAnsi="Times New Roman" w:cs="Times New Roman"/>
          <w:sz w:val="28"/>
          <w:szCs w:val="28"/>
        </w:rPr>
        <w:t>»</w:t>
      </w:r>
      <w:r w:rsidR="00546EC9" w:rsidRPr="0067539A">
        <w:rPr>
          <w:rFonts w:ascii="Times New Roman" w:hAnsi="Times New Roman" w:cs="Times New Roman"/>
          <w:sz w:val="28"/>
          <w:szCs w:val="28"/>
        </w:rPr>
        <w:t>.</w:t>
      </w:r>
    </w:p>
    <w:p w:rsidR="00D52392" w:rsidRPr="0067539A" w:rsidRDefault="00C61B01" w:rsidP="001431AB">
      <w:pPr>
        <w:pStyle w:val="ae"/>
        <w:spacing w:after="0" w:line="240" w:lineRule="auto"/>
        <w:ind w:left="0" w:firstLine="709"/>
        <w:jc w:val="both"/>
        <w:rPr>
          <w:rFonts w:ascii="Times New Roman" w:hAnsi="Times New Roman"/>
          <w:sz w:val="28"/>
          <w:szCs w:val="28"/>
        </w:rPr>
      </w:pPr>
      <w:r w:rsidRPr="0067539A">
        <w:rPr>
          <w:rFonts w:ascii="Times New Roman" w:hAnsi="Times New Roman"/>
          <w:sz w:val="28"/>
          <w:szCs w:val="28"/>
        </w:rPr>
        <w:t>1</w:t>
      </w:r>
      <w:r w:rsidR="008A3350" w:rsidRPr="0067539A">
        <w:rPr>
          <w:rFonts w:ascii="Times New Roman" w:hAnsi="Times New Roman"/>
          <w:sz w:val="28"/>
          <w:szCs w:val="28"/>
        </w:rPr>
        <w:t>.</w:t>
      </w:r>
      <w:r w:rsidR="001431AB" w:rsidRPr="0067539A">
        <w:rPr>
          <w:rFonts w:ascii="Times New Roman" w:hAnsi="Times New Roman"/>
          <w:sz w:val="28"/>
          <w:szCs w:val="28"/>
        </w:rPr>
        <w:t>4</w:t>
      </w:r>
      <w:r w:rsidR="008A3350" w:rsidRPr="0067539A">
        <w:rPr>
          <w:rFonts w:ascii="Times New Roman" w:hAnsi="Times New Roman"/>
          <w:sz w:val="28"/>
          <w:szCs w:val="28"/>
        </w:rPr>
        <w:t xml:space="preserve">. </w:t>
      </w:r>
      <w:r w:rsidR="00631EC8" w:rsidRPr="0067539A">
        <w:rPr>
          <w:rFonts w:ascii="Times New Roman" w:hAnsi="Times New Roman"/>
          <w:sz w:val="28"/>
          <w:szCs w:val="28"/>
        </w:rPr>
        <w:t xml:space="preserve">Главу </w:t>
      </w:r>
      <w:r w:rsidR="00D867BD" w:rsidRPr="0067539A">
        <w:rPr>
          <w:rFonts w:ascii="Times New Roman" w:hAnsi="Times New Roman"/>
          <w:sz w:val="28"/>
          <w:szCs w:val="28"/>
        </w:rPr>
        <w:t>2 изложить в следующей редакции</w:t>
      </w:r>
      <w:r w:rsidR="008A3350" w:rsidRPr="0067539A">
        <w:rPr>
          <w:rFonts w:ascii="Times New Roman" w:hAnsi="Times New Roman"/>
          <w:sz w:val="28"/>
          <w:szCs w:val="28"/>
        </w:rPr>
        <w:t>:</w:t>
      </w:r>
    </w:p>
    <w:p w:rsidR="00D867BD" w:rsidRPr="0067539A" w:rsidRDefault="008A3350" w:rsidP="00D867BD">
      <w:pPr>
        <w:ind w:firstLine="720"/>
        <w:jc w:val="center"/>
        <w:rPr>
          <w:b/>
          <w:sz w:val="28"/>
          <w:szCs w:val="28"/>
        </w:rPr>
      </w:pPr>
      <w:r w:rsidRPr="0067539A">
        <w:rPr>
          <w:sz w:val="28"/>
          <w:szCs w:val="28"/>
        </w:rPr>
        <w:t>«</w:t>
      </w:r>
      <w:r w:rsidR="00D867BD" w:rsidRPr="0067539A">
        <w:rPr>
          <w:b/>
          <w:sz w:val="28"/>
          <w:szCs w:val="28"/>
        </w:rPr>
        <w:t>2. Требования к порядку исполнения муниципального контроля и порядок организации проверки</w:t>
      </w:r>
    </w:p>
    <w:p w:rsidR="00D867BD" w:rsidRPr="0067539A" w:rsidRDefault="00D867BD" w:rsidP="00D867BD">
      <w:pPr>
        <w:ind w:firstLine="720"/>
        <w:jc w:val="center"/>
        <w:rPr>
          <w:b/>
          <w:sz w:val="28"/>
          <w:szCs w:val="28"/>
        </w:rPr>
      </w:pP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 определение целей, объема, сроков проведения плановых проверок;</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4) цели, задачи, предмет проверки и срок ее проведения;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5) правовые основания проведения проверки;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9) даты начала и окончания проведения проверки;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w:t>
      </w:r>
      <w:r w:rsidRPr="0067539A">
        <w:rPr>
          <w:rFonts w:ascii="Times New Roman" w:hAnsi="Times New Roman" w:cs="Times New Roman"/>
          <w:sz w:val="28"/>
          <w:szCs w:val="28"/>
        </w:rPr>
        <w:lastRenderedPageBreak/>
        <w:t>контроля (надзора), органа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4.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8" w:history="1">
        <w:r w:rsidRPr="0067539A">
          <w:rPr>
            <w:rFonts w:ascii="Times New Roman" w:hAnsi="Times New Roman" w:cs="Times New Roman"/>
            <w:color w:val="0000FF"/>
            <w:sz w:val="28"/>
            <w:szCs w:val="28"/>
          </w:rPr>
          <w:t>перечень</w:t>
        </w:r>
      </w:hyperlink>
      <w:r w:rsidRPr="0067539A">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9" w:history="1">
        <w:r w:rsidRPr="0067539A">
          <w:rPr>
            <w:rFonts w:ascii="Times New Roman" w:hAnsi="Times New Roman" w:cs="Times New Roman"/>
            <w:color w:val="0000FF"/>
            <w:sz w:val="28"/>
            <w:szCs w:val="28"/>
          </w:rPr>
          <w:t>порядке</w:t>
        </w:r>
      </w:hyperlink>
      <w:r w:rsidRPr="0067539A">
        <w:rPr>
          <w:rFonts w:ascii="Times New Roman" w:hAnsi="Times New Roman" w:cs="Times New Roman"/>
          <w:sz w:val="28"/>
          <w:szCs w:val="28"/>
        </w:rPr>
        <w:t>, которые установлены Правительством Российской Федерации.</w:t>
      </w:r>
    </w:p>
    <w:p w:rsidR="00D867BD" w:rsidRPr="0067539A" w:rsidRDefault="00D867BD" w:rsidP="00D867BD">
      <w:pPr>
        <w:ind w:firstLine="720"/>
        <w:jc w:val="both"/>
        <w:rPr>
          <w:sz w:val="28"/>
          <w:szCs w:val="28"/>
        </w:rPr>
      </w:pPr>
      <w:r w:rsidRPr="0067539A">
        <w:rPr>
          <w:sz w:val="28"/>
          <w:szCs w:val="28"/>
        </w:rPr>
        <w:t>Информирование о порядке и способах исполнения муниципального контроля осуществляется:</w:t>
      </w:r>
    </w:p>
    <w:p w:rsidR="00D867BD" w:rsidRPr="0067539A" w:rsidRDefault="00D867BD" w:rsidP="00D867BD">
      <w:pPr>
        <w:ind w:firstLine="720"/>
        <w:jc w:val="both"/>
        <w:rPr>
          <w:sz w:val="28"/>
          <w:szCs w:val="28"/>
        </w:rPr>
      </w:pPr>
      <w:r w:rsidRPr="0067539A">
        <w:rPr>
          <w:sz w:val="28"/>
          <w:szCs w:val="28"/>
        </w:rPr>
        <w:t xml:space="preserve">непосредственно в отделе экономики администрации Камышловского городского округа (624860 Свердловская область г. Камышлов, ул. Свердлова, 41 каб.2). </w:t>
      </w:r>
    </w:p>
    <w:p w:rsidR="00D867BD" w:rsidRPr="0067539A" w:rsidRDefault="00D867BD" w:rsidP="00D867BD">
      <w:pPr>
        <w:ind w:firstLine="720"/>
        <w:jc w:val="both"/>
        <w:rPr>
          <w:sz w:val="28"/>
          <w:szCs w:val="28"/>
        </w:rPr>
      </w:pPr>
      <w:r w:rsidRPr="0067539A">
        <w:rPr>
          <w:sz w:val="28"/>
          <w:szCs w:val="28"/>
        </w:rPr>
        <w:t xml:space="preserve"> График работы: понедельник – четверг с 08:00 до 17:00, пятница с 08:00 до 16:00, обеденный перерыв с 12:00 до 12:48, выходные дни – суббота, воскресенье.</w:t>
      </w:r>
    </w:p>
    <w:p w:rsidR="00D867BD" w:rsidRPr="0067539A" w:rsidRDefault="00D867BD" w:rsidP="00D867BD">
      <w:pPr>
        <w:ind w:firstLine="720"/>
        <w:jc w:val="both"/>
        <w:rPr>
          <w:sz w:val="28"/>
          <w:szCs w:val="28"/>
        </w:rPr>
      </w:pPr>
      <w:r w:rsidRPr="0067539A">
        <w:rPr>
          <w:sz w:val="28"/>
          <w:szCs w:val="28"/>
        </w:rPr>
        <w:t xml:space="preserve"> Контактный телефон (телефон для справок): (8-34375) 2-45-55.</w:t>
      </w:r>
    </w:p>
    <w:p w:rsidR="00D867BD" w:rsidRPr="0067539A" w:rsidRDefault="00D867BD" w:rsidP="00D867BD">
      <w:pPr>
        <w:ind w:firstLine="720"/>
        <w:jc w:val="both"/>
        <w:rPr>
          <w:sz w:val="28"/>
          <w:szCs w:val="28"/>
        </w:rPr>
      </w:pPr>
      <w:r w:rsidRPr="0067539A">
        <w:rPr>
          <w:sz w:val="28"/>
          <w:szCs w:val="28"/>
        </w:rPr>
        <w:t xml:space="preserve"> Адрес электронной почты: </w:t>
      </w:r>
      <w:r w:rsidRPr="0067539A">
        <w:rPr>
          <w:sz w:val="28"/>
          <w:szCs w:val="28"/>
          <w:lang w:val="en-US"/>
        </w:rPr>
        <w:t>kamgo</w:t>
      </w:r>
      <w:r w:rsidRPr="0067539A">
        <w:rPr>
          <w:sz w:val="28"/>
          <w:szCs w:val="28"/>
        </w:rPr>
        <w:t>-</w:t>
      </w:r>
      <w:r w:rsidRPr="0067539A">
        <w:rPr>
          <w:sz w:val="28"/>
          <w:szCs w:val="28"/>
          <w:lang w:val="en-US"/>
        </w:rPr>
        <w:t>ekonom</w:t>
      </w:r>
      <w:r w:rsidRPr="0067539A">
        <w:rPr>
          <w:sz w:val="28"/>
          <w:szCs w:val="28"/>
        </w:rPr>
        <w:t>@</w:t>
      </w:r>
      <w:r w:rsidRPr="0067539A">
        <w:rPr>
          <w:sz w:val="28"/>
          <w:szCs w:val="28"/>
          <w:lang w:val="en-US"/>
        </w:rPr>
        <w:t>yandex</w:t>
      </w:r>
      <w:r w:rsidRPr="0067539A">
        <w:rPr>
          <w:sz w:val="28"/>
          <w:szCs w:val="28"/>
        </w:rPr>
        <w:t>.</w:t>
      </w:r>
      <w:r w:rsidRPr="0067539A">
        <w:rPr>
          <w:sz w:val="28"/>
          <w:szCs w:val="28"/>
          <w:lang w:val="en-US"/>
        </w:rPr>
        <w:t>ru</w:t>
      </w:r>
    </w:p>
    <w:p w:rsidR="00D867BD" w:rsidRPr="0067539A" w:rsidRDefault="00D867BD" w:rsidP="00D867BD">
      <w:pPr>
        <w:ind w:firstLine="720"/>
        <w:jc w:val="both"/>
        <w:rPr>
          <w:sz w:val="28"/>
          <w:szCs w:val="28"/>
        </w:rPr>
      </w:pPr>
      <w:r w:rsidRPr="0067539A">
        <w:rPr>
          <w:sz w:val="28"/>
          <w:szCs w:val="28"/>
        </w:rPr>
        <w:t xml:space="preserve"> Интернет-сайт: gorod-kamyshlov.ru.</w:t>
      </w:r>
    </w:p>
    <w:p w:rsidR="00D867BD" w:rsidRPr="0067539A" w:rsidRDefault="00D867BD" w:rsidP="00D867BD">
      <w:pPr>
        <w:ind w:firstLine="720"/>
        <w:jc w:val="both"/>
        <w:rPr>
          <w:sz w:val="28"/>
          <w:szCs w:val="28"/>
        </w:rPr>
      </w:pPr>
      <w:r w:rsidRPr="0067539A">
        <w:rPr>
          <w:sz w:val="28"/>
          <w:szCs w:val="28"/>
        </w:rPr>
        <w:t xml:space="preserve"> Максимальный срок проведения каждой из проверок не может превышать двадцать рабочих дней.</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5. В отношении одного субъекта </w:t>
      </w:r>
      <w:hyperlink r:id="rId10" w:history="1">
        <w:r w:rsidRPr="0067539A">
          <w:rPr>
            <w:rFonts w:ascii="Times New Roman" w:hAnsi="Times New Roman" w:cs="Times New Roman"/>
            <w:color w:val="0000FF"/>
            <w:sz w:val="28"/>
            <w:szCs w:val="28"/>
          </w:rPr>
          <w:t>малого предпринимательства</w:t>
        </w:r>
      </w:hyperlink>
      <w:r w:rsidRPr="0067539A">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1" w:history="1">
        <w:r w:rsidRPr="0067539A">
          <w:rPr>
            <w:rFonts w:ascii="Times New Roman" w:hAnsi="Times New Roman" w:cs="Times New Roman"/>
            <w:color w:val="0000FF"/>
            <w:sz w:val="28"/>
            <w:szCs w:val="28"/>
          </w:rPr>
          <w:t>микропредприятия</w:t>
        </w:r>
      </w:hyperlink>
      <w:r w:rsidRPr="0067539A">
        <w:rPr>
          <w:rFonts w:ascii="Times New Roman" w:hAnsi="Times New Roman" w:cs="Times New Roman"/>
          <w:sz w:val="28"/>
          <w:szCs w:val="28"/>
        </w:rPr>
        <w:t xml:space="preserve"> в год.</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5.1. В случае необходимости при проведении проверки, указанной в 3</w:t>
      </w:r>
      <w:hyperlink w:anchor="P600" w:history="1"/>
      <w:r w:rsidRPr="0067539A">
        <w:rPr>
          <w:rFonts w:ascii="Times New Roman" w:hAnsi="Times New Roman" w:cs="Times New Roman"/>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5.2.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2434E" w:rsidRPr="0067539A" w:rsidRDefault="00C61B01" w:rsidP="00D867BD">
      <w:pPr>
        <w:pStyle w:val="ConsPlusNormal"/>
        <w:ind w:firstLine="709"/>
        <w:jc w:val="both"/>
        <w:rPr>
          <w:rFonts w:ascii="Times New Roman" w:hAnsi="Times New Roman"/>
          <w:sz w:val="28"/>
          <w:szCs w:val="28"/>
        </w:rPr>
      </w:pPr>
      <w:r w:rsidRPr="0067539A">
        <w:rPr>
          <w:rFonts w:ascii="Times New Roman" w:hAnsi="Times New Roman"/>
          <w:sz w:val="28"/>
          <w:szCs w:val="28"/>
        </w:rPr>
        <w:t>1</w:t>
      </w:r>
      <w:r w:rsidR="0082434E" w:rsidRPr="0067539A">
        <w:rPr>
          <w:rFonts w:ascii="Times New Roman" w:hAnsi="Times New Roman"/>
          <w:sz w:val="28"/>
          <w:szCs w:val="28"/>
        </w:rPr>
        <w:t>.</w:t>
      </w:r>
      <w:r w:rsidR="001431AB" w:rsidRPr="0067539A">
        <w:rPr>
          <w:rFonts w:ascii="Times New Roman" w:hAnsi="Times New Roman"/>
          <w:sz w:val="28"/>
          <w:szCs w:val="28"/>
        </w:rPr>
        <w:t>5</w:t>
      </w:r>
      <w:r w:rsidR="0082434E" w:rsidRPr="0067539A">
        <w:rPr>
          <w:rFonts w:ascii="Times New Roman" w:hAnsi="Times New Roman"/>
          <w:sz w:val="28"/>
          <w:szCs w:val="28"/>
        </w:rPr>
        <w:t>. Пункт 3.</w:t>
      </w:r>
      <w:r w:rsidR="00FD141D" w:rsidRPr="0067539A">
        <w:rPr>
          <w:rFonts w:ascii="Times New Roman" w:hAnsi="Times New Roman"/>
          <w:sz w:val="28"/>
          <w:szCs w:val="28"/>
        </w:rPr>
        <w:t>2.3</w:t>
      </w:r>
      <w:r w:rsidR="0082434E" w:rsidRPr="0067539A">
        <w:rPr>
          <w:rFonts w:ascii="Times New Roman" w:hAnsi="Times New Roman"/>
          <w:sz w:val="28"/>
          <w:szCs w:val="28"/>
        </w:rPr>
        <w:t xml:space="preserve"> изложить в следующей редакции:</w:t>
      </w:r>
    </w:p>
    <w:p w:rsidR="00FD141D" w:rsidRPr="0067539A" w:rsidRDefault="00C61B01" w:rsidP="00FD141D">
      <w:pPr>
        <w:ind w:firstLine="720"/>
        <w:jc w:val="both"/>
        <w:rPr>
          <w:sz w:val="28"/>
          <w:szCs w:val="28"/>
        </w:rPr>
      </w:pPr>
      <w:r w:rsidRPr="0067539A">
        <w:rPr>
          <w:sz w:val="28"/>
          <w:szCs w:val="28"/>
        </w:rPr>
        <w:t>«</w:t>
      </w:r>
      <w:r w:rsidR="00FD141D" w:rsidRPr="0067539A">
        <w:rPr>
          <w:sz w:val="28"/>
          <w:szCs w:val="28"/>
        </w:rPr>
        <w:t>3.2.3. Основаниями для проведения проверки являются:</w:t>
      </w:r>
    </w:p>
    <w:p w:rsidR="00FD141D" w:rsidRPr="0067539A" w:rsidRDefault="00FD141D" w:rsidP="00FD141D">
      <w:pPr>
        <w:ind w:firstLine="720"/>
        <w:jc w:val="both"/>
        <w:rPr>
          <w:sz w:val="28"/>
          <w:szCs w:val="28"/>
        </w:rPr>
      </w:pPr>
      <w:r w:rsidRPr="0067539A">
        <w:rPr>
          <w:sz w:val="28"/>
          <w:szCs w:val="28"/>
        </w:rPr>
        <w:t>- утвержденный на соответствующий год план проверок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2434E" w:rsidRPr="0067539A" w:rsidRDefault="00FD141D" w:rsidP="00FD141D">
      <w:pPr>
        <w:ind w:firstLine="720"/>
        <w:jc w:val="both"/>
        <w:rPr>
          <w:sz w:val="28"/>
          <w:szCs w:val="28"/>
        </w:rPr>
      </w:pPr>
      <w:r w:rsidRPr="0067539A">
        <w:rPr>
          <w:sz w:val="28"/>
          <w:szCs w:val="28"/>
        </w:rPr>
        <w:t>- наличие оснований для проведения внеплановой проверки</w:t>
      </w:r>
      <w:r w:rsidR="00C61B01" w:rsidRPr="0067539A">
        <w:rPr>
          <w:sz w:val="28"/>
          <w:szCs w:val="28"/>
        </w:rPr>
        <w:t>»</w:t>
      </w:r>
      <w:r w:rsidR="0082434E" w:rsidRPr="0067539A">
        <w:rPr>
          <w:sz w:val="28"/>
          <w:szCs w:val="28"/>
        </w:rPr>
        <w:t>.</w:t>
      </w:r>
    </w:p>
    <w:p w:rsidR="00387D0C" w:rsidRPr="0067539A" w:rsidRDefault="00C61B01" w:rsidP="001431AB">
      <w:pPr>
        <w:pStyle w:val="ConsPlusNormal"/>
        <w:ind w:firstLine="709"/>
        <w:jc w:val="both"/>
        <w:rPr>
          <w:rFonts w:ascii="Times New Roman" w:hAnsi="Times New Roman" w:cs="Times New Roman"/>
          <w:sz w:val="28"/>
          <w:szCs w:val="28"/>
        </w:rPr>
      </w:pPr>
      <w:r w:rsidRPr="0067539A">
        <w:rPr>
          <w:rFonts w:ascii="Times New Roman" w:hAnsi="Times New Roman" w:cs="Times New Roman"/>
          <w:sz w:val="28"/>
          <w:szCs w:val="28"/>
        </w:rPr>
        <w:lastRenderedPageBreak/>
        <w:t>1</w:t>
      </w:r>
      <w:r w:rsidR="00387D0C" w:rsidRPr="0067539A">
        <w:rPr>
          <w:rFonts w:ascii="Times New Roman" w:hAnsi="Times New Roman" w:cs="Times New Roman"/>
          <w:sz w:val="28"/>
          <w:szCs w:val="28"/>
        </w:rPr>
        <w:t>.</w:t>
      </w:r>
      <w:r w:rsidR="001431AB" w:rsidRPr="0067539A">
        <w:rPr>
          <w:rFonts w:ascii="Times New Roman" w:hAnsi="Times New Roman" w:cs="Times New Roman"/>
          <w:sz w:val="28"/>
          <w:szCs w:val="28"/>
        </w:rPr>
        <w:t>6</w:t>
      </w:r>
      <w:r w:rsidR="00387D0C" w:rsidRPr="0067539A">
        <w:rPr>
          <w:rFonts w:ascii="Times New Roman" w:hAnsi="Times New Roman" w:cs="Times New Roman"/>
          <w:sz w:val="28"/>
          <w:szCs w:val="28"/>
        </w:rPr>
        <w:t>. Пункт 3.</w:t>
      </w:r>
      <w:r w:rsidR="001B3A76" w:rsidRPr="0067539A">
        <w:rPr>
          <w:rFonts w:ascii="Times New Roman" w:hAnsi="Times New Roman" w:cs="Times New Roman"/>
          <w:sz w:val="28"/>
          <w:szCs w:val="28"/>
        </w:rPr>
        <w:t>2.8.</w:t>
      </w:r>
      <w:r w:rsidR="00387D0C" w:rsidRPr="0067539A">
        <w:rPr>
          <w:rFonts w:ascii="Times New Roman" w:hAnsi="Times New Roman" w:cs="Times New Roman"/>
          <w:sz w:val="28"/>
          <w:szCs w:val="28"/>
        </w:rPr>
        <w:t xml:space="preserve"> изложить в следующей редакции:</w:t>
      </w:r>
    </w:p>
    <w:p w:rsidR="00387D0C" w:rsidRPr="0067539A" w:rsidRDefault="00387D0C" w:rsidP="001B3A76">
      <w:pPr>
        <w:ind w:firstLine="720"/>
        <w:jc w:val="both"/>
        <w:rPr>
          <w:sz w:val="28"/>
          <w:szCs w:val="28"/>
        </w:rPr>
      </w:pPr>
      <w:r w:rsidRPr="0067539A">
        <w:rPr>
          <w:sz w:val="28"/>
          <w:szCs w:val="28"/>
        </w:rPr>
        <w:t>«</w:t>
      </w:r>
      <w:r w:rsidR="001B3A76" w:rsidRPr="0067539A">
        <w:rPr>
          <w:sz w:val="28"/>
          <w:szCs w:val="28"/>
        </w:rPr>
        <w:t>3.2.8.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67539A">
        <w:rPr>
          <w:sz w:val="28"/>
          <w:szCs w:val="28"/>
        </w:rPr>
        <w:t>».</w:t>
      </w:r>
    </w:p>
    <w:p w:rsidR="00437007" w:rsidRPr="0067539A" w:rsidRDefault="00C61B01" w:rsidP="001431AB">
      <w:pPr>
        <w:pStyle w:val="ConsPlusNormal"/>
        <w:ind w:firstLine="709"/>
        <w:jc w:val="both"/>
        <w:rPr>
          <w:rFonts w:ascii="Times New Roman" w:hAnsi="Times New Roman" w:cs="Times New Roman"/>
          <w:sz w:val="28"/>
          <w:szCs w:val="28"/>
        </w:rPr>
      </w:pPr>
      <w:r w:rsidRPr="0067539A">
        <w:rPr>
          <w:rFonts w:ascii="Times New Roman" w:hAnsi="Times New Roman" w:cs="Times New Roman"/>
          <w:sz w:val="28"/>
          <w:szCs w:val="28"/>
        </w:rPr>
        <w:t>1</w:t>
      </w:r>
      <w:r w:rsidR="00437007" w:rsidRPr="0067539A">
        <w:rPr>
          <w:rFonts w:ascii="Times New Roman" w:hAnsi="Times New Roman" w:cs="Times New Roman"/>
          <w:sz w:val="28"/>
          <w:szCs w:val="28"/>
        </w:rPr>
        <w:t>.</w:t>
      </w:r>
      <w:r w:rsidR="001431AB" w:rsidRPr="0067539A">
        <w:rPr>
          <w:rFonts w:ascii="Times New Roman" w:hAnsi="Times New Roman" w:cs="Times New Roman"/>
          <w:sz w:val="28"/>
          <w:szCs w:val="28"/>
        </w:rPr>
        <w:t>7</w:t>
      </w:r>
      <w:r w:rsidR="00437007" w:rsidRPr="0067539A">
        <w:rPr>
          <w:rFonts w:ascii="Times New Roman" w:hAnsi="Times New Roman" w:cs="Times New Roman"/>
          <w:sz w:val="28"/>
          <w:szCs w:val="28"/>
        </w:rPr>
        <w:t xml:space="preserve">. </w:t>
      </w:r>
      <w:r w:rsidR="00561825" w:rsidRPr="0067539A">
        <w:rPr>
          <w:rFonts w:ascii="Times New Roman" w:hAnsi="Times New Roman" w:cs="Times New Roman"/>
          <w:sz w:val="28"/>
          <w:szCs w:val="28"/>
        </w:rPr>
        <w:t>Пункт 3</w:t>
      </w:r>
      <w:r w:rsidR="001B3A76" w:rsidRPr="0067539A">
        <w:rPr>
          <w:rFonts w:ascii="Times New Roman" w:hAnsi="Times New Roman" w:cs="Times New Roman"/>
          <w:sz w:val="28"/>
          <w:szCs w:val="28"/>
        </w:rPr>
        <w:t>.2.10.</w:t>
      </w:r>
      <w:r w:rsidR="00437007" w:rsidRPr="0067539A">
        <w:rPr>
          <w:rFonts w:ascii="Times New Roman" w:hAnsi="Times New Roman" w:cs="Times New Roman"/>
          <w:sz w:val="28"/>
          <w:szCs w:val="28"/>
        </w:rPr>
        <w:t xml:space="preserve"> </w:t>
      </w:r>
      <w:r w:rsidRPr="0067539A">
        <w:rPr>
          <w:rFonts w:ascii="Times New Roman" w:hAnsi="Times New Roman" w:cs="Times New Roman"/>
          <w:sz w:val="28"/>
          <w:szCs w:val="28"/>
        </w:rPr>
        <w:t>изложить в следующей редакции</w:t>
      </w:r>
      <w:r w:rsidR="00437007" w:rsidRPr="0067539A">
        <w:rPr>
          <w:rFonts w:ascii="Times New Roman" w:hAnsi="Times New Roman" w:cs="Times New Roman"/>
          <w:sz w:val="28"/>
          <w:szCs w:val="28"/>
        </w:rPr>
        <w:t>:</w:t>
      </w:r>
    </w:p>
    <w:p w:rsidR="001B3A76" w:rsidRPr="0067539A" w:rsidRDefault="00437007" w:rsidP="001B3A76">
      <w:pPr>
        <w:pStyle w:val="ConsPlusNormal"/>
        <w:ind w:firstLine="709"/>
        <w:jc w:val="both"/>
        <w:rPr>
          <w:rFonts w:ascii="Times New Roman" w:hAnsi="Times New Roman" w:cs="Times New Roman"/>
          <w:sz w:val="28"/>
          <w:szCs w:val="28"/>
        </w:rPr>
      </w:pPr>
      <w:r w:rsidRPr="0067539A">
        <w:rPr>
          <w:sz w:val="28"/>
          <w:szCs w:val="28"/>
        </w:rPr>
        <w:t>«</w:t>
      </w:r>
      <w:r w:rsidR="001B3A76" w:rsidRPr="0067539A">
        <w:rPr>
          <w:rFonts w:ascii="Times New Roman" w:hAnsi="Times New Roman" w:cs="Times New Roman"/>
          <w:sz w:val="28"/>
          <w:szCs w:val="28"/>
        </w:rPr>
        <w:t>3.2.10. Основанием для проведения внеплановой проверки является:</w:t>
      </w:r>
    </w:p>
    <w:p w:rsidR="001B3A76" w:rsidRPr="0067539A" w:rsidRDefault="001B3A76" w:rsidP="001B3A76">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3A76" w:rsidRPr="0067539A" w:rsidRDefault="001B3A76" w:rsidP="001B3A76">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B3A76" w:rsidRPr="0067539A" w:rsidRDefault="001B3A76" w:rsidP="001B3A76">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B3A76" w:rsidRPr="0067539A" w:rsidRDefault="001B3A76" w:rsidP="001B3A76">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67539A">
        <w:rPr>
          <w:rFonts w:ascii="Times New Roman" w:hAnsi="Times New Roman" w:cs="Times New Roman"/>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B3A76" w:rsidRPr="0067539A" w:rsidRDefault="001B3A76" w:rsidP="001B3A76">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61825" w:rsidRPr="0067539A" w:rsidRDefault="001B3A76" w:rsidP="001B3A76">
      <w:pPr>
        <w:autoSpaceDE w:val="0"/>
        <w:autoSpaceDN w:val="0"/>
        <w:adjustRightInd w:val="0"/>
        <w:ind w:firstLine="709"/>
        <w:jc w:val="both"/>
        <w:rPr>
          <w:sz w:val="28"/>
          <w:szCs w:val="28"/>
        </w:rPr>
      </w:pPr>
      <w:r w:rsidRPr="0067539A">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561825" w:rsidRPr="0067539A">
        <w:rPr>
          <w:sz w:val="28"/>
          <w:szCs w:val="28"/>
        </w:rPr>
        <w:t>.</w:t>
      </w:r>
    </w:p>
    <w:p w:rsidR="00BC32FE" w:rsidRPr="0067539A" w:rsidRDefault="00C61B01" w:rsidP="001431AB">
      <w:pPr>
        <w:autoSpaceDE w:val="0"/>
        <w:autoSpaceDN w:val="0"/>
        <w:adjustRightInd w:val="0"/>
        <w:ind w:firstLine="709"/>
        <w:jc w:val="both"/>
        <w:rPr>
          <w:sz w:val="28"/>
          <w:szCs w:val="28"/>
        </w:rPr>
      </w:pPr>
      <w:r w:rsidRPr="0067539A">
        <w:rPr>
          <w:sz w:val="28"/>
          <w:szCs w:val="28"/>
        </w:rPr>
        <w:t>1.</w:t>
      </w:r>
      <w:r w:rsidR="001431AB" w:rsidRPr="0067539A">
        <w:rPr>
          <w:sz w:val="28"/>
          <w:szCs w:val="28"/>
        </w:rPr>
        <w:t>8</w:t>
      </w:r>
      <w:r w:rsidRPr="0067539A">
        <w:rPr>
          <w:sz w:val="28"/>
          <w:szCs w:val="28"/>
        </w:rPr>
        <w:t>.</w:t>
      </w:r>
      <w:r w:rsidR="00F3710F" w:rsidRPr="0067539A">
        <w:rPr>
          <w:sz w:val="28"/>
          <w:szCs w:val="28"/>
        </w:rPr>
        <w:t xml:space="preserve"> </w:t>
      </w:r>
      <w:r w:rsidR="00876C7A" w:rsidRPr="0067539A">
        <w:rPr>
          <w:sz w:val="28"/>
          <w:szCs w:val="28"/>
        </w:rPr>
        <w:t>Раздел 3 дополнить пунктами 3.2.11-3.2.16 следующего содержания</w:t>
      </w:r>
      <w:r w:rsidR="004F37A4" w:rsidRPr="0067539A">
        <w:rPr>
          <w:sz w:val="28"/>
          <w:szCs w:val="28"/>
        </w:rPr>
        <w:t>:</w:t>
      </w:r>
    </w:p>
    <w:p w:rsidR="00876C7A" w:rsidRPr="0067539A" w:rsidRDefault="001431AB"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w:t>
      </w:r>
      <w:r w:rsidR="00876C7A" w:rsidRPr="0067539A">
        <w:rPr>
          <w:rFonts w:ascii="Times New Roman" w:hAnsi="Times New Roman" w:cs="Times New Roman"/>
          <w:sz w:val="28"/>
          <w:szCs w:val="28"/>
        </w:rPr>
        <w:t xml:space="preserve">3.2.11.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00876C7A" w:rsidRPr="0067539A">
          <w:rPr>
            <w:rFonts w:ascii="Times New Roman" w:hAnsi="Times New Roman" w:cs="Times New Roman"/>
            <w:color w:val="0000FF"/>
            <w:sz w:val="28"/>
            <w:szCs w:val="28"/>
          </w:rPr>
          <w:t>пункте 3.2.10 части 2</w:t>
        </w:r>
      </w:hyperlink>
      <w:r w:rsidR="00876C7A" w:rsidRPr="0067539A">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sidR="00876C7A" w:rsidRPr="0067539A">
          <w:rPr>
            <w:rFonts w:ascii="Times New Roman" w:hAnsi="Times New Roman" w:cs="Times New Roman"/>
            <w:color w:val="0000FF"/>
            <w:sz w:val="28"/>
            <w:szCs w:val="28"/>
          </w:rPr>
          <w:t>пунктом 3.2.10. части 2</w:t>
        </w:r>
      </w:hyperlink>
      <w:r w:rsidR="00876C7A" w:rsidRPr="0067539A">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76C7A" w:rsidRPr="0067539A" w:rsidRDefault="00876C7A"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3.2.12. При рассмотрении обращений и заявлений, информации о фактах, указанных в </w:t>
      </w:r>
      <w:hyperlink w:anchor="P496" w:history="1">
        <w:r w:rsidRPr="0067539A">
          <w:rPr>
            <w:rFonts w:ascii="Times New Roman" w:hAnsi="Times New Roman" w:cs="Times New Roman"/>
            <w:color w:val="0000FF"/>
            <w:sz w:val="28"/>
            <w:szCs w:val="28"/>
          </w:rPr>
          <w:t>части 3.2</w:t>
        </w:r>
      </w:hyperlink>
      <w:r w:rsidRPr="0067539A">
        <w:rPr>
          <w:rFonts w:ascii="Times New Roman" w:hAnsi="Times New Roman" w:cs="Times New Roman"/>
          <w:color w:val="0000FF"/>
          <w:sz w:val="28"/>
          <w:szCs w:val="28"/>
        </w:rPr>
        <w:t>.10.</w:t>
      </w:r>
      <w:r w:rsidRPr="0067539A">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76C7A" w:rsidRPr="0067539A" w:rsidRDefault="00876C7A"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3.2.13.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sidRPr="0067539A">
          <w:rPr>
            <w:rFonts w:ascii="Times New Roman" w:hAnsi="Times New Roman" w:cs="Times New Roman"/>
            <w:color w:val="0000FF"/>
            <w:sz w:val="28"/>
            <w:szCs w:val="28"/>
          </w:rPr>
          <w:t>части 3.2</w:t>
        </w:r>
      </w:hyperlink>
      <w:r w:rsidRPr="0067539A">
        <w:rPr>
          <w:rFonts w:ascii="Times New Roman" w:hAnsi="Times New Roman" w:cs="Times New Roman"/>
          <w:color w:val="0000FF"/>
          <w:sz w:val="28"/>
          <w:szCs w:val="28"/>
        </w:rPr>
        <w:t>.10.</w:t>
      </w:r>
      <w:r w:rsidRPr="0067539A">
        <w:rPr>
          <w:rFonts w:ascii="Times New Roman" w:hAnsi="Times New Roman" w:cs="Times New Roman"/>
          <w:sz w:val="28"/>
          <w:szCs w:val="28"/>
        </w:rPr>
        <w:t xml:space="preserve"> настоящей статьи, уполномоченными должностными лицами органа государственного </w:t>
      </w:r>
      <w:r w:rsidRPr="0067539A">
        <w:rPr>
          <w:rFonts w:ascii="Times New Roman" w:hAnsi="Times New Roman" w:cs="Times New Roman"/>
          <w:sz w:val="28"/>
          <w:szCs w:val="28"/>
        </w:rPr>
        <w:lastRenderedPageBreak/>
        <w:t>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76C7A" w:rsidRPr="0067539A" w:rsidRDefault="00876C7A"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3.2.14.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sidRPr="0067539A">
          <w:rPr>
            <w:rFonts w:ascii="Times New Roman" w:hAnsi="Times New Roman" w:cs="Times New Roman"/>
            <w:color w:val="0000FF"/>
            <w:sz w:val="28"/>
            <w:szCs w:val="28"/>
          </w:rPr>
          <w:t>части 3.2</w:t>
        </w:r>
      </w:hyperlink>
      <w:r w:rsidRPr="0067539A">
        <w:rPr>
          <w:rFonts w:ascii="Times New Roman" w:hAnsi="Times New Roman" w:cs="Times New Roman"/>
          <w:color w:val="0000FF"/>
          <w:sz w:val="28"/>
          <w:szCs w:val="28"/>
        </w:rPr>
        <w:t>.10</w:t>
      </w:r>
      <w:r w:rsidRPr="0067539A">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67539A">
          <w:rPr>
            <w:rFonts w:ascii="Times New Roman" w:hAnsi="Times New Roman" w:cs="Times New Roman"/>
            <w:color w:val="0000FF"/>
            <w:sz w:val="28"/>
            <w:szCs w:val="28"/>
          </w:rPr>
          <w:t>пункте 3.2.10 части 2</w:t>
        </w:r>
      </w:hyperlink>
      <w:r w:rsidRPr="0067539A">
        <w:rPr>
          <w:rFonts w:ascii="Times New Roman" w:hAnsi="Times New Roman" w:cs="Times New Roman"/>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76C7A" w:rsidRPr="0067539A" w:rsidRDefault="00876C7A"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3.2.15.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7007" w:rsidRPr="0067539A" w:rsidRDefault="00876C7A"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3.2.16.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1431AB" w:rsidRPr="0067539A">
        <w:rPr>
          <w:rFonts w:ascii="Times New Roman" w:hAnsi="Times New Roman" w:cs="Times New Roman"/>
          <w:sz w:val="28"/>
          <w:szCs w:val="28"/>
        </w:rPr>
        <w:t>»</w:t>
      </w:r>
      <w:r w:rsidR="00437007" w:rsidRPr="0067539A">
        <w:rPr>
          <w:rFonts w:ascii="Times New Roman" w:hAnsi="Times New Roman" w:cs="Times New Roman"/>
          <w:sz w:val="28"/>
          <w:szCs w:val="28"/>
        </w:rPr>
        <w:t>.</w:t>
      </w:r>
    </w:p>
    <w:p w:rsidR="00972631" w:rsidRPr="0067539A" w:rsidRDefault="00972631" w:rsidP="00E84053">
      <w:pPr>
        <w:pStyle w:val="ae"/>
        <w:spacing w:after="0"/>
        <w:ind w:left="0" w:firstLine="709"/>
        <w:jc w:val="both"/>
        <w:rPr>
          <w:rFonts w:ascii="Times New Roman" w:hAnsi="Times New Roman"/>
          <w:sz w:val="27"/>
          <w:szCs w:val="27"/>
        </w:rPr>
      </w:pPr>
      <w:r w:rsidRPr="0067539A">
        <w:rPr>
          <w:rFonts w:ascii="Times New Roman" w:hAnsi="Times New Roman"/>
          <w:sz w:val="27"/>
          <w:szCs w:val="27"/>
        </w:rPr>
        <w:t>Далее нумерацию пунктов продолжить по порядку.</w:t>
      </w:r>
    </w:p>
    <w:p w:rsidR="00E84053" w:rsidRPr="0067539A" w:rsidRDefault="001431AB" w:rsidP="00E84053">
      <w:pPr>
        <w:pStyle w:val="ConsPlusNormal"/>
        <w:ind w:firstLine="709"/>
        <w:jc w:val="both"/>
        <w:rPr>
          <w:rFonts w:ascii="Times New Roman" w:hAnsi="Times New Roman" w:cs="Times New Roman"/>
          <w:sz w:val="28"/>
          <w:szCs w:val="28"/>
        </w:rPr>
      </w:pPr>
      <w:r w:rsidRPr="0067539A">
        <w:rPr>
          <w:rFonts w:ascii="Times New Roman" w:hAnsi="Times New Roman" w:cs="Times New Roman"/>
          <w:sz w:val="28"/>
          <w:szCs w:val="28"/>
        </w:rPr>
        <w:t>1</w:t>
      </w:r>
      <w:r w:rsidR="00AC0BB5" w:rsidRPr="0067539A">
        <w:rPr>
          <w:rFonts w:ascii="Times New Roman" w:hAnsi="Times New Roman" w:cs="Times New Roman"/>
          <w:sz w:val="28"/>
          <w:szCs w:val="28"/>
        </w:rPr>
        <w:t>.</w:t>
      </w:r>
      <w:r w:rsidRPr="0067539A">
        <w:rPr>
          <w:rFonts w:ascii="Times New Roman" w:hAnsi="Times New Roman" w:cs="Times New Roman"/>
          <w:sz w:val="28"/>
          <w:szCs w:val="28"/>
        </w:rPr>
        <w:t>9</w:t>
      </w:r>
      <w:r w:rsidR="00AC0BB5" w:rsidRPr="0067539A">
        <w:rPr>
          <w:rFonts w:ascii="Times New Roman" w:hAnsi="Times New Roman" w:cs="Times New Roman"/>
          <w:sz w:val="28"/>
          <w:szCs w:val="28"/>
        </w:rPr>
        <w:t xml:space="preserve">. </w:t>
      </w:r>
      <w:r w:rsidR="00972631" w:rsidRPr="0067539A">
        <w:rPr>
          <w:rFonts w:ascii="Times New Roman" w:hAnsi="Times New Roman" w:cs="Times New Roman"/>
          <w:sz w:val="28"/>
          <w:szCs w:val="28"/>
        </w:rPr>
        <w:t>В п</w:t>
      </w:r>
      <w:r w:rsidR="00AC0BB5" w:rsidRPr="0067539A">
        <w:rPr>
          <w:rFonts w:ascii="Times New Roman" w:hAnsi="Times New Roman" w:cs="Times New Roman"/>
          <w:sz w:val="28"/>
          <w:szCs w:val="28"/>
        </w:rPr>
        <w:t>ункт</w:t>
      </w:r>
      <w:r w:rsidR="00972631" w:rsidRPr="0067539A">
        <w:rPr>
          <w:rFonts w:ascii="Times New Roman" w:hAnsi="Times New Roman" w:cs="Times New Roman"/>
          <w:sz w:val="28"/>
          <w:szCs w:val="28"/>
        </w:rPr>
        <w:t>е 3.4.1</w:t>
      </w:r>
      <w:r w:rsidR="00AC0BB5" w:rsidRPr="0067539A">
        <w:rPr>
          <w:rFonts w:ascii="Times New Roman" w:hAnsi="Times New Roman" w:cs="Times New Roman"/>
          <w:sz w:val="28"/>
          <w:szCs w:val="28"/>
        </w:rPr>
        <w:t>.</w:t>
      </w:r>
      <w:r w:rsidR="00972631" w:rsidRPr="0067539A">
        <w:rPr>
          <w:rFonts w:ascii="Times New Roman" w:hAnsi="Times New Roman" w:cs="Times New Roman"/>
          <w:sz w:val="28"/>
          <w:szCs w:val="28"/>
        </w:rPr>
        <w:t xml:space="preserve"> </w:t>
      </w:r>
      <w:r w:rsidR="00E84053" w:rsidRPr="0067539A">
        <w:rPr>
          <w:rFonts w:ascii="Times New Roman" w:hAnsi="Times New Roman" w:cs="Times New Roman"/>
          <w:sz w:val="28"/>
          <w:szCs w:val="28"/>
        </w:rPr>
        <w:t>внести следующие изменения:</w:t>
      </w:r>
    </w:p>
    <w:p w:rsidR="00AC0BB5" w:rsidRPr="0067539A" w:rsidRDefault="00E84053" w:rsidP="00E84053">
      <w:pPr>
        <w:pStyle w:val="ConsPlusNormal"/>
        <w:ind w:firstLine="709"/>
        <w:jc w:val="both"/>
        <w:rPr>
          <w:rFonts w:ascii="Times New Roman" w:hAnsi="Times New Roman" w:cs="Times New Roman"/>
          <w:sz w:val="28"/>
          <w:szCs w:val="28"/>
        </w:rPr>
      </w:pPr>
      <w:r w:rsidRPr="0067539A">
        <w:rPr>
          <w:rFonts w:ascii="Times New Roman" w:hAnsi="Times New Roman" w:cs="Times New Roman"/>
          <w:sz w:val="28"/>
          <w:szCs w:val="28"/>
        </w:rPr>
        <w:t xml:space="preserve">- часть </w:t>
      </w:r>
      <w:r w:rsidR="00972631" w:rsidRPr="0067539A">
        <w:rPr>
          <w:rFonts w:ascii="Times New Roman" w:hAnsi="Times New Roman" w:cs="Times New Roman"/>
          <w:sz w:val="28"/>
          <w:szCs w:val="28"/>
        </w:rPr>
        <w:t>5</w:t>
      </w:r>
      <w:r w:rsidR="00AC0BB5" w:rsidRPr="0067539A">
        <w:rPr>
          <w:rFonts w:ascii="Times New Roman" w:hAnsi="Times New Roman" w:cs="Times New Roman"/>
          <w:sz w:val="28"/>
          <w:szCs w:val="28"/>
        </w:rPr>
        <w:t xml:space="preserve"> изложить в следующей редакции:</w:t>
      </w:r>
    </w:p>
    <w:p w:rsidR="00972631" w:rsidRPr="0067539A" w:rsidRDefault="00AC0BB5" w:rsidP="00E84053">
      <w:pPr>
        <w:ind w:firstLine="720"/>
        <w:jc w:val="both"/>
        <w:rPr>
          <w:sz w:val="28"/>
          <w:szCs w:val="28"/>
        </w:rPr>
      </w:pPr>
      <w:r w:rsidRPr="0067539A">
        <w:rPr>
          <w:sz w:val="28"/>
          <w:szCs w:val="28"/>
        </w:rPr>
        <w:t>«</w:t>
      </w:r>
      <w:r w:rsidR="00972631" w:rsidRPr="0067539A">
        <w:rPr>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sidRPr="0067539A">
          <w:rPr>
            <w:rFonts w:ascii="Times New Roman" w:hAnsi="Times New Roman" w:cs="Times New Roman"/>
            <w:color w:val="0000FF"/>
            <w:sz w:val="28"/>
            <w:szCs w:val="28"/>
          </w:rPr>
          <w:t>подпунктом "б" пункта 2 части 2 статьи 3.2.10</w:t>
        </w:r>
      </w:hyperlink>
      <w:r w:rsidRPr="0067539A">
        <w:rPr>
          <w:rFonts w:ascii="Times New Roman" w:hAnsi="Times New Roman" w:cs="Times New Roman"/>
          <w:sz w:val="28"/>
          <w:szCs w:val="28"/>
        </w:rPr>
        <w:t xml:space="preserve"> настоящего регламента;</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67539A">
          <w:rPr>
            <w:rFonts w:ascii="Times New Roman" w:hAnsi="Times New Roman" w:cs="Times New Roman"/>
            <w:color w:val="0000FF"/>
            <w:sz w:val="28"/>
            <w:szCs w:val="28"/>
          </w:rPr>
          <w:t>тайну</w:t>
        </w:r>
      </w:hyperlink>
      <w:r w:rsidRPr="0067539A">
        <w:rPr>
          <w:rFonts w:ascii="Times New Roman" w:hAnsi="Times New Roman" w:cs="Times New Roman"/>
          <w:sz w:val="28"/>
          <w:szCs w:val="28"/>
        </w:rPr>
        <w:t>, за исключением случаев, предусмотренных законодательством Российской Федерации;</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6) превышать установленные сроки проведения проверки;</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0BB5"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AC0BB5" w:rsidRPr="0067539A">
        <w:rPr>
          <w:rFonts w:ascii="Times New Roman" w:hAnsi="Times New Roman" w:cs="Times New Roman"/>
          <w:sz w:val="28"/>
          <w:szCs w:val="28"/>
        </w:rPr>
        <w:t>.</w:t>
      </w:r>
    </w:p>
    <w:p w:rsidR="00E84053" w:rsidRPr="0067539A" w:rsidRDefault="00E84053"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дополнить частями</w:t>
      </w:r>
      <w:r w:rsidR="002E343E" w:rsidRPr="0067539A">
        <w:rPr>
          <w:rFonts w:ascii="Times New Roman" w:hAnsi="Times New Roman" w:cs="Times New Roman"/>
          <w:sz w:val="28"/>
          <w:szCs w:val="28"/>
        </w:rPr>
        <w:t xml:space="preserve"> 7-8,11</w:t>
      </w:r>
      <w:r w:rsidRPr="0067539A">
        <w:rPr>
          <w:rFonts w:ascii="Times New Roman" w:hAnsi="Times New Roman" w:cs="Times New Roman"/>
          <w:sz w:val="28"/>
          <w:szCs w:val="28"/>
        </w:rPr>
        <w:t xml:space="preserve"> следующего содержания</w:t>
      </w:r>
      <w:r w:rsidR="002E343E" w:rsidRPr="0067539A">
        <w:rPr>
          <w:rFonts w:ascii="Times New Roman" w:hAnsi="Times New Roman" w:cs="Times New Roman"/>
          <w:sz w:val="28"/>
          <w:szCs w:val="28"/>
        </w:rPr>
        <w:t>:</w:t>
      </w:r>
    </w:p>
    <w:p w:rsidR="00E84053" w:rsidRPr="0067539A" w:rsidRDefault="00E84053" w:rsidP="00E84053">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lastRenderedPageBreak/>
        <w:t xml:space="preserve">Часть </w:t>
      </w:r>
      <w:r w:rsidR="002E343E" w:rsidRPr="0067539A">
        <w:rPr>
          <w:rFonts w:ascii="Times New Roman" w:hAnsi="Times New Roman" w:cs="Times New Roman"/>
          <w:sz w:val="28"/>
          <w:szCs w:val="28"/>
        </w:rPr>
        <w:t>7</w:t>
      </w:r>
      <w:r w:rsidRPr="0067539A">
        <w:rPr>
          <w:rFonts w:ascii="Times New Roman" w:hAnsi="Times New Roman" w:cs="Times New Roman"/>
          <w:sz w:val="28"/>
          <w:szCs w:val="28"/>
        </w:rPr>
        <w:t xml:space="preserve"> </w:t>
      </w:r>
      <w:r w:rsidR="002E343E" w:rsidRPr="0067539A">
        <w:rPr>
          <w:rFonts w:ascii="Times New Roman" w:hAnsi="Times New Roman" w:cs="Times New Roman"/>
          <w:sz w:val="28"/>
          <w:szCs w:val="28"/>
        </w:rPr>
        <w:t>-8 следующего содержания:</w:t>
      </w:r>
    </w:p>
    <w:p w:rsidR="00E84053" w:rsidRPr="0067539A" w:rsidRDefault="002E343E" w:rsidP="00E84053">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w:t>
      </w:r>
      <w:r w:rsidR="00E84053" w:rsidRPr="0067539A">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sidR="00E84053" w:rsidRPr="0067539A">
          <w:rPr>
            <w:rFonts w:ascii="Times New Roman" w:hAnsi="Times New Roman" w:cs="Times New Roman"/>
            <w:color w:val="0000FF"/>
            <w:sz w:val="28"/>
            <w:szCs w:val="28"/>
          </w:rPr>
          <w:t>пункте 3.2.10 части 2</w:t>
        </w:r>
      </w:hyperlink>
      <w:r w:rsidR="00E84053" w:rsidRPr="0067539A">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67539A">
        <w:rPr>
          <w:rFonts w:ascii="Times New Roman" w:hAnsi="Times New Roman" w:cs="Times New Roman"/>
          <w:sz w:val="28"/>
          <w:szCs w:val="28"/>
        </w:rPr>
        <w:t>»</w:t>
      </w:r>
      <w:r w:rsidR="00E84053" w:rsidRPr="0067539A">
        <w:rPr>
          <w:rFonts w:ascii="Times New Roman" w:hAnsi="Times New Roman" w:cs="Times New Roman"/>
          <w:sz w:val="28"/>
          <w:szCs w:val="28"/>
        </w:rPr>
        <w:t>.</w:t>
      </w:r>
    </w:p>
    <w:p w:rsidR="00E84053" w:rsidRPr="0067539A" w:rsidRDefault="002E343E" w:rsidP="00E84053">
      <w:pPr>
        <w:ind w:firstLine="720"/>
        <w:jc w:val="both"/>
        <w:rPr>
          <w:sz w:val="28"/>
          <w:szCs w:val="28"/>
        </w:rPr>
      </w:pPr>
      <w:r w:rsidRPr="0067539A">
        <w:rPr>
          <w:sz w:val="28"/>
          <w:szCs w:val="28"/>
        </w:rPr>
        <w:t>«</w:t>
      </w:r>
      <w:r w:rsidR="00E84053" w:rsidRPr="0067539A">
        <w:rPr>
          <w:sz w:val="28"/>
          <w:szCs w:val="28"/>
        </w:rPr>
        <w:t>При проведении выездной проверки запрещается требовать от юридического лица, индивидуального предпринимателя документов и (или) информации, которые были представлены ими в ходе проведения документарной проверки</w:t>
      </w:r>
      <w:r w:rsidRPr="0067539A">
        <w:rPr>
          <w:sz w:val="28"/>
          <w:szCs w:val="28"/>
        </w:rPr>
        <w:t>»</w:t>
      </w:r>
      <w:r w:rsidR="00E84053" w:rsidRPr="0067539A">
        <w:rPr>
          <w:sz w:val="28"/>
          <w:szCs w:val="28"/>
        </w:rPr>
        <w:t>.</w:t>
      </w:r>
    </w:p>
    <w:p w:rsidR="00E84053" w:rsidRPr="0067539A" w:rsidRDefault="00E84053" w:rsidP="00E84053">
      <w:pPr>
        <w:ind w:firstLine="720"/>
        <w:jc w:val="both"/>
        <w:rPr>
          <w:sz w:val="28"/>
          <w:szCs w:val="28"/>
        </w:rPr>
      </w:pPr>
      <w:r w:rsidRPr="0067539A">
        <w:rPr>
          <w:sz w:val="28"/>
          <w:szCs w:val="28"/>
        </w:rPr>
        <w:t>Часть</w:t>
      </w:r>
      <w:r w:rsidR="002E343E" w:rsidRPr="0067539A">
        <w:rPr>
          <w:sz w:val="28"/>
          <w:szCs w:val="28"/>
        </w:rPr>
        <w:t xml:space="preserve"> 11 следующего содержания:</w:t>
      </w:r>
    </w:p>
    <w:p w:rsidR="00E84053" w:rsidRPr="0067539A" w:rsidRDefault="002E343E" w:rsidP="00E84053">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w:t>
      </w:r>
      <w:r w:rsidR="00E84053" w:rsidRPr="0067539A">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7539A">
        <w:rPr>
          <w:rFonts w:ascii="Times New Roman" w:hAnsi="Times New Roman" w:cs="Times New Roman"/>
          <w:sz w:val="28"/>
          <w:szCs w:val="28"/>
        </w:rPr>
        <w:t>»</w:t>
      </w:r>
      <w:r w:rsidR="00E84053" w:rsidRPr="0067539A">
        <w:rPr>
          <w:rFonts w:ascii="Times New Roman" w:hAnsi="Times New Roman" w:cs="Times New Roman"/>
          <w:sz w:val="28"/>
          <w:szCs w:val="28"/>
        </w:rPr>
        <w:t>.</w:t>
      </w:r>
    </w:p>
    <w:p w:rsidR="00787AB0" w:rsidRPr="0067539A" w:rsidRDefault="001431AB" w:rsidP="002E343E">
      <w:pPr>
        <w:widowControl/>
        <w:ind w:firstLine="540"/>
        <w:jc w:val="both"/>
        <w:rPr>
          <w:rFonts w:eastAsia="Calibri"/>
          <w:sz w:val="28"/>
          <w:szCs w:val="28"/>
          <w:lang w:eastAsia="en-US"/>
        </w:rPr>
      </w:pPr>
      <w:r w:rsidRPr="0067539A">
        <w:rPr>
          <w:sz w:val="28"/>
          <w:szCs w:val="28"/>
        </w:rPr>
        <w:t>2</w:t>
      </w:r>
      <w:r w:rsidR="00787AB0" w:rsidRPr="0067539A">
        <w:rPr>
          <w:sz w:val="28"/>
          <w:szCs w:val="28"/>
        </w:rPr>
        <w:t>.</w:t>
      </w:r>
      <w:r w:rsidR="00787AB0" w:rsidRPr="0067539A">
        <w:rPr>
          <w:rFonts w:eastAsia="Calibri"/>
          <w:sz w:val="28"/>
          <w:szCs w:val="28"/>
          <w:lang w:eastAsia="en-US"/>
        </w:rPr>
        <w:t xml:space="preserve"> </w:t>
      </w:r>
      <w:r w:rsidR="00787AB0" w:rsidRPr="0067539A">
        <w:rPr>
          <w:sz w:val="28"/>
          <w:szCs w:val="28"/>
        </w:rPr>
        <w:t xml:space="preserve">Утвердить </w:t>
      </w:r>
      <w:r w:rsidR="00787AB0" w:rsidRPr="0067539A">
        <w:rPr>
          <w:bCs/>
          <w:sz w:val="28"/>
          <w:szCs w:val="28"/>
        </w:rPr>
        <w:t>а</w:t>
      </w:r>
      <w:r w:rsidR="00787AB0" w:rsidRPr="0067539A">
        <w:rPr>
          <w:sz w:val="28"/>
          <w:szCs w:val="28"/>
        </w:rPr>
        <w:t xml:space="preserve">дминистративный регламент </w:t>
      </w:r>
      <w:r w:rsidR="002E343E" w:rsidRPr="0067539A">
        <w:rPr>
          <w:sz w:val="28"/>
          <w:szCs w:val="28"/>
        </w:rPr>
        <w:t>осуществления контроля за организацией</w:t>
      </w:r>
      <w:r w:rsidR="00787AB0" w:rsidRPr="0067539A">
        <w:rPr>
          <w:sz w:val="28"/>
          <w:szCs w:val="28"/>
        </w:rPr>
        <w:t xml:space="preserve"> </w:t>
      </w:r>
      <w:r w:rsidR="002E343E" w:rsidRPr="0067539A">
        <w:rPr>
          <w:color w:val="000000"/>
          <w:sz w:val="28"/>
          <w:szCs w:val="28"/>
        </w:rPr>
        <w:t>и осуществлением деятельности по продаже товаров (выполнению работ, оказанию услуг) на розничных рынках на территории Камышловского городского округа</w:t>
      </w:r>
      <w:r w:rsidR="00787AB0" w:rsidRPr="0067539A">
        <w:rPr>
          <w:sz w:val="28"/>
          <w:szCs w:val="28"/>
        </w:rPr>
        <w:t>», изложив в новой редакции (прилагается)</w:t>
      </w:r>
      <w:r w:rsidR="00787AB0" w:rsidRPr="0067539A">
        <w:rPr>
          <w:rFonts w:eastAsia="Calibri"/>
          <w:sz w:val="28"/>
          <w:szCs w:val="28"/>
          <w:lang w:eastAsia="en-US"/>
        </w:rPr>
        <w:t>;</w:t>
      </w:r>
    </w:p>
    <w:p w:rsidR="00E56426" w:rsidRPr="0067539A" w:rsidRDefault="00E146C0" w:rsidP="002E343E">
      <w:pPr>
        <w:autoSpaceDE w:val="0"/>
        <w:autoSpaceDN w:val="0"/>
        <w:adjustRightInd w:val="0"/>
        <w:ind w:firstLine="709"/>
        <w:jc w:val="both"/>
        <w:rPr>
          <w:sz w:val="28"/>
          <w:szCs w:val="28"/>
        </w:rPr>
      </w:pPr>
      <w:r w:rsidRPr="0067539A">
        <w:rPr>
          <w:sz w:val="28"/>
          <w:szCs w:val="28"/>
        </w:rPr>
        <w:t>3</w:t>
      </w:r>
      <w:r w:rsidR="00E56426" w:rsidRPr="0067539A">
        <w:rPr>
          <w:sz w:val="28"/>
          <w:szCs w:val="28"/>
        </w:rPr>
        <w:t>. Настоящее распоряжение опубликовать в газете «Камышловские известия» и разместить на официальном сайте Камышловского городского округа.</w:t>
      </w:r>
    </w:p>
    <w:p w:rsidR="005417AC" w:rsidRPr="0067539A" w:rsidRDefault="00E146C0" w:rsidP="001431AB">
      <w:pPr>
        <w:tabs>
          <w:tab w:val="num" w:pos="0"/>
        </w:tabs>
        <w:ind w:firstLine="709"/>
        <w:jc w:val="both"/>
        <w:rPr>
          <w:sz w:val="28"/>
          <w:szCs w:val="28"/>
        </w:rPr>
      </w:pPr>
      <w:r w:rsidRPr="0067539A">
        <w:rPr>
          <w:sz w:val="28"/>
          <w:szCs w:val="28"/>
        </w:rPr>
        <w:t>4</w:t>
      </w:r>
      <w:r w:rsidR="005417AC" w:rsidRPr="0067539A">
        <w:rPr>
          <w:sz w:val="28"/>
          <w:szCs w:val="28"/>
        </w:rPr>
        <w:t xml:space="preserve">. Контроль за исполнением настоящего распоряжения возложить на </w:t>
      </w:r>
      <w:r w:rsidR="005417AC" w:rsidRPr="0067539A">
        <w:rPr>
          <w:sz w:val="28"/>
          <w:szCs w:val="28"/>
        </w:rPr>
        <w:lastRenderedPageBreak/>
        <w:t>заместителя главы</w:t>
      </w:r>
      <w:r w:rsidR="00D54FC6" w:rsidRPr="0067539A">
        <w:rPr>
          <w:sz w:val="28"/>
          <w:szCs w:val="28"/>
        </w:rPr>
        <w:t xml:space="preserve"> администрации</w:t>
      </w:r>
      <w:r w:rsidR="005417AC" w:rsidRPr="0067539A">
        <w:rPr>
          <w:sz w:val="28"/>
          <w:szCs w:val="28"/>
        </w:rPr>
        <w:t xml:space="preserve"> Камышловского городского округа </w:t>
      </w:r>
      <w:r w:rsidR="00D254AA" w:rsidRPr="0067539A">
        <w:rPr>
          <w:sz w:val="28"/>
          <w:szCs w:val="28"/>
        </w:rPr>
        <w:t>Сухогузова С.А.</w:t>
      </w:r>
    </w:p>
    <w:p w:rsidR="001D4081" w:rsidRPr="0067539A" w:rsidRDefault="001D4081" w:rsidP="001431AB">
      <w:pPr>
        <w:tabs>
          <w:tab w:val="num" w:pos="0"/>
        </w:tabs>
        <w:ind w:firstLine="709"/>
        <w:jc w:val="both"/>
        <w:rPr>
          <w:sz w:val="28"/>
          <w:szCs w:val="28"/>
        </w:rPr>
      </w:pPr>
    </w:p>
    <w:p w:rsidR="005417AC" w:rsidRPr="0067539A" w:rsidRDefault="005417AC" w:rsidP="001431AB">
      <w:pPr>
        <w:ind w:firstLine="709"/>
        <w:jc w:val="both"/>
        <w:rPr>
          <w:sz w:val="28"/>
          <w:szCs w:val="28"/>
        </w:rPr>
      </w:pPr>
    </w:p>
    <w:p w:rsidR="00E56426" w:rsidRPr="0067539A" w:rsidRDefault="00275054" w:rsidP="001431AB">
      <w:pPr>
        <w:widowControl/>
        <w:jc w:val="both"/>
        <w:rPr>
          <w:sz w:val="28"/>
          <w:szCs w:val="28"/>
        </w:rPr>
      </w:pPr>
      <w:r w:rsidRPr="0067539A">
        <w:rPr>
          <w:sz w:val="28"/>
          <w:szCs w:val="28"/>
        </w:rPr>
        <w:t>И.о.г</w:t>
      </w:r>
      <w:r w:rsidR="00E56426" w:rsidRPr="0067539A">
        <w:rPr>
          <w:sz w:val="28"/>
          <w:szCs w:val="28"/>
        </w:rPr>
        <w:t>лав</w:t>
      </w:r>
      <w:r w:rsidRPr="0067539A">
        <w:rPr>
          <w:sz w:val="28"/>
          <w:szCs w:val="28"/>
        </w:rPr>
        <w:t xml:space="preserve">ы </w:t>
      </w:r>
    </w:p>
    <w:p w:rsidR="00E56426" w:rsidRPr="00500BC9" w:rsidRDefault="00E56426" w:rsidP="001431AB">
      <w:pPr>
        <w:widowControl/>
        <w:jc w:val="both"/>
        <w:rPr>
          <w:sz w:val="28"/>
          <w:szCs w:val="28"/>
        </w:rPr>
      </w:pPr>
      <w:r w:rsidRPr="0067539A">
        <w:rPr>
          <w:sz w:val="28"/>
          <w:szCs w:val="28"/>
        </w:rPr>
        <w:t xml:space="preserve">Камышловского городского округа                          </w:t>
      </w:r>
      <w:r w:rsidR="005E174D" w:rsidRPr="0067539A">
        <w:rPr>
          <w:sz w:val="28"/>
          <w:szCs w:val="28"/>
        </w:rPr>
        <w:t xml:space="preserve">               </w:t>
      </w:r>
      <w:r w:rsidRPr="0067539A">
        <w:rPr>
          <w:sz w:val="28"/>
          <w:szCs w:val="28"/>
        </w:rPr>
        <w:t xml:space="preserve">         </w:t>
      </w:r>
      <w:r w:rsidR="00275054" w:rsidRPr="0067539A">
        <w:rPr>
          <w:sz w:val="28"/>
          <w:szCs w:val="28"/>
        </w:rPr>
        <w:t>А.В.Половников</w:t>
      </w:r>
    </w:p>
    <w:p w:rsidR="00E56426" w:rsidRPr="00500BC9" w:rsidRDefault="00E56426" w:rsidP="001431AB">
      <w:pPr>
        <w:pStyle w:val="ad"/>
        <w:ind w:firstLine="709"/>
        <w:rPr>
          <w:rFonts w:ascii="Times New Roman" w:hAnsi="Times New Roman"/>
          <w:sz w:val="28"/>
          <w:szCs w:val="28"/>
        </w:rPr>
      </w:pPr>
    </w:p>
    <w:p w:rsidR="00C44EA2" w:rsidRDefault="00C44EA2" w:rsidP="001431AB">
      <w:pPr>
        <w:pStyle w:val="ad"/>
        <w:ind w:firstLine="709"/>
        <w:rPr>
          <w:rFonts w:ascii="Times New Roman" w:hAnsi="Times New Roman"/>
          <w:b w:val="0"/>
          <w:i w:val="0"/>
          <w:sz w:val="28"/>
          <w:szCs w:val="28"/>
        </w:rPr>
      </w:pPr>
    </w:p>
    <w:p w:rsidR="009B7A33" w:rsidRPr="00500BC9" w:rsidRDefault="009B7A33" w:rsidP="001431AB">
      <w:pPr>
        <w:pStyle w:val="ad"/>
        <w:ind w:firstLine="709"/>
        <w:rPr>
          <w:rFonts w:ascii="Times New Roman" w:hAnsi="Times New Roman"/>
          <w:b w:val="0"/>
          <w:i w:val="0"/>
          <w:sz w:val="28"/>
          <w:szCs w:val="28"/>
        </w:rPr>
      </w:pPr>
      <w:r w:rsidRPr="00500BC9">
        <w:rPr>
          <w:rFonts w:ascii="Times New Roman" w:hAnsi="Times New Roman"/>
          <w:b w:val="0"/>
          <w:i w:val="0"/>
          <w:sz w:val="28"/>
          <w:szCs w:val="28"/>
        </w:rPr>
        <w:t>СОГЛАСОВАНИЕ</w:t>
      </w:r>
    </w:p>
    <w:p w:rsidR="009B7A33" w:rsidRPr="00500BC9" w:rsidRDefault="009B7A33" w:rsidP="001431AB">
      <w:pPr>
        <w:ind w:firstLine="709"/>
        <w:jc w:val="center"/>
        <w:rPr>
          <w:bCs/>
          <w:sz w:val="28"/>
          <w:szCs w:val="28"/>
        </w:rPr>
      </w:pPr>
      <w:r w:rsidRPr="00500BC9">
        <w:rPr>
          <w:bCs/>
          <w:sz w:val="28"/>
          <w:szCs w:val="28"/>
        </w:rPr>
        <w:t xml:space="preserve">проекта распоряжения </w:t>
      </w:r>
      <w:r w:rsidR="00D54FC6" w:rsidRPr="00500BC9">
        <w:rPr>
          <w:bCs/>
          <w:sz w:val="28"/>
          <w:szCs w:val="28"/>
        </w:rPr>
        <w:t>г</w:t>
      </w:r>
      <w:r w:rsidRPr="00500BC9">
        <w:rPr>
          <w:bCs/>
          <w:sz w:val="28"/>
          <w:szCs w:val="28"/>
        </w:rPr>
        <w:t xml:space="preserve">лавы Камышловского городского округа </w:t>
      </w:r>
    </w:p>
    <w:p w:rsidR="009B7A33" w:rsidRPr="00500BC9" w:rsidRDefault="00F07779" w:rsidP="001431AB">
      <w:pPr>
        <w:ind w:firstLine="709"/>
        <w:jc w:val="center"/>
        <w:rPr>
          <w:bCs/>
          <w:sz w:val="28"/>
          <w:szCs w:val="28"/>
        </w:rPr>
      </w:pPr>
      <w:r w:rsidRPr="00500BC9">
        <w:rPr>
          <w:bCs/>
          <w:sz w:val="28"/>
          <w:szCs w:val="28"/>
        </w:rPr>
        <w:t>от __________201</w:t>
      </w:r>
      <w:r w:rsidR="001D4081">
        <w:rPr>
          <w:bCs/>
          <w:sz w:val="28"/>
          <w:szCs w:val="28"/>
        </w:rPr>
        <w:t>7</w:t>
      </w:r>
      <w:r w:rsidR="009B7A33" w:rsidRPr="00500BC9">
        <w:rPr>
          <w:bCs/>
          <w:sz w:val="28"/>
          <w:szCs w:val="28"/>
        </w:rPr>
        <w:t xml:space="preserve"> г. №____</w:t>
      </w:r>
    </w:p>
    <w:p w:rsidR="00B53680" w:rsidRPr="00B53680" w:rsidRDefault="00B53680" w:rsidP="00812912">
      <w:pPr>
        <w:widowControl/>
        <w:jc w:val="center"/>
        <w:rPr>
          <w:bCs/>
          <w:i/>
          <w:sz w:val="28"/>
          <w:szCs w:val="28"/>
        </w:rPr>
      </w:pPr>
      <w:r w:rsidRPr="00B53680">
        <w:rPr>
          <w:bCs/>
          <w:i/>
          <w:sz w:val="28"/>
          <w:szCs w:val="28"/>
        </w:rPr>
        <w:t>О внесении изменений в «Административный регламент</w:t>
      </w:r>
    </w:p>
    <w:p w:rsidR="00B53680" w:rsidRPr="00B53680" w:rsidRDefault="00B53680" w:rsidP="00812912">
      <w:pPr>
        <w:widowControl/>
        <w:jc w:val="center"/>
        <w:rPr>
          <w:i/>
          <w:sz w:val="28"/>
          <w:szCs w:val="28"/>
        </w:rPr>
      </w:pPr>
      <w:r w:rsidRPr="00B53680">
        <w:rPr>
          <w:i/>
          <w:color w:val="000000"/>
          <w:sz w:val="28"/>
          <w:szCs w:val="28"/>
        </w:rPr>
        <w:t>осуществления контроля за организацией и осуществлением деятельности по продаже товаров (выполнению работ, оказанию услуг) на розничных рынках на территории Камышловского городского округа</w:t>
      </w:r>
      <w:r w:rsidRPr="00B53680">
        <w:rPr>
          <w:i/>
          <w:sz w:val="28"/>
          <w:szCs w:val="28"/>
        </w:rPr>
        <w:t xml:space="preserve">», утвержденный распоряжением главы Камышловского городского округа </w:t>
      </w:r>
    </w:p>
    <w:p w:rsidR="00B53680" w:rsidRPr="00B53680" w:rsidRDefault="00B53680" w:rsidP="00812912">
      <w:pPr>
        <w:widowControl/>
        <w:jc w:val="center"/>
        <w:rPr>
          <w:i/>
          <w:sz w:val="28"/>
          <w:szCs w:val="28"/>
        </w:rPr>
      </w:pPr>
      <w:r w:rsidRPr="00B53680">
        <w:rPr>
          <w:i/>
          <w:sz w:val="28"/>
          <w:szCs w:val="28"/>
        </w:rPr>
        <w:t>от 21.10.2014 года № 390-Р</w:t>
      </w:r>
    </w:p>
    <w:p w:rsidR="00B53680" w:rsidRPr="00B53680" w:rsidRDefault="00B53680" w:rsidP="00B53680">
      <w:pPr>
        <w:widowControl/>
        <w:ind w:firstLine="709"/>
        <w:jc w:val="center"/>
        <w:rPr>
          <w:i/>
          <w:sz w:val="28"/>
          <w:szCs w:val="28"/>
        </w:rPr>
      </w:pPr>
      <w:r w:rsidRPr="00B53680">
        <w:rPr>
          <w:i/>
          <w:sz w:val="28"/>
          <w:szCs w:val="28"/>
        </w:rPr>
        <w:t>(с учетом внесенных изменений от 04.04.2016 г. №89-Р)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055"/>
        <w:gridCol w:w="1723"/>
        <w:gridCol w:w="2104"/>
      </w:tblGrid>
      <w:tr w:rsidR="00761AEA" w:rsidRPr="00500BC9" w:rsidTr="00E47776">
        <w:tc>
          <w:tcPr>
            <w:tcW w:w="1992" w:type="pct"/>
          </w:tcPr>
          <w:p w:rsidR="00761AEA" w:rsidRPr="003A3C7C" w:rsidRDefault="00761AEA" w:rsidP="001431AB">
            <w:pPr>
              <w:tabs>
                <w:tab w:val="center" w:pos="1508"/>
              </w:tabs>
              <w:ind w:firstLine="709"/>
              <w:rPr>
                <w:b/>
                <w:bCs/>
                <w:sz w:val="24"/>
                <w:szCs w:val="24"/>
              </w:rPr>
            </w:pPr>
            <w:r w:rsidRPr="003A3C7C">
              <w:rPr>
                <w:b/>
                <w:bCs/>
                <w:sz w:val="24"/>
                <w:szCs w:val="24"/>
              </w:rPr>
              <w:tab/>
              <w:t>Должность Ф.И.О.</w:t>
            </w:r>
          </w:p>
        </w:tc>
        <w:tc>
          <w:tcPr>
            <w:tcW w:w="1051" w:type="pct"/>
          </w:tcPr>
          <w:p w:rsidR="00761AEA" w:rsidRPr="003A3C7C" w:rsidRDefault="00E47776" w:rsidP="00E47776">
            <w:pPr>
              <w:rPr>
                <w:b/>
                <w:bCs/>
                <w:sz w:val="24"/>
                <w:szCs w:val="24"/>
              </w:rPr>
            </w:pPr>
            <w:r>
              <w:rPr>
                <w:b/>
                <w:bCs/>
                <w:sz w:val="24"/>
                <w:szCs w:val="24"/>
              </w:rPr>
              <w:t xml:space="preserve">       </w:t>
            </w:r>
            <w:r w:rsidR="00761AEA" w:rsidRPr="003A3C7C">
              <w:rPr>
                <w:b/>
                <w:bCs/>
                <w:sz w:val="24"/>
                <w:szCs w:val="24"/>
              </w:rPr>
              <w:t xml:space="preserve">Дата поступления на </w:t>
            </w:r>
            <w:r>
              <w:rPr>
                <w:b/>
                <w:bCs/>
                <w:sz w:val="24"/>
                <w:szCs w:val="24"/>
              </w:rPr>
              <w:t>с</w:t>
            </w:r>
            <w:r w:rsidR="00761AEA" w:rsidRPr="003A3C7C">
              <w:rPr>
                <w:b/>
                <w:bCs/>
                <w:sz w:val="24"/>
                <w:szCs w:val="24"/>
              </w:rPr>
              <w:t>огласование</w:t>
            </w:r>
          </w:p>
        </w:tc>
        <w:tc>
          <w:tcPr>
            <w:tcW w:w="881" w:type="pct"/>
          </w:tcPr>
          <w:p w:rsidR="00761AEA" w:rsidRPr="003A3C7C" w:rsidRDefault="00E47776" w:rsidP="00E47776">
            <w:pPr>
              <w:rPr>
                <w:b/>
                <w:bCs/>
                <w:sz w:val="24"/>
                <w:szCs w:val="24"/>
              </w:rPr>
            </w:pPr>
            <w:r>
              <w:rPr>
                <w:b/>
                <w:bCs/>
                <w:sz w:val="24"/>
                <w:szCs w:val="24"/>
              </w:rPr>
              <w:t xml:space="preserve">         </w:t>
            </w:r>
            <w:r w:rsidR="00761AEA" w:rsidRPr="003A3C7C">
              <w:rPr>
                <w:b/>
                <w:bCs/>
                <w:sz w:val="24"/>
                <w:szCs w:val="24"/>
              </w:rPr>
              <w:t>Дата согласования</w:t>
            </w:r>
          </w:p>
        </w:tc>
        <w:tc>
          <w:tcPr>
            <w:tcW w:w="1076" w:type="pct"/>
          </w:tcPr>
          <w:p w:rsidR="00761AEA" w:rsidRPr="003A3C7C" w:rsidRDefault="00761AEA" w:rsidP="00E47776">
            <w:pPr>
              <w:jc w:val="center"/>
              <w:rPr>
                <w:b/>
                <w:bCs/>
                <w:sz w:val="24"/>
                <w:szCs w:val="24"/>
              </w:rPr>
            </w:pPr>
            <w:r w:rsidRPr="003A3C7C">
              <w:rPr>
                <w:b/>
                <w:sz w:val="24"/>
                <w:szCs w:val="24"/>
              </w:rPr>
              <w:t>Замечания и подпись</w:t>
            </w:r>
          </w:p>
          <w:p w:rsidR="00761AEA" w:rsidRPr="003A3C7C" w:rsidRDefault="00761AEA" w:rsidP="00E47776">
            <w:pPr>
              <w:ind w:firstLine="709"/>
              <w:jc w:val="center"/>
              <w:rPr>
                <w:sz w:val="24"/>
                <w:szCs w:val="24"/>
              </w:rPr>
            </w:pPr>
          </w:p>
        </w:tc>
      </w:tr>
      <w:tr w:rsidR="00761AEA" w:rsidRPr="00500BC9" w:rsidTr="00E47776">
        <w:tc>
          <w:tcPr>
            <w:tcW w:w="1992" w:type="pct"/>
          </w:tcPr>
          <w:p w:rsidR="00761AEA" w:rsidRPr="009C4A7F" w:rsidRDefault="00761AEA" w:rsidP="00E47776">
            <w:pPr>
              <w:rPr>
                <w:sz w:val="22"/>
                <w:szCs w:val="22"/>
              </w:rPr>
            </w:pPr>
            <w:r w:rsidRPr="009C4A7F">
              <w:rPr>
                <w:sz w:val="22"/>
                <w:szCs w:val="22"/>
              </w:rPr>
              <w:t>Заместитель главы администрации Камышловского городского округа</w:t>
            </w:r>
          </w:p>
          <w:p w:rsidR="00761AEA" w:rsidRPr="009C4A7F" w:rsidRDefault="00761AEA" w:rsidP="00E47776">
            <w:pPr>
              <w:rPr>
                <w:b/>
                <w:sz w:val="22"/>
                <w:szCs w:val="22"/>
              </w:rPr>
            </w:pPr>
            <w:r w:rsidRPr="009C4A7F">
              <w:rPr>
                <w:b/>
                <w:sz w:val="22"/>
                <w:szCs w:val="22"/>
              </w:rPr>
              <w:t>Сухогузов С.А.</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c>
          <w:tcPr>
            <w:tcW w:w="1992" w:type="pct"/>
          </w:tcPr>
          <w:p w:rsidR="00761AEA" w:rsidRPr="009C4A7F" w:rsidRDefault="00761AEA" w:rsidP="00E47776">
            <w:pPr>
              <w:rPr>
                <w:b/>
                <w:sz w:val="22"/>
                <w:szCs w:val="22"/>
              </w:rPr>
            </w:pPr>
            <w:r w:rsidRPr="009C4A7F">
              <w:rPr>
                <w:sz w:val="22"/>
                <w:szCs w:val="22"/>
              </w:rPr>
              <w:t xml:space="preserve">Начальник организационного отдела администрации Камышловского городского округа </w:t>
            </w:r>
            <w:r w:rsidRPr="009C4A7F">
              <w:rPr>
                <w:b/>
                <w:sz w:val="22"/>
                <w:szCs w:val="22"/>
              </w:rPr>
              <w:t>Власова А.Е.</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c>
          <w:tcPr>
            <w:tcW w:w="1992" w:type="pct"/>
          </w:tcPr>
          <w:p w:rsidR="00761AEA" w:rsidRPr="009C4A7F" w:rsidRDefault="00761AEA" w:rsidP="00E47776">
            <w:pPr>
              <w:rPr>
                <w:b/>
                <w:bCs/>
                <w:sz w:val="22"/>
                <w:szCs w:val="22"/>
              </w:rPr>
            </w:pPr>
            <w:r w:rsidRPr="009C4A7F">
              <w:rPr>
                <w:bCs/>
                <w:sz w:val="22"/>
                <w:szCs w:val="22"/>
              </w:rPr>
              <w:t xml:space="preserve">Начальник отдела экономики </w:t>
            </w:r>
            <w:r w:rsidRPr="009C4A7F">
              <w:rPr>
                <w:sz w:val="22"/>
                <w:szCs w:val="22"/>
              </w:rPr>
              <w:t xml:space="preserve">администрации Камышловского городского округа </w:t>
            </w:r>
            <w:r w:rsidRPr="009C4A7F">
              <w:rPr>
                <w:b/>
                <w:bCs/>
                <w:sz w:val="22"/>
                <w:szCs w:val="22"/>
              </w:rPr>
              <w:t>Власова Е.Н.</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c>
          <w:tcPr>
            <w:tcW w:w="1992" w:type="pct"/>
          </w:tcPr>
          <w:p w:rsidR="00761AEA" w:rsidRPr="009C4A7F" w:rsidRDefault="00761AEA" w:rsidP="00E47776">
            <w:pPr>
              <w:rPr>
                <w:sz w:val="22"/>
                <w:szCs w:val="22"/>
              </w:rPr>
            </w:pPr>
            <w:r w:rsidRPr="009C4A7F">
              <w:rPr>
                <w:sz w:val="22"/>
                <w:szCs w:val="22"/>
              </w:rPr>
              <w:t>Председатель комитета по образованию, культуре, спорту и делам молодежи администрации КГО</w:t>
            </w:r>
          </w:p>
          <w:p w:rsidR="00761AEA" w:rsidRPr="009C4A7F" w:rsidRDefault="00761AEA" w:rsidP="00E47776">
            <w:pPr>
              <w:rPr>
                <w:bCs/>
                <w:sz w:val="22"/>
                <w:szCs w:val="22"/>
              </w:rPr>
            </w:pPr>
            <w:r w:rsidRPr="009C4A7F">
              <w:rPr>
                <w:b/>
                <w:sz w:val="22"/>
                <w:szCs w:val="22"/>
              </w:rPr>
              <w:t>Соболева А.А.</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c>
          <w:tcPr>
            <w:tcW w:w="1992" w:type="pct"/>
          </w:tcPr>
          <w:p w:rsidR="00761AEA" w:rsidRPr="009C4A7F" w:rsidRDefault="00761AEA" w:rsidP="00E47776">
            <w:pPr>
              <w:rPr>
                <w:b/>
                <w:sz w:val="22"/>
                <w:szCs w:val="22"/>
              </w:rPr>
            </w:pPr>
            <w:r w:rsidRPr="009C4A7F">
              <w:rPr>
                <w:sz w:val="22"/>
                <w:szCs w:val="22"/>
              </w:rPr>
              <w:t xml:space="preserve">Начальник отдела жилищно-коммунального и городского хозяйства администрации Камышловского городского округа </w:t>
            </w:r>
            <w:r w:rsidRPr="009C4A7F">
              <w:rPr>
                <w:b/>
                <w:sz w:val="22"/>
                <w:szCs w:val="22"/>
              </w:rPr>
              <w:t>Семенова Л.А.</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c>
          <w:tcPr>
            <w:tcW w:w="1992" w:type="pct"/>
          </w:tcPr>
          <w:p w:rsidR="00761AEA" w:rsidRPr="009C4A7F" w:rsidRDefault="00761AEA" w:rsidP="00E47776">
            <w:pPr>
              <w:rPr>
                <w:b/>
                <w:sz w:val="22"/>
                <w:szCs w:val="22"/>
              </w:rPr>
            </w:pPr>
            <w:r w:rsidRPr="009C4A7F">
              <w:rPr>
                <w:sz w:val="22"/>
                <w:szCs w:val="22"/>
              </w:rPr>
              <w:t xml:space="preserve">Председатель комитета по управлению имуществом и земельным ресурсам администрации Камышловского городского округа </w:t>
            </w:r>
            <w:r w:rsidRPr="009C4A7F">
              <w:rPr>
                <w:b/>
                <w:sz w:val="22"/>
                <w:szCs w:val="22"/>
              </w:rPr>
              <w:t>Михайлова Е.В.</w:t>
            </w:r>
          </w:p>
        </w:tc>
        <w:tc>
          <w:tcPr>
            <w:tcW w:w="1051" w:type="pct"/>
          </w:tcPr>
          <w:p w:rsidR="00761AEA" w:rsidRPr="00500BC9" w:rsidRDefault="00761AEA" w:rsidP="001431AB">
            <w:pPr>
              <w:ind w:firstLine="709"/>
              <w:rPr>
                <w:sz w:val="28"/>
                <w:szCs w:val="28"/>
              </w:rPr>
            </w:pPr>
          </w:p>
        </w:tc>
        <w:tc>
          <w:tcPr>
            <w:tcW w:w="881" w:type="pct"/>
          </w:tcPr>
          <w:p w:rsidR="00761AEA" w:rsidRPr="00500BC9" w:rsidRDefault="00761AEA" w:rsidP="001431AB">
            <w:pPr>
              <w:ind w:firstLine="709"/>
              <w:rPr>
                <w:sz w:val="28"/>
                <w:szCs w:val="28"/>
              </w:rPr>
            </w:pPr>
          </w:p>
        </w:tc>
        <w:tc>
          <w:tcPr>
            <w:tcW w:w="1076" w:type="pct"/>
          </w:tcPr>
          <w:p w:rsidR="00761AEA" w:rsidRPr="00500BC9" w:rsidRDefault="00761AEA" w:rsidP="001431AB">
            <w:pPr>
              <w:ind w:firstLine="709"/>
              <w:rPr>
                <w:sz w:val="28"/>
                <w:szCs w:val="28"/>
              </w:rPr>
            </w:pPr>
          </w:p>
        </w:tc>
      </w:tr>
      <w:tr w:rsidR="00761AEA" w:rsidRPr="00500BC9" w:rsidTr="00E47776">
        <w:trPr>
          <w:trHeight w:val="698"/>
        </w:trPr>
        <w:tc>
          <w:tcPr>
            <w:tcW w:w="1992" w:type="pct"/>
            <w:tcBorders>
              <w:top w:val="single" w:sz="4" w:space="0" w:color="auto"/>
              <w:left w:val="single" w:sz="4" w:space="0" w:color="auto"/>
              <w:bottom w:val="single" w:sz="4" w:space="0" w:color="auto"/>
              <w:right w:val="single" w:sz="4" w:space="0" w:color="auto"/>
            </w:tcBorders>
          </w:tcPr>
          <w:p w:rsidR="00761AEA" w:rsidRPr="009C4A7F" w:rsidRDefault="00761AEA" w:rsidP="00E47776">
            <w:pPr>
              <w:rPr>
                <w:b/>
                <w:sz w:val="22"/>
                <w:szCs w:val="22"/>
              </w:rPr>
            </w:pPr>
            <w:r w:rsidRPr="009C4A7F">
              <w:rPr>
                <w:sz w:val="22"/>
                <w:szCs w:val="22"/>
              </w:rPr>
              <w:t>Начальник юридического отдела администрации Камышловского городского округа</w:t>
            </w:r>
            <w:r w:rsidR="009728C6" w:rsidRPr="009C4A7F">
              <w:rPr>
                <w:sz w:val="22"/>
                <w:szCs w:val="22"/>
              </w:rPr>
              <w:t xml:space="preserve"> </w:t>
            </w:r>
            <w:r w:rsidR="009C4A7F">
              <w:rPr>
                <w:b/>
                <w:sz w:val="22"/>
                <w:szCs w:val="22"/>
              </w:rPr>
              <w:t>Усова О.А.</w:t>
            </w:r>
          </w:p>
        </w:tc>
        <w:tc>
          <w:tcPr>
            <w:tcW w:w="1051" w:type="pct"/>
            <w:tcBorders>
              <w:top w:val="single" w:sz="4" w:space="0" w:color="auto"/>
              <w:left w:val="single" w:sz="4" w:space="0" w:color="auto"/>
              <w:bottom w:val="single" w:sz="4" w:space="0" w:color="auto"/>
              <w:right w:val="single" w:sz="4" w:space="0" w:color="auto"/>
            </w:tcBorders>
          </w:tcPr>
          <w:p w:rsidR="00761AEA" w:rsidRPr="00500BC9" w:rsidRDefault="00761AEA" w:rsidP="001431AB">
            <w:pPr>
              <w:ind w:firstLine="709"/>
              <w:rPr>
                <w:sz w:val="28"/>
                <w:szCs w:val="28"/>
              </w:rPr>
            </w:pPr>
          </w:p>
        </w:tc>
        <w:tc>
          <w:tcPr>
            <w:tcW w:w="881" w:type="pct"/>
            <w:tcBorders>
              <w:top w:val="single" w:sz="4" w:space="0" w:color="auto"/>
              <w:left w:val="single" w:sz="4" w:space="0" w:color="auto"/>
              <w:bottom w:val="single" w:sz="4" w:space="0" w:color="auto"/>
              <w:right w:val="single" w:sz="4" w:space="0" w:color="auto"/>
            </w:tcBorders>
          </w:tcPr>
          <w:p w:rsidR="00761AEA" w:rsidRPr="00500BC9" w:rsidRDefault="00761AEA" w:rsidP="001431AB">
            <w:pPr>
              <w:ind w:firstLine="709"/>
              <w:rPr>
                <w:sz w:val="28"/>
                <w:szCs w:val="28"/>
              </w:rPr>
            </w:pPr>
          </w:p>
        </w:tc>
        <w:tc>
          <w:tcPr>
            <w:tcW w:w="1076" w:type="pct"/>
            <w:tcBorders>
              <w:top w:val="single" w:sz="4" w:space="0" w:color="auto"/>
              <w:left w:val="single" w:sz="4" w:space="0" w:color="auto"/>
              <w:bottom w:val="single" w:sz="4" w:space="0" w:color="auto"/>
              <w:right w:val="single" w:sz="4" w:space="0" w:color="auto"/>
            </w:tcBorders>
          </w:tcPr>
          <w:p w:rsidR="00761AEA" w:rsidRPr="00500BC9" w:rsidRDefault="00761AEA" w:rsidP="001431AB">
            <w:pPr>
              <w:ind w:firstLine="709"/>
              <w:rPr>
                <w:sz w:val="28"/>
                <w:szCs w:val="28"/>
              </w:rPr>
            </w:pPr>
          </w:p>
        </w:tc>
      </w:tr>
    </w:tbl>
    <w:p w:rsidR="009C4A7F" w:rsidRDefault="009C4A7F" w:rsidP="001431AB">
      <w:pPr>
        <w:tabs>
          <w:tab w:val="left" w:pos="8574"/>
        </w:tabs>
        <w:ind w:right="442" w:firstLine="709"/>
        <w:rPr>
          <w:bCs/>
          <w:sz w:val="28"/>
          <w:szCs w:val="28"/>
        </w:rPr>
      </w:pPr>
    </w:p>
    <w:p w:rsidR="00761AEA" w:rsidRPr="00500BC9" w:rsidRDefault="00761AEA" w:rsidP="00E47776">
      <w:pPr>
        <w:tabs>
          <w:tab w:val="left" w:pos="8574"/>
        </w:tabs>
        <w:ind w:right="442"/>
        <w:rPr>
          <w:bCs/>
          <w:sz w:val="28"/>
          <w:szCs w:val="28"/>
        </w:rPr>
      </w:pPr>
      <w:r w:rsidRPr="00500BC9">
        <w:rPr>
          <w:bCs/>
          <w:sz w:val="28"/>
          <w:szCs w:val="28"/>
        </w:rPr>
        <w:t xml:space="preserve">Постановление разослать: </w:t>
      </w:r>
    </w:p>
    <w:p w:rsidR="00761AEA" w:rsidRPr="00500BC9" w:rsidRDefault="00761AEA" w:rsidP="00E47776">
      <w:pPr>
        <w:tabs>
          <w:tab w:val="left" w:pos="9107"/>
        </w:tabs>
        <w:ind w:right="442"/>
        <w:rPr>
          <w:bCs/>
          <w:sz w:val="28"/>
          <w:szCs w:val="28"/>
        </w:rPr>
      </w:pPr>
      <w:r w:rsidRPr="00500BC9">
        <w:rPr>
          <w:bCs/>
          <w:sz w:val="28"/>
          <w:szCs w:val="28"/>
        </w:rPr>
        <w:t>1.Организационный отдел администрации КГО – 1 экз.,</w:t>
      </w:r>
    </w:p>
    <w:p w:rsidR="00761AEA" w:rsidRPr="00500BC9" w:rsidRDefault="007D0069" w:rsidP="00E47776">
      <w:pPr>
        <w:tabs>
          <w:tab w:val="left" w:pos="8574"/>
        </w:tabs>
        <w:ind w:right="442"/>
        <w:rPr>
          <w:bCs/>
          <w:sz w:val="28"/>
          <w:szCs w:val="28"/>
        </w:rPr>
      </w:pPr>
      <w:r w:rsidRPr="00500BC9">
        <w:rPr>
          <w:bCs/>
          <w:sz w:val="28"/>
          <w:szCs w:val="28"/>
        </w:rPr>
        <w:t>2</w:t>
      </w:r>
      <w:r w:rsidR="00761AEA" w:rsidRPr="00500BC9">
        <w:rPr>
          <w:bCs/>
          <w:sz w:val="28"/>
          <w:szCs w:val="28"/>
        </w:rPr>
        <w:t>.Отдел экономики администрации КГО – 1 экз.;</w:t>
      </w:r>
    </w:p>
    <w:p w:rsidR="00761AEA" w:rsidRPr="00500BC9" w:rsidRDefault="00761AEA" w:rsidP="00E47776">
      <w:pPr>
        <w:tabs>
          <w:tab w:val="left" w:pos="9107"/>
        </w:tabs>
        <w:ind w:right="442"/>
        <w:rPr>
          <w:sz w:val="28"/>
          <w:szCs w:val="28"/>
        </w:rPr>
      </w:pPr>
    </w:p>
    <w:p w:rsidR="00761AEA" w:rsidRPr="00500BC9" w:rsidRDefault="00761AEA" w:rsidP="00E47776">
      <w:pPr>
        <w:rPr>
          <w:sz w:val="28"/>
          <w:szCs w:val="28"/>
        </w:rPr>
      </w:pPr>
      <w:r w:rsidRPr="00500BC9">
        <w:rPr>
          <w:sz w:val="28"/>
          <w:szCs w:val="28"/>
        </w:rPr>
        <w:lastRenderedPageBreak/>
        <w:t xml:space="preserve">Акимова Н.В., </w:t>
      </w:r>
      <w:r w:rsidR="009C4A7F">
        <w:rPr>
          <w:sz w:val="28"/>
          <w:szCs w:val="28"/>
        </w:rPr>
        <w:t xml:space="preserve">главный </w:t>
      </w:r>
      <w:r w:rsidRPr="00500BC9">
        <w:rPr>
          <w:sz w:val="28"/>
          <w:szCs w:val="28"/>
        </w:rPr>
        <w:t>специалист отдела экономики администрации Камышловского городского округа ____________</w:t>
      </w:r>
    </w:p>
    <w:p w:rsidR="00761AEA" w:rsidRPr="00500BC9" w:rsidRDefault="00761AEA" w:rsidP="00E47776">
      <w:pPr>
        <w:rPr>
          <w:bCs/>
          <w:sz w:val="28"/>
          <w:szCs w:val="28"/>
        </w:rPr>
      </w:pPr>
      <w:r w:rsidRPr="00500BC9">
        <w:rPr>
          <w:sz w:val="28"/>
          <w:szCs w:val="28"/>
        </w:rPr>
        <w:t>8(34375) 2-45-55</w:t>
      </w:r>
    </w:p>
    <w:p w:rsidR="00761AEA" w:rsidRPr="00500BC9" w:rsidRDefault="00761AEA" w:rsidP="00E47776">
      <w:pPr>
        <w:rPr>
          <w:sz w:val="28"/>
          <w:szCs w:val="28"/>
        </w:rPr>
      </w:pPr>
      <w:r w:rsidRPr="00500BC9">
        <w:rPr>
          <w:sz w:val="28"/>
          <w:szCs w:val="28"/>
        </w:rPr>
        <w:t>Передано на согласование: «____» ______________ 201</w:t>
      </w:r>
      <w:r w:rsidR="009C4A7F">
        <w:rPr>
          <w:sz w:val="28"/>
          <w:szCs w:val="28"/>
        </w:rPr>
        <w:t>7</w:t>
      </w:r>
      <w:r w:rsidRPr="00500BC9">
        <w:rPr>
          <w:sz w:val="28"/>
          <w:szCs w:val="28"/>
        </w:rPr>
        <w:t xml:space="preserve"> г.</w:t>
      </w:r>
    </w:p>
    <w:p w:rsidR="00761AEA" w:rsidRPr="00500BC9" w:rsidRDefault="00761AEA" w:rsidP="00E47776">
      <w:pPr>
        <w:rPr>
          <w:bCs/>
          <w:sz w:val="28"/>
          <w:szCs w:val="28"/>
        </w:rPr>
      </w:pPr>
    </w:p>
    <w:p w:rsidR="00761AEA" w:rsidRPr="00500BC9" w:rsidRDefault="00761AEA" w:rsidP="00E47776">
      <w:pPr>
        <w:rPr>
          <w:bCs/>
          <w:sz w:val="28"/>
          <w:szCs w:val="28"/>
        </w:rPr>
      </w:pPr>
    </w:p>
    <w:p w:rsidR="009C4A7F" w:rsidRPr="00500BC9" w:rsidRDefault="009C4A7F" w:rsidP="00E47776">
      <w:pPr>
        <w:widowControl/>
        <w:jc w:val="both"/>
        <w:rPr>
          <w:sz w:val="28"/>
          <w:szCs w:val="28"/>
        </w:rPr>
      </w:pPr>
      <w:r>
        <w:rPr>
          <w:sz w:val="28"/>
          <w:szCs w:val="28"/>
        </w:rPr>
        <w:t>И.о.г</w:t>
      </w:r>
      <w:r w:rsidRPr="00500BC9">
        <w:rPr>
          <w:sz w:val="28"/>
          <w:szCs w:val="28"/>
        </w:rPr>
        <w:t>лав</w:t>
      </w:r>
      <w:r>
        <w:rPr>
          <w:sz w:val="28"/>
          <w:szCs w:val="28"/>
        </w:rPr>
        <w:t xml:space="preserve">ы </w:t>
      </w:r>
    </w:p>
    <w:p w:rsidR="009C4A7F" w:rsidRDefault="009C4A7F" w:rsidP="00E47776">
      <w:pPr>
        <w:widowControl/>
        <w:jc w:val="both"/>
        <w:rPr>
          <w:sz w:val="28"/>
          <w:szCs w:val="28"/>
        </w:rPr>
      </w:pPr>
      <w:r w:rsidRPr="00500BC9">
        <w:rPr>
          <w:sz w:val="28"/>
          <w:szCs w:val="28"/>
        </w:rPr>
        <w:t xml:space="preserve">Камышловского городского округа                                                          </w:t>
      </w:r>
      <w:r>
        <w:rPr>
          <w:sz w:val="28"/>
          <w:szCs w:val="28"/>
        </w:rPr>
        <w:t>А.В.Половников</w:t>
      </w:r>
    </w:p>
    <w:p w:rsidR="00FE4227" w:rsidRPr="008123EA" w:rsidRDefault="00FE4227" w:rsidP="00FE4227">
      <w:pPr>
        <w:rPr>
          <w:b/>
          <w:sz w:val="28"/>
          <w:szCs w:val="28"/>
        </w:rPr>
      </w:pPr>
      <w:r w:rsidRPr="008123EA">
        <w:rPr>
          <w:b/>
          <w:sz w:val="28"/>
          <w:szCs w:val="28"/>
        </w:rPr>
        <w:t xml:space="preserve">                                                                            УТВЕРЖДЕН</w:t>
      </w:r>
    </w:p>
    <w:p w:rsidR="00FE4227" w:rsidRPr="00555FAB" w:rsidRDefault="00FE4227" w:rsidP="00FE4227">
      <w:pPr>
        <w:ind w:left="5362"/>
        <w:rPr>
          <w:sz w:val="28"/>
          <w:szCs w:val="28"/>
        </w:rPr>
      </w:pPr>
      <w:r>
        <w:rPr>
          <w:sz w:val="28"/>
          <w:szCs w:val="28"/>
        </w:rPr>
        <w:t>распоряжением г</w:t>
      </w:r>
      <w:r w:rsidRPr="00555FAB">
        <w:rPr>
          <w:sz w:val="28"/>
          <w:szCs w:val="28"/>
        </w:rPr>
        <w:t xml:space="preserve">лавы Камышловского городского округа </w:t>
      </w:r>
    </w:p>
    <w:p w:rsidR="00FE4227" w:rsidRPr="008123EA" w:rsidRDefault="00FE4227" w:rsidP="00FE4227">
      <w:pPr>
        <w:ind w:left="5362"/>
        <w:rPr>
          <w:sz w:val="28"/>
          <w:szCs w:val="28"/>
        </w:rPr>
      </w:pPr>
      <w:r w:rsidRPr="00555FAB">
        <w:rPr>
          <w:sz w:val="28"/>
          <w:szCs w:val="28"/>
        </w:rPr>
        <w:t>от</w:t>
      </w:r>
      <w:r>
        <w:rPr>
          <w:sz w:val="28"/>
          <w:szCs w:val="28"/>
        </w:rPr>
        <w:t xml:space="preserve"> ___________ года № ____</w:t>
      </w:r>
    </w:p>
    <w:p w:rsidR="00FE4227" w:rsidRPr="00555FAB" w:rsidRDefault="00FE4227" w:rsidP="00FE4227">
      <w:pPr>
        <w:ind w:firstLine="720"/>
        <w:jc w:val="center"/>
        <w:rPr>
          <w:b/>
          <w:sz w:val="28"/>
          <w:szCs w:val="28"/>
        </w:rPr>
      </w:pPr>
    </w:p>
    <w:p w:rsidR="00FE4227" w:rsidRPr="00555FAB" w:rsidRDefault="00FE4227" w:rsidP="00FE4227">
      <w:pPr>
        <w:ind w:firstLine="720"/>
        <w:jc w:val="center"/>
        <w:rPr>
          <w:b/>
          <w:sz w:val="28"/>
          <w:szCs w:val="28"/>
        </w:rPr>
      </w:pPr>
      <w:r w:rsidRPr="00555FAB">
        <w:rPr>
          <w:b/>
          <w:sz w:val="28"/>
          <w:szCs w:val="28"/>
        </w:rPr>
        <w:t>Административный регламент</w:t>
      </w:r>
    </w:p>
    <w:p w:rsidR="00FE4227" w:rsidRPr="00555FAB" w:rsidRDefault="00FE4227" w:rsidP="00FE4227">
      <w:pPr>
        <w:ind w:firstLine="720"/>
        <w:jc w:val="center"/>
        <w:rPr>
          <w:b/>
          <w:sz w:val="28"/>
          <w:szCs w:val="28"/>
        </w:rPr>
      </w:pPr>
      <w:r w:rsidRPr="00555FAB">
        <w:rPr>
          <w:b/>
          <w:sz w:val="28"/>
          <w:szCs w:val="28"/>
        </w:rPr>
        <w:t>осуществления контроля за организацией и осуществлением деятельности по продаже товаров (выполнению работ, оказанию</w:t>
      </w:r>
    </w:p>
    <w:p w:rsidR="00FE4227" w:rsidRPr="00555FAB" w:rsidRDefault="00FE4227" w:rsidP="00FE4227">
      <w:pPr>
        <w:ind w:firstLine="720"/>
        <w:jc w:val="center"/>
        <w:rPr>
          <w:b/>
          <w:sz w:val="28"/>
          <w:szCs w:val="28"/>
        </w:rPr>
      </w:pPr>
      <w:r w:rsidRPr="00555FAB">
        <w:rPr>
          <w:b/>
          <w:sz w:val="28"/>
          <w:szCs w:val="28"/>
        </w:rPr>
        <w:t>услуг) на розничных рынках на территории Камышловского городского округа</w:t>
      </w:r>
    </w:p>
    <w:p w:rsidR="00FE4227" w:rsidRPr="00555FAB" w:rsidRDefault="00FE4227" w:rsidP="00FE4227">
      <w:pPr>
        <w:ind w:firstLine="720"/>
        <w:jc w:val="both"/>
        <w:rPr>
          <w:b/>
          <w:sz w:val="28"/>
          <w:szCs w:val="28"/>
        </w:rPr>
      </w:pPr>
    </w:p>
    <w:p w:rsidR="00FE4227" w:rsidRDefault="00FE4227" w:rsidP="00FE4227">
      <w:pPr>
        <w:ind w:firstLine="720"/>
        <w:jc w:val="center"/>
        <w:rPr>
          <w:b/>
          <w:sz w:val="28"/>
          <w:szCs w:val="28"/>
        </w:rPr>
      </w:pPr>
      <w:r w:rsidRPr="00555FAB">
        <w:rPr>
          <w:b/>
          <w:sz w:val="28"/>
          <w:szCs w:val="28"/>
        </w:rPr>
        <w:t>1. Общие положения</w:t>
      </w:r>
    </w:p>
    <w:p w:rsidR="00FE4227" w:rsidRPr="003645E8" w:rsidRDefault="00FE4227" w:rsidP="00FE4227">
      <w:pPr>
        <w:ind w:firstLine="720"/>
        <w:jc w:val="center"/>
        <w:rPr>
          <w:b/>
          <w:sz w:val="28"/>
          <w:szCs w:val="28"/>
        </w:rPr>
      </w:pPr>
    </w:p>
    <w:p w:rsidR="00FE4227" w:rsidRPr="00555FAB" w:rsidRDefault="00FE4227" w:rsidP="00FE4227">
      <w:pPr>
        <w:ind w:firstLine="720"/>
        <w:jc w:val="both"/>
        <w:rPr>
          <w:sz w:val="28"/>
          <w:szCs w:val="28"/>
        </w:rPr>
      </w:pPr>
      <w:r w:rsidRPr="00555FAB">
        <w:rPr>
          <w:sz w:val="28"/>
          <w:szCs w:val="28"/>
        </w:rPr>
        <w:t>1.1. Административный регламент осуществления контроля за организацией и осуществлением деятельности по продаже товаров (выполнению работ, оказанию услуг) на розничных рынках на территории Камышловского городского округа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FE4227" w:rsidRPr="00555FAB" w:rsidRDefault="00FE4227" w:rsidP="00FE4227">
      <w:pPr>
        <w:ind w:firstLine="720"/>
        <w:jc w:val="both"/>
        <w:rPr>
          <w:sz w:val="28"/>
          <w:szCs w:val="28"/>
        </w:rPr>
      </w:pPr>
      <w:r w:rsidRPr="00555FAB">
        <w:rPr>
          <w:sz w:val="28"/>
          <w:szCs w:val="28"/>
        </w:rPr>
        <w:t>1.2. Наименование органа, исполняющего муниципальный контроль.</w:t>
      </w:r>
    </w:p>
    <w:p w:rsidR="00FE4227" w:rsidRPr="00555FAB" w:rsidRDefault="00FE4227" w:rsidP="00FE4227">
      <w:pPr>
        <w:ind w:firstLine="720"/>
        <w:jc w:val="both"/>
        <w:rPr>
          <w:sz w:val="28"/>
          <w:szCs w:val="28"/>
        </w:rPr>
      </w:pPr>
      <w:r w:rsidRPr="00555FAB">
        <w:rPr>
          <w:sz w:val="28"/>
          <w:szCs w:val="28"/>
        </w:rPr>
        <w:t xml:space="preserve">Исполнение функции муниципального контроля осуществляет администрация Камышловского городского округа через отдел экономики администрации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организации и осуществления деятельности по продаже товаров (оказанию услуг, выполнению работ) на розничных рынках, расположенных на территории Камышловского городского округа. Муниципальные служащие или состав комиссии, уполномоченные на проведение проверки, определяются распоряжением главы </w:t>
      </w:r>
      <w:r>
        <w:rPr>
          <w:sz w:val="28"/>
          <w:szCs w:val="28"/>
        </w:rPr>
        <w:t>Камышловского городского округа</w:t>
      </w:r>
      <w:r w:rsidRPr="00555FAB">
        <w:rPr>
          <w:sz w:val="28"/>
          <w:szCs w:val="28"/>
        </w:rPr>
        <w:t>.</w:t>
      </w:r>
    </w:p>
    <w:p w:rsidR="00FE4227" w:rsidRPr="00555FAB" w:rsidRDefault="00FE4227" w:rsidP="00FE4227">
      <w:pPr>
        <w:ind w:firstLine="720"/>
        <w:jc w:val="both"/>
        <w:rPr>
          <w:sz w:val="28"/>
          <w:szCs w:val="28"/>
        </w:rPr>
      </w:pPr>
      <w:r w:rsidRPr="00555FAB">
        <w:rPr>
          <w:sz w:val="28"/>
          <w:szCs w:val="28"/>
        </w:rPr>
        <w:t>1.3. Нормативные правовые акты, регулирующие осуществление муниципального контроля:</w:t>
      </w:r>
    </w:p>
    <w:p w:rsidR="00FE4227" w:rsidRPr="00555FAB" w:rsidRDefault="00FE4227" w:rsidP="00FE4227">
      <w:pPr>
        <w:ind w:firstLine="720"/>
        <w:jc w:val="both"/>
        <w:rPr>
          <w:sz w:val="28"/>
          <w:szCs w:val="28"/>
        </w:rPr>
      </w:pPr>
      <w:r w:rsidRPr="00555FAB">
        <w:rPr>
          <w:sz w:val="28"/>
          <w:szCs w:val="28"/>
        </w:rPr>
        <w:t>Муниципальный контроль осуществляется в соответствии с:</w:t>
      </w:r>
    </w:p>
    <w:p w:rsidR="00FE4227" w:rsidRPr="00555FAB" w:rsidRDefault="00FE4227" w:rsidP="00FE4227">
      <w:pPr>
        <w:ind w:firstLine="720"/>
        <w:jc w:val="both"/>
        <w:rPr>
          <w:sz w:val="28"/>
          <w:szCs w:val="28"/>
        </w:rPr>
      </w:pPr>
      <w:r w:rsidRPr="00555FAB">
        <w:rPr>
          <w:sz w:val="28"/>
          <w:szCs w:val="28"/>
        </w:rPr>
        <w:t>- Конституцией Российской Федерации</w:t>
      </w:r>
    </w:p>
    <w:p w:rsidR="00FE4227" w:rsidRPr="00555FAB" w:rsidRDefault="00FE4227" w:rsidP="00FE4227">
      <w:pPr>
        <w:ind w:firstLine="720"/>
        <w:jc w:val="both"/>
        <w:rPr>
          <w:sz w:val="28"/>
          <w:szCs w:val="28"/>
        </w:rPr>
      </w:pPr>
      <w:r w:rsidRPr="00555FAB">
        <w:rPr>
          <w:sz w:val="28"/>
          <w:szCs w:val="28"/>
        </w:rPr>
        <w:t>- Федеральным законом от 06.10.2003 № 131-ФЗ «Об общих принципах организации местного самоуправления в Российской Федерации»;</w:t>
      </w:r>
    </w:p>
    <w:p w:rsidR="00FE4227" w:rsidRPr="00555FAB" w:rsidRDefault="00FE4227" w:rsidP="00FE4227">
      <w:pPr>
        <w:ind w:firstLine="720"/>
        <w:jc w:val="both"/>
        <w:rPr>
          <w:sz w:val="28"/>
          <w:szCs w:val="28"/>
        </w:rPr>
      </w:pPr>
      <w:r w:rsidRPr="00555FAB">
        <w:rPr>
          <w:sz w:val="28"/>
          <w:szCs w:val="28"/>
        </w:rPr>
        <w:t xml:space="preserve">- Федеральным законом от 26.12.2008 № 294-ФЗ «О защите прав юридических лиц и индивидуальных предпринимателей при осуществлении </w:t>
      </w:r>
      <w:r w:rsidRPr="00555FAB">
        <w:rPr>
          <w:sz w:val="28"/>
          <w:szCs w:val="28"/>
        </w:rPr>
        <w:lastRenderedPageBreak/>
        <w:t>государственного контроля (надзора) и муниципального контроля»;</w:t>
      </w:r>
    </w:p>
    <w:p w:rsidR="00FE4227" w:rsidRPr="00555FAB" w:rsidRDefault="00FE4227" w:rsidP="00FE4227">
      <w:pPr>
        <w:ind w:firstLine="720"/>
        <w:jc w:val="both"/>
        <w:rPr>
          <w:sz w:val="28"/>
          <w:szCs w:val="28"/>
        </w:rPr>
      </w:pPr>
      <w:r w:rsidRPr="00555FAB">
        <w:rPr>
          <w:sz w:val="28"/>
          <w:szCs w:val="28"/>
        </w:rPr>
        <w:t xml:space="preserve"> - Федеральным законом от 28.12.2009 № 381-ФЗ «Об основах государственного регулирования торговой деятельности в Российской Федерации»;</w:t>
      </w:r>
    </w:p>
    <w:p w:rsidR="00FE4227" w:rsidRPr="00555FAB" w:rsidRDefault="00FE4227" w:rsidP="00FE4227">
      <w:pPr>
        <w:ind w:firstLine="720"/>
        <w:jc w:val="both"/>
        <w:rPr>
          <w:sz w:val="28"/>
          <w:szCs w:val="28"/>
        </w:rPr>
      </w:pPr>
      <w:r w:rsidRPr="00555FAB">
        <w:rPr>
          <w:sz w:val="28"/>
          <w:szCs w:val="28"/>
        </w:rPr>
        <w:t xml:space="preserve"> - Федеральным законом от 30.12.2006 № 271-ФЗ «О розничных рынках и о внесении изменений в Трудовой кодекс Российской Федерации»;</w:t>
      </w:r>
    </w:p>
    <w:p w:rsidR="00FE4227" w:rsidRPr="00555FAB" w:rsidRDefault="00FE4227" w:rsidP="00FE4227">
      <w:pPr>
        <w:ind w:firstLine="720"/>
        <w:jc w:val="both"/>
        <w:rPr>
          <w:sz w:val="28"/>
          <w:szCs w:val="28"/>
        </w:rPr>
      </w:pPr>
      <w:r w:rsidRPr="00555FAB">
        <w:rPr>
          <w:sz w:val="28"/>
          <w:szCs w:val="28"/>
        </w:rPr>
        <w:t xml:space="preserve"> -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227" w:rsidRPr="005847AB" w:rsidRDefault="00FE4227" w:rsidP="00FE4227">
      <w:pPr>
        <w:ind w:firstLine="720"/>
        <w:jc w:val="both"/>
        <w:rPr>
          <w:sz w:val="28"/>
          <w:szCs w:val="28"/>
        </w:rPr>
      </w:pPr>
      <w:r w:rsidRPr="00555FAB">
        <w:rPr>
          <w:sz w:val="28"/>
          <w:szCs w:val="28"/>
        </w:rPr>
        <w:t xml:space="preserve"> - Постановлением Правительства Российской Федерации от 20.06.2010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 предпринимателей»</w:t>
      </w:r>
      <w:r w:rsidRPr="00555FAB">
        <w:rPr>
          <w:sz w:val="28"/>
          <w:szCs w:val="28"/>
        </w:rPr>
        <w:t>;</w:t>
      </w:r>
    </w:p>
    <w:p w:rsidR="00FE4227" w:rsidRPr="00555FAB" w:rsidRDefault="00FE4227" w:rsidP="00FE4227">
      <w:pPr>
        <w:ind w:firstLine="720"/>
        <w:jc w:val="both"/>
        <w:rPr>
          <w:sz w:val="28"/>
          <w:szCs w:val="28"/>
        </w:rPr>
      </w:pPr>
      <w:r w:rsidRPr="00555FAB">
        <w:rPr>
          <w:sz w:val="28"/>
          <w:szCs w:val="28"/>
        </w:rPr>
        <w:t xml:space="preserve"> - Уставом Камышловского городского округа.</w:t>
      </w:r>
    </w:p>
    <w:p w:rsidR="00FE4227" w:rsidRPr="00555FAB" w:rsidRDefault="00FE4227" w:rsidP="00FE4227">
      <w:pPr>
        <w:ind w:firstLine="720"/>
        <w:jc w:val="both"/>
        <w:rPr>
          <w:sz w:val="28"/>
          <w:szCs w:val="28"/>
        </w:rPr>
      </w:pPr>
      <w:r w:rsidRPr="00555FAB">
        <w:rPr>
          <w:sz w:val="28"/>
          <w:szCs w:val="28"/>
        </w:rPr>
        <w:t>1.4. Предмет осуществления муниципального контроля</w:t>
      </w:r>
    </w:p>
    <w:p w:rsidR="00FE4227" w:rsidRPr="00555FAB" w:rsidRDefault="00FE4227" w:rsidP="00FE4227">
      <w:pPr>
        <w:ind w:firstLine="720"/>
        <w:jc w:val="both"/>
        <w:rPr>
          <w:sz w:val="28"/>
          <w:szCs w:val="28"/>
        </w:rPr>
      </w:pPr>
      <w:r w:rsidRPr="00555FAB">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FE4227" w:rsidRPr="00555FAB" w:rsidRDefault="00FE4227" w:rsidP="00FE4227">
      <w:pPr>
        <w:ind w:firstLine="720"/>
        <w:jc w:val="both"/>
        <w:rPr>
          <w:sz w:val="28"/>
          <w:szCs w:val="28"/>
        </w:rPr>
      </w:pPr>
      <w:r w:rsidRPr="00555FAB">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4227" w:rsidRPr="00555FAB" w:rsidRDefault="00FE4227" w:rsidP="00FE4227">
      <w:pPr>
        <w:ind w:firstLine="720"/>
        <w:jc w:val="both"/>
        <w:rPr>
          <w:sz w:val="28"/>
          <w:szCs w:val="28"/>
        </w:rPr>
      </w:pPr>
      <w:r w:rsidRPr="00555FAB">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распоряжений органов муниципального контроля.</w:t>
      </w:r>
    </w:p>
    <w:p w:rsidR="00FE4227" w:rsidRPr="00555FAB" w:rsidRDefault="00FE4227" w:rsidP="00FE4227">
      <w:pPr>
        <w:ind w:firstLine="720"/>
        <w:jc w:val="both"/>
        <w:rPr>
          <w:sz w:val="28"/>
          <w:szCs w:val="28"/>
        </w:rPr>
      </w:pPr>
      <w:r w:rsidRPr="00555FAB">
        <w:rPr>
          <w:sz w:val="28"/>
          <w:szCs w:val="28"/>
        </w:rPr>
        <w:t xml:space="preserve">1.5. Описание субъектов муниципального контроля </w:t>
      </w:r>
    </w:p>
    <w:p w:rsidR="00FE4227" w:rsidRPr="00555FAB" w:rsidRDefault="00FE4227" w:rsidP="00FE4227">
      <w:pPr>
        <w:ind w:firstLine="720"/>
        <w:jc w:val="both"/>
        <w:rPr>
          <w:sz w:val="28"/>
          <w:szCs w:val="28"/>
        </w:rPr>
      </w:pPr>
      <w:r w:rsidRPr="00555FAB">
        <w:rPr>
          <w:sz w:val="28"/>
          <w:szCs w:val="28"/>
        </w:rPr>
        <w:t xml:space="preserve">Субъектами муниципального контроля являются юридические лица и индивидуальные предприниматели, осуществляющие организацию и деятельность по продаже товаров (оказанию услуг, выполнению работ) на розничных рынках, расположенных на территории Камышловского городского округа. </w:t>
      </w:r>
    </w:p>
    <w:p w:rsidR="00FE4227" w:rsidRPr="00555FAB" w:rsidRDefault="00FE4227" w:rsidP="00FE4227">
      <w:pPr>
        <w:ind w:firstLine="720"/>
        <w:jc w:val="both"/>
        <w:rPr>
          <w:sz w:val="28"/>
          <w:szCs w:val="28"/>
        </w:rPr>
      </w:pPr>
      <w:r w:rsidRPr="00555FAB">
        <w:rPr>
          <w:sz w:val="28"/>
          <w:szCs w:val="28"/>
        </w:rPr>
        <w:t>1.6. Права и обязанности муниципальных служащих, осуществляющих муниципальный контроль.</w:t>
      </w:r>
    </w:p>
    <w:p w:rsidR="00FE4227" w:rsidRPr="00555FAB" w:rsidRDefault="00FE4227" w:rsidP="00FE4227">
      <w:pPr>
        <w:ind w:firstLine="720"/>
        <w:jc w:val="both"/>
        <w:rPr>
          <w:b/>
          <w:sz w:val="28"/>
          <w:szCs w:val="28"/>
        </w:rPr>
      </w:pPr>
      <w:r w:rsidRPr="00555FAB">
        <w:rPr>
          <w:sz w:val="28"/>
          <w:szCs w:val="28"/>
        </w:rPr>
        <w:t>1.6.1. Должностные лица, уполномоченные на проведение проверок, в рамках предоставленных полномочий, обязаны:</w:t>
      </w:r>
    </w:p>
    <w:p w:rsidR="00FE4227" w:rsidRPr="00555FAB" w:rsidRDefault="00FE4227" w:rsidP="00FE4227">
      <w:pPr>
        <w:ind w:firstLine="720"/>
        <w:jc w:val="both"/>
        <w:rPr>
          <w:sz w:val="28"/>
          <w:szCs w:val="28"/>
        </w:rPr>
      </w:pPr>
      <w:r w:rsidRPr="00555FAB">
        <w:rPr>
          <w:sz w:val="28"/>
          <w:szCs w:val="28"/>
        </w:rPr>
        <w:t xml:space="preserve">1) своевременно и в полной мере исполнять полномочия по </w:t>
      </w:r>
      <w:r w:rsidRPr="00555FAB">
        <w:rPr>
          <w:sz w:val="28"/>
          <w:szCs w:val="28"/>
        </w:rPr>
        <w:lastRenderedPageBreak/>
        <w:t>предупреждению и выявлению нарушений законодательства при организации и осуществления деятельности по продаже товаров (оказанию услуг, выполнению работ) на розничных рынках, расположенных на территории Камышловского городского округа;</w:t>
      </w:r>
    </w:p>
    <w:p w:rsidR="00FE4227" w:rsidRPr="00555FAB" w:rsidRDefault="00FE4227" w:rsidP="00FE4227">
      <w:pPr>
        <w:ind w:firstLine="720"/>
        <w:jc w:val="both"/>
        <w:rPr>
          <w:sz w:val="28"/>
          <w:szCs w:val="28"/>
        </w:rPr>
      </w:pPr>
      <w:r w:rsidRPr="00555FAB">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FE4227" w:rsidRPr="00555FAB" w:rsidRDefault="00FE4227" w:rsidP="00FE4227">
      <w:pPr>
        <w:ind w:firstLine="720"/>
        <w:jc w:val="both"/>
        <w:rPr>
          <w:sz w:val="28"/>
          <w:szCs w:val="28"/>
        </w:rPr>
      </w:pPr>
      <w:r w:rsidRPr="00555FAB">
        <w:rPr>
          <w:sz w:val="28"/>
          <w:szCs w:val="28"/>
        </w:rPr>
        <w:t xml:space="preserve">3) проводить проверку на основании распоряжения главы </w:t>
      </w:r>
      <w:r>
        <w:rPr>
          <w:sz w:val="28"/>
          <w:szCs w:val="28"/>
        </w:rPr>
        <w:t>Камышловского городского округа</w:t>
      </w:r>
      <w:r w:rsidRPr="00555FAB">
        <w:rPr>
          <w:sz w:val="28"/>
          <w:szCs w:val="28"/>
        </w:rPr>
        <w:t xml:space="preserve"> в соответствии с ее назначением;</w:t>
      </w:r>
    </w:p>
    <w:p w:rsidR="00FE4227" w:rsidRPr="00555FAB" w:rsidRDefault="00FE4227" w:rsidP="00FE4227">
      <w:pPr>
        <w:ind w:firstLine="720"/>
        <w:jc w:val="both"/>
        <w:rPr>
          <w:sz w:val="28"/>
          <w:szCs w:val="28"/>
        </w:rPr>
      </w:pPr>
      <w:r w:rsidRPr="00555FAB">
        <w:rPr>
          <w:sz w:val="28"/>
          <w:szCs w:val="28"/>
        </w:rPr>
        <w:t xml:space="preserve">4) проводить проверку только во время исполнения служебных обязанностей, выездную проверку только при предъявлении, копии распоряжения главы </w:t>
      </w:r>
      <w:r>
        <w:rPr>
          <w:sz w:val="28"/>
          <w:szCs w:val="28"/>
        </w:rPr>
        <w:t>Камышловского городского округа</w:t>
      </w:r>
      <w:r w:rsidRPr="00555FAB">
        <w:rPr>
          <w:sz w:val="28"/>
          <w:szCs w:val="28"/>
        </w:rPr>
        <w:t xml:space="preserve">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FE4227" w:rsidRPr="00555FAB" w:rsidRDefault="00FE4227" w:rsidP="00FE4227">
      <w:pPr>
        <w:ind w:firstLine="720"/>
        <w:jc w:val="both"/>
        <w:rPr>
          <w:sz w:val="28"/>
          <w:szCs w:val="28"/>
        </w:rPr>
      </w:pPr>
      <w:r w:rsidRPr="00555FA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FE4227" w:rsidRPr="00555FAB" w:rsidRDefault="00FE4227" w:rsidP="00FE4227">
      <w:pPr>
        <w:ind w:firstLine="720"/>
        <w:jc w:val="both"/>
        <w:rPr>
          <w:sz w:val="28"/>
          <w:szCs w:val="28"/>
        </w:rPr>
      </w:pPr>
      <w:r w:rsidRPr="00555FAB">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FE4227" w:rsidRPr="00F77C0B" w:rsidRDefault="00FE4227" w:rsidP="00FE4227">
      <w:pPr>
        <w:pStyle w:val="ConsPlusNormal"/>
        <w:ind w:firstLine="540"/>
        <w:jc w:val="both"/>
        <w:rPr>
          <w:rFonts w:ascii="Times New Roman" w:hAnsi="Times New Roman" w:cs="Times New Roman"/>
          <w:sz w:val="28"/>
          <w:szCs w:val="28"/>
        </w:rPr>
      </w:pPr>
      <w:r w:rsidRPr="00555FAB">
        <w:rPr>
          <w:rFonts w:ascii="Times New Roman" w:hAnsi="Times New Roman" w:cs="Times New Roman"/>
          <w:sz w:val="28"/>
          <w:szCs w:val="28"/>
        </w:rPr>
        <w:t>7</w:t>
      </w:r>
      <w:r w:rsidRPr="00F77C0B">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4227" w:rsidRPr="00F77C0B" w:rsidRDefault="00FE4227" w:rsidP="00FE4227">
      <w:pPr>
        <w:pStyle w:val="ConsPlusNormal"/>
        <w:ind w:firstLine="540"/>
        <w:jc w:val="both"/>
        <w:rPr>
          <w:rFonts w:ascii="Times New Roman" w:hAnsi="Times New Roman" w:cs="Times New Roman"/>
          <w:sz w:val="28"/>
          <w:szCs w:val="28"/>
        </w:rPr>
      </w:pPr>
      <w:r w:rsidRPr="00957C17">
        <w:rPr>
          <w:rFonts w:ascii="Times New Roman" w:hAnsi="Times New Roman" w:cs="Times New Roman"/>
          <w:sz w:val="28"/>
          <w:szCs w:val="28"/>
          <w:highlight w:val="yellow"/>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4227" w:rsidRPr="00555FAB" w:rsidRDefault="00FE4227" w:rsidP="00FE4227">
      <w:pPr>
        <w:ind w:firstLine="720"/>
        <w:jc w:val="both"/>
        <w:rPr>
          <w:sz w:val="28"/>
          <w:szCs w:val="28"/>
        </w:rPr>
      </w:pPr>
      <w:r w:rsidRPr="00F77C0B">
        <w:rPr>
          <w:sz w:val="28"/>
          <w:szCs w:val="28"/>
        </w:rPr>
        <w:t>8) учитывать при определении мер, принимаемых</w:t>
      </w:r>
      <w:r w:rsidRPr="00555FAB">
        <w:rPr>
          <w:sz w:val="28"/>
          <w:szCs w:val="28"/>
        </w:rPr>
        <w:t xml:space="preserve">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4227" w:rsidRPr="00555FAB" w:rsidRDefault="00FE4227" w:rsidP="00FE4227">
      <w:pPr>
        <w:ind w:firstLine="720"/>
        <w:jc w:val="both"/>
        <w:rPr>
          <w:sz w:val="28"/>
          <w:szCs w:val="28"/>
        </w:rPr>
      </w:pPr>
      <w:r w:rsidRPr="00555FAB">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РФ;</w:t>
      </w:r>
    </w:p>
    <w:p w:rsidR="00FE4227" w:rsidRPr="00555FAB" w:rsidRDefault="00FE4227" w:rsidP="00FE4227">
      <w:pPr>
        <w:ind w:firstLine="720"/>
        <w:jc w:val="both"/>
        <w:rPr>
          <w:sz w:val="28"/>
          <w:szCs w:val="28"/>
        </w:rPr>
      </w:pPr>
      <w:r w:rsidRPr="00555FAB">
        <w:rPr>
          <w:sz w:val="28"/>
          <w:szCs w:val="28"/>
        </w:rPr>
        <w:t>10) соблюдать сроки проведения проверки;</w:t>
      </w:r>
    </w:p>
    <w:p w:rsidR="00FE4227" w:rsidRPr="00555FAB" w:rsidRDefault="00FE4227" w:rsidP="00FE4227">
      <w:pPr>
        <w:ind w:firstLine="720"/>
        <w:jc w:val="both"/>
        <w:rPr>
          <w:sz w:val="28"/>
          <w:szCs w:val="28"/>
        </w:rPr>
      </w:pPr>
      <w:r w:rsidRPr="00555FAB">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РФ;</w:t>
      </w:r>
    </w:p>
    <w:p w:rsidR="00FE4227" w:rsidRPr="00555FAB" w:rsidRDefault="00FE4227" w:rsidP="00FE4227">
      <w:pPr>
        <w:ind w:firstLine="720"/>
        <w:jc w:val="both"/>
        <w:rPr>
          <w:sz w:val="28"/>
          <w:szCs w:val="28"/>
        </w:rPr>
      </w:pPr>
      <w:r w:rsidRPr="00555FAB">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w:t>
      </w:r>
      <w:r w:rsidRPr="00555FAB">
        <w:rPr>
          <w:sz w:val="28"/>
          <w:szCs w:val="28"/>
        </w:rPr>
        <w:lastRenderedPageBreak/>
        <w:t>настоящим административным регламентом, в соответствии с которым проводится проверка;</w:t>
      </w:r>
    </w:p>
    <w:p w:rsidR="00FE4227" w:rsidRPr="00F77C0B" w:rsidRDefault="00FE4227" w:rsidP="00FE4227">
      <w:pPr>
        <w:pStyle w:val="ConsPlusNormal"/>
        <w:ind w:firstLine="540"/>
        <w:jc w:val="both"/>
        <w:rPr>
          <w:rFonts w:ascii="Times New Roman" w:hAnsi="Times New Roman" w:cs="Times New Roman"/>
          <w:sz w:val="28"/>
          <w:szCs w:val="28"/>
        </w:rPr>
      </w:pPr>
      <w:r w:rsidRPr="00957C17">
        <w:rPr>
          <w:rFonts w:ascii="Times New Roman" w:hAnsi="Times New Roman" w:cs="Times New Roman"/>
          <w:sz w:val="28"/>
          <w:szCs w:val="28"/>
          <w:highlight w:val="yellow"/>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E4227" w:rsidRPr="00555FAB" w:rsidRDefault="00FE4227" w:rsidP="00FE4227">
      <w:pPr>
        <w:ind w:firstLine="720"/>
        <w:jc w:val="both"/>
        <w:rPr>
          <w:sz w:val="28"/>
          <w:szCs w:val="28"/>
        </w:rPr>
      </w:pPr>
      <w:r w:rsidRPr="00555FAB">
        <w:rPr>
          <w:sz w:val="28"/>
          <w:szCs w:val="28"/>
        </w:rPr>
        <w:t>1.6.2.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E4227" w:rsidRPr="00F77C0B" w:rsidRDefault="00FE4227" w:rsidP="00FE4227">
      <w:pPr>
        <w:ind w:firstLine="720"/>
        <w:jc w:val="both"/>
        <w:rPr>
          <w:sz w:val="28"/>
          <w:szCs w:val="28"/>
        </w:rPr>
      </w:pPr>
      <w:r w:rsidRPr="00555FAB">
        <w:rPr>
          <w:sz w:val="28"/>
          <w:szCs w:val="28"/>
        </w:rPr>
        <w:t xml:space="preserve">1.7. </w:t>
      </w:r>
      <w:r w:rsidRPr="00F77C0B">
        <w:rPr>
          <w:sz w:val="28"/>
          <w:szCs w:val="28"/>
        </w:rPr>
        <w:t>Права юридического лица, индивидуального предпринимателя при проведении проверки:</w:t>
      </w:r>
    </w:p>
    <w:p w:rsidR="00FE4227" w:rsidRPr="00957C17" w:rsidRDefault="00FE4227" w:rsidP="00FE4227">
      <w:pPr>
        <w:ind w:firstLine="720"/>
        <w:jc w:val="both"/>
        <w:rPr>
          <w:sz w:val="28"/>
          <w:szCs w:val="28"/>
          <w:highlight w:val="yellow"/>
        </w:rPr>
      </w:pPr>
      <w:r w:rsidRPr="00957C17">
        <w:rPr>
          <w:sz w:val="28"/>
          <w:szCs w:val="28"/>
          <w:highlight w:val="yellow"/>
        </w:rPr>
        <w:t>1.7.1. Права лиц, в отношении которых осуществляются мероприятия по муниципальному контролю:</w:t>
      </w:r>
    </w:p>
    <w:p w:rsidR="00FE4227" w:rsidRPr="00957C17" w:rsidRDefault="00FE4227" w:rsidP="00FE4227">
      <w:pPr>
        <w:ind w:firstLine="720"/>
        <w:jc w:val="both"/>
        <w:rPr>
          <w:sz w:val="28"/>
          <w:szCs w:val="28"/>
          <w:highlight w:val="yellow"/>
        </w:rPr>
      </w:pPr>
      <w:r w:rsidRPr="00957C17">
        <w:rPr>
          <w:sz w:val="28"/>
          <w:szCs w:val="28"/>
          <w:highlight w:val="yellow"/>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E4227" w:rsidRPr="00957C17" w:rsidRDefault="00FE4227" w:rsidP="00FE4227">
      <w:pPr>
        <w:pStyle w:val="ConsPlusNormal"/>
        <w:ind w:firstLine="540"/>
        <w:jc w:val="both"/>
        <w:rPr>
          <w:rFonts w:ascii="Times New Roman" w:hAnsi="Times New Roman" w:cs="Times New Roman"/>
          <w:sz w:val="28"/>
          <w:szCs w:val="28"/>
          <w:highlight w:val="yellow"/>
        </w:rPr>
      </w:pPr>
      <w:r w:rsidRPr="00957C17">
        <w:rPr>
          <w:rFonts w:ascii="Times New Roman" w:hAnsi="Times New Roman" w:cs="Times New Roman"/>
          <w:sz w:val="28"/>
          <w:szCs w:val="28"/>
          <w:highlight w:val="yellow"/>
        </w:rPr>
        <w:t>1) непосредственно присутствовать при проведении проверки, давать объяснения по вопросам, относящимся к предмету проверки;</w:t>
      </w:r>
    </w:p>
    <w:p w:rsidR="00FE4227" w:rsidRPr="00957C17" w:rsidRDefault="00FE4227" w:rsidP="00FE4227">
      <w:pPr>
        <w:pStyle w:val="ConsPlusNormal"/>
        <w:ind w:firstLine="540"/>
        <w:jc w:val="both"/>
        <w:rPr>
          <w:rFonts w:ascii="Times New Roman" w:hAnsi="Times New Roman" w:cs="Times New Roman"/>
          <w:sz w:val="28"/>
          <w:szCs w:val="28"/>
          <w:highlight w:val="yellow"/>
        </w:rPr>
      </w:pPr>
      <w:r w:rsidRPr="00957C17">
        <w:rPr>
          <w:rFonts w:ascii="Times New Roman" w:hAnsi="Times New Roman" w:cs="Times New Roman"/>
          <w:sz w:val="28"/>
          <w:szCs w:val="28"/>
          <w:highlight w:val="yellow"/>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E4227" w:rsidRPr="00957C17" w:rsidRDefault="00FE4227" w:rsidP="00FE4227">
      <w:pPr>
        <w:pStyle w:val="ConsPlusNormal"/>
        <w:ind w:firstLine="540"/>
        <w:jc w:val="both"/>
        <w:rPr>
          <w:rFonts w:ascii="Times New Roman" w:hAnsi="Times New Roman" w:cs="Times New Roman"/>
          <w:sz w:val="28"/>
          <w:szCs w:val="28"/>
          <w:highlight w:val="yellow"/>
        </w:rPr>
      </w:pPr>
      <w:r w:rsidRPr="00957C17">
        <w:rPr>
          <w:rFonts w:ascii="Times New Roman" w:hAnsi="Times New Roman" w:cs="Times New Roman"/>
          <w:sz w:val="28"/>
          <w:szCs w:val="28"/>
          <w:highlight w:val="yellow"/>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E4227" w:rsidRPr="00957C17" w:rsidRDefault="00FE4227" w:rsidP="00FE4227">
      <w:pPr>
        <w:pStyle w:val="ConsPlusNormal"/>
        <w:ind w:firstLine="540"/>
        <w:jc w:val="both"/>
        <w:rPr>
          <w:rFonts w:ascii="Times New Roman" w:hAnsi="Times New Roman" w:cs="Times New Roman"/>
          <w:sz w:val="28"/>
          <w:szCs w:val="28"/>
          <w:highlight w:val="yellow"/>
        </w:rPr>
      </w:pPr>
      <w:r w:rsidRPr="00957C17">
        <w:rPr>
          <w:rFonts w:ascii="Times New Roman" w:hAnsi="Times New Roman" w:cs="Times New Roman"/>
          <w:sz w:val="28"/>
          <w:szCs w:val="28"/>
          <w:highlight w:val="yellow"/>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E4227" w:rsidRPr="00957C17" w:rsidRDefault="00FE4227" w:rsidP="00FE4227">
      <w:pPr>
        <w:pStyle w:val="ConsPlusNormal"/>
        <w:ind w:firstLine="540"/>
        <w:jc w:val="both"/>
        <w:rPr>
          <w:rFonts w:ascii="Times New Roman" w:hAnsi="Times New Roman" w:cs="Times New Roman"/>
          <w:sz w:val="28"/>
          <w:szCs w:val="28"/>
          <w:highlight w:val="yellow"/>
        </w:rPr>
      </w:pPr>
      <w:r w:rsidRPr="00957C17">
        <w:rPr>
          <w:rFonts w:ascii="Times New Roman" w:hAnsi="Times New Roman" w:cs="Times New Roman"/>
          <w:sz w:val="28"/>
          <w:szCs w:val="28"/>
          <w:highlight w:val="yellow"/>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E4227" w:rsidRPr="00957C17" w:rsidRDefault="00FE4227" w:rsidP="00FE4227">
      <w:pPr>
        <w:pStyle w:val="ConsPlusNormal"/>
        <w:ind w:firstLine="540"/>
        <w:jc w:val="both"/>
        <w:rPr>
          <w:rFonts w:ascii="Times New Roman" w:hAnsi="Times New Roman" w:cs="Times New Roman"/>
          <w:sz w:val="28"/>
          <w:szCs w:val="28"/>
          <w:highlight w:val="yellow"/>
        </w:rPr>
      </w:pPr>
      <w:r w:rsidRPr="00957C17">
        <w:rPr>
          <w:rFonts w:ascii="Times New Roman" w:hAnsi="Times New Roman" w:cs="Times New Roman"/>
          <w:sz w:val="28"/>
          <w:szCs w:val="28"/>
          <w:highlight w:val="yellow"/>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4227" w:rsidRPr="00F77C0B" w:rsidRDefault="00FE4227" w:rsidP="00FE4227">
      <w:pPr>
        <w:pStyle w:val="ConsPlusNormal"/>
        <w:ind w:firstLine="540"/>
        <w:jc w:val="both"/>
        <w:rPr>
          <w:rFonts w:ascii="Times New Roman" w:hAnsi="Times New Roman" w:cs="Times New Roman"/>
          <w:sz w:val="28"/>
          <w:szCs w:val="28"/>
        </w:rPr>
      </w:pPr>
      <w:r w:rsidRPr="00957C17">
        <w:rPr>
          <w:rFonts w:ascii="Times New Roman" w:hAnsi="Times New Roman" w:cs="Times New Roman"/>
          <w:sz w:val="28"/>
          <w:szCs w:val="28"/>
          <w:highlight w:val="yellow"/>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E4227" w:rsidRPr="00555FAB" w:rsidRDefault="00FE4227" w:rsidP="00FE4227">
      <w:pPr>
        <w:ind w:firstLine="720"/>
        <w:jc w:val="both"/>
        <w:rPr>
          <w:sz w:val="28"/>
          <w:szCs w:val="28"/>
        </w:rPr>
      </w:pPr>
      <w:r w:rsidRPr="00555FAB">
        <w:rPr>
          <w:sz w:val="28"/>
          <w:szCs w:val="28"/>
        </w:rPr>
        <w:t>1.7.2. Обязанности лиц, в отношении которых осуществляются мероприятия по муниципальному контролю:</w:t>
      </w:r>
    </w:p>
    <w:p w:rsidR="00FE4227" w:rsidRPr="00555FAB" w:rsidRDefault="00FE4227" w:rsidP="00FE4227">
      <w:pPr>
        <w:ind w:firstLine="720"/>
        <w:jc w:val="both"/>
        <w:rPr>
          <w:sz w:val="28"/>
          <w:szCs w:val="28"/>
        </w:rPr>
      </w:pPr>
      <w:r w:rsidRPr="00555FAB">
        <w:rPr>
          <w:sz w:val="28"/>
          <w:szCs w:val="28"/>
        </w:rPr>
        <w:lastRenderedPageBreak/>
        <w:t>1)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4227" w:rsidRPr="00555FAB" w:rsidRDefault="00FE4227" w:rsidP="00FE4227">
      <w:pPr>
        <w:ind w:firstLine="720"/>
        <w:jc w:val="both"/>
        <w:rPr>
          <w:sz w:val="28"/>
          <w:szCs w:val="28"/>
        </w:rPr>
      </w:pPr>
      <w:r w:rsidRPr="00555FAB">
        <w:rPr>
          <w:sz w:val="28"/>
          <w:szCs w:val="28"/>
        </w:rPr>
        <w:t>2) предоставлять по требованию лица, осуществляющего муниципальный контроль, информацию и документы, необходимые в ходе проведения проверки;</w:t>
      </w:r>
    </w:p>
    <w:p w:rsidR="00FE4227" w:rsidRPr="00555FAB" w:rsidRDefault="00FE4227" w:rsidP="00FE4227">
      <w:pPr>
        <w:ind w:firstLine="720"/>
        <w:jc w:val="both"/>
        <w:rPr>
          <w:sz w:val="28"/>
          <w:szCs w:val="28"/>
        </w:rPr>
      </w:pPr>
      <w:r w:rsidRPr="00555FAB">
        <w:rPr>
          <w:sz w:val="28"/>
          <w:szCs w:val="28"/>
        </w:rPr>
        <w:t>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E4227" w:rsidRPr="00555FAB" w:rsidRDefault="00FE4227" w:rsidP="00FE4227">
      <w:pPr>
        <w:ind w:firstLine="720"/>
        <w:jc w:val="both"/>
        <w:rPr>
          <w:sz w:val="28"/>
          <w:szCs w:val="28"/>
        </w:rPr>
      </w:pPr>
      <w:r w:rsidRPr="00555FAB">
        <w:rPr>
          <w:sz w:val="28"/>
          <w:szCs w:val="28"/>
        </w:rPr>
        <w:t>4)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E4227" w:rsidRPr="00555FAB" w:rsidRDefault="00FE4227" w:rsidP="00FE4227">
      <w:pPr>
        <w:ind w:firstLine="720"/>
        <w:jc w:val="both"/>
        <w:rPr>
          <w:sz w:val="28"/>
          <w:szCs w:val="28"/>
        </w:rPr>
      </w:pPr>
      <w:r w:rsidRPr="00555FAB">
        <w:rPr>
          <w:sz w:val="28"/>
          <w:szCs w:val="28"/>
        </w:rPr>
        <w:t>5) устранять замечания, указанные в предписании об устранении выявленных нарушений законодательства, в сроки, установленные в предписании.</w:t>
      </w:r>
    </w:p>
    <w:p w:rsidR="00FE4227" w:rsidRPr="00555FAB" w:rsidRDefault="00FE4227" w:rsidP="00FE4227">
      <w:pPr>
        <w:ind w:firstLine="720"/>
        <w:jc w:val="both"/>
        <w:rPr>
          <w:sz w:val="28"/>
          <w:szCs w:val="28"/>
        </w:rPr>
      </w:pPr>
      <w:r w:rsidRPr="00555FAB">
        <w:rPr>
          <w:sz w:val="28"/>
          <w:szCs w:val="28"/>
        </w:rPr>
        <w:t>1.7.3.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FE4227" w:rsidRPr="00555FAB" w:rsidRDefault="00FE4227" w:rsidP="00FE4227">
      <w:pPr>
        <w:ind w:firstLine="720"/>
        <w:jc w:val="both"/>
        <w:rPr>
          <w:sz w:val="28"/>
          <w:szCs w:val="28"/>
        </w:rPr>
      </w:pPr>
      <w:r w:rsidRPr="00555FAB">
        <w:rPr>
          <w:sz w:val="28"/>
          <w:szCs w:val="28"/>
        </w:rPr>
        <w:t>1.8. Конечный результат исполнения муниципального контроля</w:t>
      </w:r>
      <w:r>
        <w:rPr>
          <w:sz w:val="28"/>
          <w:szCs w:val="28"/>
        </w:rPr>
        <w:t>.</w:t>
      </w:r>
    </w:p>
    <w:p w:rsidR="00FE4227" w:rsidRPr="00555FAB" w:rsidRDefault="00FE4227" w:rsidP="00FE4227">
      <w:pPr>
        <w:ind w:firstLine="720"/>
        <w:jc w:val="both"/>
        <w:rPr>
          <w:sz w:val="28"/>
          <w:szCs w:val="28"/>
        </w:rPr>
      </w:pPr>
      <w:r w:rsidRPr="00555FAB">
        <w:rPr>
          <w:sz w:val="28"/>
          <w:szCs w:val="28"/>
        </w:rPr>
        <w:t>1.8.1. По результатам проверки лицом, проводившим проверку,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FE4227" w:rsidRPr="00555FAB" w:rsidRDefault="00FE4227" w:rsidP="00FE4227">
      <w:pPr>
        <w:ind w:firstLine="720"/>
        <w:jc w:val="both"/>
        <w:rPr>
          <w:sz w:val="28"/>
          <w:szCs w:val="28"/>
        </w:rPr>
      </w:pPr>
      <w:r w:rsidRPr="00555FAB">
        <w:rPr>
          <w:sz w:val="28"/>
          <w:szCs w:val="28"/>
        </w:rPr>
        <w:t>Акт проверки состоит из вводной и основной частей.</w:t>
      </w:r>
    </w:p>
    <w:p w:rsidR="00FE4227" w:rsidRPr="00555FAB" w:rsidRDefault="00FE4227" w:rsidP="00FE4227">
      <w:pPr>
        <w:ind w:firstLine="720"/>
        <w:jc w:val="both"/>
        <w:rPr>
          <w:sz w:val="28"/>
          <w:szCs w:val="28"/>
        </w:rPr>
      </w:pPr>
      <w:r w:rsidRPr="00555FAB">
        <w:rPr>
          <w:sz w:val="28"/>
          <w:szCs w:val="28"/>
        </w:rPr>
        <w:t>В вводной части акта проверки указываются:</w:t>
      </w:r>
    </w:p>
    <w:p w:rsidR="00FE4227" w:rsidRPr="00555FAB" w:rsidRDefault="00FE4227" w:rsidP="00FE4227">
      <w:pPr>
        <w:ind w:firstLine="720"/>
        <w:jc w:val="both"/>
        <w:rPr>
          <w:sz w:val="28"/>
          <w:szCs w:val="28"/>
        </w:rPr>
      </w:pPr>
      <w:r w:rsidRPr="00555FAB">
        <w:rPr>
          <w:sz w:val="28"/>
          <w:szCs w:val="28"/>
        </w:rPr>
        <w:t>дата, время и место составления акта проверки;</w:t>
      </w:r>
    </w:p>
    <w:p w:rsidR="00FE4227" w:rsidRPr="00555FAB" w:rsidRDefault="00FE4227" w:rsidP="00FE4227">
      <w:pPr>
        <w:ind w:firstLine="720"/>
        <w:jc w:val="both"/>
        <w:rPr>
          <w:sz w:val="28"/>
          <w:szCs w:val="28"/>
        </w:rPr>
      </w:pPr>
      <w:r w:rsidRPr="00555FAB">
        <w:rPr>
          <w:sz w:val="28"/>
          <w:szCs w:val="28"/>
        </w:rPr>
        <w:t xml:space="preserve">наименование органа </w:t>
      </w:r>
      <w:r w:rsidR="00812912">
        <w:rPr>
          <w:sz w:val="28"/>
          <w:szCs w:val="28"/>
        </w:rPr>
        <w:t xml:space="preserve">государственного контроля (надзора) или органа </w:t>
      </w:r>
      <w:r w:rsidRPr="00555FAB">
        <w:rPr>
          <w:sz w:val="28"/>
          <w:szCs w:val="28"/>
        </w:rPr>
        <w:t>муниципального контроля,</w:t>
      </w:r>
      <w:r w:rsidR="00812912">
        <w:rPr>
          <w:sz w:val="28"/>
          <w:szCs w:val="28"/>
        </w:rPr>
        <w:t xml:space="preserve"> а также вид (виды) государственного контроля (надзора), муниципального контроля</w:t>
      </w:r>
      <w:r w:rsidRPr="00555FAB">
        <w:rPr>
          <w:sz w:val="28"/>
          <w:szCs w:val="28"/>
        </w:rPr>
        <w:t xml:space="preserve"> проводившего проверку;</w:t>
      </w:r>
    </w:p>
    <w:p w:rsidR="00FE4227" w:rsidRPr="00555FAB" w:rsidRDefault="00FE4227" w:rsidP="00FE4227">
      <w:pPr>
        <w:ind w:firstLine="720"/>
        <w:jc w:val="both"/>
        <w:rPr>
          <w:sz w:val="28"/>
          <w:szCs w:val="28"/>
        </w:rPr>
      </w:pPr>
      <w:r w:rsidRPr="00555FAB">
        <w:rPr>
          <w:sz w:val="28"/>
          <w:szCs w:val="28"/>
        </w:rPr>
        <w:t>дата и номер распоряжения, на основании которого проводилась проверка;</w:t>
      </w:r>
    </w:p>
    <w:p w:rsidR="00FE4227" w:rsidRPr="00555FAB" w:rsidRDefault="00FE4227" w:rsidP="00FE4227">
      <w:pPr>
        <w:ind w:firstLine="720"/>
        <w:jc w:val="both"/>
        <w:rPr>
          <w:sz w:val="28"/>
          <w:szCs w:val="28"/>
        </w:rPr>
      </w:pPr>
      <w:r w:rsidRPr="00555FAB">
        <w:rPr>
          <w:sz w:val="28"/>
          <w:szCs w:val="28"/>
        </w:rPr>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FE4227" w:rsidRPr="00555FAB" w:rsidRDefault="00FE4227" w:rsidP="00FE4227">
      <w:pPr>
        <w:ind w:firstLine="720"/>
        <w:jc w:val="both"/>
        <w:rPr>
          <w:sz w:val="28"/>
          <w:szCs w:val="28"/>
        </w:rPr>
      </w:pPr>
      <w:r w:rsidRPr="00555FAB">
        <w:rPr>
          <w:sz w:val="28"/>
          <w:szCs w:val="28"/>
        </w:rPr>
        <w:t xml:space="preserve">наименование проверяемого юридического лица или фамилия, имя и </w:t>
      </w:r>
      <w:r w:rsidRPr="00555FAB">
        <w:rPr>
          <w:sz w:val="28"/>
          <w:szCs w:val="28"/>
        </w:rPr>
        <w:lastRenderedPageBreak/>
        <w:t>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E4227" w:rsidRPr="00555FAB" w:rsidRDefault="00FE4227" w:rsidP="00FE4227">
      <w:pPr>
        <w:ind w:firstLine="720"/>
        <w:jc w:val="both"/>
        <w:rPr>
          <w:sz w:val="28"/>
          <w:szCs w:val="28"/>
        </w:rPr>
      </w:pPr>
      <w:r w:rsidRPr="00555FAB">
        <w:rPr>
          <w:sz w:val="28"/>
          <w:szCs w:val="28"/>
        </w:rPr>
        <w:t>дата, время, продолжительность и место проведения проверки.</w:t>
      </w:r>
    </w:p>
    <w:p w:rsidR="00FE4227" w:rsidRPr="00555FAB" w:rsidRDefault="00FE4227" w:rsidP="00FE4227">
      <w:pPr>
        <w:ind w:firstLine="720"/>
        <w:jc w:val="both"/>
        <w:rPr>
          <w:sz w:val="28"/>
          <w:szCs w:val="28"/>
        </w:rPr>
      </w:pPr>
      <w:r w:rsidRPr="00555FAB">
        <w:rPr>
          <w:sz w:val="28"/>
          <w:szCs w:val="28"/>
        </w:rPr>
        <w:t>Основная часть акта проверки содержит:</w:t>
      </w:r>
    </w:p>
    <w:p w:rsidR="00FE4227" w:rsidRPr="00555FAB" w:rsidRDefault="00FE4227" w:rsidP="00FE4227">
      <w:pPr>
        <w:ind w:firstLine="720"/>
        <w:jc w:val="both"/>
        <w:rPr>
          <w:sz w:val="28"/>
          <w:szCs w:val="28"/>
        </w:rPr>
      </w:pPr>
      <w:r w:rsidRPr="00555FAB">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FE4227" w:rsidRPr="00555FAB" w:rsidRDefault="00FE4227" w:rsidP="00FE4227">
      <w:pPr>
        <w:ind w:firstLine="720"/>
        <w:jc w:val="both"/>
        <w:rPr>
          <w:sz w:val="28"/>
          <w:szCs w:val="28"/>
        </w:rPr>
      </w:pPr>
      <w:r w:rsidRPr="00555FAB">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E4227" w:rsidRPr="00555FAB" w:rsidRDefault="00FE4227" w:rsidP="00FE4227">
      <w:pPr>
        <w:ind w:firstLine="720"/>
        <w:jc w:val="both"/>
        <w:rPr>
          <w:sz w:val="28"/>
          <w:szCs w:val="28"/>
        </w:rPr>
      </w:pPr>
      <w:r w:rsidRPr="00555FAB">
        <w:rPr>
          <w:sz w:val="28"/>
          <w:szCs w:val="28"/>
        </w:rPr>
        <w:t>подпись муниципального служащего или муниципальных служащих (членов комиссии) и председателя комиссии, проводивших проверку.</w:t>
      </w:r>
    </w:p>
    <w:p w:rsidR="00FE4227" w:rsidRPr="00555FAB" w:rsidRDefault="00FE4227" w:rsidP="00FE4227">
      <w:pPr>
        <w:ind w:firstLine="720"/>
        <w:jc w:val="both"/>
        <w:rPr>
          <w:sz w:val="28"/>
          <w:szCs w:val="28"/>
        </w:rPr>
      </w:pPr>
      <w:r w:rsidRPr="00555FAB">
        <w:rPr>
          <w:sz w:val="28"/>
          <w:szCs w:val="28"/>
        </w:rPr>
        <w:t>1.8.2.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FE4227" w:rsidRPr="00555FAB" w:rsidRDefault="00FE4227" w:rsidP="00FE4227">
      <w:pPr>
        <w:ind w:firstLine="720"/>
        <w:jc w:val="both"/>
        <w:rPr>
          <w:sz w:val="28"/>
          <w:szCs w:val="28"/>
        </w:rPr>
      </w:pPr>
      <w:r w:rsidRPr="00555FAB">
        <w:rPr>
          <w:sz w:val="28"/>
          <w:szCs w:val="28"/>
        </w:rPr>
        <w:t>1.8.3.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E4227" w:rsidRDefault="00FE4227" w:rsidP="00FE4227">
      <w:pPr>
        <w:ind w:firstLine="720"/>
        <w:jc w:val="both"/>
        <w:rPr>
          <w:sz w:val="28"/>
          <w:szCs w:val="28"/>
        </w:rPr>
      </w:pPr>
      <w:r w:rsidRPr="00555FAB">
        <w:rPr>
          <w:sz w:val="28"/>
          <w:szCs w:val="28"/>
        </w:rPr>
        <w:t>1.8.4.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FE4227" w:rsidRPr="007352FC" w:rsidRDefault="00FE4227" w:rsidP="00FE4227">
      <w:pPr>
        <w:ind w:firstLine="720"/>
        <w:jc w:val="both"/>
        <w:rPr>
          <w:sz w:val="28"/>
          <w:szCs w:val="28"/>
        </w:rPr>
      </w:pPr>
    </w:p>
    <w:p w:rsidR="00FE4227" w:rsidRDefault="00FE4227" w:rsidP="00FE4227">
      <w:pPr>
        <w:ind w:firstLine="720"/>
        <w:jc w:val="center"/>
        <w:rPr>
          <w:b/>
          <w:sz w:val="28"/>
          <w:szCs w:val="28"/>
        </w:rPr>
      </w:pPr>
      <w:r w:rsidRPr="00555FAB">
        <w:rPr>
          <w:b/>
          <w:sz w:val="28"/>
          <w:szCs w:val="28"/>
        </w:rPr>
        <w:t>2. Требования к порядку исполнения муниципального контроля</w:t>
      </w:r>
      <w:r w:rsidR="003B378A">
        <w:rPr>
          <w:b/>
          <w:sz w:val="28"/>
          <w:szCs w:val="28"/>
        </w:rPr>
        <w:t xml:space="preserve"> и порядок организации проверки</w:t>
      </w:r>
    </w:p>
    <w:p w:rsidR="00FE4227" w:rsidRPr="00555FAB" w:rsidRDefault="00FE4227" w:rsidP="00FE4227">
      <w:pPr>
        <w:ind w:firstLine="720"/>
        <w:jc w:val="center"/>
        <w:rPr>
          <w:b/>
          <w:sz w:val="28"/>
          <w:szCs w:val="28"/>
        </w:rPr>
      </w:pPr>
    </w:p>
    <w:p w:rsidR="00FE4227" w:rsidRPr="003B378A" w:rsidRDefault="00FE4227" w:rsidP="00FE4227">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E4227" w:rsidRPr="003B378A" w:rsidRDefault="00FE4227" w:rsidP="00FE4227">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E4227" w:rsidRPr="003B378A" w:rsidRDefault="00FE4227" w:rsidP="00FE4227">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2) определение целей, объема, сроков проведения плановых проверок;</w:t>
      </w:r>
    </w:p>
    <w:p w:rsidR="00FE4227" w:rsidRPr="003B378A" w:rsidRDefault="00FE4227" w:rsidP="00FE4227">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E4227" w:rsidRPr="003B378A" w:rsidRDefault="00FE4227" w:rsidP="00FE4227">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B378A" w:rsidRPr="003B378A" w:rsidRDefault="003B378A" w:rsidP="003B378A">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2.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B378A" w:rsidRPr="003B378A" w:rsidRDefault="003B378A" w:rsidP="003B378A">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3.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B378A" w:rsidRPr="003B378A" w:rsidRDefault="003B378A" w:rsidP="003B378A">
      <w:pPr>
        <w:pStyle w:val="ConsPlusNormal"/>
        <w:ind w:firstLine="540"/>
        <w:jc w:val="both"/>
        <w:rPr>
          <w:rFonts w:ascii="Times New Roman" w:hAnsi="Times New Roman" w:cs="Times New Roman"/>
          <w:sz w:val="28"/>
          <w:szCs w:val="28"/>
          <w:highlight w:val="yellow"/>
        </w:rPr>
      </w:pPr>
      <w:bookmarkStart w:id="1" w:name="P663"/>
      <w:bookmarkEnd w:id="1"/>
      <w:r w:rsidRPr="003B378A">
        <w:rPr>
          <w:rFonts w:ascii="Times New Roman" w:hAnsi="Times New Roman" w:cs="Times New Roman"/>
          <w:sz w:val="28"/>
          <w:szCs w:val="28"/>
          <w:highlight w:val="yellow"/>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B378A" w:rsidRPr="003B378A" w:rsidRDefault="003B378A" w:rsidP="003B378A">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378A" w:rsidRPr="003B378A" w:rsidRDefault="003B378A" w:rsidP="003B378A">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378A" w:rsidRPr="003B378A" w:rsidRDefault="003B378A" w:rsidP="003B378A">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4) цели, задачи, предмет проверки и срок ее проведения;</w:t>
      </w:r>
    </w:p>
    <w:p w:rsidR="003B378A" w:rsidRPr="003B378A" w:rsidRDefault="003B378A" w:rsidP="003B378A">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5) правовые основания проведения проверки;</w:t>
      </w:r>
    </w:p>
    <w:p w:rsidR="003B378A" w:rsidRPr="003B378A" w:rsidRDefault="003B378A" w:rsidP="003B378A">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5.1) подлежащие проверке обязательные требования и требования, установленные муниципальными правовыми актами;</w:t>
      </w:r>
    </w:p>
    <w:p w:rsidR="003B378A" w:rsidRPr="003B378A" w:rsidRDefault="003B378A" w:rsidP="003B378A">
      <w:pPr>
        <w:pStyle w:val="ConsPlusNormal"/>
        <w:ind w:firstLine="540"/>
        <w:jc w:val="both"/>
        <w:rPr>
          <w:rFonts w:ascii="Times New Roman" w:hAnsi="Times New Roman" w:cs="Times New Roman"/>
          <w:sz w:val="28"/>
          <w:szCs w:val="28"/>
          <w:highlight w:val="yellow"/>
        </w:rPr>
      </w:pPr>
      <w:bookmarkStart w:id="2" w:name="P673"/>
      <w:bookmarkEnd w:id="2"/>
      <w:r w:rsidRPr="003B378A">
        <w:rPr>
          <w:rFonts w:ascii="Times New Roman" w:hAnsi="Times New Roman" w:cs="Times New Roman"/>
          <w:sz w:val="28"/>
          <w:szCs w:val="28"/>
          <w:highlight w:val="yellow"/>
        </w:rPr>
        <w:t>6) сроки проведения и перечень мероприятий по контролю, необходимых для достижения целей и задач проведения проверки;</w:t>
      </w:r>
    </w:p>
    <w:p w:rsidR="003B378A" w:rsidRPr="003B378A" w:rsidRDefault="003B378A" w:rsidP="003B378A">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7) перечень административных регламентов по осуществлению государственного контроля (надзора), осуществлению муниципального контроля;</w:t>
      </w:r>
    </w:p>
    <w:p w:rsidR="003B378A" w:rsidRPr="003B378A" w:rsidRDefault="003B378A" w:rsidP="003B378A">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378A" w:rsidRPr="003B378A" w:rsidRDefault="003B378A" w:rsidP="003B378A">
      <w:pPr>
        <w:pStyle w:val="ConsPlusNormal"/>
        <w:ind w:firstLine="540"/>
        <w:jc w:val="both"/>
        <w:rPr>
          <w:rFonts w:ascii="Times New Roman" w:hAnsi="Times New Roman" w:cs="Times New Roman"/>
          <w:sz w:val="28"/>
          <w:szCs w:val="28"/>
          <w:highlight w:val="yellow"/>
        </w:rPr>
      </w:pPr>
      <w:bookmarkStart w:id="3" w:name="P677"/>
      <w:bookmarkEnd w:id="3"/>
      <w:r w:rsidRPr="003B378A">
        <w:rPr>
          <w:rFonts w:ascii="Times New Roman" w:hAnsi="Times New Roman" w:cs="Times New Roman"/>
          <w:sz w:val="28"/>
          <w:szCs w:val="28"/>
          <w:highlight w:val="yellow"/>
        </w:rPr>
        <w:t>9) даты начала и окончания проведения проверки;</w:t>
      </w:r>
    </w:p>
    <w:p w:rsidR="003B378A" w:rsidRPr="003B378A" w:rsidRDefault="003B378A" w:rsidP="003B378A">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w:t>
      </w:r>
      <w:r w:rsidRPr="003B378A">
        <w:rPr>
          <w:rFonts w:ascii="Times New Roman" w:hAnsi="Times New Roman" w:cs="Times New Roman"/>
          <w:sz w:val="28"/>
          <w:szCs w:val="28"/>
          <w:highlight w:val="yellow"/>
        </w:rPr>
        <w:lastRenderedPageBreak/>
        <w:t>контроля (надзора), органа муниципального контроля.</w:t>
      </w:r>
    </w:p>
    <w:p w:rsidR="00FE4227" w:rsidRPr="00B87CD6" w:rsidRDefault="003B378A" w:rsidP="00FE4227">
      <w:pPr>
        <w:pStyle w:val="ConsPlusNormal"/>
        <w:ind w:firstLine="540"/>
        <w:jc w:val="both"/>
        <w:rPr>
          <w:rFonts w:ascii="Times New Roman" w:hAnsi="Times New Roman" w:cs="Times New Roman"/>
          <w:sz w:val="28"/>
          <w:szCs w:val="28"/>
        </w:rPr>
      </w:pPr>
      <w:r w:rsidRPr="003B378A">
        <w:rPr>
          <w:rFonts w:ascii="Times New Roman" w:hAnsi="Times New Roman" w:cs="Times New Roman"/>
          <w:sz w:val="28"/>
          <w:szCs w:val="28"/>
          <w:highlight w:val="yellow"/>
        </w:rPr>
        <w:t>4</w:t>
      </w:r>
      <w:r w:rsidR="00FE4227" w:rsidRPr="003B378A">
        <w:rPr>
          <w:rFonts w:ascii="Times New Roman" w:hAnsi="Times New Roman" w:cs="Times New Roman"/>
          <w:sz w:val="28"/>
          <w:szCs w:val="28"/>
          <w:highlight w:val="yellow"/>
        </w:rPr>
        <w:t xml:space="preserve">. Органы государственного контроля (надзора), органы муниципального </w:t>
      </w:r>
      <w:r w:rsidR="00FE4227" w:rsidRPr="00AB5A0E">
        <w:rPr>
          <w:rFonts w:ascii="Times New Roman" w:hAnsi="Times New Roman" w:cs="Times New Roman"/>
          <w:sz w:val="28"/>
          <w:szCs w:val="28"/>
          <w:highlight w:val="yellow"/>
        </w:rPr>
        <w:t xml:space="preserve">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00FE4227" w:rsidRPr="00AB5A0E">
          <w:rPr>
            <w:rFonts w:ascii="Times New Roman" w:hAnsi="Times New Roman" w:cs="Times New Roman"/>
            <w:color w:val="0000FF"/>
            <w:sz w:val="28"/>
            <w:szCs w:val="28"/>
            <w:highlight w:val="yellow"/>
          </w:rPr>
          <w:t>перечень</w:t>
        </w:r>
      </w:hyperlink>
      <w:r w:rsidR="00FE4227" w:rsidRPr="00AB5A0E">
        <w:rPr>
          <w:rFonts w:ascii="Times New Roman" w:hAnsi="Times New Roman" w:cs="Times New Roman"/>
          <w:sz w:val="28"/>
          <w:szCs w:val="28"/>
          <w:highlight w:val="yellow"/>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00FE4227" w:rsidRPr="00AB5A0E">
          <w:rPr>
            <w:rFonts w:ascii="Times New Roman" w:hAnsi="Times New Roman" w:cs="Times New Roman"/>
            <w:color w:val="0000FF"/>
            <w:sz w:val="28"/>
            <w:szCs w:val="28"/>
            <w:highlight w:val="yellow"/>
          </w:rPr>
          <w:t>порядке</w:t>
        </w:r>
      </w:hyperlink>
      <w:r w:rsidR="00FE4227" w:rsidRPr="00AB5A0E">
        <w:rPr>
          <w:rFonts w:ascii="Times New Roman" w:hAnsi="Times New Roman" w:cs="Times New Roman"/>
          <w:sz w:val="28"/>
          <w:szCs w:val="28"/>
          <w:highlight w:val="yellow"/>
        </w:rPr>
        <w:t>, которые установлены Правительством Российской Федерации.</w:t>
      </w:r>
    </w:p>
    <w:p w:rsidR="00FE4227" w:rsidRPr="003B378A" w:rsidRDefault="00FE4227" w:rsidP="00FE4227">
      <w:pPr>
        <w:ind w:firstLine="720"/>
        <w:jc w:val="both"/>
        <w:rPr>
          <w:sz w:val="28"/>
          <w:szCs w:val="28"/>
          <w:highlight w:val="yellow"/>
        </w:rPr>
      </w:pPr>
      <w:r w:rsidRPr="003B378A">
        <w:rPr>
          <w:sz w:val="28"/>
          <w:szCs w:val="28"/>
          <w:highlight w:val="yellow"/>
        </w:rPr>
        <w:t>Информирование о порядке и способах исполнения муниципального контроля осуществляется:</w:t>
      </w:r>
    </w:p>
    <w:p w:rsidR="00FE4227" w:rsidRPr="003B378A" w:rsidRDefault="00FE4227" w:rsidP="00FE4227">
      <w:pPr>
        <w:ind w:firstLine="720"/>
        <w:jc w:val="both"/>
        <w:rPr>
          <w:sz w:val="28"/>
          <w:szCs w:val="28"/>
          <w:highlight w:val="yellow"/>
        </w:rPr>
      </w:pPr>
      <w:r w:rsidRPr="003B378A">
        <w:rPr>
          <w:sz w:val="28"/>
          <w:szCs w:val="28"/>
          <w:highlight w:val="yellow"/>
        </w:rPr>
        <w:t xml:space="preserve">непосредственно в отделе экономики администрации Камышловского городского округа (624860 Свердловская область г. Камышлов, ул. Свердлова, 41 каб.2). </w:t>
      </w:r>
    </w:p>
    <w:p w:rsidR="00FE4227" w:rsidRPr="003B378A" w:rsidRDefault="00FE4227" w:rsidP="00FE4227">
      <w:pPr>
        <w:ind w:firstLine="720"/>
        <w:jc w:val="both"/>
        <w:rPr>
          <w:sz w:val="28"/>
          <w:szCs w:val="28"/>
          <w:highlight w:val="yellow"/>
        </w:rPr>
      </w:pPr>
      <w:r w:rsidRPr="003B378A">
        <w:rPr>
          <w:sz w:val="28"/>
          <w:szCs w:val="28"/>
          <w:highlight w:val="yellow"/>
        </w:rPr>
        <w:t xml:space="preserve"> График работы: понедельник – четверг с 08:00 до 17:00, пятница с 08:00 до 16:00, обеденный перерыв с 12:00 до 12:48, выходные дни – суббота, воскресенье.</w:t>
      </w:r>
    </w:p>
    <w:p w:rsidR="00FE4227" w:rsidRPr="003B378A" w:rsidRDefault="00FE4227" w:rsidP="00FE4227">
      <w:pPr>
        <w:ind w:firstLine="720"/>
        <w:jc w:val="both"/>
        <w:rPr>
          <w:sz w:val="28"/>
          <w:szCs w:val="28"/>
          <w:highlight w:val="yellow"/>
        </w:rPr>
      </w:pPr>
      <w:r w:rsidRPr="003B378A">
        <w:rPr>
          <w:sz w:val="28"/>
          <w:szCs w:val="28"/>
          <w:highlight w:val="yellow"/>
        </w:rPr>
        <w:t xml:space="preserve"> Контактный телефон (телефон для справок): (8-34375) 2-45-55.</w:t>
      </w:r>
    </w:p>
    <w:p w:rsidR="00FE4227" w:rsidRPr="003B378A" w:rsidRDefault="00FE4227" w:rsidP="00FE4227">
      <w:pPr>
        <w:ind w:firstLine="720"/>
        <w:jc w:val="both"/>
        <w:rPr>
          <w:sz w:val="28"/>
          <w:szCs w:val="28"/>
          <w:highlight w:val="yellow"/>
        </w:rPr>
      </w:pPr>
      <w:r w:rsidRPr="003B378A">
        <w:rPr>
          <w:sz w:val="28"/>
          <w:szCs w:val="28"/>
          <w:highlight w:val="yellow"/>
        </w:rPr>
        <w:t xml:space="preserve"> Адрес электронной почты: </w:t>
      </w:r>
      <w:r w:rsidRPr="003B378A">
        <w:rPr>
          <w:sz w:val="28"/>
          <w:szCs w:val="28"/>
          <w:highlight w:val="yellow"/>
          <w:lang w:val="en-US"/>
        </w:rPr>
        <w:t>kamgo</w:t>
      </w:r>
      <w:r w:rsidRPr="003B378A">
        <w:rPr>
          <w:sz w:val="28"/>
          <w:szCs w:val="28"/>
          <w:highlight w:val="yellow"/>
        </w:rPr>
        <w:t>-</w:t>
      </w:r>
      <w:r w:rsidRPr="003B378A">
        <w:rPr>
          <w:sz w:val="28"/>
          <w:szCs w:val="28"/>
          <w:highlight w:val="yellow"/>
          <w:lang w:val="en-US"/>
        </w:rPr>
        <w:t>ekonom</w:t>
      </w:r>
      <w:r w:rsidRPr="003B378A">
        <w:rPr>
          <w:sz w:val="28"/>
          <w:szCs w:val="28"/>
          <w:highlight w:val="yellow"/>
        </w:rPr>
        <w:t>@</w:t>
      </w:r>
      <w:r w:rsidRPr="003B378A">
        <w:rPr>
          <w:sz w:val="28"/>
          <w:szCs w:val="28"/>
          <w:highlight w:val="yellow"/>
          <w:lang w:val="en-US"/>
        </w:rPr>
        <w:t>yandex</w:t>
      </w:r>
      <w:r w:rsidRPr="003B378A">
        <w:rPr>
          <w:sz w:val="28"/>
          <w:szCs w:val="28"/>
          <w:highlight w:val="yellow"/>
        </w:rPr>
        <w:t>.</w:t>
      </w:r>
      <w:r w:rsidRPr="003B378A">
        <w:rPr>
          <w:sz w:val="28"/>
          <w:szCs w:val="28"/>
          <w:highlight w:val="yellow"/>
          <w:lang w:val="en-US"/>
        </w:rPr>
        <w:t>ru</w:t>
      </w:r>
    </w:p>
    <w:p w:rsidR="00FE4227" w:rsidRPr="003B378A" w:rsidRDefault="00FE4227" w:rsidP="00FE4227">
      <w:pPr>
        <w:ind w:firstLine="720"/>
        <w:jc w:val="both"/>
        <w:rPr>
          <w:sz w:val="28"/>
          <w:szCs w:val="28"/>
          <w:highlight w:val="yellow"/>
        </w:rPr>
      </w:pPr>
      <w:r w:rsidRPr="003B378A">
        <w:rPr>
          <w:sz w:val="28"/>
          <w:szCs w:val="28"/>
          <w:highlight w:val="yellow"/>
        </w:rPr>
        <w:t xml:space="preserve"> Интернет-сайт: gorod-kamyshlov.ru.</w:t>
      </w:r>
    </w:p>
    <w:p w:rsidR="00FE4227" w:rsidRPr="003B378A" w:rsidRDefault="00FE4227" w:rsidP="00FE4227">
      <w:pPr>
        <w:ind w:firstLine="720"/>
        <w:jc w:val="both"/>
        <w:rPr>
          <w:sz w:val="28"/>
          <w:szCs w:val="28"/>
          <w:highlight w:val="yellow"/>
        </w:rPr>
      </w:pPr>
      <w:r w:rsidRPr="003B378A">
        <w:rPr>
          <w:sz w:val="28"/>
          <w:szCs w:val="28"/>
          <w:highlight w:val="yellow"/>
        </w:rPr>
        <w:t xml:space="preserve"> Максимальный срок проведения каждой из проверок не может превышать двадцать рабочих дней.</w:t>
      </w:r>
    </w:p>
    <w:p w:rsidR="00AC326D" w:rsidRDefault="003B378A" w:rsidP="00FE4227">
      <w:pPr>
        <w:pStyle w:val="ConsPlusNormal"/>
        <w:ind w:firstLine="540"/>
        <w:jc w:val="both"/>
        <w:rPr>
          <w:rFonts w:ascii="Times New Roman" w:hAnsi="Times New Roman" w:cs="Times New Roman"/>
          <w:sz w:val="28"/>
          <w:szCs w:val="28"/>
          <w:highlight w:val="yellow"/>
        </w:rPr>
      </w:pPr>
      <w:r w:rsidRPr="003B378A">
        <w:rPr>
          <w:rFonts w:ascii="Times New Roman" w:hAnsi="Times New Roman" w:cs="Times New Roman"/>
          <w:sz w:val="28"/>
          <w:szCs w:val="28"/>
          <w:highlight w:val="yellow"/>
        </w:rPr>
        <w:t>5</w:t>
      </w:r>
      <w:r w:rsidR="00FE4227" w:rsidRPr="003B378A">
        <w:rPr>
          <w:rFonts w:ascii="Times New Roman" w:hAnsi="Times New Roman" w:cs="Times New Roman"/>
          <w:sz w:val="28"/>
          <w:szCs w:val="28"/>
          <w:highlight w:val="yellow"/>
        </w:rPr>
        <w:t xml:space="preserve">. В отношении одного субъекта </w:t>
      </w:r>
      <w:hyperlink r:id="rId15" w:history="1">
        <w:r w:rsidR="00FE4227" w:rsidRPr="003B378A">
          <w:rPr>
            <w:rFonts w:ascii="Times New Roman" w:hAnsi="Times New Roman" w:cs="Times New Roman"/>
            <w:color w:val="0000FF"/>
            <w:sz w:val="28"/>
            <w:szCs w:val="28"/>
            <w:highlight w:val="yellow"/>
          </w:rPr>
          <w:t>малого предпринимательства</w:t>
        </w:r>
      </w:hyperlink>
      <w:r w:rsidR="00FE4227" w:rsidRPr="003B378A">
        <w:rPr>
          <w:rFonts w:ascii="Times New Roman" w:hAnsi="Times New Roman" w:cs="Times New Roman"/>
          <w:sz w:val="28"/>
          <w:szCs w:val="28"/>
          <w:highlight w:val="yellow"/>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6" w:history="1">
        <w:r w:rsidR="00FE4227" w:rsidRPr="003B378A">
          <w:rPr>
            <w:rFonts w:ascii="Times New Roman" w:hAnsi="Times New Roman" w:cs="Times New Roman"/>
            <w:color w:val="0000FF"/>
            <w:sz w:val="28"/>
            <w:szCs w:val="28"/>
            <w:highlight w:val="yellow"/>
          </w:rPr>
          <w:t>микропредприятия</w:t>
        </w:r>
      </w:hyperlink>
      <w:r w:rsidR="00FE4227" w:rsidRPr="003B378A">
        <w:rPr>
          <w:rFonts w:ascii="Times New Roman" w:hAnsi="Times New Roman" w:cs="Times New Roman"/>
          <w:sz w:val="28"/>
          <w:szCs w:val="28"/>
          <w:highlight w:val="yellow"/>
        </w:rPr>
        <w:t xml:space="preserve"> в год.</w:t>
      </w:r>
    </w:p>
    <w:p w:rsidR="00FE4227" w:rsidRPr="00F0753A" w:rsidRDefault="003B378A" w:rsidP="00FE42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highlight w:val="yellow"/>
        </w:rPr>
        <w:t>5</w:t>
      </w:r>
      <w:r w:rsidR="00FE4227" w:rsidRPr="00580D29">
        <w:rPr>
          <w:rFonts w:ascii="Times New Roman" w:hAnsi="Times New Roman" w:cs="Times New Roman"/>
          <w:sz w:val="28"/>
          <w:szCs w:val="28"/>
          <w:highlight w:val="yellow"/>
        </w:rPr>
        <w:t>.1. В случае необходимости при проведении проверки, указанной в 3</w:t>
      </w:r>
      <w:hyperlink w:anchor="P600" w:history="1"/>
      <w:r w:rsidR="00FE4227" w:rsidRPr="00580D29">
        <w:rPr>
          <w:rFonts w:ascii="Times New Roman" w:hAnsi="Times New Roman" w:cs="Times New Roman"/>
          <w:sz w:val="28"/>
          <w:szCs w:val="28"/>
          <w:highlight w:val="yellow"/>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E4227" w:rsidRPr="00F0753A" w:rsidRDefault="003B378A" w:rsidP="00FE42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highlight w:val="yellow"/>
        </w:rPr>
        <w:t>5</w:t>
      </w:r>
      <w:r w:rsidR="00FE4227" w:rsidRPr="00580D29">
        <w:rPr>
          <w:rFonts w:ascii="Times New Roman" w:hAnsi="Times New Roman" w:cs="Times New Roman"/>
          <w:sz w:val="28"/>
          <w:szCs w:val="28"/>
          <w:highlight w:val="yellow"/>
        </w:rPr>
        <w:t>.2.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E4227" w:rsidRPr="00555FAB" w:rsidRDefault="00FE4227" w:rsidP="00FE4227">
      <w:pPr>
        <w:ind w:firstLine="720"/>
        <w:jc w:val="both"/>
        <w:rPr>
          <w:sz w:val="28"/>
          <w:szCs w:val="28"/>
        </w:rPr>
      </w:pPr>
    </w:p>
    <w:p w:rsidR="00FE4227" w:rsidRPr="00555FAB" w:rsidRDefault="00FE4227" w:rsidP="00FE4227">
      <w:pPr>
        <w:ind w:firstLine="720"/>
        <w:jc w:val="center"/>
        <w:rPr>
          <w:b/>
          <w:sz w:val="16"/>
          <w:szCs w:val="16"/>
        </w:rPr>
      </w:pPr>
    </w:p>
    <w:p w:rsidR="00FE4227" w:rsidRPr="00555FAB" w:rsidRDefault="00FE4227" w:rsidP="00FE4227">
      <w:pPr>
        <w:ind w:firstLine="720"/>
        <w:jc w:val="center"/>
        <w:rPr>
          <w:b/>
          <w:sz w:val="28"/>
          <w:szCs w:val="28"/>
        </w:rPr>
      </w:pPr>
      <w:r w:rsidRPr="00555FAB">
        <w:rPr>
          <w:b/>
          <w:sz w:val="28"/>
          <w:szCs w:val="28"/>
        </w:rPr>
        <w:t>3. Состав, последовательность и сроки выполнения административных процедур, требования к порядку их выполнения</w:t>
      </w:r>
    </w:p>
    <w:p w:rsidR="00FE4227" w:rsidRPr="00555FAB" w:rsidRDefault="00FE4227" w:rsidP="00FE4227">
      <w:pPr>
        <w:ind w:firstLine="720"/>
        <w:jc w:val="center"/>
        <w:rPr>
          <w:b/>
          <w:sz w:val="16"/>
          <w:szCs w:val="16"/>
        </w:rPr>
      </w:pPr>
    </w:p>
    <w:p w:rsidR="00FE4227" w:rsidRPr="00555FAB" w:rsidRDefault="00FE4227" w:rsidP="00FE4227">
      <w:pPr>
        <w:ind w:firstLine="720"/>
        <w:jc w:val="both"/>
        <w:rPr>
          <w:sz w:val="28"/>
          <w:szCs w:val="28"/>
        </w:rPr>
      </w:pPr>
      <w:r w:rsidRPr="00555FAB">
        <w:rPr>
          <w:sz w:val="28"/>
          <w:szCs w:val="28"/>
        </w:rPr>
        <w:t>3.1. Состав и последовательность действий (процедур) при исполнении муниципального контроля:</w:t>
      </w:r>
    </w:p>
    <w:p w:rsidR="00FE4227" w:rsidRPr="00555FAB" w:rsidRDefault="00FE4227" w:rsidP="00FE4227">
      <w:pPr>
        <w:ind w:firstLine="720"/>
        <w:jc w:val="both"/>
        <w:rPr>
          <w:sz w:val="28"/>
          <w:szCs w:val="28"/>
        </w:rPr>
      </w:pPr>
      <w:r w:rsidRPr="00555FAB">
        <w:rPr>
          <w:sz w:val="28"/>
          <w:szCs w:val="28"/>
        </w:rPr>
        <w:t xml:space="preserve">Проведение проверки включает в себя следующие административные </w:t>
      </w:r>
      <w:r w:rsidRPr="00555FAB">
        <w:rPr>
          <w:sz w:val="28"/>
          <w:szCs w:val="28"/>
        </w:rPr>
        <w:lastRenderedPageBreak/>
        <w:t>процедуры:</w:t>
      </w:r>
    </w:p>
    <w:p w:rsidR="00FE4227" w:rsidRPr="00555FAB" w:rsidRDefault="00FE4227" w:rsidP="00FE4227">
      <w:pPr>
        <w:ind w:firstLine="720"/>
        <w:jc w:val="both"/>
        <w:rPr>
          <w:sz w:val="28"/>
          <w:szCs w:val="28"/>
        </w:rPr>
      </w:pPr>
      <w:r w:rsidRPr="00555FAB">
        <w:rPr>
          <w:sz w:val="28"/>
          <w:szCs w:val="28"/>
        </w:rPr>
        <w:t>планирование проверок;</w:t>
      </w:r>
    </w:p>
    <w:p w:rsidR="00FE4227" w:rsidRPr="00555FAB" w:rsidRDefault="00FE4227" w:rsidP="00FE4227">
      <w:pPr>
        <w:ind w:firstLine="720"/>
        <w:jc w:val="both"/>
        <w:rPr>
          <w:sz w:val="28"/>
          <w:szCs w:val="28"/>
        </w:rPr>
      </w:pPr>
      <w:r w:rsidRPr="00555FAB">
        <w:rPr>
          <w:sz w:val="28"/>
          <w:szCs w:val="28"/>
        </w:rPr>
        <w:t>подготовка к проведению проверки;</w:t>
      </w:r>
    </w:p>
    <w:p w:rsidR="00FE4227" w:rsidRPr="00555FAB" w:rsidRDefault="00FE4227" w:rsidP="00FE4227">
      <w:pPr>
        <w:ind w:firstLine="720"/>
        <w:jc w:val="both"/>
        <w:rPr>
          <w:sz w:val="28"/>
          <w:szCs w:val="28"/>
        </w:rPr>
      </w:pPr>
      <w:r w:rsidRPr="00555FAB">
        <w:rPr>
          <w:sz w:val="28"/>
          <w:szCs w:val="28"/>
        </w:rPr>
        <w:t>осуществление проверки и оформление ее результатов;</w:t>
      </w:r>
    </w:p>
    <w:p w:rsidR="00FE4227" w:rsidRPr="00555FAB" w:rsidRDefault="00FE4227" w:rsidP="00FE4227">
      <w:pPr>
        <w:ind w:firstLine="720"/>
        <w:jc w:val="both"/>
        <w:rPr>
          <w:sz w:val="28"/>
          <w:szCs w:val="28"/>
        </w:rPr>
      </w:pPr>
      <w:r w:rsidRPr="00555FAB">
        <w:rPr>
          <w:sz w:val="28"/>
          <w:szCs w:val="28"/>
        </w:rPr>
        <w:t>принятие мер при выявлении нарушений.</w:t>
      </w:r>
    </w:p>
    <w:p w:rsidR="00FE4227" w:rsidRPr="00555FAB" w:rsidRDefault="00FE4227" w:rsidP="00FE4227">
      <w:pPr>
        <w:ind w:firstLine="720"/>
        <w:jc w:val="both"/>
        <w:rPr>
          <w:sz w:val="28"/>
          <w:szCs w:val="28"/>
        </w:rPr>
      </w:pPr>
      <w:r w:rsidRPr="00555FAB">
        <w:rPr>
          <w:sz w:val="28"/>
          <w:szCs w:val="28"/>
        </w:rPr>
        <w:t>Последовательность действий при осуществлении муниципального контроля отражена в блок-схеме согласно приложению № 1 к настоящему административному регламенту.</w:t>
      </w:r>
    </w:p>
    <w:p w:rsidR="00FE4227" w:rsidRPr="00555FAB" w:rsidRDefault="00FE4227" w:rsidP="00FE4227">
      <w:pPr>
        <w:ind w:firstLine="720"/>
        <w:jc w:val="both"/>
        <w:rPr>
          <w:sz w:val="28"/>
          <w:szCs w:val="28"/>
        </w:rPr>
      </w:pPr>
      <w:r w:rsidRPr="00555FAB">
        <w:rPr>
          <w:sz w:val="28"/>
          <w:szCs w:val="28"/>
        </w:rPr>
        <w:t>3.2. Планирование проверок:</w:t>
      </w:r>
    </w:p>
    <w:p w:rsidR="00FE4227" w:rsidRPr="00A24D21" w:rsidRDefault="00FE4227" w:rsidP="00FE4227">
      <w:pPr>
        <w:ind w:firstLine="720"/>
        <w:jc w:val="both"/>
        <w:rPr>
          <w:sz w:val="28"/>
          <w:szCs w:val="28"/>
        </w:rPr>
      </w:pPr>
      <w:r w:rsidRPr="00DC4D70">
        <w:rPr>
          <w:sz w:val="28"/>
          <w:szCs w:val="28"/>
        </w:rPr>
        <w:t>3.</w:t>
      </w:r>
      <w:r w:rsidRPr="00A24D21">
        <w:rPr>
          <w:sz w:val="28"/>
          <w:szCs w:val="28"/>
        </w:rPr>
        <w:t>2.1. Проверке подлежат юридические лица и индивидуальные предприниматели, осуществляющие организацию и деятельность по продаже товаров (оказанию услуг, выполнению работ) на розничных рынках на территории Камышловского городского округа.</w:t>
      </w:r>
    </w:p>
    <w:p w:rsidR="00FE4227" w:rsidRPr="00A24D21" w:rsidRDefault="00FE4227" w:rsidP="00FE4227">
      <w:pPr>
        <w:ind w:firstLine="720"/>
        <w:jc w:val="both"/>
        <w:rPr>
          <w:sz w:val="28"/>
          <w:szCs w:val="28"/>
        </w:rPr>
      </w:pPr>
      <w:r w:rsidRPr="00A24D21">
        <w:rPr>
          <w:sz w:val="28"/>
          <w:szCs w:val="28"/>
        </w:rPr>
        <w:t>3.2.2.</w:t>
      </w:r>
      <w:r w:rsidRPr="00A24D21">
        <w:rPr>
          <w:b/>
          <w:sz w:val="28"/>
          <w:szCs w:val="28"/>
        </w:rPr>
        <w:t xml:space="preserve"> </w:t>
      </w:r>
      <w:r w:rsidRPr="00A24D21">
        <w:rPr>
          <w:sz w:val="28"/>
          <w:szCs w:val="28"/>
        </w:rPr>
        <w:t>Исчерпывающий перечень видов документов, которые могут быть истребованы от юридических лиц, в отношении которых осуществляется муниципальный контроль</w:t>
      </w:r>
    </w:p>
    <w:p w:rsidR="00FE4227" w:rsidRDefault="00FE4227" w:rsidP="00FE4227">
      <w:pPr>
        <w:pStyle w:val="Default"/>
        <w:ind w:firstLine="540"/>
        <w:jc w:val="both"/>
        <w:rPr>
          <w:sz w:val="28"/>
          <w:szCs w:val="28"/>
        </w:rPr>
      </w:pPr>
      <w:r>
        <w:rPr>
          <w:sz w:val="28"/>
          <w:szCs w:val="28"/>
        </w:rPr>
        <w:t xml:space="preserve"> При осуществлении контроля за организацией и осуществлением деятельности по продаже товаров (выполнению работ, оказанию услуг) на розничных рынках: </w:t>
      </w:r>
    </w:p>
    <w:p w:rsidR="00FE4227" w:rsidRDefault="00FE4227" w:rsidP="00FE4227">
      <w:pPr>
        <w:pStyle w:val="Default"/>
        <w:ind w:firstLine="540"/>
        <w:jc w:val="both"/>
        <w:rPr>
          <w:sz w:val="28"/>
          <w:szCs w:val="28"/>
        </w:rPr>
      </w:pPr>
      <w:r>
        <w:rPr>
          <w:sz w:val="28"/>
          <w:szCs w:val="28"/>
        </w:rPr>
        <w:t xml:space="preserve">1) уставные документы; </w:t>
      </w:r>
    </w:p>
    <w:p w:rsidR="00FE4227" w:rsidRDefault="00FE4227" w:rsidP="00FE4227">
      <w:pPr>
        <w:pStyle w:val="Default"/>
        <w:ind w:firstLine="540"/>
        <w:jc w:val="both"/>
        <w:rPr>
          <w:sz w:val="28"/>
          <w:szCs w:val="28"/>
        </w:rPr>
      </w:pPr>
      <w:r>
        <w:rPr>
          <w:sz w:val="28"/>
          <w:szCs w:val="28"/>
        </w:rPr>
        <w:t xml:space="preserve">2) свидетельство о присвоении ИНН; </w:t>
      </w:r>
    </w:p>
    <w:p w:rsidR="00FE4227" w:rsidRDefault="00FE4227" w:rsidP="00FE4227">
      <w:pPr>
        <w:pStyle w:val="Default"/>
        <w:ind w:firstLine="540"/>
        <w:jc w:val="both"/>
        <w:rPr>
          <w:sz w:val="28"/>
          <w:szCs w:val="28"/>
        </w:rPr>
      </w:pPr>
      <w:r>
        <w:rPr>
          <w:sz w:val="28"/>
          <w:szCs w:val="28"/>
        </w:rPr>
        <w:t xml:space="preserve">3) свидетельство о присвоении ОГРН; </w:t>
      </w:r>
    </w:p>
    <w:p w:rsidR="00FE4227" w:rsidRDefault="00FE4227" w:rsidP="00FE4227">
      <w:pPr>
        <w:pStyle w:val="Default"/>
        <w:ind w:firstLine="540"/>
        <w:jc w:val="both"/>
        <w:rPr>
          <w:sz w:val="28"/>
          <w:szCs w:val="28"/>
        </w:rPr>
      </w:pPr>
      <w:r>
        <w:rPr>
          <w:sz w:val="28"/>
          <w:szCs w:val="28"/>
        </w:rPr>
        <w:t xml:space="preserve">4) документы о принадлежности на праве собственности или ином законном основании объектов для осуществления деятельности на территории Камышловского городского округа; </w:t>
      </w:r>
    </w:p>
    <w:p w:rsidR="00FE4227" w:rsidRDefault="00FE4227" w:rsidP="00FE4227">
      <w:pPr>
        <w:pStyle w:val="Default"/>
        <w:ind w:firstLine="540"/>
        <w:jc w:val="both"/>
        <w:rPr>
          <w:sz w:val="28"/>
          <w:szCs w:val="28"/>
        </w:rPr>
      </w:pPr>
      <w:r>
        <w:rPr>
          <w:sz w:val="28"/>
          <w:szCs w:val="28"/>
        </w:rPr>
        <w:t xml:space="preserve">5) правоустанавливающие документы на земельный участок, документы кадастрового и технического учета; </w:t>
      </w:r>
    </w:p>
    <w:p w:rsidR="00FE4227" w:rsidRDefault="00FE4227" w:rsidP="00FE4227">
      <w:pPr>
        <w:pStyle w:val="Default"/>
        <w:ind w:firstLine="540"/>
        <w:jc w:val="both"/>
        <w:rPr>
          <w:sz w:val="28"/>
          <w:szCs w:val="28"/>
        </w:rPr>
      </w:pPr>
      <w:r>
        <w:rPr>
          <w:sz w:val="28"/>
          <w:szCs w:val="28"/>
        </w:rPr>
        <w:t xml:space="preserve">6) документы, удостоверяющие личность и подтверждающие полномочия представителя, в случае, если от имени заявителя действует его представитель; </w:t>
      </w:r>
    </w:p>
    <w:p w:rsidR="00FE4227" w:rsidRPr="00555FAB" w:rsidRDefault="00FE4227" w:rsidP="00FE4227">
      <w:pPr>
        <w:ind w:firstLine="720"/>
        <w:jc w:val="both"/>
        <w:rPr>
          <w:sz w:val="28"/>
          <w:szCs w:val="28"/>
        </w:rPr>
      </w:pPr>
      <w:r>
        <w:rPr>
          <w:sz w:val="28"/>
          <w:szCs w:val="28"/>
        </w:rPr>
        <w:t>3.2.3</w:t>
      </w:r>
      <w:r w:rsidRPr="00555FAB">
        <w:rPr>
          <w:sz w:val="28"/>
          <w:szCs w:val="28"/>
        </w:rPr>
        <w:t>. Основаниями для проведения проверки являются:</w:t>
      </w:r>
    </w:p>
    <w:p w:rsidR="00FE4227" w:rsidRPr="00555FAB" w:rsidRDefault="00AB5A0E" w:rsidP="00FE4227">
      <w:pPr>
        <w:ind w:firstLine="720"/>
        <w:jc w:val="both"/>
        <w:rPr>
          <w:sz w:val="28"/>
          <w:szCs w:val="28"/>
        </w:rPr>
      </w:pPr>
      <w:r>
        <w:rPr>
          <w:sz w:val="28"/>
          <w:szCs w:val="28"/>
          <w:highlight w:val="yellow"/>
        </w:rPr>
        <w:t xml:space="preserve">- </w:t>
      </w:r>
      <w:r w:rsidR="00FE4227" w:rsidRPr="00AB5A0E">
        <w:rPr>
          <w:sz w:val="28"/>
          <w:szCs w:val="28"/>
          <w:highlight w:val="yellow"/>
        </w:rPr>
        <w:t>утвержденный на соответствующий год план проверок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E4227" w:rsidRPr="00555FAB" w:rsidRDefault="00AB5A0E" w:rsidP="00FE4227">
      <w:pPr>
        <w:ind w:firstLine="720"/>
        <w:jc w:val="both"/>
        <w:rPr>
          <w:sz w:val="28"/>
          <w:szCs w:val="28"/>
        </w:rPr>
      </w:pPr>
      <w:r>
        <w:rPr>
          <w:sz w:val="28"/>
          <w:szCs w:val="28"/>
        </w:rPr>
        <w:t xml:space="preserve">- </w:t>
      </w:r>
      <w:r w:rsidR="00FE4227" w:rsidRPr="00555FAB">
        <w:rPr>
          <w:sz w:val="28"/>
          <w:szCs w:val="28"/>
        </w:rPr>
        <w:t>наличие оснований для проведения внеплановой проверки.</w:t>
      </w:r>
    </w:p>
    <w:p w:rsidR="00FE4227" w:rsidRPr="00555FAB" w:rsidRDefault="00FE4227" w:rsidP="00FE4227">
      <w:pPr>
        <w:ind w:firstLine="720"/>
        <w:jc w:val="both"/>
        <w:rPr>
          <w:sz w:val="28"/>
          <w:szCs w:val="28"/>
        </w:rPr>
      </w:pPr>
      <w:r>
        <w:rPr>
          <w:sz w:val="28"/>
          <w:szCs w:val="28"/>
        </w:rPr>
        <w:t>3.2.4</w:t>
      </w:r>
      <w:r w:rsidRPr="00555FAB">
        <w:rPr>
          <w:sz w:val="28"/>
          <w:szCs w:val="28"/>
        </w:rPr>
        <w:t>.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Отделом в срок до 1 сентября года, предшествующего году проведения плановых проверок, в органы прокуратуры.</w:t>
      </w:r>
    </w:p>
    <w:p w:rsidR="00FE4227" w:rsidRPr="00555FAB" w:rsidRDefault="00FE4227" w:rsidP="00FE4227">
      <w:pPr>
        <w:ind w:firstLine="720"/>
        <w:jc w:val="both"/>
        <w:rPr>
          <w:sz w:val="28"/>
          <w:szCs w:val="28"/>
        </w:rPr>
      </w:pPr>
      <w:r w:rsidRPr="00555FAB">
        <w:rPr>
          <w:sz w:val="28"/>
          <w:szCs w:val="28"/>
        </w:rPr>
        <w:t>3.2.</w:t>
      </w:r>
      <w:r>
        <w:rPr>
          <w:sz w:val="28"/>
          <w:szCs w:val="28"/>
        </w:rPr>
        <w:t>5</w:t>
      </w:r>
      <w:r w:rsidRPr="00555FAB">
        <w:rPr>
          <w:sz w:val="28"/>
          <w:szCs w:val="28"/>
        </w:rPr>
        <w:t xml:space="preserve">. План проведения проверок утверждается до 1 ноября главой </w:t>
      </w:r>
      <w:r>
        <w:rPr>
          <w:sz w:val="28"/>
          <w:szCs w:val="28"/>
        </w:rPr>
        <w:t xml:space="preserve">Камышловского городского округа </w:t>
      </w:r>
      <w:r w:rsidRPr="00555FAB">
        <w:rPr>
          <w:sz w:val="28"/>
          <w:szCs w:val="28"/>
        </w:rPr>
        <w:t>и размещается в средствах массовой информации и в сети Интернет на сайте администрации Камышловского городского округа.</w:t>
      </w:r>
    </w:p>
    <w:p w:rsidR="00FE4227" w:rsidRPr="00555FAB" w:rsidRDefault="00FE4227" w:rsidP="00FE4227">
      <w:pPr>
        <w:ind w:firstLine="720"/>
        <w:jc w:val="both"/>
        <w:rPr>
          <w:sz w:val="28"/>
          <w:szCs w:val="28"/>
        </w:rPr>
      </w:pPr>
      <w:r>
        <w:rPr>
          <w:sz w:val="28"/>
          <w:szCs w:val="28"/>
        </w:rPr>
        <w:t>3.2.6</w:t>
      </w:r>
      <w:r w:rsidRPr="00555FAB">
        <w:rPr>
          <w:sz w:val="28"/>
          <w:szCs w:val="28"/>
        </w:rPr>
        <w:t>. Плановая проверка проводится не чаще чем один раз в три года.</w:t>
      </w:r>
    </w:p>
    <w:p w:rsidR="00FE4227" w:rsidRPr="00555FAB" w:rsidRDefault="00FE4227" w:rsidP="00FE4227">
      <w:pPr>
        <w:ind w:firstLine="720"/>
        <w:jc w:val="both"/>
        <w:rPr>
          <w:sz w:val="28"/>
          <w:szCs w:val="28"/>
        </w:rPr>
      </w:pPr>
      <w:r w:rsidRPr="00555FAB">
        <w:rPr>
          <w:sz w:val="28"/>
          <w:szCs w:val="28"/>
        </w:rPr>
        <w:t>3.2.</w:t>
      </w:r>
      <w:r>
        <w:rPr>
          <w:sz w:val="28"/>
          <w:szCs w:val="28"/>
        </w:rPr>
        <w:t>7</w:t>
      </w:r>
      <w:r w:rsidRPr="00555FAB">
        <w:rPr>
          <w:sz w:val="28"/>
          <w:szCs w:val="28"/>
        </w:rPr>
        <w:t xml:space="preserve">. Основанием для включения плановой проверки в ежегодный план </w:t>
      </w:r>
      <w:r w:rsidRPr="00555FAB">
        <w:rPr>
          <w:sz w:val="28"/>
          <w:szCs w:val="28"/>
        </w:rPr>
        <w:lastRenderedPageBreak/>
        <w:t>проведения плановых проверок является истечение трех лет со дня:</w:t>
      </w:r>
    </w:p>
    <w:p w:rsidR="00FE4227" w:rsidRPr="00555FAB" w:rsidRDefault="00FE4227" w:rsidP="00FE4227">
      <w:pPr>
        <w:ind w:firstLine="720"/>
        <w:jc w:val="both"/>
        <w:rPr>
          <w:sz w:val="28"/>
          <w:szCs w:val="28"/>
        </w:rPr>
      </w:pPr>
      <w:r>
        <w:rPr>
          <w:sz w:val="28"/>
          <w:szCs w:val="28"/>
        </w:rPr>
        <w:t xml:space="preserve">- </w:t>
      </w:r>
      <w:r w:rsidRPr="00555FAB">
        <w:rPr>
          <w:sz w:val="28"/>
          <w:szCs w:val="28"/>
        </w:rPr>
        <w:t>государственной регистрации юридического лица, индивидуального предпринимателя;</w:t>
      </w:r>
    </w:p>
    <w:p w:rsidR="00FE4227" w:rsidRPr="00555FAB" w:rsidRDefault="00FE4227" w:rsidP="00FE4227">
      <w:pPr>
        <w:ind w:firstLine="720"/>
        <w:jc w:val="both"/>
        <w:rPr>
          <w:sz w:val="28"/>
          <w:szCs w:val="28"/>
        </w:rPr>
      </w:pPr>
      <w:r>
        <w:rPr>
          <w:sz w:val="28"/>
          <w:szCs w:val="28"/>
        </w:rPr>
        <w:t xml:space="preserve">- </w:t>
      </w:r>
      <w:r w:rsidRPr="00555FAB">
        <w:rPr>
          <w:sz w:val="28"/>
          <w:szCs w:val="28"/>
        </w:rPr>
        <w:t>окончания проведения последней плановой проверки юридического лица, индивидуального предпринимателя;</w:t>
      </w:r>
    </w:p>
    <w:p w:rsidR="00FE4227" w:rsidRPr="00555FAB" w:rsidRDefault="00FE4227" w:rsidP="00FE4227">
      <w:pPr>
        <w:ind w:firstLine="720"/>
        <w:jc w:val="both"/>
        <w:rPr>
          <w:sz w:val="28"/>
          <w:szCs w:val="28"/>
        </w:rPr>
      </w:pPr>
      <w:r>
        <w:rPr>
          <w:sz w:val="28"/>
          <w:szCs w:val="28"/>
        </w:rPr>
        <w:t xml:space="preserve">- </w:t>
      </w:r>
      <w:r w:rsidRPr="00555FAB">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E4227" w:rsidRPr="00E64EDF" w:rsidRDefault="00FE4227" w:rsidP="00FE4227">
      <w:pPr>
        <w:ind w:firstLine="720"/>
        <w:jc w:val="both"/>
        <w:rPr>
          <w:sz w:val="28"/>
          <w:szCs w:val="28"/>
        </w:rPr>
      </w:pPr>
      <w:r w:rsidRPr="00FE4227">
        <w:rPr>
          <w:sz w:val="28"/>
          <w:szCs w:val="28"/>
          <w:highlight w:val="yellow"/>
        </w:rPr>
        <w:t>3.2.8.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E4227" w:rsidRPr="00555FAB" w:rsidRDefault="00FE4227" w:rsidP="00FE4227">
      <w:pPr>
        <w:ind w:firstLine="720"/>
        <w:jc w:val="both"/>
        <w:rPr>
          <w:sz w:val="28"/>
          <w:szCs w:val="28"/>
        </w:rPr>
      </w:pPr>
      <w:r w:rsidRPr="00555FAB">
        <w:rPr>
          <w:sz w:val="28"/>
          <w:szCs w:val="28"/>
        </w:rPr>
        <w:t>3.2.</w:t>
      </w:r>
      <w:r>
        <w:rPr>
          <w:sz w:val="28"/>
          <w:szCs w:val="28"/>
        </w:rPr>
        <w:t>9</w:t>
      </w:r>
      <w:r w:rsidRPr="00555FAB">
        <w:rPr>
          <w:sz w:val="28"/>
          <w:szCs w:val="28"/>
        </w:rPr>
        <w:t>. Проверка, не включенная в план, является внеплановой.</w:t>
      </w:r>
    </w:p>
    <w:p w:rsidR="00FE4227" w:rsidRPr="00FE4227" w:rsidRDefault="00FE4227" w:rsidP="00FE4227">
      <w:pPr>
        <w:pStyle w:val="ConsPlusNormal"/>
        <w:ind w:firstLine="709"/>
        <w:jc w:val="both"/>
        <w:rPr>
          <w:rFonts w:ascii="Times New Roman" w:hAnsi="Times New Roman" w:cs="Times New Roman"/>
          <w:sz w:val="28"/>
          <w:szCs w:val="28"/>
          <w:highlight w:val="yellow"/>
        </w:rPr>
      </w:pPr>
      <w:r w:rsidRPr="00FE4227">
        <w:rPr>
          <w:rFonts w:ascii="Times New Roman" w:hAnsi="Times New Roman" w:cs="Times New Roman"/>
          <w:sz w:val="28"/>
          <w:szCs w:val="28"/>
          <w:highlight w:val="yellow"/>
        </w:rPr>
        <w:t>3.2.10. Основанием для проведения внеплановой проверки является:</w:t>
      </w:r>
    </w:p>
    <w:p w:rsidR="00FE4227" w:rsidRPr="00FE4227" w:rsidRDefault="00FE4227" w:rsidP="00FE4227">
      <w:pPr>
        <w:pStyle w:val="ConsPlusNormal"/>
        <w:ind w:firstLine="540"/>
        <w:jc w:val="both"/>
        <w:rPr>
          <w:rFonts w:ascii="Times New Roman" w:hAnsi="Times New Roman" w:cs="Times New Roman"/>
          <w:sz w:val="28"/>
          <w:szCs w:val="28"/>
          <w:highlight w:val="yellow"/>
        </w:rPr>
      </w:pPr>
      <w:r w:rsidRPr="00FE4227">
        <w:rPr>
          <w:rFonts w:ascii="Times New Roman" w:hAnsi="Times New Roman" w:cs="Times New Roman"/>
          <w:sz w:val="28"/>
          <w:szCs w:val="28"/>
          <w:highlight w:val="yellow"/>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E4227" w:rsidRPr="00FE4227" w:rsidRDefault="00FE4227" w:rsidP="00FE4227">
      <w:pPr>
        <w:pStyle w:val="ConsPlusNormal"/>
        <w:ind w:firstLine="540"/>
        <w:jc w:val="both"/>
        <w:rPr>
          <w:rFonts w:ascii="Times New Roman" w:hAnsi="Times New Roman" w:cs="Times New Roman"/>
          <w:sz w:val="28"/>
          <w:szCs w:val="28"/>
          <w:highlight w:val="yellow"/>
        </w:rPr>
      </w:pPr>
      <w:r w:rsidRPr="00FE4227">
        <w:rPr>
          <w:rFonts w:ascii="Times New Roman" w:hAnsi="Times New Roman" w:cs="Times New Roman"/>
          <w:sz w:val="28"/>
          <w:szCs w:val="28"/>
          <w:highlight w:val="yellow"/>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E4227" w:rsidRPr="00FE4227" w:rsidRDefault="00FE4227" w:rsidP="00FE4227">
      <w:pPr>
        <w:pStyle w:val="ConsPlusNormal"/>
        <w:ind w:firstLine="540"/>
        <w:jc w:val="both"/>
        <w:rPr>
          <w:rFonts w:ascii="Times New Roman" w:hAnsi="Times New Roman" w:cs="Times New Roman"/>
          <w:sz w:val="28"/>
          <w:szCs w:val="28"/>
          <w:highlight w:val="yellow"/>
        </w:rPr>
      </w:pPr>
      <w:r w:rsidRPr="00FE4227">
        <w:rPr>
          <w:rFonts w:ascii="Times New Roman" w:hAnsi="Times New Roman" w:cs="Times New Roman"/>
          <w:sz w:val="28"/>
          <w:szCs w:val="28"/>
          <w:highlight w:val="yellow"/>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w:t>
      </w:r>
      <w:r w:rsidRPr="00FE4227">
        <w:rPr>
          <w:rFonts w:ascii="Times New Roman" w:hAnsi="Times New Roman" w:cs="Times New Roman"/>
          <w:sz w:val="28"/>
          <w:szCs w:val="28"/>
          <w:highlight w:val="yellow"/>
        </w:rPr>
        <w:lastRenderedPageBreak/>
        <w:t>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4227" w:rsidRPr="00FE4227" w:rsidRDefault="00FE4227" w:rsidP="00FE4227">
      <w:pPr>
        <w:pStyle w:val="ConsPlusNormal"/>
        <w:ind w:firstLine="540"/>
        <w:jc w:val="both"/>
        <w:rPr>
          <w:rFonts w:ascii="Times New Roman" w:hAnsi="Times New Roman" w:cs="Times New Roman"/>
          <w:sz w:val="28"/>
          <w:szCs w:val="28"/>
          <w:highlight w:val="yellow"/>
        </w:rPr>
      </w:pPr>
      <w:r w:rsidRPr="00FE4227">
        <w:rPr>
          <w:rFonts w:ascii="Times New Roman" w:hAnsi="Times New Roman" w:cs="Times New Roman"/>
          <w:sz w:val="28"/>
          <w:szCs w:val="28"/>
          <w:highlight w:val="yellow"/>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E4227" w:rsidRPr="00FE4227" w:rsidRDefault="00FE4227" w:rsidP="00FE4227">
      <w:pPr>
        <w:pStyle w:val="ConsPlusNormal"/>
        <w:ind w:firstLine="540"/>
        <w:jc w:val="both"/>
        <w:rPr>
          <w:rFonts w:ascii="Times New Roman" w:hAnsi="Times New Roman" w:cs="Times New Roman"/>
          <w:sz w:val="28"/>
          <w:szCs w:val="28"/>
          <w:highlight w:val="yellow"/>
        </w:rPr>
      </w:pPr>
      <w:r w:rsidRPr="00FE4227">
        <w:rPr>
          <w:rFonts w:ascii="Times New Roman" w:hAnsi="Times New Roman" w:cs="Times New Roman"/>
          <w:sz w:val="28"/>
          <w:szCs w:val="28"/>
          <w:highlight w:val="yellow"/>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E4227" w:rsidRPr="008A6AF7" w:rsidRDefault="00FE4227" w:rsidP="00FE4227">
      <w:pPr>
        <w:pStyle w:val="ConsPlusNormal"/>
        <w:ind w:firstLine="540"/>
        <w:jc w:val="both"/>
        <w:rPr>
          <w:rFonts w:ascii="Times New Roman" w:hAnsi="Times New Roman" w:cs="Times New Roman"/>
          <w:sz w:val="28"/>
          <w:szCs w:val="28"/>
        </w:rPr>
      </w:pPr>
      <w:r w:rsidRPr="00FE4227">
        <w:rPr>
          <w:rFonts w:ascii="Times New Roman" w:hAnsi="Times New Roman" w:cs="Times New Roman"/>
          <w:sz w:val="28"/>
          <w:szCs w:val="28"/>
          <w:highlight w:val="yellow"/>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E4227" w:rsidRDefault="00FE4227" w:rsidP="00FE4227">
      <w:pPr>
        <w:pStyle w:val="ConsPlusNormal"/>
        <w:ind w:firstLine="540"/>
        <w:jc w:val="both"/>
        <w:rPr>
          <w:rFonts w:ascii="Times New Roman" w:hAnsi="Times New Roman" w:cs="Times New Roman"/>
          <w:sz w:val="28"/>
          <w:szCs w:val="28"/>
        </w:rPr>
      </w:pPr>
      <w:r w:rsidRPr="00A2098C">
        <w:rPr>
          <w:rFonts w:ascii="Times New Roman" w:hAnsi="Times New Roman" w:cs="Times New Roman"/>
          <w:sz w:val="28"/>
          <w:szCs w:val="28"/>
          <w:highlight w:val="yellow"/>
        </w:rPr>
        <w:t xml:space="preserve">3.2.11.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Pr="00A2098C">
          <w:rPr>
            <w:rFonts w:ascii="Times New Roman" w:hAnsi="Times New Roman" w:cs="Times New Roman"/>
            <w:color w:val="0000FF"/>
            <w:sz w:val="28"/>
            <w:szCs w:val="28"/>
            <w:highlight w:val="yellow"/>
          </w:rPr>
          <w:t>пункте 3.2.10 части 2</w:t>
        </w:r>
      </w:hyperlink>
      <w:r w:rsidRPr="00A2098C">
        <w:rPr>
          <w:rFonts w:ascii="Times New Roman" w:hAnsi="Times New Roman" w:cs="Times New Roman"/>
          <w:sz w:val="28"/>
          <w:szCs w:val="28"/>
          <w:highlight w:val="yellow"/>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sidRPr="00A2098C">
          <w:rPr>
            <w:rFonts w:ascii="Times New Roman" w:hAnsi="Times New Roman" w:cs="Times New Roman"/>
            <w:color w:val="0000FF"/>
            <w:sz w:val="28"/>
            <w:szCs w:val="28"/>
            <w:highlight w:val="yellow"/>
          </w:rPr>
          <w:t>пунктом 3.2.10. части 2</w:t>
        </w:r>
      </w:hyperlink>
      <w:r w:rsidRPr="00A2098C">
        <w:rPr>
          <w:rFonts w:ascii="Times New Roman" w:hAnsi="Times New Roman" w:cs="Times New Roman"/>
          <w:sz w:val="28"/>
          <w:szCs w:val="28"/>
          <w:highlight w:val="yellow"/>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4227" w:rsidRPr="00A2098C" w:rsidRDefault="00FE4227" w:rsidP="00FE4227">
      <w:pPr>
        <w:pStyle w:val="ConsPlusNormal"/>
        <w:ind w:firstLine="540"/>
        <w:jc w:val="both"/>
        <w:rPr>
          <w:rFonts w:ascii="Times New Roman" w:hAnsi="Times New Roman" w:cs="Times New Roman"/>
          <w:sz w:val="28"/>
          <w:szCs w:val="28"/>
          <w:highlight w:val="yellow"/>
        </w:rPr>
      </w:pPr>
      <w:r w:rsidRPr="00A2098C">
        <w:rPr>
          <w:rFonts w:ascii="Times New Roman" w:hAnsi="Times New Roman" w:cs="Times New Roman"/>
          <w:sz w:val="28"/>
          <w:szCs w:val="28"/>
          <w:highlight w:val="yellow"/>
        </w:rPr>
        <w:lastRenderedPageBreak/>
        <w:t xml:space="preserve">3.2.12. При рассмотрении обращений и заявлений, информации о фактах, указанных в </w:t>
      </w:r>
      <w:hyperlink w:anchor="P496" w:history="1">
        <w:r w:rsidRPr="00A2098C">
          <w:rPr>
            <w:rFonts w:ascii="Times New Roman" w:hAnsi="Times New Roman" w:cs="Times New Roman"/>
            <w:color w:val="0000FF"/>
            <w:sz w:val="28"/>
            <w:szCs w:val="28"/>
            <w:highlight w:val="yellow"/>
          </w:rPr>
          <w:t>части 3.2</w:t>
        </w:r>
      </w:hyperlink>
      <w:r w:rsidRPr="00A2098C">
        <w:rPr>
          <w:rFonts w:ascii="Times New Roman" w:hAnsi="Times New Roman" w:cs="Times New Roman"/>
          <w:color w:val="0000FF"/>
          <w:sz w:val="28"/>
          <w:szCs w:val="28"/>
          <w:highlight w:val="yellow"/>
        </w:rPr>
        <w:t>.10.</w:t>
      </w:r>
      <w:r w:rsidRPr="00A2098C">
        <w:rPr>
          <w:rFonts w:ascii="Times New Roman" w:hAnsi="Times New Roman" w:cs="Times New Roman"/>
          <w:sz w:val="28"/>
          <w:szCs w:val="28"/>
          <w:highlight w:val="yellow"/>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E4227" w:rsidRPr="00A2098C" w:rsidRDefault="00FE4227" w:rsidP="00FE4227">
      <w:pPr>
        <w:pStyle w:val="ConsPlusNormal"/>
        <w:ind w:firstLine="540"/>
        <w:jc w:val="both"/>
        <w:rPr>
          <w:rFonts w:ascii="Times New Roman" w:hAnsi="Times New Roman" w:cs="Times New Roman"/>
          <w:sz w:val="28"/>
          <w:szCs w:val="28"/>
          <w:highlight w:val="yellow"/>
        </w:rPr>
      </w:pPr>
      <w:r w:rsidRPr="00A2098C">
        <w:rPr>
          <w:rFonts w:ascii="Times New Roman" w:hAnsi="Times New Roman" w:cs="Times New Roman"/>
          <w:sz w:val="28"/>
          <w:szCs w:val="28"/>
          <w:highlight w:val="yellow"/>
        </w:rPr>
        <w:t xml:space="preserve">3.2.13.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sidRPr="00A2098C">
          <w:rPr>
            <w:rFonts w:ascii="Times New Roman" w:hAnsi="Times New Roman" w:cs="Times New Roman"/>
            <w:color w:val="0000FF"/>
            <w:sz w:val="28"/>
            <w:szCs w:val="28"/>
            <w:highlight w:val="yellow"/>
          </w:rPr>
          <w:t>части 3.2</w:t>
        </w:r>
      </w:hyperlink>
      <w:r w:rsidRPr="00A2098C">
        <w:rPr>
          <w:rFonts w:ascii="Times New Roman" w:hAnsi="Times New Roman" w:cs="Times New Roman"/>
          <w:color w:val="0000FF"/>
          <w:sz w:val="28"/>
          <w:szCs w:val="28"/>
          <w:highlight w:val="yellow"/>
        </w:rPr>
        <w:t>.10.</w:t>
      </w:r>
      <w:r w:rsidRPr="00A2098C">
        <w:rPr>
          <w:rFonts w:ascii="Times New Roman" w:hAnsi="Times New Roman" w:cs="Times New Roman"/>
          <w:sz w:val="28"/>
          <w:szCs w:val="28"/>
          <w:highlight w:val="yellow"/>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E4227" w:rsidRPr="00A2098C" w:rsidRDefault="00FE4227" w:rsidP="00FE4227">
      <w:pPr>
        <w:pStyle w:val="ConsPlusNormal"/>
        <w:ind w:firstLine="540"/>
        <w:jc w:val="both"/>
        <w:rPr>
          <w:rFonts w:ascii="Times New Roman" w:hAnsi="Times New Roman" w:cs="Times New Roman"/>
          <w:sz w:val="28"/>
          <w:szCs w:val="28"/>
          <w:highlight w:val="yellow"/>
        </w:rPr>
      </w:pPr>
      <w:r w:rsidRPr="00A2098C">
        <w:rPr>
          <w:rFonts w:ascii="Times New Roman" w:hAnsi="Times New Roman" w:cs="Times New Roman"/>
          <w:sz w:val="28"/>
          <w:szCs w:val="28"/>
          <w:highlight w:val="yellow"/>
        </w:rPr>
        <w:t xml:space="preserve">3.2.14.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sidRPr="00A2098C">
          <w:rPr>
            <w:rFonts w:ascii="Times New Roman" w:hAnsi="Times New Roman" w:cs="Times New Roman"/>
            <w:color w:val="0000FF"/>
            <w:sz w:val="28"/>
            <w:szCs w:val="28"/>
            <w:highlight w:val="yellow"/>
          </w:rPr>
          <w:t>части 3.2</w:t>
        </w:r>
      </w:hyperlink>
      <w:r w:rsidRPr="00A2098C">
        <w:rPr>
          <w:rFonts w:ascii="Times New Roman" w:hAnsi="Times New Roman" w:cs="Times New Roman"/>
          <w:color w:val="0000FF"/>
          <w:sz w:val="28"/>
          <w:szCs w:val="28"/>
          <w:highlight w:val="yellow"/>
        </w:rPr>
        <w:t>.10</w:t>
      </w:r>
      <w:r w:rsidRPr="00A2098C">
        <w:rPr>
          <w:rFonts w:ascii="Times New Roman" w:hAnsi="Times New Roman" w:cs="Times New Roman"/>
          <w:sz w:val="28"/>
          <w:szCs w:val="28"/>
          <w:highlight w:val="yellow"/>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A2098C">
          <w:rPr>
            <w:rFonts w:ascii="Times New Roman" w:hAnsi="Times New Roman" w:cs="Times New Roman"/>
            <w:color w:val="0000FF"/>
            <w:sz w:val="28"/>
            <w:szCs w:val="28"/>
            <w:highlight w:val="yellow"/>
          </w:rPr>
          <w:t>пункте 3.2.10 части 2</w:t>
        </w:r>
      </w:hyperlink>
      <w:r w:rsidRPr="00A2098C">
        <w:rPr>
          <w:rFonts w:ascii="Times New Roman" w:hAnsi="Times New Roman" w:cs="Times New Roman"/>
          <w:sz w:val="28"/>
          <w:szCs w:val="28"/>
          <w:highlight w:val="yellow"/>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E4227" w:rsidRPr="00A2098C" w:rsidRDefault="00FE4227" w:rsidP="00FE4227">
      <w:pPr>
        <w:pStyle w:val="ConsPlusNormal"/>
        <w:ind w:firstLine="540"/>
        <w:jc w:val="both"/>
        <w:rPr>
          <w:rFonts w:ascii="Times New Roman" w:hAnsi="Times New Roman" w:cs="Times New Roman"/>
          <w:sz w:val="28"/>
          <w:szCs w:val="28"/>
          <w:highlight w:val="yellow"/>
        </w:rPr>
      </w:pPr>
      <w:r w:rsidRPr="00A2098C">
        <w:rPr>
          <w:rFonts w:ascii="Times New Roman" w:hAnsi="Times New Roman" w:cs="Times New Roman"/>
          <w:sz w:val="28"/>
          <w:szCs w:val="28"/>
          <w:highlight w:val="yellow"/>
        </w:rPr>
        <w:t>3.2.15.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E4227" w:rsidRPr="00012207" w:rsidRDefault="00FE4227" w:rsidP="00FE4227">
      <w:pPr>
        <w:pStyle w:val="ConsPlusNormal"/>
        <w:ind w:firstLine="540"/>
        <w:jc w:val="both"/>
        <w:rPr>
          <w:rFonts w:ascii="Times New Roman" w:hAnsi="Times New Roman" w:cs="Times New Roman"/>
          <w:sz w:val="28"/>
          <w:szCs w:val="28"/>
        </w:rPr>
      </w:pPr>
      <w:r w:rsidRPr="00A2098C">
        <w:rPr>
          <w:rFonts w:ascii="Times New Roman" w:hAnsi="Times New Roman" w:cs="Times New Roman"/>
          <w:sz w:val="28"/>
          <w:szCs w:val="28"/>
          <w:highlight w:val="yellow"/>
        </w:rPr>
        <w:t xml:space="preserve">3.2.16.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w:t>
      </w:r>
      <w:r w:rsidRPr="00A2098C">
        <w:rPr>
          <w:rFonts w:ascii="Times New Roman" w:hAnsi="Times New Roman" w:cs="Times New Roman"/>
          <w:sz w:val="28"/>
          <w:szCs w:val="28"/>
          <w:highlight w:val="yellow"/>
        </w:rPr>
        <w:lastRenderedPageBreak/>
        <w:t>лиц, если в заявлениях, обращениях были указаны заведомо ложные сведения.</w:t>
      </w:r>
    </w:p>
    <w:p w:rsidR="00FE4227" w:rsidRDefault="00FE4227" w:rsidP="00FE4227">
      <w:pPr>
        <w:ind w:firstLine="720"/>
        <w:jc w:val="both"/>
        <w:rPr>
          <w:sz w:val="28"/>
          <w:szCs w:val="28"/>
        </w:rPr>
      </w:pPr>
      <w:r>
        <w:rPr>
          <w:sz w:val="28"/>
          <w:szCs w:val="28"/>
        </w:rPr>
        <w:t xml:space="preserve">3.2.17. </w:t>
      </w:r>
      <w:r w:rsidRPr="00555FAB">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4227" w:rsidRPr="00555FAB" w:rsidRDefault="00FE4227" w:rsidP="00FE4227">
      <w:pPr>
        <w:ind w:firstLine="720"/>
        <w:jc w:val="both"/>
        <w:rPr>
          <w:sz w:val="28"/>
          <w:szCs w:val="28"/>
        </w:rPr>
      </w:pPr>
      <w:r w:rsidRPr="00555FAB">
        <w:rPr>
          <w:sz w:val="28"/>
          <w:szCs w:val="28"/>
        </w:rPr>
        <w:t>3.3. Подготовка к проведению проверки</w:t>
      </w:r>
    </w:p>
    <w:p w:rsidR="00FE4227" w:rsidRPr="00555FAB" w:rsidRDefault="00FE4227" w:rsidP="00FE4227">
      <w:pPr>
        <w:ind w:firstLine="720"/>
        <w:jc w:val="both"/>
        <w:rPr>
          <w:sz w:val="28"/>
          <w:szCs w:val="28"/>
        </w:rPr>
      </w:pPr>
      <w:r w:rsidRPr="00555FAB">
        <w:rPr>
          <w:sz w:val="28"/>
          <w:szCs w:val="28"/>
        </w:rPr>
        <w:t xml:space="preserve">При наличии оснований отдел экономики </w:t>
      </w:r>
      <w:r>
        <w:rPr>
          <w:sz w:val="28"/>
          <w:szCs w:val="28"/>
        </w:rPr>
        <w:t>администрации Камышловского городского округа</w:t>
      </w:r>
      <w:r w:rsidRPr="00555FAB">
        <w:rPr>
          <w:sz w:val="28"/>
          <w:szCs w:val="28"/>
        </w:rPr>
        <w:t xml:space="preserve"> готовит проект распоряжения и направляет его главе Камышловского городского округа.</w:t>
      </w:r>
    </w:p>
    <w:p w:rsidR="00FE4227" w:rsidRPr="00555FAB" w:rsidRDefault="00FE4227" w:rsidP="00FE4227">
      <w:pPr>
        <w:ind w:firstLine="720"/>
        <w:jc w:val="both"/>
        <w:rPr>
          <w:sz w:val="28"/>
          <w:szCs w:val="28"/>
        </w:rPr>
      </w:pPr>
      <w:r w:rsidRPr="00555FAB">
        <w:rPr>
          <w:sz w:val="28"/>
          <w:szCs w:val="28"/>
        </w:rPr>
        <w:t>Основанием для подготовки к проверке и проведение проверки является издание распоряжения.</w:t>
      </w:r>
    </w:p>
    <w:p w:rsidR="00FE4227" w:rsidRPr="00555FAB" w:rsidRDefault="00FE4227" w:rsidP="00FE4227">
      <w:pPr>
        <w:ind w:firstLine="720"/>
        <w:jc w:val="both"/>
        <w:rPr>
          <w:sz w:val="28"/>
          <w:szCs w:val="28"/>
        </w:rPr>
      </w:pPr>
      <w:r w:rsidRPr="00555FAB">
        <w:rPr>
          <w:sz w:val="28"/>
          <w:szCs w:val="28"/>
        </w:rPr>
        <w:t>3.4. Осуществление проверки и оформление ее результатов</w:t>
      </w:r>
    </w:p>
    <w:p w:rsidR="00FE4227" w:rsidRPr="00555FAB" w:rsidRDefault="00FE4227" w:rsidP="00FE4227">
      <w:pPr>
        <w:ind w:firstLine="720"/>
        <w:jc w:val="both"/>
        <w:rPr>
          <w:sz w:val="28"/>
          <w:szCs w:val="28"/>
        </w:rPr>
      </w:pPr>
      <w:r w:rsidRPr="00555FAB">
        <w:rPr>
          <w:sz w:val="28"/>
          <w:szCs w:val="28"/>
        </w:rPr>
        <w:t>3.4.1.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FE4227" w:rsidRPr="00555FAB" w:rsidRDefault="00FE4227" w:rsidP="00FE4227">
      <w:pPr>
        <w:ind w:firstLine="720"/>
        <w:jc w:val="both"/>
        <w:rPr>
          <w:sz w:val="28"/>
          <w:szCs w:val="28"/>
        </w:rPr>
      </w:pPr>
      <w:r w:rsidRPr="00555FAB">
        <w:rPr>
          <w:sz w:val="28"/>
          <w:szCs w:val="28"/>
        </w:rPr>
        <w:t xml:space="preserve">Документарная проверка проводится по месту нахождения отдела экономики администрации </w:t>
      </w:r>
      <w:r>
        <w:rPr>
          <w:sz w:val="28"/>
          <w:szCs w:val="28"/>
        </w:rPr>
        <w:t>Камышловского городского округа</w:t>
      </w:r>
      <w:r w:rsidRPr="00555FAB">
        <w:rPr>
          <w:sz w:val="28"/>
          <w:szCs w:val="28"/>
        </w:rPr>
        <w:t>.</w:t>
      </w:r>
    </w:p>
    <w:p w:rsidR="00FE4227" w:rsidRPr="00555FAB" w:rsidRDefault="00FE4227" w:rsidP="00FE4227">
      <w:pPr>
        <w:ind w:firstLine="720"/>
        <w:jc w:val="both"/>
        <w:rPr>
          <w:sz w:val="28"/>
          <w:szCs w:val="28"/>
        </w:rPr>
      </w:pPr>
      <w:r w:rsidRPr="00555FAB">
        <w:rPr>
          <w:sz w:val="28"/>
          <w:szCs w:val="28"/>
        </w:rPr>
        <w:t>Если достоверность предоставленных сведений, содержащихся в документах вызывает обоснованные сомнения, либо эти сведения не позволяют оценить исполнение требований, установленных муниципальными правовыми актами, то направляется мотивированный запрос в адрес юридического лица или индивидуального предпринимателя заказным почтовым отправлением с уведомлением о вручении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FE4227" w:rsidRPr="00555FAB" w:rsidRDefault="00FE4227" w:rsidP="00FE4227">
      <w:pPr>
        <w:ind w:firstLine="720"/>
        <w:jc w:val="both"/>
        <w:rPr>
          <w:sz w:val="28"/>
          <w:szCs w:val="28"/>
        </w:rPr>
      </w:pPr>
      <w:r w:rsidRPr="00555FAB">
        <w:rPr>
          <w:sz w:val="28"/>
          <w:szCs w:val="28"/>
        </w:rPr>
        <w:t>В течение десяти рабочих дней со дня получения запроса юридическое лицо, индивидуальный предприниматель обязаны направить указанные в запросе документы.</w:t>
      </w:r>
    </w:p>
    <w:p w:rsidR="00FE4227" w:rsidRPr="00972631" w:rsidRDefault="00AC326D" w:rsidP="00FE4227">
      <w:pPr>
        <w:ind w:firstLine="720"/>
        <w:jc w:val="both"/>
        <w:rPr>
          <w:sz w:val="28"/>
          <w:szCs w:val="28"/>
          <w:highlight w:val="yellow"/>
        </w:rPr>
      </w:pPr>
      <w:r w:rsidRPr="00972631">
        <w:rPr>
          <w:sz w:val="28"/>
          <w:szCs w:val="28"/>
          <w:highlight w:val="yellow"/>
        </w:rPr>
        <w:t>При проведении проверки должностные лица органа государственного контроля (надзора), органа муниципального контроля не вправе</w:t>
      </w:r>
      <w:r w:rsidR="00FE4227" w:rsidRPr="00972631">
        <w:rPr>
          <w:sz w:val="28"/>
          <w:szCs w:val="28"/>
          <w:highlight w:val="yellow"/>
        </w:rPr>
        <w:t>:</w:t>
      </w:r>
    </w:p>
    <w:p w:rsidR="00AC326D" w:rsidRPr="00AC326D" w:rsidRDefault="00AC326D" w:rsidP="00AC326D">
      <w:pPr>
        <w:pStyle w:val="ConsPlusNormal"/>
        <w:ind w:firstLine="540"/>
        <w:jc w:val="both"/>
        <w:rPr>
          <w:rFonts w:ascii="Times New Roman" w:hAnsi="Times New Roman" w:cs="Times New Roman"/>
          <w:sz w:val="28"/>
          <w:szCs w:val="28"/>
          <w:highlight w:val="yellow"/>
        </w:rPr>
      </w:pPr>
      <w:r w:rsidRPr="00972631">
        <w:rPr>
          <w:rFonts w:ascii="Times New Roman" w:hAnsi="Times New Roman" w:cs="Times New Roman"/>
          <w:sz w:val="28"/>
          <w:szCs w:val="28"/>
          <w:highlight w:val="yellow"/>
        </w:rPr>
        <w:t>1) проверять выполнение обязательных требований и требований</w:t>
      </w:r>
      <w:r w:rsidRPr="00AC326D">
        <w:rPr>
          <w:rFonts w:ascii="Times New Roman" w:hAnsi="Times New Roman" w:cs="Times New Roman"/>
          <w:sz w:val="28"/>
          <w:szCs w:val="28"/>
          <w:highlight w:val="yellow"/>
        </w:rPr>
        <w:t>,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C326D" w:rsidRPr="00AC326D" w:rsidRDefault="00AC326D" w:rsidP="00AC326D">
      <w:pPr>
        <w:pStyle w:val="ConsPlusNormal"/>
        <w:ind w:firstLine="540"/>
        <w:jc w:val="both"/>
        <w:rPr>
          <w:rFonts w:ascii="Times New Roman" w:hAnsi="Times New Roman" w:cs="Times New Roman"/>
          <w:sz w:val="28"/>
          <w:szCs w:val="28"/>
          <w:highlight w:val="yellow"/>
        </w:rPr>
      </w:pPr>
      <w:bookmarkStart w:id="4" w:name="P697"/>
      <w:bookmarkEnd w:id="4"/>
      <w:r w:rsidRPr="00AC326D">
        <w:rPr>
          <w:rFonts w:ascii="Times New Roman" w:hAnsi="Times New Roman" w:cs="Times New Roman"/>
          <w:sz w:val="28"/>
          <w:szCs w:val="28"/>
          <w:highlight w:val="yellow"/>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326D" w:rsidRPr="00AC326D" w:rsidRDefault="00AC326D" w:rsidP="00AC326D">
      <w:pPr>
        <w:pStyle w:val="ConsPlusNormal"/>
        <w:ind w:firstLine="540"/>
        <w:jc w:val="both"/>
        <w:rPr>
          <w:rFonts w:ascii="Times New Roman" w:hAnsi="Times New Roman" w:cs="Times New Roman"/>
          <w:sz w:val="28"/>
          <w:szCs w:val="28"/>
          <w:highlight w:val="yellow"/>
        </w:rPr>
      </w:pPr>
      <w:bookmarkStart w:id="5" w:name="P699"/>
      <w:bookmarkEnd w:id="5"/>
      <w:r w:rsidRPr="00AC326D">
        <w:rPr>
          <w:rFonts w:ascii="Times New Roman" w:hAnsi="Times New Roman" w:cs="Times New Roman"/>
          <w:sz w:val="28"/>
          <w:szCs w:val="28"/>
          <w:highlight w:val="yellow"/>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C326D" w:rsidRPr="00AC326D" w:rsidRDefault="00AC326D" w:rsidP="00AC326D">
      <w:pPr>
        <w:pStyle w:val="ConsPlusNormal"/>
        <w:ind w:firstLine="540"/>
        <w:jc w:val="both"/>
        <w:rPr>
          <w:rFonts w:ascii="Times New Roman" w:hAnsi="Times New Roman" w:cs="Times New Roman"/>
          <w:sz w:val="28"/>
          <w:szCs w:val="28"/>
          <w:highlight w:val="yellow"/>
        </w:rPr>
      </w:pPr>
      <w:r w:rsidRPr="00AC326D">
        <w:rPr>
          <w:rFonts w:ascii="Times New Roman" w:hAnsi="Times New Roman" w:cs="Times New Roman"/>
          <w:sz w:val="28"/>
          <w:szCs w:val="28"/>
          <w:highlight w:val="yellow"/>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w:t>
      </w:r>
      <w:r w:rsidRPr="00AC326D">
        <w:rPr>
          <w:rFonts w:ascii="Times New Roman" w:hAnsi="Times New Roman" w:cs="Times New Roman"/>
          <w:sz w:val="28"/>
          <w:szCs w:val="28"/>
          <w:highlight w:val="yellow"/>
        </w:rPr>
        <w:lastRenderedPageBreak/>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sidRPr="00AC326D">
          <w:rPr>
            <w:rFonts w:ascii="Times New Roman" w:hAnsi="Times New Roman" w:cs="Times New Roman"/>
            <w:color w:val="0000FF"/>
            <w:sz w:val="28"/>
            <w:szCs w:val="28"/>
            <w:highlight w:val="yellow"/>
          </w:rPr>
          <w:t xml:space="preserve">подпунктом "б" пункта 2 части 2 статьи </w:t>
        </w:r>
        <w:r>
          <w:rPr>
            <w:rFonts w:ascii="Times New Roman" w:hAnsi="Times New Roman" w:cs="Times New Roman"/>
            <w:color w:val="0000FF"/>
            <w:sz w:val="28"/>
            <w:szCs w:val="28"/>
            <w:highlight w:val="yellow"/>
          </w:rPr>
          <w:t>3.2.</w:t>
        </w:r>
        <w:r w:rsidRPr="00AC326D">
          <w:rPr>
            <w:rFonts w:ascii="Times New Roman" w:hAnsi="Times New Roman" w:cs="Times New Roman"/>
            <w:color w:val="0000FF"/>
            <w:sz w:val="28"/>
            <w:szCs w:val="28"/>
            <w:highlight w:val="yellow"/>
          </w:rPr>
          <w:t>10</w:t>
        </w:r>
      </w:hyperlink>
      <w:r w:rsidRPr="00AC326D">
        <w:rPr>
          <w:rFonts w:ascii="Times New Roman" w:hAnsi="Times New Roman" w:cs="Times New Roman"/>
          <w:sz w:val="28"/>
          <w:szCs w:val="28"/>
          <w:highlight w:val="yellow"/>
        </w:rPr>
        <w:t xml:space="preserve"> настоящего </w:t>
      </w:r>
      <w:r>
        <w:rPr>
          <w:rFonts w:ascii="Times New Roman" w:hAnsi="Times New Roman" w:cs="Times New Roman"/>
          <w:sz w:val="28"/>
          <w:szCs w:val="28"/>
          <w:highlight w:val="yellow"/>
        </w:rPr>
        <w:t>регламента</w:t>
      </w:r>
      <w:r w:rsidRPr="00AC326D">
        <w:rPr>
          <w:rFonts w:ascii="Times New Roman" w:hAnsi="Times New Roman" w:cs="Times New Roman"/>
          <w:sz w:val="28"/>
          <w:szCs w:val="28"/>
          <w:highlight w:val="yellow"/>
        </w:rPr>
        <w:t>;</w:t>
      </w:r>
    </w:p>
    <w:p w:rsidR="00AC326D" w:rsidRPr="00AC326D" w:rsidRDefault="00AC326D" w:rsidP="00AC326D">
      <w:pPr>
        <w:pStyle w:val="ConsPlusNormal"/>
        <w:ind w:firstLine="540"/>
        <w:jc w:val="both"/>
        <w:rPr>
          <w:rFonts w:ascii="Times New Roman" w:hAnsi="Times New Roman" w:cs="Times New Roman"/>
          <w:sz w:val="28"/>
          <w:szCs w:val="28"/>
          <w:highlight w:val="yellow"/>
        </w:rPr>
      </w:pPr>
      <w:bookmarkStart w:id="6" w:name="P703"/>
      <w:bookmarkEnd w:id="6"/>
      <w:r w:rsidRPr="00AC326D">
        <w:rPr>
          <w:rFonts w:ascii="Times New Roman" w:hAnsi="Times New Roman" w:cs="Times New Roman"/>
          <w:sz w:val="28"/>
          <w:szCs w:val="28"/>
          <w:highlight w:val="yellow"/>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326D" w:rsidRPr="00AC326D" w:rsidRDefault="00AC326D" w:rsidP="00AC326D">
      <w:pPr>
        <w:pStyle w:val="ConsPlusNormal"/>
        <w:ind w:firstLine="540"/>
        <w:jc w:val="both"/>
        <w:rPr>
          <w:rFonts w:ascii="Times New Roman" w:hAnsi="Times New Roman" w:cs="Times New Roman"/>
          <w:sz w:val="28"/>
          <w:szCs w:val="28"/>
          <w:highlight w:val="yellow"/>
        </w:rPr>
      </w:pPr>
      <w:r w:rsidRPr="00AC326D">
        <w:rPr>
          <w:rFonts w:ascii="Times New Roman" w:hAnsi="Times New Roman" w:cs="Times New Roman"/>
          <w:sz w:val="28"/>
          <w:szCs w:val="28"/>
          <w:highlight w:val="yellow"/>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326D" w:rsidRPr="00AC326D" w:rsidRDefault="00AC326D" w:rsidP="00AC326D">
      <w:pPr>
        <w:pStyle w:val="ConsPlusNormal"/>
        <w:ind w:firstLine="540"/>
        <w:jc w:val="both"/>
        <w:rPr>
          <w:rFonts w:ascii="Times New Roman" w:hAnsi="Times New Roman" w:cs="Times New Roman"/>
          <w:sz w:val="28"/>
          <w:szCs w:val="28"/>
          <w:highlight w:val="yellow"/>
        </w:rPr>
      </w:pPr>
      <w:r w:rsidRPr="00AC326D">
        <w:rPr>
          <w:rFonts w:ascii="Times New Roman" w:hAnsi="Times New Roman" w:cs="Times New Roman"/>
          <w:sz w:val="28"/>
          <w:szCs w:val="28"/>
          <w:highlight w:val="yellow"/>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AC326D">
          <w:rPr>
            <w:rFonts w:ascii="Times New Roman" w:hAnsi="Times New Roman" w:cs="Times New Roman"/>
            <w:color w:val="0000FF"/>
            <w:sz w:val="28"/>
            <w:szCs w:val="28"/>
            <w:highlight w:val="yellow"/>
          </w:rPr>
          <w:t>тайну</w:t>
        </w:r>
      </w:hyperlink>
      <w:r w:rsidRPr="00AC326D">
        <w:rPr>
          <w:rFonts w:ascii="Times New Roman" w:hAnsi="Times New Roman" w:cs="Times New Roman"/>
          <w:sz w:val="28"/>
          <w:szCs w:val="28"/>
          <w:highlight w:val="yellow"/>
        </w:rPr>
        <w:t>, за исключением случаев, предусмотренных законодательством Российской Федерации;</w:t>
      </w:r>
    </w:p>
    <w:p w:rsidR="00AC326D" w:rsidRPr="00AC326D" w:rsidRDefault="00AC326D" w:rsidP="00AC326D">
      <w:pPr>
        <w:pStyle w:val="ConsPlusNormal"/>
        <w:ind w:firstLine="540"/>
        <w:jc w:val="both"/>
        <w:rPr>
          <w:rFonts w:ascii="Times New Roman" w:hAnsi="Times New Roman" w:cs="Times New Roman"/>
          <w:sz w:val="28"/>
          <w:szCs w:val="28"/>
          <w:highlight w:val="yellow"/>
        </w:rPr>
      </w:pPr>
      <w:bookmarkStart w:id="7" w:name="P706"/>
      <w:bookmarkEnd w:id="7"/>
      <w:r w:rsidRPr="00AC326D">
        <w:rPr>
          <w:rFonts w:ascii="Times New Roman" w:hAnsi="Times New Roman" w:cs="Times New Roman"/>
          <w:sz w:val="28"/>
          <w:szCs w:val="28"/>
          <w:highlight w:val="yellow"/>
        </w:rPr>
        <w:t>6) превышать установленные сроки проведения проверки;</w:t>
      </w:r>
    </w:p>
    <w:p w:rsidR="00AC326D" w:rsidRPr="00AC326D" w:rsidRDefault="00AC326D" w:rsidP="00AC326D">
      <w:pPr>
        <w:pStyle w:val="ConsPlusNormal"/>
        <w:ind w:firstLine="540"/>
        <w:jc w:val="both"/>
        <w:rPr>
          <w:rFonts w:ascii="Times New Roman" w:hAnsi="Times New Roman" w:cs="Times New Roman"/>
          <w:sz w:val="28"/>
          <w:szCs w:val="28"/>
          <w:highlight w:val="yellow"/>
        </w:rPr>
      </w:pPr>
      <w:r w:rsidRPr="00AC326D">
        <w:rPr>
          <w:rFonts w:ascii="Times New Roman" w:hAnsi="Times New Roman" w:cs="Times New Roman"/>
          <w:sz w:val="28"/>
          <w:szCs w:val="28"/>
          <w:highlight w:val="yellow"/>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326D" w:rsidRPr="00AC326D" w:rsidRDefault="00AC326D" w:rsidP="00AC326D">
      <w:pPr>
        <w:pStyle w:val="ConsPlusNormal"/>
        <w:ind w:firstLine="540"/>
        <w:jc w:val="both"/>
        <w:rPr>
          <w:rFonts w:ascii="Times New Roman" w:hAnsi="Times New Roman" w:cs="Times New Roman"/>
          <w:sz w:val="28"/>
          <w:szCs w:val="28"/>
          <w:highlight w:val="yellow"/>
        </w:rPr>
      </w:pPr>
      <w:r w:rsidRPr="00AC326D">
        <w:rPr>
          <w:rFonts w:ascii="Times New Roman" w:hAnsi="Times New Roman" w:cs="Times New Roman"/>
          <w:sz w:val="28"/>
          <w:szCs w:val="28"/>
          <w:highlight w:val="yellow"/>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326D" w:rsidRPr="00AC326D" w:rsidRDefault="00AC326D" w:rsidP="00AC326D">
      <w:pPr>
        <w:pStyle w:val="ConsPlusNormal"/>
        <w:ind w:firstLine="540"/>
        <w:jc w:val="both"/>
        <w:rPr>
          <w:rFonts w:ascii="Times New Roman" w:hAnsi="Times New Roman" w:cs="Times New Roman"/>
          <w:sz w:val="28"/>
          <w:szCs w:val="28"/>
          <w:highlight w:val="yellow"/>
        </w:rPr>
      </w:pPr>
      <w:r w:rsidRPr="00AC326D">
        <w:rPr>
          <w:rFonts w:ascii="Times New Roman" w:hAnsi="Times New Roman" w:cs="Times New Roman"/>
          <w:sz w:val="28"/>
          <w:szCs w:val="28"/>
          <w:highlight w:val="yellow"/>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0618E" w:rsidRDefault="00FE4227" w:rsidP="00FE4227">
      <w:pPr>
        <w:ind w:firstLine="720"/>
        <w:jc w:val="both"/>
        <w:rPr>
          <w:sz w:val="28"/>
          <w:szCs w:val="28"/>
        </w:rPr>
      </w:pPr>
      <w:r w:rsidRPr="00555FAB">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FE4227" w:rsidRDefault="00FE4227" w:rsidP="00FE4227">
      <w:pPr>
        <w:pStyle w:val="ConsPlusNormal"/>
        <w:ind w:firstLine="540"/>
        <w:jc w:val="both"/>
        <w:rPr>
          <w:rFonts w:ascii="Times New Roman" w:hAnsi="Times New Roman" w:cs="Times New Roman"/>
          <w:sz w:val="28"/>
          <w:szCs w:val="28"/>
        </w:rPr>
      </w:pPr>
      <w:r w:rsidRPr="003A0082">
        <w:rPr>
          <w:rFonts w:ascii="Times New Roman" w:hAnsi="Times New Roman" w:cs="Times New Roman"/>
          <w:sz w:val="28"/>
          <w:szCs w:val="28"/>
          <w:highlight w:val="cyan"/>
        </w:rPr>
        <w:t>О проведении внеплановой выездной проверки, за исключением внеплановой выездной проверки</w:t>
      </w:r>
      <w:r w:rsidRPr="00A2098C">
        <w:rPr>
          <w:rFonts w:ascii="Times New Roman" w:hAnsi="Times New Roman" w:cs="Times New Roman"/>
          <w:sz w:val="28"/>
          <w:szCs w:val="28"/>
          <w:highlight w:val="yellow"/>
        </w:rPr>
        <w:t xml:space="preserve">, основания проведения которой указаны в </w:t>
      </w:r>
      <w:hyperlink w:anchor="P500" w:history="1">
        <w:r w:rsidRPr="00A2098C">
          <w:rPr>
            <w:rFonts w:ascii="Times New Roman" w:hAnsi="Times New Roman" w:cs="Times New Roman"/>
            <w:color w:val="0000FF"/>
            <w:sz w:val="28"/>
            <w:szCs w:val="28"/>
            <w:highlight w:val="yellow"/>
          </w:rPr>
          <w:t>пункте 3.2.10 части 2</w:t>
        </w:r>
      </w:hyperlink>
      <w:r w:rsidRPr="00A2098C">
        <w:rPr>
          <w:rFonts w:ascii="Times New Roman" w:hAnsi="Times New Roman" w:cs="Times New Roman"/>
          <w:sz w:val="28"/>
          <w:szCs w:val="28"/>
          <w:highlight w:val="yellow"/>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w:t>
      </w:r>
      <w:r w:rsidRPr="00A2098C">
        <w:rPr>
          <w:rFonts w:ascii="Times New Roman" w:hAnsi="Times New Roman" w:cs="Times New Roman"/>
          <w:sz w:val="28"/>
          <w:szCs w:val="28"/>
          <w:highlight w:val="yellow"/>
        </w:rPr>
        <w:lastRenderedPageBreak/>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84053" w:rsidRPr="0080618E" w:rsidRDefault="00E84053" w:rsidP="00E84053">
      <w:pPr>
        <w:ind w:firstLine="720"/>
        <w:jc w:val="both"/>
        <w:rPr>
          <w:sz w:val="28"/>
          <w:szCs w:val="28"/>
          <w:highlight w:val="cyan"/>
        </w:rPr>
      </w:pPr>
      <w:r w:rsidRPr="0080618E">
        <w:rPr>
          <w:sz w:val="28"/>
          <w:szCs w:val="28"/>
          <w:highlight w:val="cyan"/>
        </w:rPr>
        <w:t>При проведении выездной проверки запрещается требовать от юридического лица, индивидуального предпринимателя документов и (или) информации, которые были представлены ими в ходе проведения документарной проверки.</w:t>
      </w:r>
    </w:p>
    <w:p w:rsidR="00FE4227" w:rsidRPr="00555FAB" w:rsidRDefault="00FE4227" w:rsidP="00FE4227">
      <w:pPr>
        <w:ind w:firstLine="720"/>
        <w:jc w:val="both"/>
        <w:rPr>
          <w:sz w:val="28"/>
          <w:szCs w:val="28"/>
        </w:rPr>
      </w:pPr>
      <w:r w:rsidRPr="00555FAB">
        <w:rPr>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E4227" w:rsidRPr="00BA293B" w:rsidRDefault="00FE4227" w:rsidP="00FE4227">
      <w:pPr>
        <w:ind w:firstLine="720"/>
        <w:jc w:val="both"/>
        <w:rPr>
          <w:sz w:val="28"/>
          <w:szCs w:val="28"/>
        </w:rPr>
      </w:pPr>
      <w:r w:rsidRPr="00555FAB">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w:t>
      </w:r>
      <w:r w:rsidRPr="00BA293B">
        <w:rPr>
          <w:sz w:val="28"/>
          <w:szCs w:val="28"/>
        </w:rPr>
        <w:t>др.</w:t>
      </w:r>
    </w:p>
    <w:p w:rsidR="00FE4227" w:rsidRPr="00BA293B" w:rsidRDefault="00FE4227" w:rsidP="00FE4227">
      <w:pPr>
        <w:pStyle w:val="ConsPlusNormal"/>
        <w:ind w:firstLine="540"/>
        <w:jc w:val="both"/>
        <w:rPr>
          <w:rFonts w:ascii="Times New Roman" w:hAnsi="Times New Roman" w:cs="Times New Roman"/>
          <w:sz w:val="28"/>
          <w:szCs w:val="28"/>
        </w:rPr>
      </w:pPr>
      <w:r w:rsidRPr="003A0082">
        <w:rPr>
          <w:rFonts w:ascii="Times New Roman" w:hAnsi="Times New Roman" w:cs="Times New Roman"/>
          <w:sz w:val="28"/>
          <w:szCs w:val="28"/>
          <w:highlight w:val="cyan"/>
        </w:rPr>
        <w:t xml:space="preserve">В случае, если проведение плановой или внеплановой выездной проверки оказалось невозможным </w:t>
      </w:r>
      <w:r w:rsidRPr="00580D29">
        <w:rPr>
          <w:rFonts w:ascii="Times New Roman" w:hAnsi="Times New Roman" w:cs="Times New Roman"/>
          <w:sz w:val="28"/>
          <w:szCs w:val="28"/>
          <w:highlight w:val="yellow"/>
        </w:rPr>
        <w:t>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E4227" w:rsidRPr="00BA293B" w:rsidRDefault="00FE4227" w:rsidP="00FE4227">
      <w:pPr>
        <w:ind w:firstLine="720"/>
        <w:jc w:val="both"/>
        <w:rPr>
          <w:sz w:val="28"/>
          <w:szCs w:val="28"/>
        </w:rPr>
      </w:pPr>
      <w:r w:rsidRPr="00BA293B">
        <w:rPr>
          <w:sz w:val="28"/>
          <w:szCs w:val="28"/>
        </w:rPr>
        <w:t>По окончанию выездной проверки составляется акт проверки.</w:t>
      </w:r>
    </w:p>
    <w:p w:rsidR="00FE4227" w:rsidRPr="00555FAB" w:rsidRDefault="00FE4227" w:rsidP="00FE4227">
      <w:pPr>
        <w:ind w:firstLine="720"/>
        <w:jc w:val="both"/>
        <w:rPr>
          <w:sz w:val="28"/>
          <w:szCs w:val="28"/>
        </w:rPr>
      </w:pPr>
      <w:r w:rsidRPr="00555FAB">
        <w:rPr>
          <w:sz w:val="28"/>
          <w:szCs w:val="28"/>
        </w:rPr>
        <w:t xml:space="preserve">Юридические лица, индивидуальные предприниматели обязаны вести </w:t>
      </w:r>
      <w:r w:rsidRPr="00555FAB">
        <w:rPr>
          <w:sz w:val="28"/>
          <w:szCs w:val="28"/>
        </w:rPr>
        <w:lastRenderedPageBreak/>
        <w:t>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4227" w:rsidRPr="00555FAB" w:rsidRDefault="00FE4227" w:rsidP="00FE4227">
      <w:pPr>
        <w:ind w:firstLine="720"/>
        <w:jc w:val="both"/>
        <w:rPr>
          <w:sz w:val="28"/>
          <w:szCs w:val="28"/>
        </w:rPr>
      </w:pPr>
      <w:r w:rsidRPr="00555FAB">
        <w:rPr>
          <w:sz w:val="28"/>
          <w:szCs w:val="28"/>
        </w:rPr>
        <w:t>В журнале учета проверок должностным лицом, осуществляющим муниципальный контроль, осуществляется запись о проведенной проверке, содержащей сведения о наименовании проверяющего органа, дате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фамилии, имена, отчества, и должности лица или должностных лиц, проводящих проверку, его или их подписи.</w:t>
      </w:r>
    </w:p>
    <w:p w:rsidR="00FE4227" w:rsidRPr="00555FAB" w:rsidRDefault="00FE4227" w:rsidP="00FE4227">
      <w:pPr>
        <w:ind w:firstLine="720"/>
        <w:jc w:val="both"/>
        <w:rPr>
          <w:sz w:val="28"/>
          <w:szCs w:val="28"/>
        </w:rPr>
      </w:pPr>
      <w:r w:rsidRPr="00555FAB">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FE4227" w:rsidRPr="00555FAB" w:rsidRDefault="00FE4227" w:rsidP="00FE4227">
      <w:pPr>
        <w:ind w:firstLine="720"/>
        <w:jc w:val="both"/>
        <w:rPr>
          <w:sz w:val="28"/>
          <w:szCs w:val="28"/>
        </w:rPr>
      </w:pPr>
      <w:r w:rsidRPr="00555FAB">
        <w:rPr>
          <w:sz w:val="28"/>
          <w:szCs w:val="28"/>
        </w:rPr>
        <w:t>При отсутствии журнала учета проверок в акте проверки делается соответствующая запись.</w:t>
      </w:r>
    </w:p>
    <w:p w:rsidR="00FE4227" w:rsidRPr="00555FAB" w:rsidRDefault="00FE4227" w:rsidP="00FE4227">
      <w:pPr>
        <w:ind w:firstLine="720"/>
        <w:jc w:val="both"/>
        <w:rPr>
          <w:sz w:val="28"/>
          <w:szCs w:val="28"/>
        </w:rPr>
      </w:pPr>
      <w:r w:rsidRPr="00555FAB">
        <w:rPr>
          <w:sz w:val="28"/>
          <w:szCs w:val="28"/>
        </w:rPr>
        <w:t xml:space="preserve">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отдел экономики </w:t>
      </w:r>
      <w:r>
        <w:rPr>
          <w:sz w:val="28"/>
          <w:szCs w:val="28"/>
        </w:rPr>
        <w:t>администрации Камышловского городского округа</w:t>
      </w:r>
      <w:r w:rsidRPr="00555FAB">
        <w:rPr>
          <w:sz w:val="28"/>
          <w:szCs w:val="28"/>
        </w:rPr>
        <w:t>.</w:t>
      </w:r>
    </w:p>
    <w:p w:rsidR="00FE4227" w:rsidRPr="00555FAB" w:rsidRDefault="00FE4227" w:rsidP="00FE4227">
      <w:pPr>
        <w:ind w:firstLine="720"/>
        <w:jc w:val="both"/>
        <w:rPr>
          <w:sz w:val="28"/>
          <w:szCs w:val="28"/>
        </w:rPr>
      </w:pPr>
      <w:r w:rsidRPr="00555FAB">
        <w:rPr>
          <w:sz w:val="28"/>
          <w:szCs w:val="28"/>
        </w:rPr>
        <w:t>Максимальный срок направления возражений составляет пятнадцать дней с даты получения акта проверки.</w:t>
      </w:r>
    </w:p>
    <w:p w:rsidR="00FE4227" w:rsidRPr="00555FAB" w:rsidRDefault="00FE4227" w:rsidP="00FE4227">
      <w:pPr>
        <w:ind w:firstLine="720"/>
        <w:jc w:val="both"/>
        <w:rPr>
          <w:sz w:val="28"/>
          <w:szCs w:val="28"/>
        </w:rPr>
      </w:pPr>
      <w:r w:rsidRPr="00555FAB">
        <w:rPr>
          <w:sz w:val="28"/>
          <w:szCs w:val="28"/>
        </w:rPr>
        <w:t>3.5. Принятие мер при выявлении нарушений</w:t>
      </w:r>
    </w:p>
    <w:p w:rsidR="00FE4227" w:rsidRPr="00555FAB" w:rsidRDefault="00FE4227" w:rsidP="00FE4227">
      <w:pPr>
        <w:ind w:firstLine="720"/>
        <w:jc w:val="both"/>
        <w:rPr>
          <w:sz w:val="28"/>
          <w:szCs w:val="28"/>
        </w:rPr>
      </w:pPr>
      <w:r w:rsidRPr="00555FAB">
        <w:rPr>
          <w:sz w:val="28"/>
          <w:szCs w:val="28"/>
        </w:rPr>
        <w:t>По результатам проведенной проверки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об устранении нарушений (приложение № 2).</w:t>
      </w:r>
    </w:p>
    <w:p w:rsidR="00FE4227" w:rsidRPr="00555FAB" w:rsidRDefault="00FE4227" w:rsidP="00FE4227">
      <w:pPr>
        <w:ind w:firstLine="720"/>
        <w:jc w:val="both"/>
        <w:rPr>
          <w:sz w:val="28"/>
          <w:szCs w:val="28"/>
        </w:rPr>
      </w:pPr>
      <w:r w:rsidRPr="00555FAB">
        <w:rPr>
          <w:sz w:val="28"/>
          <w:szCs w:val="28"/>
        </w:rPr>
        <w:t>Предписание представляется на подпись главе Камышловского городского округа.</w:t>
      </w:r>
    </w:p>
    <w:p w:rsidR="00FE4227" w:rsidRPr="00555FAB" w:rsidRDefault="00FE4227" w:rsidP="00FE4227">
      <w:pPr>
        <w:ind w:firstLine="720"/>
        <w:jc w:val="both"/>
        <w:rPr>
          <w:sz w:val="28"/>
          <w:szCs w:val="28"/>
        </w:rPr>
      </w:pPr>
      <w:r w:rsidRPr="00555FAB">
        <w:rPr>
          <w:sz w:val="28"/>
          <w:szCs w:val="28"/>
        </w:rPr>
        <w:t>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E4227" w:rsidRDefault="00FE4227" w:rsidP="00FE4227">
      <w:pPr>
        <w:ind w:firstLine="720"/>
        <w:jc w:val="both"/>
        <w:rPr>
          <w:sz w:val="28"/>
          <w:szCs w:val="28"/>
        </w:rPr>
      </w:pPr>
      <w:r w:rsidRPr="00555FAB">
        <w:rPr>
          <w:sz w:val="28"/>
          <w:szCs w:val="28"/>
        </w:rPr>
        <w:t xml:space="preserve">Отдел экономики администрации </w:t>
      </w:r>
      <w:r>
        <w:rPr>
          <w:sz w:val="28"/>
          <w:szCs w:val="28"/>
        </w:rPr>
        <w:t>Камышловского городского округа</w:t>
      </w:r>
      <w:r w:rsidRPr="00555FAB">
        <w:rPr>
          <w:sz w:val="28"/>
          <w:szCs w:val="28"/>
        </w:rPr>
        <w:t xml:space="preserve"> рассматривает предоставленные юридическим лицом или индивидуальным предпринимателем материалы об устранении нарушений и в случае неустранения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w:t>
      </w:r>
      <w:r w:rsidRPr="0007387F">
        <w:rPr>
          <w:sz w:val="28"/>
          <w:szCs w:val="28"/>
        </w:rPr>
        <w:t>п. 3.2.8. настоящего</w:t>
      </w:r>
      <w:r w:rsidRPr="00555FAB">
        <w:rPr>
          <w:sz w:val="28"/>
          <w:szCs w:val="28"/>
        </w:rPr>
        <w:t xml:space="preserve"> Административного регламента.</w:t>
      </w:r>
    </w:p>
    <w:p w:rsidR="00FE4227" w:rsidRPr="00555FAB" w:rsidRDefault="00FE4227" w:rsidP="00FE4227">
      <w:pPr>
        <w:ind w:firstLine="720"/>
        <w:jc w:val="both"/>
        <w:rPr>
          <w:sz w:val="28"/>
          <w:szCs w:val="28"/>
        </w:rPr>
      </w:pPr>
      <w:r w:rsidRPr="00F0753A">
        <w:rPr>
          <w:sz w:val="28"/>
          <w:szCs w:val="28"/>
        </w:rPr>
        <w:t>Продление сроков устранения нарушений возможно</w:t>
      </w:r>
      <w:r w:rsidRPr="00555FAB">
        <w:rPr>
          <w:sz w:val="28"/>
          <w:szCs w:val="28"/>
        </w:rPr>
        <w:t xml:space="preserve"> при наличии ходатайства юридического лица или индивидуального предпринимателя с </w:t>
      </w:r>
      <w:r w:rsidRPr="00555FAB">
        <w:rPr>
          <w:sz w:val="28"/>
          <w:szCs w:val="28"/>
        </w:rPr>
        <w:lastRenderedPageBreak/>
        <w:t>изложением причин, не позволивших устранить нарушения в установленные сроки, и подтверждением принятых к устранению мер.</w:t>
      </w:r>
    </w:p>
    <w:p w:rsidR="00FE4227" w:rsidRPr="00555FAB" w:rsidRDefault="00FE4227" w:rsidP="00FE4227">
      <w:pPr>
        <w:ind w:firstLine="720"/>
        <w:jc w:val="both"/>
        <w:rPr>
          <w:sz w:val="28"/>
          <w:szCs w:val="28"/>
        </w:rPr>
      </w:pPr>
      <w:r w:rsidRPr="00555FAB">
        <w:rPr>
          <w:sz w:val="28"/>
          <w:szCs w:val="28"/>
        </w:rPr>
        <w:t>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FE4227" w:rsidRDefault="00FE4227" w:rsidP="00FE4227">
      <w:pPr>
        <w:ind w:firstLine="720"/>
        <w:jc w:val="center"/>
        <w:rPr>
          <w:b/>
          <w:sz w:val="28"/>
          <w:szCs w:val="28"/>
        </w:rPr>
      </w:pPr>
    </w:p>
    <w:p w:rsidR="00FE4227" w:rsidRPr="00555FAB" w:rsidRDefault="00FE4227" w:rsidP="00FE4227">
      <w:pPr>
        <w:ind w:firstLine="720"/>
        <w:jc w:val="center"/>
        <w:rPr>
          <w:b/>
          <w:sz w:val="28"/>
          <w:szCs w:val="28"/>
        </w:rPr>
      </w:pPr>
      <w:r w:rsidRPr="00555FAB">
        <w:rPr>
          <w:b/>
          <w:sz w:val="28"/>
          <w:szCs w:val="28"/>
        </w:rPr>
        <w:t>4. Порядок, ответственность и формы контроля за совершением действий и принятием решений по исполнению муниципальной функции</w:t>
      </w:r>
    </w:p>
    <w:p w:rsidR="00FE4227" w:rsidRPr="00555FAB" w:rsidRDefault="00FE4227" w:rsidP="00FE4227">
      <w:pPr>
        <w:ind w:firstLine="720"/>
        <w:jc w:val="both"/>
        <w:rPr>
          <w:sz w:val="28"/>
          <w:szCs w:val="28"/>
        </w:rPr>
      </w:pPr>
      <w:r w:rsidRPr="00555FAB">
        <w:rPr>
          <w:sz w:val="28"/>
          <w:szCs w:val="28"/>
        </w:rPr>
        <w:t xml:space="preserve">4.1. Текущий контроль за соблюдением действий, определенных настоящим административным регламентом, осуществляет заместитель главы администрации </w:t>
      </w:r>
      <w:r>
        <w:rPr>
          <w:sz w:val="28"/>
          <w:szCs w:val="28"/>
        </w:rPr>
        <w:t>Камышловского городского округа</w:t>
      </w:r>
      <w:r w:rsidRPr="00555FAB">
        <w:rPr>
          <w:sz w:val="28"/>
          <w:szCs w:val="28"/>
        </w:rPr>
        <w:t>.</w:t>
      </w:r>
    </w:p>
    <w:p w:rsidR="00FE4227" w:rsidRPr="00555FAB" w:rsidRDefault="00FE4227" w:rsidP="00FE4227">
      <w:pPr>
        <w:ind w:firstLine="720"/>
        <w:jc w:val="both"/>
        <w:rPr>
          <w:sz w:val="28"/>
          <w:szCs w:val="28"/>
        </w:rPr>
      </w:pPr>
      <w:r w:rsidRPr="00555FAB">
        <w:rPr>
          <w:sz w:val="28"/>
          <w:szCs w:val="28"/>
        </w:rPr>
        <w:t>4.2. 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FE4227" w:rsidRDefault="00FE4227" w:rsidP="00FE4227">
      <w:pPr>
        <w:ind w:firstLine="720"/>
        <w:jc w:val="center"/>
        <w:rPr>
          <w:b/>
          <w:sz w:val="28"/>
          <w:szCs w:val="28"/>
        </w:rPr>
      </w:pPr>
    </w:p>
    <w:p w:rsidR="00FE4227" w:rsidRPr="00555FAB" w:rsidRDefault="00FE4227" w:rsidP="00FE4227">
      <w:pPr>
        <w:ind w:firstLine="720"/>
        <w:jc w:val="center"/>
        <w:rPr>
          <w:b/>
          <w:sz w:val="28"/>
          <w:szCs w:val="28"/>
        </w:rPr>
      </w:pPr>
      <w:r w:rsidRPr="00555FAB">
        <w:rPr>
          <w:b/>
          <w:sz w:val="28"/>
          <w:szCs w:val="28"/>
        </w:rPr>
        <w:t xml:space="preserve">5. Досудебный (внесудебный) порядок обжалования решений и </w:t>
      </w:r>
    </w:p>
    <w:p w:rsidR="00FE4227" w:rsidRPr="00555FAB" w:rsidRDefault="00FE4227" w:rsidP="00FE4227">
      <w:pPr>
        <w:ind w:firstLine="720"/>
        <w:jc w:val="center"/>
        <w:rPr>
          <w:b/>
          <w:sz w:val="28"/>
          <w:szCs w:val="28"/>
        </w:rPr>
      </w:pPr>
      <w:r w:rsidRPr="00555FAB">
        <w:rPr>
          <w:b/>
          <w:sz w:val="28"/>
          <w:szCs w:val="28"/>
        </w:rPr>
        <w:t xml:space="preserve">действий (бездействия) отдела экономики администрации </w:t>
      </w:r>
      <w:r>
        <w:rPr>
          <w:b/>
          <w:sz w:val="28"/>
          <w:szCs w:val="28"/>
        </w:rPr>
        <w:t>Камышловского городского округа</w:t>
      </w:r>
      <w:r w:rsidRPr="00555FAB">
        <w:rPr>
          <w:b/>
          <w:sz w:val="28"/>
          <w:szCs w:val="28"/>
        </w:rPr>
        <w:t>, а также должностных лиц или муниципальных служащих</w:t>
      </w:r>
    </w:p>
    <w:p w:rsidR="00FE4227" w:rsidRDefault="00FE4227" w:rsidP="00FE4227">
      <w:pPr>
        <w:ind w:firstLine="720"/>
        <w:jc w:val="both"/>
        <w:rPr>
          <w:sz w:val="28"/>
          <w:szCs w:val="28"/>
        </w:rPr>
      </w:pPr>
    </w:p>
    <w:p w:rsidR="00FE4227" w:rsidRPr="00555FAB" w:rsidRDefault="00FE4227" w:rsidP="00FE4227">
      <w:pPr>
        <w:ind w:firstLine="720"/>
        <w:jc w:val="both"/>
        <w:rPr>
          <w:sz w:val="28"/>
          <w:szCs w:val="28"/>
        </w:rPr>
      </w:pPr>
      <w:r w:rsidRPr="00555FAB">
        <w:rPr>
          <w:sz w:val="28"/>
          <w:szCs w:val="28"/>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FE4227" w:rsidRPr="00555FAB" w:rsidRDefault="00FE4227" w:rsidP="00FE4227">
      <w:pPr>
        <w:ind w:firstLine="720"/>
        <w:jc w:val="both"/>
        <w:rPr>
          <w:sz w:val="28"/>
          <w:szCs w:val="28"/>
        </w:rPr>
      </w:pPr>
      <w:r w:rsidRPr="00555FAB">
        <w:rPr>
          <w:sz w:val="28"/>
          <w:szCs w:val="28"/>
        </w:rPr>
        <w:t>5.2. Предметом досудебного обжалования являются:</w:t>
      </w:r>
    </w:p>
    <w:p w:rsidR="00FE4227" w:rsidRPr="00555FAB" w:rsidRDefault="00FE4227" w:rsidP="00FE4227">
      <w:pPr>
        <w:ind w:firstLine="720"/>
        <w:jc w:val="both"/>
        <w:rPr>
          <w:sz w:val="28"/>
          <w:szCs w:val="28"/>
        </w:rPr>
      </w:pPr>
      <w:r>
        <w:rPr>
          <w:sz w:val="28"/>
          <w:szCs w:val="28"/>
        </w:rPr>
        <w:t xml:space="preserve">- </w:t>
      </w:r>
      <w:r w:rsidRPr="00555FAB">
        <w:rPr>
          <w:sz w:val="28"/>
          <w:szCs w:val="28"/>
        </w:rPr>
        <w:t>действия (бездействие) должностных лиц;</w:t>
      </w:r>
    </w:p>
    <w:p w:rsidR="00FE4227" w:rsidRPr="00555FAB" w:rsidRDefault="00FE4227" w:rsidP="00FE4227">
      <w:pPr>
        <w:ind w:firstLine="720"/>
        <w:jc w:val="both"/>
        <w:rPr>
          <w:sz w:val="28"/>
          <w:szCs w:val="28"/>
        </w:rPr>
      </w:pPr>
      <w:r>
        <w:rPr>
          <w:sz w:val="28"/>
          <w:szCs w:val="28"/>
        </w:rPr>
        <w:t xml:space="preserve">- </w:t>
      </w:r>
      <w:r w:rsidRPr="00555FAB">
        <w:rPr>
          <w:sz w:val="28"/>
          <w:szCs w:val="28"/>
        </w:rPr>
        <w:t>решения, принимаемые в рамках осуществления муниципального контроля.</w:t>
      </w:r>
    </w:p>
    <w:p w:rsidR="00FE4227" w:rsidRPr="00555FAB" w:rsidRDefault="00FE4227" w:rsidP="00FE4227">
      <w:pPr>
        <w:ind w:firstLine="720"/>
        <w:jc w:val="both"/>
        <w:rPr>
          <w:sz w:val="28"/>
          <w:szCs w:val="28"/>
        </w:rPr>
      </w:pPr>
      <w:r w:rsidRPr="00555FAB">
        <w:rPr>
          <w:sz w:val="28"/>
          <w:szCs w:val="28"/>
        </w:rPr>
        <w:t xml:space="preserve"> 5.3. Субъекты имеют право обратиться в администрацию Камышловского городского округа с обращением (жалобой) в устной форме при личном приеме, направить письменное обращение (жалобу) по адресу: 624860, Свердловская область, г.Камышлов, ул.Свердлова, 41, </w:t>
      </w:r>
      <w:r w:rsidRPr="00555FAB">
        <w:rPr>
          <w:sz w:val="28"/>
          <w:szCs w:val="28"/>
          <w:lang w:val="en-US"/>
        </w:rPr>
        <w:t>e</w:t>
      </w:r>
      <w:r w:rsidRPr="00555FAB">
        <w:rPr>
          <w:sz w:val="28"/>
          <w:szCs w:val="28"/>
        </w:rPr>
        <w:t>-</w:t>
      </w:r>
      <w:r w:rsidRPr="00555FAB">
        <w:rPr>
          <w:sz w:val="28"/>
          <w:szCs w:val="28"/>
          <w:lang w:val="en-US"/>
        </w:rPr>
        <w:t>mail</w:t>
      </w:r>
      <w:r w:rsidRPr="00555FAB">
        <w:rPr>
          <w:sz w:val="28"/>
          <w:szCs w:val="28"/>
        </w:rPr>
        <w:t xml:space="preserve">: </w:t>
      </w:r>
      <w:r w:rsidRPr="00555FAB">
        <w:rPr>
          <w:rStyle w:val="HTML"/>
          <w:sz w:val="28"/>
          <w:szCs w:val="28"/>
        </w:rPr>
        <w:t>gorod-kamyshlov.ru</w:t>
      </w:r>
    </w:p>
    <w:p w:rsidR="00FE4227" w:rsidRPr="00555FAB" w:rsidRDefault="00FE4227" w:rsidP="00FE4227">
      <w:pPr>
        <w:ind w:firstLine="720"/>
        <w:jc w:val="both"/>
        <w:rPr>
          <w:sz w:val="28"/>
          <w:szCs w:val="28"/>
        </w:rPr>
      </w:pPr>
      <w:r w:rsidRPr="00555FAB">
        <w:rPr>
          <w:sz w:val="28"/>
          <w:szCs w:val="28"/>
        </w:rPr>
        <w:t>Письменное обращение (жалоба) должно содержать (приложение № 3):</w:t>
      </w:r>
    </w:p>
    <w:p w:rsidR="00FE4227" w:rsidRPr="00555FAB" w:rsidRDefault="00FE4227" w:rsidP="00FE4227">
      <w:pPr>
        <w:ind w:firstLine="720"/>
        <w:jc w:val="both"/>
        <w:rPr>
          <w:sz w:val="28"/>
          <w:szCs w:val="28"/>
        </w:rPr>
      </w:pPr>
      <w:r w:rsidRPr="00555FAB">
        <w:rPr>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FE4227" w:rsidRPr="00555FAB" w:rsidRDefault="00FE4227" w:rsidP="00FE4227">
      <w:pPr>
        <w:ind w:firstLine="720"/>
        <w:jc w:val="both"/>
        <w:rPr>
          <w:sz w:val="28"/>
          <w:szCs w:val="28"/>
        </w:rPr>
      </w:pPr>
      <w:r w:rsidRPr="00555FAB">
        <w:rPr>
          <w:sz w:val="28"/>
          <w:szCs w:val="28"/>
        </w:rPr>
        <w:t>почтовый адрес, по которому должен быть направлен ответ;</w:t>
      </w:r>
    </w:p>
    <w:p w:rsidR="00FE4227" w:rsidRPr="00555FAB" w:rsidRDefault="00FE4227" w:rsidP="00FE4227">
      <w:pPr>
        <w:ind w:firstLine="720"/>
        <w:jc w:val="both"/>
        <w:rPr>
          <w:sz w:val="28"/>
          <w:szCs w:val="28"/>
        </w:rPr>
      </w:pPr>
      <w:r w:rsidRPr="00555FAB">
        <w:rPr>
          <w:sz w:val="28"/>
          <w:szCs w:val="28"/>
        </w:rPr>
        <w:t>содержательную характеристику обжалуемого действия (бездействия), решения;</w:t>
      </w:r>
    </w:p>
    <w:p w:rsidR="00FE4227" w:rsidRPr="00555FAB" w:rsidRDefault="00FE4227" w:rsidP="00FE4227">
      <w:pPr>
        <w:ind w:firstLine="720"/>
        <w:jc w:val="both"/>
        <w:rPr>
          <w:sz w:val="28"/>
          <w:szCs w:val="28"/>
        </w:rPr>
      </w:pPr>
      <w:r w:rsidRPr="00555FAB">
        <w:rPr>
          <w:sz w:val="28"/>
          <w:szCs w:val="28"/>
        </w:rPr>
        <w:t>подпись руководителя (для юридического лица) или личную подпись (для физического лица) заинтересованного лица.</w:t>
      </w:r>
    </w:p>
    <w:p w:rsidR="00FE4227" w:rsidRPr="00555FAB" w:rsidRDefault="00FE4227" w:rsidP="00FE4227">
      <w:pPr>
        <w:ind w:firstLine="720"/>
        <w:jc w:val="both"/>
        <w:rPr>
          <w:sz w:val="28"/>
          <w:szCs w:val="28"/>
        </w:rPr>
      </w:pPr>
      <w:r w:rsidRPr="00555FAB">
        <w:rPr>
          <w:sz w:val="28"/>
          <w:szCs w:val="28"/>
        </w:rPr>
        <w:t xml:space="preserve">5.4. Обращение, поступившее в администрацию Камышловского городского округа в форме электронного документа, подлежит рассмотрению в </w:t>
      </w:r>
      <w:r w:rsidRPr="00555FAB">
        <w:rPr>
          <w:sz w:val="28"/>
          <w:szCs w:val="28"/>
        </w:rPr>
        <w:lastRenderedPageBreak/>
        <w:t>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4227" w:rsidRPr="00555FAB" w:rsidRDefault="00FE4227" w:rsidP="00FE4227">
      <w:pPr>
        <w:pStyle w:val="4"/>
        <w:shd w:val="clear" w:color="auto" w:fill="auto"/>
        <w:spacing w:before="0" w:after="0"/>
        <w:ind w:left="20" w:right="20" w:firstLine="720"/>
        <w:rPr>
          <w:sz w:val="28"/>
          <w:szCs w:val="28"/>
        </w:rPr>
      </w:pPr>
      <w:r w:rsidRPr="00555FAB">
        <w:rPr>
          <w:sz w:val="28"/>
          <w:szCs w:val="28"/>
        </w:rPr>
        <w:t>Субъект имеет право на получение информации и документов, необходимых для обоснования и рассмотрения обращения (жалобы).</w:t>
      </w:r>
    </w:p>
    <w:p w:rsidR="00FE4227" w:rsidRPr="00555FAB" w:rsidRDefault="00FE4227" w:rsidP="00FE4227">
      <w:pPr>
        <w:pStyle w:val="4"/>
        <w:shd w:val="clear" w:color="auto" w:fill="auto"/>
        <w:spacing w:before="0" w:after="0"/>
        <w:ind w:left="20" w:right="20" w:firstLine="720"/>
        <w:rPr>
          <w:sz w:val="28"/>
          <w:szCs w:val="28"/>
        </w:rPr>
      </w:pPr>
      <w:r w:rsidRPr="00555FAB">
        <w:rPr>
          <w:sz w:val="28"/>
          <w:szCs w:val="28"/>
        </w:rPr>
        <w:t>5.5. Перечень оснований для отказа в рассмотрении обращения (жалобы) субъекта:</w:t>
      </w:r>
    </w:p>
    <w:p w:rsidR="00FE4227" w:rsidRPr="00555FAB" w:rsidRDefault="00FE4227" w:rsidP="00FE4227">
      <w:pPr>
        <w:pStyle w:val="4"/>
        <w:shd w:val="clear" w:color="auto" w:fill="auto"/>
        <w:tabs>
          <w:tab w:val="left" w:pos="1018"/>
        </w:tabs>
        <w:spacing w:before="0" w:after="0"/>
        <w:ind w:left="20" w:right="20" w:firstLine="520"/>
        <w:rPr>
          <w:sz w:val="28"/>
          <w:szCs w:val="28"/>
        </w:rPr>
      </w:pPr>
      <w:r>
        <w:rPr>
          <w:sz w:val="28"/>
          <w:szCs w:val="28"/>
        </w:rPr>
        <w:t xml:space="preserve">- </w:t>
      </w:r>
      <w:r w:rsidRPr="00555FAB">
        <w:rPr>
          <w:sz w:val="28"/>
          <w:szCs w:val="28"/>
        </w:rPr>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FE4227" w:rsidRPr="00555FAB" w:rsidRDefault="00FE4227" w:rsidP="00FE4227">
      <w:pPr>
        <w:pStyle w:val="4"/>
        <w:shd w:val="clear" w:color="auto" w:fill="auto"/>
        <w:tabs>
          <w:tab w:val="left" w:pos="1028"/>
        </w:tabs>
        <w:spacing w:before="0" w:after="0"/>
        <w:ind w:left="20" w:right="20" w:firstLine="520"/>
        <w:rPr>
          <w:sz w:val="28"/>
          <w:szCs w:val="28"/>
        </w:rPr>
      </w:pPr>
      <w:r>
        <w:rPr>
          <w:sz w:val="28"/>
          <w:szCs w:val="28"/>
        </w:rPr>
        <w:t xml:space="preserve">- </w:t>
      </w:r>
      <w:r w:rsidRPr="00555FAB">
        <w:rPr>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E4227" w:rsidRPr="00555FAB" w:rsidRDefault="00FE4227" w:rsidP="00FE4227">
      <w:pPr>
        <w:pStyle w:val="4"/>
        <w:shd w:val="clear" w:color="auto" w:fill="auto"/>
        <w:tabs>
          <w:tab w:val="left" w:pos="1018"/>
        </w:tabs>
        <w:spacing w:before="0" w:after="0" w:line="317" w:lineRule="exact"/>
        <w:ind w:left="20" w:right="20" w:firstLine="520"/>
        <w:rPr>
          <w:sz w:val="28"/>
          <w:szCs w:val="28"/>
        </w:rPr>
      </w:pPr>
      <w:r>
        <w:rPr>
          <w:sz w:val="28"/>
          <w:szCs w:val="28"/>
        </w:rPr>
        <w:t xml:space="preserve">- </w:t>
      </w:r>
      <w:r w:rsidRPr="00555FAB">
        <w:rPr>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E4227" w:rsidRPr="00555FAB" w:rsidRDefault="00FE4227" w:rsidP="00FE4227">
      <w:pPr>
        <w:pStyle w:val="4"/>
        <w:shd w:val="clear" w:color="auto" w:fill="auto"/>
        <w:tabs>
          <w:tab w:val="left" w:pos="1018"/>
        </w:tabs>
        <w:spacing w:before="0" w:after="0"/>
        <w:ind w:left="20" w:right="20" w:firstLine="520"/>
        <w:rPr>
          <w:sz w:val="28"/>
          <w:szCs w:val="28"/>
        </w:rPr>
      </w:pPr>
      <w:r>
        <w:rPr>
          <w:sz w:val="28"/>
          <w:szCs w:val="28"/>
        </w:rPr>
        <w:t xml:space="preserve">- </w:t>
      </w:r>
      <w:r w:rsidRPr="00555FAB">
        <w:rPr>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E4227" w:rsidRPr="00555FAB" w:rsidRDefault="00FE4227" w:rsidP="00FE4227">
      <w:pPr>
        <w:pStyle w:val="4"/>
        <w:shd w:val="clear" w:color="auto" w:fill="auto"/>
        <w:spacing w:before="0" w:after="0"/>
        <w:ind w:left="20" w:right="20" w:firstLine="720"/>
        <w:rPr>
          <w:sz w:val="28"/>
          <w:szCs w:val="28"/>
        </w:rPr>
      </w:pPr>
      <w:r>
        <w:rPr>
          <w:sz w:val="28"/>
          <w:szCs w:val="28"/>
        </w:rPr>
        <w:t xml:space="preserve"> </w:t>
      </w:r>
      <w:r w:rsidRPr="00555FAB">
        <w:rPr>
          <w:sz w:val="28"/>
          <w:szCs w:val="28"/>
        </w:rPr>
        <w:t>5.6. Основанием для начала процедуры досудебного (внесудебного) обжалования является получение обращения субъекта лично или письменно.</w:t>
      </w:r>
    </w:p>
    <w:p w:rsidR="00FE4227" w:rsidRPr="00555FAB" w:rsidRDefault="00FE4227" w:rsidP="00FE4227">
      <w:pPr>
        <w:pStyle w:val="4"/>
        <w:shd w:val="clear" w:color="auto" w:fill="auto"/>
        <w:spacing w:before="0" w:after="0"/>
        <w:ind w:left="20" w:right="20" w:firstLine="720"/>
        <w:rPr>
          <w:sz w:val="28"/>
          <w:szCs w:val="28"/>
        </w:rPr>
      </w:pPr>
      <w:r>
        <w:rPr>
          <w:sz w:val="28"/>
          <w:szCs w:val="28"/>
        </w:rPr>
        <w:t xml:space="preserve"> </w:t>
      </w:r>
      <w:r w:rsidRPr="00555FAB">
        <w:rPr>
          <w:sz w:val="28"/>
          <w:szCs w:val="28"/>
        </w:rPr>
        <w:t>5.7. Обращение субъекта должно быть рассмотрено администрацией Камышловского городского округа и решение принято в срок, не превышающий 30 дней со дня регистрации письменного обращения.</w:t>
      </w:r>
    </w:p>
    <w:p w:rsidR="00FE4227" w:rsidRPr="00555FAB" w:rsidRDefault="00FE4227" w:rsidP="00FE4227">
      <w:pPr>
        <w:pStyle w:val="4"/>
        <w:shd w:val="clear" w:color="auto" w:fill="auto"/>
        <w:spacing w:before="0" w:after="0"/>
        <w:ind w:left="20" w:right="20" w:firstLine="720"/>
        <w:rPr>
          <w:sz w:val="28"/>
          <w:szCs w:val="28"/>
        </w:rPr>
      </w:pPr>
      <w:r>
        <w:rPr>
          <w:sz w:val="28"/>
          <w:szCs w:val="28"/>
        </w:rPr>
        <w:t xml:space="preserve"> </w:t>
      </w:r>
      <w:r w:rsidRPr="00555FAB">
        <w:rPr>
          <w:sz w:val="28"/>
          <w:szCs w:val="28"/>
        </w:rPr>
        <w:t>5.8.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FE4227" w:rsidRPr="00555FAB" w:rsidRDefault="00FE4227" w:rsidP="00FE4227">
      <w:pPr>
        <w:pStyle w:val="4"/>
        <w:shd w:val="clear" w:color="auto" w:fill="auto"/>
        <w:spacing w:before="0" w:after="0"/>
        <w:ind w:left="20" w:right="20" w:firstLine="720"/>
        <w:rPr>
          <w:sz w:val="28"/>
          <w:szCs w:val="28"/>
        </w:rPr>
      </w:pPr>
      <w:r>
        <w:rPr>
          <w:sz w:val="28"/>
          <w:szCs w:val="28"/>
        </w:rPr>
        <w:t xml:space="preserve"> </w:t>
      </w:r>
      <w:r w:rsidRPr="00555FAB">
        <w:rPr>
          <w:sz w:val="28"/>
          <w:szCs w:val="28"/>
        </w:rPr>
        <w:t>5.9.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E4227" w:rsidRPr="00555FAB" w:rsidRDefault="00FE4227" w:rsidP="00FE4227">
      <w:pPr>
        <w:pStyle w:val="4"/>
        <w:shd w:val="clear" w:color="auto" w:fill="auto"/>
        <w:spacing w:before="0" w:after="0"/>
        <w:ind w:left="20" w:right="20" w:firstLine="720"/>
        <w:rPr>
          <w:sz w:val="28"/>
          <w:szCs w:val="28"/>
        </w:rPr>
      </w:pPr>
      <w:r>
        <w:rPr>
          <w:sz w:val="28"/>
          <w:szCs w:val="28"/>
        </w:rPr>
        <w:t xml:space="preserve"> </w:t>
      </w:r>
      <w:r w:rsidRPr="00555FAB">
        <w:rPr>
          <w:sz w:val="28"/>
          <w:szCs w:val="28"/>
        </w:rPr>
        <w:t>5.10. Если субъекты не удовлетворены решением, принятым в ходе рассмотрения обращения, то решения, принятые в рамках исполнения муниципального контроля, могут быть обжалованы в судебном порядке.</w:t>
      </w:r>
    </w:p>
    <w:p w:rsidR="00FE4227" w:rsidRPr="00555FAB" w:rsidRDefault="00FE4227" w:rsidP="00FE4227">
      <w:pPr>
        <w:pStyle w:val="4"/>
        <w:shd w:val="clear" w:color="auto" w:fill="auto"/>
        <w:spacing w:before="0" w:after="0"/>
        <w:ind w:left="20" w:right="20" w:firstLine="720"/>
        <w:rPr>
          <w:sz w:val="28"/>
          <w:szCs w:val="28"/>
        </w:rPr>
      </w:pPr>
      <w:r w:rsidRPr="00555FAB">
        <w:rPr>
          <w:sz w:val="28"/>
          <w:szCs w:val="28"/>
        </w:rPr>
        <w:lastRenderedPageBreak/>
        <w:t xml:space="preserve"> 5.11.Порядок подачи, рассмотрения и разрешения обращений, направляемых в суды, определяется законодательством Российской Федерации.</w:t>
      </w: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Pr="00555FAB" w:rsidRDefault="00FE4227" w:rsidP="00FE4227">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Pr="00555FAB">
        <w:rPr>
          <w:rFonts w:ascii="Times New Roman" w:hAnsi="Times New Roman" w:cs="Times New Roman"/>
          <w:sz w:val="28"/>
          <w:szCs w:val="28"/>
        </w:rPr>
        <w:t>Приложение № 1</w:t>
      </w:r>
    </w:p>
    <w:p w:rsidR="00FE4227" w:rsidRPr="00555FAB" w:rsidRDefault="00FE4227" w:rsidP="00FE4227">
      <w:pPr>
        <w:pStyle w:val="110"/>
        <w:spacing w:before="108" w:after="108"/>
        <w:ind w:left="5670"/>
        <w:jc w:val="both"/>
        <w:rPr>
          <w:rFonts w:ascii="Times New Roman" w:hAnsi="Times New Roman" w:cs="Times New Roman"/>
          <w:bCs/>
          <w:color w:val="000000"/>
          <w:sz w:val="28"/>
          <w:szCs w:val="28"/>
        </w:rPr>
      </w:pPr>
      <w:r w:rsidRPr="00555FAB">
        <w:rPr>
          <w:rFonts w:ascii="Times New Roman" w:hAnsi="Times New Roman" w:cs="Times New Roman"/>
          <w:sz w:val="28"/>
          <w:szCs w:val="28"/>
        </w:rPr>
        <w:t xml:space="preserve">к административному регламенту </w:t>
      </w:r>
      <w:r w:rsidRPr="00555FAB">
        <w:rPr>
          <w:rFonts w:ascii="Times New Roman" w:hAnsi="Times New Roman" w:cs="Times New Roman"/>
          <w:bCs/>
          <w:color w:val="000000"/>
          <w:sz w:val="28"/>
          <w:szCs w:val="28"/>
        </w:rPr>
        <w:t>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на территории Камышловского городского округа</w:t>
      </w:r>
    </w:p>
    <w:p w:rsidR="00FE4227" w:rsidRPr="00555FAB" w:rsidRDefault="00FE4227" w:rsidP="00FE4227">
      <w:pPr>
        <w:ind w:firstLine="720"/>
        <w:jc w:val="center"/>
        <w:rPr>
          <w:sz w:val="28"/>
          <w:szCs w:val="28"/>
          <w:lang w:bidi="ru-RU"/>
        </w:rPr>
      </w:pPr>
      <w:r w:rsidRPr="00555FAB">
        <w:rPr>
          <w:sz w:val="28"/>
          <w:szCs w:val="28"/>
          <w:lang w:bidi="ru-RU"/>
        </w:rPr>
        <w:t>Блок-схема осуществления муниципального контроля</w:t>
      </w:r>
    </w:p>
    <w:p w:rsidR="00FE4227" w:rsidRPr="00555FAB" w:rsidRDefault="00FE4227" w:rsidP="00FE4227">
      <w:pPr>
        <w:ind w:firstLine="720"/>
        <w:jc w:val="center"/>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FE4227" w:rsidRPr="00555FAB" w:rsidTr="00876C7A">
        <w:tc>
          <w:tcPr>
            <w:tcW w:w="9877" w:type="dxa"/>
            <w:shd w:val="clear" w:color="auto" w:fill="auto"/>
          </w:tcPr>
          <w:p w:rsidR="00FE4227" w:rsidRPr="00555FAB" w:rsidRDefault="00FE4227" w:rsidP="00876C7A">
            <w:pPr>
              <w:ind w:firstLine="720"/>
              <w:jc w:val="center"/>
              <w:rPr>
                <w:sz w:val="28"/>
                <w:szCs w:val="28"/>
                <w:lang w:bidi="ru-RU"/>
              </w:rPr>
            </w:pPr>
            <w:r w:rsidRPr="00555FAB">
              <w:rPr>
                <w:noProof/>
                <w:sz w:val="28"/>
                <w:szCs w:val="28"/>
              </w:rPr>
              <mc:AlternateContent>
                <mc:Choice Requires="wps">
                  <w:drawing>
                    <wp:anchor distT="0" distB="0" distL="114300" distR="114300" simplePos="0" relativeHeight="251682816" behindDoc="0" locked="0" layoutInCell="1" allowOverlap="1" wp14:anchorId="0CA2EFEE" wp14:editId="61DB3CA0">
                      <wp:simplePos x="0" y="0"/>
                      <wp:positionH relativeFrom="column">
                        <wp:posOffset>4482465</wp:posOffset>
                      </wp:positionH>
                      <wp:positionV relativeFrom="paragraph">
                        <wp:posOffset>409575</wp:posOffset>
                      </wp:positionV>
                      <wp:extent cx="0" cy="344805"/>
                      <wp:effectExtent l="58420" t="6985" r="55880" b="1968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3E841" id="Прямая соединительная линия 5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32.25pt" to="352.9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">
                      <v:stroke endarrow="block"/>
                    </v:line>
                  </w:pict>
                </mc:Fallback>
              </mc:AlternateContent>
            </w:r>
            <w:r w:rsidRPr="00555FAB">
              <w:rPr>
                <w:noProof/>
                <w:sz w:val="28"/>
                <w:szCs w:val="28"/>
              </w:rPr>
              <mc:AlternateContent>
                <mc:Choice Requires="wps">
                  <w:drawing>
                    <wp:anchor distT="0" distB="0" distL="114300" distR="114300" simplePos="0" relativeHeight="251681792" behindDoc="0" locked="0" layoutInCell="1" allowOverlap="1" wp14:anchorId="32B1A4B0" wp14:editId="6407B041">
                      <wp:simplePos x="0" y="0"/>
                      <wp:positionH relativeFrom="column">
                        <wp:posOffset>1264285</wp:posOffset>
                      </wp:positionH>
                      <wp:positionV relativeFrom="paragraph">
                        <wp:posOffset>409575</wp:posOffset>
                      </wp:positionV>
                      <wp:extent cx="0" cy="344805"/>
                      <wp:effectExtent l="59690" t="6985" r="54610" b="1968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D6BB4" id="Прямая соединительная линия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2.25pt" to="99.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Fh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">
                      <v:stroke endarrow="block"/>
                    </v:line>
                  </w:pict>
                </mc:Fallback>
              </mc:AlternateContent>
            </w:r>
            <w:r w:rsidRPr="00555FAB">
              <w:rPr>
                <w:sz w:val="28"/>
                <w:szCs w:val="28"/>
                <w:lang w:bidi="ru-RU"/>
              </w:rPr>
              <w:t>Возникновение юридических факторов, являющихся основанием для начала осуществления муниципального контроля</w:t>
            </w:r>
          </w:p>
        </w:tc>
      </w:tr>
    </w:tbl>
    <w:p w:rsidR="00FE4227" w:rsidRPr="00555FAB" w:rsidRDefault="00FE4227" w:rsidP="00FE4227">
      <w:pPr>
        <w:ind w:firstLine="720"/>
        <w:jc w:val="center"/>
        <w:rPr>
          <w:sz w:val="28"/>
          <w:szCs w:val="28"/>
          <w:lang w:bidi="ru-RU"/>
        </w:rPr>
      </w:pPr>
    </w:p>
    <w:p w:rsidR="00FE4227" w:rsidRPr="00555FAB" w:rsidRDefault="00FE4227" w:rsidP="00FE4227">
      <w:pPr>
        <w:ind w:firstLine="720"/>
        <w:jc w:val="center"/>
        <w:rPr>
          <w:sz w:val="28"/>
          <w:szCs w:val="28"/>
          <w:lang w:bidi="ru-RU"/>
        </w:rPr>
      </w:pPr>
      <w:r w:rsidRPr="00555FAB">
        <w:rPr>
          <w:noProof/>
          <w:sz w:val="28"/>
          <w:szCs w:val="28"/>
        </w:rPr>
        <mc:AlternateContent>
          <mc:Choice Requires="wps">
            <w:drawing>
              <wp:anchor distT="0" distB="0" distL="114300" distR="114300" simplePos="0" relativeHeight="251661312" behindDoc="0" locked="0" layoutInCell="1" allowOverlap="1" wp14:anchorId="16018FEC" wp14:editId="54FB1033">
                <wp:simplePos x="0" y="0"/>
                <wp:positionH relativeFrom="column">
                  <wp:posOffset>3218180</wp:posOffset>
                </wp:positionH>
                <wp:positionV relativeFrom="paragraph">
                  <wp:posOffset>134620</wp:posOffset>
                </wp:positionV>
                <wp:extent cx="2988310" cy="344805"/>
                <wp:effectExtent l="13335" t="8890" r="8255" b="825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34480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18FEC" id="Прямоугольник 54" o:spid="_x0000_s1026" style="position:absolute;left:0;text-align:left;margin-left:253.4pt;margin-top:10.6pt;width:235.3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">
                <v:textbox>
                  <w:txbxContent>
                    <w:p w:rsidR="00812912" w:rsidRPr="002C4EA5" w:rsidRDefault="00812912" w:rsidP="00FE4227">
                      <w:pPr>
                        <w:jc w:val="center"/>
                      </w:pPr>
                      <w:r>
                        <w:t>Внеплановая проверка</w:t>
                      </w:r>
                    </w:p>
                  </w:txbxContent>
                </v:textbox>
              </v:rect>
            </w:pict>
          </mc:Fallback>
        </mc:AlternateContent>
      </w:r>
      <w:r w:rsidRPr="00555FAB">
        <w:rPr>
          <w:noProof/>
          <w:sz w:val="28"/>
          <w:szCs w:val="28"/>
        </w:rPr>
        <mc:AlternateContent>
          <mc:Choice Requires="wps">
            <w:drawing>
              <wp:anchor distT="0" distB="0" distL="114300" distR="114300" simplePos="0" relativeHeight="251660288" behindDoc="0" locked="0" layoutInCell="1" allowOverlap="1" wp14:anchorId="3EA94899" wp14:editId="7F52E7C6">
                <wp:simplePos x="0" y="0"/>
                <wp:positionH relativeFrom="column">
                  <wp:posOffset>-114935</wp:posOffset>
                </wp:positionH>
                <wp:positionV relativeFrom="paragraph">
                  <wp:posOffset>134620</wp:posOffset>
                </wp:positionV>
                <wp:extent cx="2873375" cy="309245"/>
                <wp:effectExtent l="13970" t="8890" r="8255" b="57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0924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4899" id="Прямоугольник 53" o:spid="_x0000_s1027" style="position:absolute;left:0;text-align:left;margin-left:-9.05pt;margin-top:10.6pt;width:226.2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">
                <v:textbox>
                  <w:txbxContent>
                    <w:p w:rsidR="00812912" w:rsidRPr="002C4EA5" w:rsidRDefault="00812912" w:rsidP="00FE4227">
                      <w:pPr>
                        <w:jc w:val="center"/>
                      </w:pPr>
                      <w:r>
                        <w:t>Плановая проверка</w:t>
                      </w:r>
                    </w:p>
                  </w:txbxContent>
                </v:textbox>
              </v:rect>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75648" behindDoc="0" locked="0" layoutInCell="1" allowOverlap="1" wp14:anchorId="2A92A119" wp14:editId="563B13D2">
                <wp:simplePos x="0" y="0"/>
                <wp:positionH relativeFrom="column">
                  <wp:posOffset>5287010</wp:posOffset>
                </wp:positionH>
                <wp:positionV relativeFrom="paragraph">
                  <wp:posOffset>80645</wp:posOffset>
                </wp:positionV>
                <wp:extent cx="0" cy="344805"/>
                <wp:effectExtent l="53340" t="11430" r="60960" b="1524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B768" id="Прямая соединительная линия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35pt" to="41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">
                <v:stroke endarrow="block"/>
              </v:line>
            </w:pict>
          </mc:Fallback>
        </mc:AlternateContent>
      </w:r>
      <w:r w:rsidRPr="00555FAB">
        <w:rPr>
          <w:noProof/>
          <w:sz w:val="28"/>
          <w:szCs w:val="28"/>
        </w:rPr>
        <mc:AlternateContent>
          <mc:Choice Requires="wps">
            <w:drawing>
              <wp:anchor distT="0" distB="0" distL="114300" distR="114300" simplePos="0" relativeHeight="251674624" behindDoc="0" locked="0" layoutInCell="1" allowOverlap="1" wp14:anchorId="33745407" wp14:editId="10C86A3C">
                <wp:simplePos x="0" y="0"/>
                <wp:positionH relativeFrom="column">
                  <wp:posOffset>3677920</wp:posOffset>
                </wp:positionH>
                <wp:positionV relativeFrom="paragraph">
                  <wp:posOffset>80645</wp:posOffset>
                </wp:positionV>
                <wp:extent cx="0" cy="344805"/>
                <wp:effectExtent l="53975" t="11430" r="60325" b="1524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8FBEC" id="Прямая соединительная линия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6.35pt" to="28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">
                <v:stroke endarrow="block"/>
              </v:line>
            </w:pict>
          </mc:Fallback>
        </mc:AlternateContent>
      </w:r>
      <w:r w:rsidRPr="00555FAB">
        <w:rPr>
          <w:noProof/>
          <w:sz w:val="28"/>
          <w:szCs w:val="28"/>
        </w:rPr>
        <mc:AlternateContent>
          <mc:Choice Requires="wps">
            <w:drawing>
              <wp:anchor distT="0" distB="0" distL="114300" distR="114300" simplePos="0" relativeHeight="251673600" behindDoc="0" locked="0" layoutInCell="1" allowOverlap="1" wp14:anchorId="73A04387" wp14:editId="664B9A09">
                <wp:simplePos x="0" y="0"/>
                <wp:positionH relativeFrom="column">
                  <wp:posOffset>2068830</wp:posOffset>
                </wp:positionH>
                <wp:positionV relativeFrom="paragraph">
                  <wp:posOffset>80645</wp:posOffset>
                </wp:positionV>
                <wp:extent cx="0" cy="344805"/>
                <wp:effectExtent l="54610" t="11430" r="59690" b="1524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76A9" id="Прямая соединительная линия 5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6.35pt" to="16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">
                <v:stroke endarrow="block"/>
              </v:line>
            </w:pict>
          </mc:Fallback>
        </mc:AlternateContent>
      </w:r>
      <w:r w:rsidRPr="00555FAB">
        <w:rPr>
          <w:noProof/>
          <w:sz w:val="28"/>
          <w:szCs w:val="28"/>
        </w:rPr>
        <mc:AlternateContent>
          <mc:Choice Requires="wps">
            <w:drawing>
              <wp:anchor distT="0" distB="0" distL="114300" distR="114300" simplePos="0" relativeHeight="251672576" behindDoc="0" locked="0" layoutInCell="1" allowOverlap="1" wp14:anchorId="7D613F2E" wp14:editId="16C1C7D7">
                <wp:simplePos x="0" y="0"/>
                <wp:positionH relativeFrom="column">
                  <wp:posOffset>459740</wp:posOffset>
                </wp:positionH>
                <wp:positionV relativeFrom="paragraph">
                  <wp:posOffset>80645</wp:posOffset>
                </wp:positionV>
                <wp:extent cx="0" cy="344805"/>
                <wp:effectExtent l="55245" t="11430" r="59055" b="152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DDD36" id="Прямая соединительная линия 4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6.35pt" to="3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">
                <v:stroke endarrow="block"/>
              </v:line>
            </w:pict>
          </mc:Fallback>
        </mc:AlternateContent>
      </w: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62336" behindDoc="0" locked="0" layoutInCell="1" allowOverlap="1" wp14:anchorId="231C4DF6" wp14:editId="0FE79B74">
                <wp:simplePos x="0" y="0"/>
                <wp:positionH relativeFrom="column">
                  <wp:posOffset>-114935</wp:posOffset>
                </wp:positionH>
                <wp:positionV relativeFrom="paragraph">
                  <wp:posOffset>229870</wp:posOffset>
                </wp:positionV>
                <wp:extent cx="1264285" cy="574675"/>
                <wp:effectExtent l="13970" t="12065" r="7620"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4DF6" id="Прямоугольник 48" o:spid="_x0000_s1028" style="position:absolute;left:0;text-align:left;margin-left:-9.05pt;margin-top:18.1pt;width:99.5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">
                <v:textbox>
                  <w:txbxContent>
                    <w:p w:rsidR="00812912" w:rsidRPr="002C4EA5" w:rsidRDefault="00812912" w:rsidP="00FE4227">
                      <w:pPr>
                        <w:jc w:val="center"/>
                      </w:pPr>
                      <w:r>
                        <w:t>Документарная проверка</w:t>
                      </w:r>
                    </w:p>
                  </w:txbxContent>
                </v:textbox>
              </v:rect>
            </w:pict>
          </mc:Fallback>
        </mc:AlternateContent>
      </w: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65408" behindDoc="0" locked="0" layoutInCell="1" allowOverlap="1" wp14:anchorId="434376C0" wp14:editId="0E2F73C7">
                <wp:simplePos x="0" y="0"/>
                <wp:positionH relativeFrom="column">
                  <wp:posOffset>4712335</wp:posOffset>
                </wp:positionH>
                <wp:positionV relativeFrom="paragraph">
                  <wp:posOffset>16510</wp:posOffset>
                </wp:positionV>
                <wp:extent cx="1264285" cy="574675"/>
                <wp:effectExtent l="12065" t="12700" r="952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rsidRPr="002C4EA5">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76C0" id="Прямоугольник 47" o:spid="_x0000_s1029" style="position:absolute;left:0;text-align:left;margin-left:371.05pt;margin-top:1.3pt;width:99.55pt;height: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">
                <v:textbox>
                  <w:txbxContent>
                    <w:p w:rsidR="00812912" w:rsidRPr="002C4EA5" w:rsidRDefault="00812912" w:rsidP="00FE4227">
                      <w:pPr>
                        <w:jc w:val="center"/>
                      </w:pPr>
                      <w:r w:rsidRPr="002C4EA5">
                        <w:t>Выездная проверка</w:t>
                      </w:r>
                    </w:p>
                  </w:txbxContent>
                </v:textbox>
              </v:rect>
            </w:pict>
          </mc:Fallback>
        </mc:AlternateContent>
      </w:r>
      <w:r w:rsidRPr="00555FAB">
        <w:rPr>
          <w:noProof/>
          <w:sz w:val="28"/>
          <w:szCs w:val="28"/>
        </w:rPr>
        <mc:AlternateContent>
          <mc:Choice Requires="wps">
            <w:drawing>
              <wp:anchor distT="0" distB="0" distL="114300" distR="114300" simplePos="0" relativeHeight="251664384" behindDoc="0" locked="0" layoutInCell="1" allowOverlap="1" wp14:anchorId="4D794C78" wp14:editId="417773C1">
                <wp:simplePos x="0" y="0"/>
                <wp:positionH relativeFrom="column">
                  <wp:posOffset>3103245</wp:posOffset>
                </wp:positionH>
                <wp:positionV relativeFrom="paragraph">
                  <wp:posOffset>16510</wp:posOffset>
                </wp:positionV>
                <wp:extent cx="1264285" cy="574675"/>
                <wp:effectExtent l="12700" t="12700" r="8890" b="127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94C78" id="Прямоугольник 46" o:spid="_x0000_s1030" style="position:absolute;left:0;text-align:left;margin-left:244.35pt;margin-top:1.3pt;width:99.5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zeUQIAAGE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">
                <v:textbox>
                  <w:txbxContent>
                    <w:p w:rsidR="00812912" w:rsidRPr="002C4EA5" w:rsidRDefault="00812912" w:rsidP="00FE4227">
                      <w:pPr>
                        <w:jc w:val="center"/>
                      </w:pPr>
                      <w:r>
                        <w:t>Документарная проверка</w:t>
                      </w:r>
                    </w:p>
                  </w:txbxContent>
                </v:textbox>
              </v:rect>
            </w:pict>
          </mc:Fallback>
        </mc:AlternateContent>
      </w:r>
      <w:r w:rsidRPr="00555FAB">
        <w:rPr>
          <w:noProof/>
          <w:sz w:val="28"/>
          <w:szCs w:val="28"/>
        </w:rPr>
        <mc:AlternateContent>
          <mc:Choice Requires="wps">
            <w:drawing>
              <wp:anchor distT="0" distB="0" distL="114300" distR="114300" simplePos="0" relativeHeight="251663360" behindDoc="0" locked="0" layoutInCell="1" allowOverlap="1" wp14:anchorId="1EA09CFD" wp14:editId="12B362A4">
                <wp:simplePos x="0" y="0"/>
                <wp:positionH relativeFrom="column">
                  <wp:posOffset>1494155</wp:posOffset>
                </wp:positionH>
                <wp:positionV relativeFrom="paragraph">
                  <wp:posOffset>16510</wp:posOffset>
                </wp:positionV>
                <wp:extent cx="1264285" cy="574675"/>
                <wp:effectExtent l="13335" t="12700" r="8255" b="1270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09CFD" id="Прямоугольник 45" o:spid="_x0000_s1031" style="position:absolute;left:0;text-align:left;margin-left:117.65pt;margin-top:1.3pt;width:99.5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">
                <v:textbox>
                  <w:txbxContent>
                    <w:p w:rsidR="00812912" w:rsidRPr="002C4EA5" w:rsidRDefault="00812912" w:rsidP="00FE4227">
                      <w:pPr>
                        <w:jc w:val="center"/>
                      </w:pPr>
                      <w:r>
                        <w:t>Выездная проверка</w:t>
                      </w:r>
                    </w:p>
                  </w:txbxContent>
                </v:textbox>
              </v:rect>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69504" behindDoc="0" locked="0" layoutInCell="1" allowOverlap="1" wp14:anchorId="06DBE10F" wp14:editId="3C55A7C2">
                <wp:simplePos x="0" y="0"/>
                <wp:positionH relativeFrom="column">
                  <wp:posOffset>459740</wp:posOffset>
                </wp:positionH>
                <wp:positionV relativeFrom="paragraph">
                  <wp:posOffset>182245</wp:posOffset>
                </wp:positionV>
                <wp:extent cx="0" cy="2528570"/>
                <wp:effectExtent l="55245" t="6350" r="59055" b="177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78CAF" id="Прямая соединительная линия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4.35pt" to="36.2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HWZAIAAHw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">
                <v:stroke endarrow="block"/>
              </v:line>
            </w:pict>
          </mc:Fallback>
        </mc:AlternateContent>
      </w:r>
      <w:r w:rsidRPr="00555FAB">
        <w:rPr>
          <w:noProof/>
          <w:sz w:val="28"/>
          <w:szCs w:val="28"/>
        </w:rPr>
        <mc:AlternateContent>
          <mc:Choice Requires="wps">
            <w:drawing>
              <wp:anchor distT="0" distB="0" distL="114300" distR="114300" simplePos="0" relativeHeight="251670528" behindDoc="0" locked="0" layoutInCell="1" allowOverlap="1" wp14:anchorId="3D1196DE" wp14:editId="66D590DF">
                <wp:simplePos x="0" y="0"/>
                <wp:positionH relativeFrom="column">
                  <wp:posOffset>2068830</wp:posOffset>
                </wp:positionH>
                <wp:positionV relativeFrom="paragraph">
                  <wp:posOffset>182245</wp:posOffset>
                </wp:positionV>
                <wp:extent cx="0" cy="2528570"/>
                <wp:effectExtent l="54610" t="6350" r="59690" b="177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378B" id="Прямая соединительная линия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4.35pt" to="162.9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q5ZQIAAHw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">
                <v:stroke endarrow="block"/>
              </v:line>
            </w:pict>
          </mc:Fallback>
        </mc:AlternateContent>
      </w:r>
      <w:r w:rsidRPr="00555FAB">
        <w:rPr>
          <w:noProof/>
          <w:sz w:val="28"/>
          <w:szCs w:val="28"/>
        </w:rPr>
        <mc:AlternateContent>
          <mc:Choice Requires="wps">
            <w:drawing>
              <wp:anchor distT="0" distB="0" distL="114300" distR="114300" simplePos="0" relativeHeight="251671552" behindDoc="0" locked="0" layoutInCell="1" allowOverlap="1" wp14:anchorId="2A23AD21" wp14:editId="35B596F7">
                <wp:simplePos x="0" y="0"/>
                <wp:positionH relativeFrom="column">
                  <wp:posOffset>3103245</wp:posOffset>
                </wp:positionH>
                <wp:positionV relativeFrom="paragraph">
                  <wp:posOffset>182245</wp:posOffset>
                </wp:positionV>
                <wp:extent cx="0" cy="2528570"/>
                <wp:effectExtent l="60325" t="6350" r="53975"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BE57" id="Прямая соединительная линия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4.35pt" to="244.3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">
                <v:stroke endarrow="block"/>
              </v:line>
            </w:pict>
          </mc:Fallback>
        </mc:AlternateContent>
      </w:r>
      <w:r w:rsidRPr="00555FAB">
        <w:rPr>
          <w:noProof/>
          <w:sz w:val="28"/>
          <w:szCs w:val="28"/>
        </w:rPr>
        <mc:AlternateContent>
          <mc:Choice Requires="wps">
            <w:drawing>
              <wp:anchor distT="0" distB="0" distL="114300" distR="114300" simplePos="0" relativeHeight="251676672" behindDoc="0" locked="0" layoutInCell="1" allowOverlap="1" wp14:anchorId="126D629E" wp14:editId="096CF58F">
                <wp:simplePos x="0" y="0"/>
                <wp:positionH relativeFrom="column">
                  <wp:posOffset>5287010</wp:posOffset>
                </wp:positionH>
                <wp:positionV relativeFrom="paragraph">
                  <wp:posOffset>182245</wp:posOffset>
                </wp:positionV>
                <wp:extent cx="0" cy="229870"/>
                <wp:effectExtent l="53340" t="6350" r="60960" b="209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A0001" id="Прямая соединительная линия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4.35pt" to="416.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">
                <v:stroke endarrow="block"/>
              </v:line>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66432" behindDoc="0" locked="0" layoutInCell="1" allowOverlap="1" wp14:anchorId="34151E3B" wp14:editId="29358883">
                <wp:simplePos x="0" y="0"/>
                <wp:positionH relativeFrom="column">
                  <wp:posOffset>4367530</wp:posOffset>
                </wp:positionH>
                <wp:positionV relativeFrom="paragraph">
                  <wp:posOffset>3175</wp:posOffset>
                </wp:positionV>
                <wp:extent cx="1609090" cy="574675"/>
                <wp:effectExtent l="10160" t="7620" r="9525" b="82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74675"/>
                        </a:xfrm>
                        <a:prstGeom prst="rect">
                          <a:avLst/>
                        </a:prstGeom>
                        <a:solidFill>
                          <a:srgbClr val="FFFFFF"/>
                        </a:solidFill>
                        <a:ln w="9525">
                          <a:solidFill>
                            <a:srgbClr val="000000"/>
                          </a:solidFill>
                          <a:miter lim="800000"/>
                          <a:headEnd/>
                          <a:tailEnd/>
                        </a:ln>
                      </wps:spPr>
                      <wps:txbx>
                        <w:txbxContent>
                          <w:p w:rsidR="00812912" w:rsidRPr="002C4EA5" w:rsidRDefault="00812912" w:rsidP="00FE4227">
                            <w:r>
                              <w:t>Согласование 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1E3B" id="Прямоугольник 40" o:spid="_x0000_s1032" style="position:absolute;left:0;text-align:left;margin-left:343.9pt;margin-top:.25pt;width:126.7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">
                <v:textbox>
                  <w:txbxContent>
                    <w:p w:rsidR="00812912" w:rsidRPr="002C4EA5" w:rsidRDefault="00812912" w:rsidP="00FE4227">
                      <w:r>
                        <w:t>Согласование проведение проверки</w:t>
                      </w:r>
                    </w:p>
                  </w:txbxContent>
                </v:textbox>
              </v:rect>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77696" behindDoc="0" locked="0" layoutInCell="1" allowOverlap="1" wp14:anchorId="05C2E395" wp14:editId="20A18460">
                <wp:simplePos x="0" y="0"/>
                <wp:positionH relativeFrom="column">
                  <wp:posOffset>4137660</wp:posOffset>
                </wp:positionH>
                <wp:positionV relativeFrom="paragraph">
                  <wp:posOffset>54610</wp:posOffset>
                </wp:positionV>
                <wp:extent cx="229870" cy="574675"/>
                <wp:effectExtent l="56515" t="10795" r="8890" b="336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F486" id="Прямая соединительная линия 3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4.3pt" to="343.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">
                <v:stroke endarrow="block"/>
              </v:line>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pBdr>
          <w:between w:val="single" w:sz="4" w:space="1" w:color="auto"/>
        </w:pBdr>
        <w:ind w:left="4887" w:firstLine="720"/>
        <w:jc w:val="both"/>
        <w:rPr>
          <w:sz w:val="28"/>
          <w:szCs w:val="28"/>
          <w:lang w:bidi="ru-RU"/>
        </w:rPr>
      </w:pPr>
      <w:r w:rsidRPr="00555FAB">
        <w:rPr>
          <w:sz w:val="28"/>
          <w:szCs w:val="28"/>
          <w:lang w:bidi="ru-RU"/>
        </w:rPr>
        <w:t xml:space="preserve">            +                  -</w:t>
      </w: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68480" behindDoc="0" locked="0" layoutInCell="1" allowOverlap="1" wp14:anchorId="6F602805" wp14:editId="56EC3D27">
                <wp:simplePos x="0" y="0"/>
                <wp:positionH relativeFrom="column">
                  <wp:posOffset>5057140</wp:posOffset>
                </wp:positionH>
                <wp:positionV relativeFrom="paragraph">
                  <wp:posOffset>130810</wp:posOffset>
                </wp:positionV>
                <wp:extent cx="1034415" cy="459740"/>
                <wp:effectExtent l="13970" t="5080" r="889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459740"/>
                        </a:xfrm>
                        <a:prstGeom prst="rect">
                          <a:avLst/>
                        </a:prstGeom>
                        <a:solidFill>
                          <a:srgbClr val="FFFFFF"/>
                        </a:solidFill>
                        <a:ln w="9525">
                          <a:solidFill>
                            <a:srgbClr val="000000"/>
                          </a:solidFill>
                          <a:miter lim="800000"/>
                          <a:headEnd/>
                          <a:tailEnd/>
                        </a:ln>
                      </wps:spPr>
                      <wps:txbx>
                        <w:txbxContent>
                          <w:p w:rsidR="00812912" w:rsidRPr="005B7D38" w:rsidRDefault="00812912" w:rsidP="00FE4227">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02805" id="Прямоугольник 38" o:spid="_x0000_s1033" style="position:absolute;left:0;text-align:left;margin-left:398.2pt;margin-top:10.3pt;width:81.45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">
                <v:textbox>
                  <w:txbxContent>
                    <w:p w:rsidR="00812912" w:rsidRPr="005B7D38" w:rsidRDefault="00812912" w:rsidP="00FE4227">
                      <w:r>
                        <w:t>Проверка не проводится</w:t>
                      </w:r>
                    </w:p>
                  </w:txbxContent>
                </v:textbox>
              </v:rect>
            </w:pict>
          </mc:Fallback>
        </mc:AlternateContent>
      </w:r>
      <w:r w:rsidRPr="00555FAB">
        <w:rPr>
          <w:noProof/>
          <w:sz w:val="28"/>
          <w:szCs w:val="28"/>
        </w:rPr>
        <mc:AlternateContent>
          <mc:Choice Requires="wps">
            <w:drawing>
              <wp:anchor distT="0" distB="0" distL="114300" distR="114300" simplePos="0" relativeHeight="251667456" behindDoc="0" locked="0" layoutInCell="1" allowOverlap="1" wp14:anchorId="3FF2EC64" wp14:editId="65638F65">
                <wp:simplePos x="0" y="0"/>
                <wp:positionH relativeFrom="column">
                  <wp:posOffset>3218180</wp:posOffset>
                </wp:positionH>
                <wp:positionV relativeFrom="paragraph">
                  <wp:posOffset>15875</wp:posOffset>
                </wp:positionV>
                <wp:extent cx="1494155" cy="574675"/>
                <wp:effectExtent l="13335" t="13970" r="6985" b="1143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574675"/>
                        </a:xfrm>
                        <a:prstGeom prst="ellipse">
                          <a:avLst/>
                        </a:prstGeom>
                        <a:solidFill>
                          <a:srgbClr val="FFFFFF"/>
                        </a:solidFill>
                        <a:ln w="9525">
                          <a:solidFill>
                            <a:srgbClr val="000000"/>
                          </a:solidFill>
                          <a:round/>
                          <a:headEnd/>
                          <a:tailEnd/>
                        </a:ln>
                      </wps:spPr>
                      <wps:txbx>
                        <w:txbxContent>
                          <w:p w:rsidR="00812912" w:rsidRPr="002C4EA5" w:rsidRDefault="00812912" w:rsidP="00FE4227">
                            <w:pPr>
                              <w:jc w:val="center"/>
                            </w:pPr>
                            <w:r>
                              <w:t>Решение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F2EC64" id="Овал 37" o:spid="_x0000_s1034" style="position:absolute;left:0;text-align:left;margin-left:253.4pt;margin-top:1.25pt;width:117.65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">
                <v:textbox>
                  <w:txbxContent>
                    <w:p w:rsidR="00812912" w:rsidRPr="002C4EA5" w:rsidRDefault="00812912" w:rsidP="00FE4227">
                      <w:pPr>
                        <w:jc w:val="center"/>
                      </w:pPr>
                      <w:r>
                        <w:t>Решение прокурора</w:t>
                      </w:r>
                    </w:p>
                  </w:txbxContent>
                </v:textbox>
              </v:oval>
            </w:pict>
          </mc:Fallback>
        </mc:AlternateContent>
      </w: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79744" behindDoc="0" locked="0" layoutInCell="1" allowOverlap="1" wp14:anchorId="3780F214" wp14:editId="68D3C1AE">
                <wp:simplePos x="0" y="0"/>
                <wp:positionH relativeFrom="column">
                  <wp:posOffset>4712335</wp:posOffset>
                </wp:positionH>
                <wp:positionV relativeFrom="paragraph">
                  <wp:posOffset>156210</wp:posOffset>
                </wp:positionV>
                <wp:extent cx="344805" cy="0"/>
                <wp:effectExtent l="12065" t="53975" r="14605" b="603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9928" id="Прямая соединительная линия 3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12.3pt" to="398.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">
                <v:stroke endarrow="block"/>
              </v:line>
            </w:pict>
          </mc:Fallback>
        </mc:AlternateContent>
      </w: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80768" behindDoc="0" locked="0" layoutInCell="1" allowOverlap="1" wp14:anchorId="1EBA16F1" wp14:editId="640ED026">
                <wp:simplePos x="0" y="0"/>
                <wp:positionH relativeFrom="column">
                  <wp:posOffset>3907790</wp:posOffset>
                </wp:positionH>
                <wp:positionV relativeFrom="paragraph">
                  <wp:posOffset>181610</wp:posOffset>
                </wp:positionV>
                <wp:extent cx="0" cy="689610"/>
                <wp:effectExtent l="55245" t="7620" r="59055" b="1714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82ED" id="Прямая соединительная линия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4.3pt" to="307.7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7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">
                <v:stroke endarrow="block"/>
              </v:line>
            </w:pict>
          </mc:Fallback>
        </mc:AlternateContent>
      </w:r>
      <w:r w:rsidRPr="00555FAB">
        <w:rPr>
          <w:noProof/>
          <w:sz w:val="28"/>
          <w:szCs w:val="28"/>
        </w:rPr>
        <mc:AlternateContent>
          <mc:Choice Requires="wps">
            <w:drawing>
              <wp:anchor distT="0" distB="0" distL="114300" distR="114300" simplePos="0" relativeHeight="251678720" behindDoc="0" locked="0" layoutInCell="1" allowOverlap="1" wp14:anchorId="27542F47" wp14:editId="63A678BA">
                <wp:simplePos x="0" y="0"/>
                <wp:positionH relativeFrom="column">
                  <wp:posOffset>4827270</wp:posOffset>
                </wp:positionH>
                <wp:positionV relativeFrom="paragraph">
                  <wp:posOffset>66675</wp:posOffset>
                </wp:positionV>
                <wp:extent cx="0" cy="0"/>
                <wp:effectExtent l="12700" t="54610" r="15875" b="5969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2EC4" id="Прямая соединительная линия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5.25pt" to="38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">
                <v:stroke endarrow="block"/>
              </v:line>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FE4227" w:rsidRPr="00555FAB" w:rsidTr="00876C7A">
        <w:tc>
          <w:tcPr>
            <w:tcW w:w="9877" w:type="dxa"/>
            <w:shd w:val="clear" w:color="auto" w:fill="auto"/>
          </w:tcPr>
          <w:p w:rsidR="00FE4227" w:rsidRPr="00555FAB" w:rsidRDefault="00FE4227" w:rsidP="00876C7A">
            <w:pPr>
              <w:pStyle w:val="4"/>
              <w:shd w:val="clear" w:color="auto" w:fill="auto"/>
              <w:tabs>
                <w:tab w:val="left" w:pos="1585"/>
              </w:tabs>
              <w:spacing w:before="0" w:after="0"/>
              <w:ind w:right="20" w:firstLine="720"/>
              <w:jc w:val="center"/>
              <w:rPr>
                <w:sz w:val="28"/>
                <w:szCs w:val="28"/>
              </w:rPr>
            </w:pPr>
            <w:r w:rsidRPr="00555FAB">
              <w:rPr>
                <w:sz w:val="28"/>
                <w:szCs w:val="28"/>
              </w:rPr>
              <w:t>Подготовка распоряжений</w:t>
            </w:r>
          </w:p>
        </w:tc>
      </w:tr>
    </w:tbl>
    <w:p w:rsidR="00FE4227" w:rsidRPr="00555FAB" w:rsidRDefault="00FE4227" w:rsidP="00FE4227">
      <w:pPr>
        <w:pStyle w:val="4"/>
        <w:shd w:val="clear" w:color="auto" w:fill="auto"/>
        <w:tabs>
          <w:tab w:val="left" w:pos="1585"/>
        </w:tabs>
        <w:spacing w:before="0" w:after="0"/>
        <w:ind w:right="20" w:firstLine="720"/>
        <w:rPr>
          <w:sz w:val="28"/>
          <w:szCs w:val="28"/>
        </w:rPr>
      </w:pPr>
      <w:r w:rsidRPr="00555FAB">
        <w:rPr>
          <w:noProof/>
          <w:sz w:val="28"/>
          <w:szCs w:val="28"/>
        </w:rPr>
        <mc:AlternateContent>
          <mc:Choice Requires="wps">
            <w:drawing>
              <wp:anchor distT="0" distB="0" distL="114300" distR="114300" simplePos="0" relativeHeight="251684864" behindDoc="0" locked="0" layoutInCell="1" allowOverlap="1" wp14:anchorId="047271C8" wp14:editId="3583C2F3">
                <wp:simplePos x="0" y="0"/>
                <wp:positionH relativeFrom="column">
                  <wp:posOffset>2988310</wp:posOffset>
                </wp:positionH>
                <wp:positionV relativeFrom="paragraph">
                  <wp:posOffset>81280</wp:posOffset>
                </wp:positionV>
                <wp:extent cx="0" cy="229870"/>
                <wp:effectExtent l="59690" t="8255" r="5461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4FBB9" id="Прямая соединительная линия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6.4pt" to="23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">
                <v:stroke endarrow="block"/>
              </v:line>
            </w:pict>
          </mc:Fallback>
        </mc:AlternateContent>
      </w:r>
    </w:p>
    <w:p w:rsidR="00FE4227" w:rsidRPr="00555FAB" w:rsidRDefault="00FE4227" w:rsidP="00FE4227">
      <w:pPr>
        <w:pStyle w:val="4"/>
        <w:shd w:val="clear" w:color="auto" w:fill="auto"/>
        <w:tabs>
          <w:tab w:val="left" w:pos="1585"/>
        </w:tabs>
        <w:spacing w:before="0" w:after="0"/>
        <w:ind w:right="20" w:firstLine="720"/>
        <w:rPr>
          <w:sz w:val="28"/>
          <w:szCs w:val="28"/>
        </w:rPr>
      </w:pPr>
      <w:r w:rsidRPr="00555FAB">
        <w:rPr>
          <w:noProof/>
          <w:sz w:val="28"/>
          <w:szCs w:val="28"/>
        </w:rPr>
        <mc:AlternateContent>
          <mc:Choice Requires="wps">
            <w:drawing>
              <wp:anchor distT="0" distB="0" distL="114300" distR="114300" simplePos="0" relativeHeight="251683840" behindDoc="0" locked="0" layoutInCell="1" allowOverlap="1" wp14:anchorId="1ADAAE16" wp14:editId="5255323F">
                <wp:simplePos x="0" y="0"/>
                <wp:positionH relativeFrom="column">
                  <wp:posOffset>2873375</wp:posOffset>
                </wp:positionH>
                <wp:positionV relativeFrom="paragraph">
                  <wp:posOffset>81280</wp:posOffset>
                </wp:positionV>
                <wp:extent cx="0" cy="0"/>
                <wp:effectExtent l="11430" t="60325" r="17145" b="5397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E069" id="Прямая соединительная линия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6.4pt" to="22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Ku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FE4227" w:rsidRPr="00555FAB" w:rsidTr="00876C7A">
        <w:tc>
          <w:tcPr>
            <w:tcW w:w="9877" w:type="dxa"/>
            <w:shd w:val="clear" w:color="auto" w:fill="auto"/>
          </w:tcPr>
          <w:p w:rsidR="00FE4227" w:rsidRPr="00555FAB" w:rsidRDefault="00FE4227" w:rsidP="00876C7A">
            <w:pPr>
              <w:pStyle w:val="4"/>
              <w:shd w:val="clear" w:color="auto" w:fill="auto"/>
              <w:tabs>
                <w:tab w:val="left" w:pos="1585"/>
              </w:tabs>
              <w:spacing w:before="0" w:after="0"/>
              <w:ind w:right="20" w:firstLine="720"/>
              <w:jc w:val="center"/>
              <w:rPr>
                <w:sz w:val="28"/>
                <w:szCs w:val="28"/>
              </w:rPr>
            </w:pPr>
            <w:r w:rsidRPr="00555FAB">
              <w:rPr>
                <w:sz w:val="28"/>
                <w:szCs w:val="28"/>
              </w:rPr>
              <w:t>Проведение проверки</w:t>
            </w:r>
          </w:p>
        </w:tc>
      </w:tr>
    </w:tbl>
    <w:p w:rsidR="00FE4227" w:rsidRPr="00555FAB" w:rsidRDefault="00FE4227" w:rsidP="00FE4227">
      <w:pPr>
        <w:pStyle w:val="4"/>
        <w:shd w:val="clear" w:color="auto" w:fill="auto"/>
        <w:tabs>
          <w:tab w:val="left" w:pos="1585"/>
        </w:tabs>
        <w:spacing w:before="0" w:after="0"/>
        <w:ind w:right="20" w:firstLine="720"/>
        <w:rPr>
          <w:sz w:val="28"/>
          <w:szCs w:val="28"/>
        </w:rPr>
      </w:pPr>
      <w:r w:rsidRPr="00555FAB">
        <w:rPr>
          <w:noProof/>
          <w:sz w:val="28"/>
          <w:szCs w:val="28"/>
        </w:rPr>
        <mc:AlternateContent>
          <mc:Choice Requires="wps">
            <w:drawing>
              <wp:anchor distT="0" distB="0" distL="114300" distR="114300" simplePos="0" relativeHeight="251685888" behindDoc="0" locked="0" layoutInCell="1" allowOverlap="1" wp14:anchorId="297573D4" wp14:editId="19E956CC">
                <wp:simplePos x="0" y="0"/>
                <wp:positionH relativeFrom="column">
                  <wp:posOffset>2988310</wp:posOffset>
                </wp:positionH>
                <wp:positionV relativeFrom="paragraph">
                  <wp:posOffset>144780</wp:posOffset>
                </wp:positionV>
                <wp:extent cx="0" cy="229870"/>
                <wp:effectExtent l="59690" t="12065" r="54610" b="152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A345" id="Прямая соединительная линия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1.4pt" to="23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">
                <v:stroke endarrow="block"/>
              </v:line>
            </w:pict>
          </mc:Fallback>
        </mc:AlternateContent>
      </w:r>
    </w:p>
    <w:p w:rsidR="00FE4227" w:rsidRPr="00555FAB" w:rsidRDefault="00FE4227" w:rsidP="00FE4227">
      <w:pPr>
        <w:pStyle w:val="4"/>
        <w:shd w:val="clear" w:color="auto" w:fill="auto"/>
        <w:tabs>
          <w:tab w:val="left" w:pos="1585"/>
        </w:tabs>
        <w:spacing w:before="0" w:after="0"/>
        <w:ind w:right="20"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FE4227" w:rsidRPr="00555FAB" w:rsidTr="00876C7A">
        <w:tc>
          <w:tcPr>
            <w:tcW w:w="9877" w:type="dxa"/>
            <w:shd w:val="clear" w:color="auto" w:fill="auto"/>
          </w:tcPr>
          <w:p w:rsidR="00FE4227" w:rsidRPr="00555FAB" w:rsidRDefault="00FE4227" w:rsidP="00876C7A">
            <w:pPr>
              <w:pStyle w:val="4"/>
              <w:shd w:val="clear" w:color="auto" w:fill="auto"/>
              <w:tabs>
                <w:tab w:val="left" w:pos="1585"/>
              </w:tabs>
              <w:spacing w:before="0" w:after="0"/>
              <w:ind w:right="20" w:firstLine="720"/>
              <w:jc w:val="center"/>
              <w:rPr>
                <w:sz w:val="28"/>
                <w:szCs w:val="28"/>
              </w:rPr>
            </w:pPr>
            <w:r w:rsidRPr="00555FAB">
              <w:rPr>
                <w:sz w:val="28"/>
                <w:szCs w:val="28"/>
              </w:rPr>
              <w:t>Составление акта проверки</w:t>
            </w:r>
          </w:p>
        </w:tc>
      </w:tr>
    </w:tbl>
    <w:p w:rsidR="00FE4227" w:rsidRDefault="00FE4227" w:rsidP="00FE4227">
      <w:pPr>
        <w:pStyle w:val="4"/>
        <w:shd w:val="clear" w:color="auto" w:fill="auto"/>
        <w:tabs>
          <w:tab w:val="left" w:pos="1585"/>
        </w:tabs>
        <w:spacing w:before="0" w:after="0"/>
        <w:ind w:left="5245" w:right="20" w:firstLine="0"/>
        <w:rPr>
          <w:sz w:val="28"/>
          <w:szCs w:val="28"/>
        </w:rPr>
      </w:pPr>
    </w:p>
    <w:p w:rsidR="00FE4227" w:rsidRPr="00555FAB" w:rsidRDefault="00FE4227" w:rsidP="00FE4227">
      <w:pPr>
        <w:pStyle w:val="4"/>
        <w:shd w:val="clear" w:color="auto" w:fill="auto"/>
        <w:tabs>
          <w:tab w:val="left" w:pos="1585"/>
        </w:tabs>
        <w:spacing w:before="0" w:after="0"/>
        <w:ind w:left="5245" w:right="20" w:firstLine="0"/>
        <w:rPr>
          <w:sz w:val="28"/>
          <w:szCs w:val="28"/>
        </w:rPr>
      </w:pPr>
      <w:r w:rsidRPr="00555FAB">
        <w:rPr>
          <w:noProof/>
          <w:sz w:val="28"/>
          <w:szCs w:val="28"/>
        </w:rPr>
        <mc:AlternateContent>
          <mc:Choice Requires="wps">
            <w:drawing>
              <wp:anchor distT="0" distB="0" distL="114300" distR="114300" simplePos="0" relativeHeight="251659264" behindDoc="0" locked="0" layoutInCell="1" allowOverlap="1" wp14:anchorId="27B38E3A" wp14:editId="2E6410CD">
                <wp:simplePos x="0" y="0"/>
                <wp:positionH relativeFrom="column">
                  <wp:posOffset>459740</wp:posOffset>
                </wp:positionH>
                <wp:positionV relativeFrom="paragraph">
                  <wp:posOffset>-4090035</wp:posOffset>
                </wp:positionV>
                <wp:extent cx="0" cy="0"/>
                <wp:effectExtent l="7620" t="59055" r="20955" b="5524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5B30"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322.05pt" to="36.2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">
                <v:stroke endarrow="block"/>
              </v:line>
            </w:pict>
          </mc:Fallback>
        </mc:AlternateContent>
      </w:r>
      <w:r w:rsidRPr="00555FAB">
        <w:rPr>
          <w:sz w:val="28"/>
          <w:szCs w:val="28"/>
        </w:rPr>
        <w:t>Приложение № 2</w:t>
      </w:r>
    </w:p>
    <w:p w:rsidR="00FE4227" w:rsidRPr="00555FAB" w:rsidRDefault="00FE4227" w:rsidP="00FE4227">
      <w:pPr>
        <w:pStyle w:val="110"/>
        <w:spacing w:before="108" w:after="108"/>
        <w:ind w:left="5245"/>
        <w:jc w:val="both"/>
        <w:rPr>
          <w:rFonts w:ascii="Times New Roman" w:hAnsi="Times New Roman" w:cs="Times New Roman"/>
          <w:bCs/>
          <w:color w:val="000000"/>
          <w:sz w:val="28"/>
          <w:szCs w:val="28"/>
        </w:rPr>
      </w:pPr>
      <w:r w:rsidRPr="00555FAB">
        <w:rPr>
          <w:rFonts w:ascii="Times New Roman" w:hAnsi="Times New Roman" w:cs="Times New Roman"/>
          <w:sz w:val="28"/>
          <w:szCs w:val="28"/>
        </w:rPr>
        <w:t xml:space="preserve">к административному регламенту </w:t>
      </w:r>
      <w:r w:rsidRPr="00555FAB">
        <w:rPr>
          <w:rFonts w:ascii="Times New Roman" w:hAnsi="Times New Roman" w:cs="Times New Roman"/>
          <w:bCs/>
          <w:color w:val="000000"/>
          <w:sz w:val="28"/>
          <w:szCs w:val="28"/>
        </w:rPr>
        <w:t xml:space="preserve">осуществления муниципального контроля за организацией и осуществлением деятельности </w:t>
      </w:r>
      <w:r>
        <w:rPr>
          <w:rFonts w:ascii="Times New Roman" w:hAnsi="Times New Roman" w:cs="Times New Roman"/>
          <w:bCs/>
          <w:color w:val="000000"/>
          <w:sz w:val="28"/>
          <w:szCs w:val="28"/>
        </w:rPr>
        <w:t xml:space="preserve">по продаже товаров (выполнению </w:t>
      </w:r>
      <w:r w:rsidRPr="00555FAB">
        <w:rPr>
          <w:rFonts w:ascii="Times New Roman" w:hAnsi="Times New Roman" w:cs="Times New Roman"/>
          <w:bCs/>
          <w:color w:val="000000"/>
          <w:sz w:val="28"/>
          <w:szCs w:val="28"/>
        </w:rPr>
        <w:t>работ, оказанию услуг) на розничных рынках на территории Камышловского городского округа</w:t>
      </w:r>
    </w:p>
    <w:p w:rsidR="00FE4227" w:rsidRPr="00555FAB" w:rsidRDefault="00FE4227" w:rsidP="00FE4227">
      <w:pPr>
        <w:ind w:firstLine="720"/>
        <w:rPr>
          <w:sz w:val="28"/>
          <w:szCs w:val="28"/>
          <w:lang w:bidi="ru-RU"/>
        </w:rPr>
      </w:pPr>
    </w:p>
    <w:p w:rsidR="00FE4227" w:rsidRPr="00555FAB" w:rsidRDefault="00FE4227" w:rsidP="00FE4227">
      <w:pPr>
        <w:pStyle w:val="4"/>
        <w:shd w:val="clear" w:color="auto" w:fill="auto"/>
        <w:tabs>
          <w:tab w:val="left" w:pos="1585"/>
        </w:tabs>
        <w:spacing w:before="0" w:after="0"/>
        <w:ind w:right="20" w:firstLine="720"/>
        <w:jc w:val="center"/>
        <w:rPr>
          <w:sz w:val="28"/>
          <w:szCs w:val="28"/>
        </w:rPr>
      </w:pPr>
      <w:r w:rsidRPr="00555FAB">
        <w:rPr>
          <w:sz w:val="28"/>
          <w:szCs w:val="28"/>
        </w:rPr>
        <w:t xml:space="preserve">          Предписание № _______</w:t>
      </w:r>
    </w:p>
    <w:p w:rsidR="00FE4227" w:rsidRPr="00555FAB" w:rsidRDefault="00FE4227" w:rsidP="00FE4227">
      <w:pPr>
        <w:pStyle w:val="4"/>
        <w:shd w:val="clear" w:color="auto" w:fill="auto"/>
        <w:tabs>
          <w:tab w:val="left" w:pos="1585"/>
        </w:tabs>
        <w:spacing w:before="0" w:after="0"/>
        <w:ind w:right="20" w:firstLine="720"/>
        <w:jc w:val="center"/>
        <w:rPr>
          <w:sz w:val="28"/>
          <w:szCs w:val="28"/>
        </w:rPr>
      </w:pPr>
      <w:r w:rsidRPr="00555FAB">
        <w:rPr>
          <w:sz w:val="28"/>
          <w:szCs w:val="28"/>
        </w:rPr>
        <w:t>об устранении нарушений требований, установленных муниципальными актами</w:t>
      </w:r>
    </w:p>
    <w:p w:rsidR="00FE4227" w:rsidRPr="00EF0823" w:rsidRDefault="00FE4227" w:rsidP="00FE4227">
      <w:pPr>
        <w:pStyle w:val="4"/>
        <w:shd w:val="clear" w:color="auto" w:fill="auto"/>
        <w:tabs>
          <w:tab w:val="left" w:pos="1585"/>
        </w:tabs>
        <w:spacing w:before="0" w:after="0"/>
        <w:ind w:right="20" w:firstLine="720"/>
        <w:rPr>
          <w:sz w:val="26"/>
          <w:szCs w:val="26"/>
        </w:rPr>
      </w:pP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На основании 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(реквизиты акта проверки)</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Я, ________________________________________________________________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lastRenderedPageBreak/>
        <w:t>(Ф.И.О. должностного лица,</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_______________________________________________________________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реквизиты приказа о проведении проверки юридического лица</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_______________________________________________________________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индивидуального предпринимателя)</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предписываю:___________________________________________________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(Ф.И.О. гражданина, индивидуального предпринимателя или наименование</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__________________________________________________________________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юридического лица, которому выдается предписание)</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5364"/>
        <w:gridCol w:w="3180"/>
      </w:tblGrid>
      <w:tr w:rsidR="00FE4227" w:rsidRPr="00EF0823" w:rsidTr="00876C7A">
        <w:tc>
          <w:tcPr>
            <w:tcW w:w="101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 п/п</w:t>
            </w:r>
          </w:p>
        </w:tc>
        <w:tc>
          <w:tcPr>
            <w:tcW w:w="5571"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Содержание предписания</w:t>
            </w:r>
          </w:p>
        </w:tc>
        <w:tc>
          <w:tcPr>
            <w:tcW w:w="329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Срок устранения</w:t>
            </w:r>
          </w:p>
        </w:tc>
      </w:tr>
      <w:tr w:rsidR="00FE4227" w:rsidRPr="00EF0823" w:rsidTr="00876C7A">
        <w:tc>
          <w:tcPr>
            <w:tcW w:w="101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1</w:t>
            </w:r>
          </w:p>
        </w:tc>
        <w:tc>
          <w:tcPr>
            <w:tcW w:w="5571"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2</w:t>
            </w:r>
          </w:p>
        </w:tc>
        <w:tc>
          <w:tcPr>
            <w:tcW w:w="329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3</w:t>
            </w:r>
          </w:p>
        </w:tc>
      </w:tr>
      <w:tr w:rsidR="00FE4227" w:rsidRPr="00EF0823" w:rsidTr="00876C7A">
        <w:tc>
          <w:tcPr>
            <w:tcW w:w="101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c>
          <w:tcPr>
            <w:tcW w:w="5571"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c>
          <w:tcPr>
            <w:tcW w:w="329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r>
      <w:tr w:rsidR="00FE4227" w:rsidRPr="00EF0823" w:rsidTr="00876C7A">
        <w:tc>
          <w:tcPr>
            <w:tcW w:w="101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c>
          <w:tcPr>
            <w:tcW w:w="5571"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c>
          <w:tcPr>
            <w:tcW w:w="329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r>
    </w:tbl>
    <w:p w:rsidR="00FE4227" w:rsidRPr="00EF0823" w:rsidRDefault="00FE4227" w:rsidP="00FE4227">
      <w:pPr>
        <w:pStyle w:val="4"/>
        <w:shd w:val="clear" w:color="auto" w:fill="auto"/>
        <w:tabs>
          <w:tab w:val="left" w:pos="1585"/>
        </w:tabs>
        <w:spacing w:before="0" w:after="0"/>
        <w:ind w:right="20" w:firstLine="720"/>
        <w:jc w:val="center"/>
        <w:rPr>
          <w:sz w:val="26"/>
          <w:szCs w:val="26"/>
        </w:rPr>
      </w:pP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Предписание может быть обжаловано в установленном законом порядке.</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__________________________________________________________________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(орган, осуществляющий муниципальный контроль)</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Не позднее ______________ дней по истечении срока выполнения соответствующих пунктов предписания.</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Подпись должностного лица:______________________    _________________</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 xml:space="preserve">                                                           (подпись)                                    (Ф.И.О.)                                                                    </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Предписание вручено (направлено заказным письмом):</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 ____» _____________ 20___ года ________________  ___________________</w:t>
      </w:r>
    </w:p>
    <w:p w:rsidR="00FE4227" w:rsidRPr="00555FAB" w:rsidRDefault="00FE4227" w:rsidP="00FE4227">
      <w:pPr>
        <w:pStyle w:val="ConsPlusNormal"/>
        <w:widowControl/>
        <w:ind w:left="5670" w:firstLine="0"/>
        <w:rPr>
          <w:rFonts w:ascii="Times New Roman" w:hAnsi="Times New Roman" w:cs="Times New Roman"/>
          <w:sz w:val="28"/>
          <w:szCs w:val="28"/>
        </w:rPr>
      </w:pPr>
      <w:r w:rsidRPr="00555FAB">
        <w:rPr>
          <w:rFonts w:ascii="Times New Roman" w:hAnsi="Times New Roman" w:cs="Times New Roman"/>
          <w:sz w:val="28"/>
          <w:szCs w:val="28"/>
        </w:rPr>
        <w:t>Приложение № 3</w:t>
      </w:r>
    </w:p>
    <w:p w:rsidR="00FE4227" w:rsidRPr="00555FAB" w:rsidRDefault="00FE4227" w:rsidP="00FE4227">
      <w:pPr>
        <w:pStyle w:val="110"/>
        <w:spacing w:before="108" w:after="108"/>
        <w:ind w:left="5670"/>
        <w:jc w:val="both"/>
        <w:rPr>
          <w:rFonts w:ascii="Times New Roman" w:hAnsi="Times New Roman" w:cs="Times New Roman"/>
          <w:bCs/>
          <w:color w:val="000000"/>
          <w:sz w:val="28"/>
          <w:szCs w:val="28"/>
        </w:rPr>
      </w:pPr>
      <w:r w:rsidRPr="00555FAB">
        <w:rPr>
          <w:rFonts w:ascii="Times New Roman" w:hAnsi="Times New Roman" w:cs="Times New Roman"/>
          <w:sz w:val="28"/>
          <w:szCs w:val="28"/>
        </w:rPr>
        <w:t xml:space="preserve">к административному регламенту осуществления муниципального контроля </w:t>
      </w:r>
      <w:r w:rsidRPr="00555FAB">
        <w:rPr>
          <w:rFonts w:ascii="Times New Roman" w:hAnsi="Times New Roman" w:cs="Times New Roman"/>
          <w:bCs/>
          <w:color w:val="000000"/>
          <w:sz w:val="28"/>
          <w:szCs w:val="28"/>
        </w:rPr>
        <w:t>за организацией и осуществлением деятельности по продаже товаров (выполнению  работ, оказанию услуг) на розничных рынках на территории Камышловского городского округа</w:t>
      </w:r>
    </w:p>
    <w:p w:rsidR="00FE4227" w:rsidRPr="00555FAB" w:rsidRDefault="00FE4227" w:rsidP="00FE4227">
      <w:pPr>
        <w:pStyle w:val="110"/>
        <w:spacing w:before="108" w:after="108"/>
        <w:ind w:left="4525" w:firstLine="720"/>
        <w:jc w:val="both"/>
        <w:rPr>
          <w:rFonts w:ascii="Times New Roman" w:hAnsi="Times New Roman" w:cs="Times New Roman"/>
          <w:sz w:val="28"/>
          <w:szCs w:val="28"/>
        </w:rPr>
      </w:pPr>
    </w:p>
    <w:p w:rsidR="00FE4227" w:rsidRPr="00555FAB" w:rsidRDefault="00FE4227" w:rsidP="00FE4227">
      <w:pPr>
        <w:ind w:left="5068" w:firstLine="720"/>
        <w:rPr>
          <w:sz w:val="28"/>
          <w:szCs w:val="28"/>
          <w:lang w:bidi="ru-RU"/>
        </w:rPr>
      </w:pPr>
      <w:r w:rsidRPr="00555FAB">
        <w:rPr>
          <w:sz w:val="28"/>
          <w:szCs w:val="28"/>
          <w:lang w:bidi="ru-RU"/>
        </w:rPr>
        <w:t>В администраци</w:t>
      </w:r>
      <w:r>
        <w:rPr>
          <w:sz w:val="28"/>
          <w:szCs w:val="28"/>
          <w:lang w:bidi="ru-RU"/>
        </w:rPr>
        <w:t>и</w:t>
      </w:r>
      <w:r w:rsidRPr="00555FAB">
        <w:rPr>
          <w:sz w:val="28"/>
          <w:szCs w:val="28"/>
          <w:lang w:bidi="ru-RU"/>
        </w:rPr>
        <w:t xml:space="preserve"> Камышловского городского округа</w:t>
      </w:r>
    </w:p>
    <w:p w:rsidR="00FE4227" w:rsidRPr="00555FAB" w:rsidRDefault="00FE4227" w:rsidP="00FE4227">
      <w:pPr>
        <w:ind w:left="5068"/>
        <w:rPr>
          <w:sz w:val="28"/>
          <w:szCs w:val="28"/>
          <w:lang w:bidi="ru-RU"/>
        </w:rPr>
      </w:pPr>
      <w:r w:rsidRPr="00555FAB">
        <w:rPr>
          <w:sz w:val="28"/>
          <w:szCs w:val="28"/>
          <w:lang w:bidi="ru-RU"/>
        </w:rPr>
        <w:t>______________________________</w:t>
      </w:r>
    </w:p>
    <w:p w:rsidR="00FE4227" w:rsidRPr="00555FAB" w:rsidRDefault="00FE4227" w:rsidP="00FE4227">
      <w:pPr>
        <w:ind w:left="5068" w:firstLine="720"/>
        <w:rPr>
          <w:sz w:val="28"/>
          <w:szCs w:val="28"/>
          <w:lang w:bidi="ru-RU"/>
        </w:rPr>
      </w:pPr>
      <w:r w:rsidRPr="00555FAB">
        <w:rPr>
          <w:sz w:val="28"/>
          <w:szCs w:val="28"/>
          <w:lang w:bidi="ru-RU"/>
        </w:rPr>
        <w:t>от ______________________________</w:t>
      </w:r>
    </w:p>
    <w:p w:rsidR="00FE4227" w:rsidRPr="00555FAB" w:rsidRDefault="00FE4227" w:rsidP="00FE4227">
      <w:pPr>
        <w:ind w:left="5068" w:firstLine="720"/>
        <w:jc w:val="center"/>
        <w:rPr>
          <w:lang w:bidi="ru-RU"/>
        </w:rPr>
      </w:pPr>
      <w:r w:rsidRPr="00555FAB">
        <w:rPr>
          <w:lang w:bidi="ru-RU"/>
        </w:rPr>
        <w:t>(Ф.И.О., адрес)</w:t>
      </w:r>
    </w:p>
    <w:p w:rsidR="00FE4227" w:rsidRPr="00555FAB" w:rsidRDefault="00FE4227" w:rsidP="00FE4227">
      <w:pPr>
        <w:ind w:left="5068"/>
        <w:rPr>
          <w:sz w:val="28"/>
          <w:szCs w:val="28"/>
          <w:lang w:bidi="ru-RU"/>
        </w:rPr>
      </w:pPr>
      <w:r w:rsidRPr="00555FAB">
        <w:rPr>
          <w:sz w:val="28"/>
          <w:szCs w:val="28"/>
          <w:lang w:bidi="ru-RU"/>
        </w:rPr>
        <w:lastRenderedPageBreak/>
        <w:t>______________________________</w:t>
      </w:r>
    </w:p>
    <w:p w:rsidR="00FE4227" w:rsidRPr="00555FAB" w:rsidRDefault="00FE4227" w:rsidP="00FE4227">
      <w:pPr>
        <w:ind w:left="5068" w:firstLine="720"/>
        <w:jc w:val="center"/>
        <w:rPr>
          <w:sz w:val="28"/>
          <w:szCs w:val="28"/>
          <w:lang w:bidi="ru-RU"/>
        </w:rPr>
      </w:pPr>
    </w:p>
    <w:p w:rsidR="00FE4227" w:rsidRPr="00555FAB" w:rsidRDefault="00FE4227" w:rsidP="00FE4227">
      <w:pPr>
        <w:ind w:firstLine="720"/>
        <w:jc w:val="center"/>
        <w:rPr>
          <w:sz w:val="28"/>
          <w:szCs w:val="28"/>
          <w:lang w:bidi="ru-RU"/>
        </w:rPr>
      </w:pPr>
      <w:r w:rsidRPr="00555FAB">
        <w:rPr>
          <w:sz w:val="28"/>
          <w:szCs w:val="28"/>
          <w:lang w:bidi="ru-RU"/>
        </w:rPr>
        <w:t>Обращение (жалоба)</w:t>
      </w:r>
    </w:p>
    <w:p w:rsidR="00FE4227" w:rsidRPr="00555FAB" w:rsidRDefault="00FE4227" w:rsidP="00FE4227">
      <w:pPr>
        <w:rPr>
          <w:sz w:val="28"/>
          <w:szCs w:val="28"/>
          <w:lang w:bidi="ru-RU"/>
        </w:rPr>
      </w:pPr>
      <w:r w:rsidRPr="00555FAB">
        <w:rPr>
          <w:sz w:val="28"/>
          <w:szCs w:val="28"/>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bidi="ru-RU"/>
        </w:rPr>
        <w:t>________________________</w:t>
      </w:r>
    </w:p>
    <w:p w:rsidR="00FE4227" w:rsidRPr="00555FAB" w:rsidRDefault="00FE4227" w:rsidP="00FE4227">
      <w:pPr>
        <w:ind w:firstLine="720"/>
        <w:jc w:val="both"/>
        <w:rPr>
          <w:sz w:val="28"/>
          <w:szCs w:val="28"/>
          <w:lang w:bidi="ru-RU"/>
        </w:rPr>
      </w:pPr>
    </w:p>
    <w:p w:rsidR="00FE4227" w:rsidRPr="00555FAB" w:rsidRDefault="00FE4227" w:rsidP="00FE4227">
      <w:pPr>
        <w:ind w:firstLine="720"/>
        <w:jc w:val="both"/>
        <w:rPr>
          <w:sz w:val="28"/>
          <w:szCs w:val="28"/>
          <w:lang w:bidi="ru-RU"/>
        </w:rPr>
      </w:pPr>
    </w:p>
    <w:p w:rsidR="00FE4227" w:rsidRPr="00555FAB" w:rsidRDefault="00FE4227" w:rsidP="00FE4227">
      <w:pPr>
        <w:ind w:firstLine="720"/>
        <w:rPr>
          <w:sz w:val="28"/>
          <w:szCs w:val="28"/>
          <w:lang w:bidi="ru-RU"/>
        </w:rPr>
      </w:pPr>
      <w:r w:rsidRPr="00555FAB">
        <w:rPr>
          <w:sz w:val="28"/>
          <w:szCs w:val="28"/>
          <w:lang w:bidi="ru-RU"/>
        </w:rPr>
        <w:t>Прошу направить ответ по адресу: ____________________________________</w:t>
      </w:r>
    </w:p>
    <w:p w:rsidR="00FE4227" w:rsidRPr="00555FAB" w:rsidRDefault="00FE4227" w:rsidP="00FE4227">
      <w:pPr>
        <w:ind w:firstLine="720"/>
        <w:jc w:val="both"/>
        <w:rPr>
          <w:lang w:bidi="ru-RU"/>
        </w:rPr>
      </w:pPr>
      <w:r w:rsidRPr="00555FAB">
        <w:rPr>
          <w:lang w:bidi="ru-RU"/>
        </w:rPr>
        <w:t xml:space="preserve">                                                                                                       (полный адрес с индексом)</w:t>
      </w:r>
    </w:p>
    <w:p w:rsidR="00FE4227" w:rsidRPr="00555FAB" w:rsidRDefault="00FE4227" w:rsidP="00FE4227">
      <w:pPr>
        <w:jc w:val="both"/>
        <w:rPr>
          <w:sz w:val="28"/>
          <w:szCs w:val="28"/>
          <w:lang w:bidi="ru-RU"/>
        </w:rPr>
      </w:pPr>
      <w:r w:rsidRPr="00555FAB">
        <w:rPr>
          <w:sz w:val="28"/>
          <w:szCs w:val="28"/>
          <w:lang w:bidi="ru-RU"/>
        </w:rPr>
        <w:t>__________________________________________________________________</w:t>
      </w:r>
    </w:p>
    <w:p w:rsidR="00FE4227" w:rsidRPr="00555FAB" w:rsidRDefault="00FE4227" w:rsidP="00FE4227">
      <w:pPr>
        <w:ind w:firstLine="720"/>
        <w:jc w:val="both"/>
        <w:rPr>
          <w:sz w:val="28"/>
          <w:szCs w:val="28"/>
          <w:lang w:bidi="ru-RU"/>
        </w:rPr>
      </w:pPr>
    </w:p>
    <w:p w:rsidR="00FE4227" w:rsidRPr="00555FAB" w:rsidRDefault="00FE4227" w:rsidP="00FE4227">
      <w:pPr>
        <w:ind w:firstLine="720"/>
        <w:jc w:val="both"/>
        <w:rPr>
          <w:sz w:val="28"/>
          <w:szCs w:val="28"/>
          <w:lang w:bidi="ru-RU"/>
        </w:rPr>
      </w:pPr>
      <w:r w:rsidRPr="00555FAB">
        <w:rPr>
          <w:sz w:val="28"/>
          <w:szCs w:val="28"/>
          <w:lang w:bidi="ru-RU"/>
        </w:rPr>
        <w:t>_______________________                                    __________________</w:t>
      </w:r>
    </w:p>
    <w:p w:rsidR="00FE4227" w:rsidRPr="00555FAB" w:rsidRDefault="00FE4227" w:rsidP="00FE4227">
      <w:pPr>
        <w:ind w:firstLine="720"/>
        <w:jc w:val="both"/>
        <w:rPr>
          <w:lang w:bidi="ru-RU"/>
        </w:rPr>
      </w:pPr>
      <w:r w:rsidRPr="00555FAB">
        <w:rPr>
          <w:sz w:val="28"/>
          <w:szCs w:val="28"/>
          <w:lang w:bidi="ru-RU"/>
        </w:rPr>
        <w:t xml:space="preserve">                   </w:t>
      </w:r>
      <w:r w:rsidRPr="00555FAB">
        <w:rPr>
          <w:lang w:bidi="ru-RU"/>
        </w:rPr>
        <w:t>(дата)                                                                                        (подпись)</w:t>
      </w:r>
    </w:p>
    <w:p w:rsidR="00FE4227" w:rsidRPr="00555FAB" w:rsidRDefault="00FE4227" w:rsidP="00FE4227">
      <w:pPr>
        <w:ind w:firstLine="720"/>
        <w:jc w:val="both"/>
        <w:rPr>
          <w:sz w:val="28"/>
          <w:szCs w:val="28"/>
        </w:rPr>
      </w:pPr>
    </w:p>
    <w:p w:rsidR="00FE4227" w:rsidRPr="00555FAB" w:rsidRDefault="00FE4227" w:rsidP="00FE4227">
      <w:pPr>
        <w:ind w:firstLine="720"/>
        <w:jc w:val="both"/>
        <w:rPr>
          <w:sz w:val="28"/>
          <w:szCs w:val="28"/>
        </w:rPr>
      </w:pPr>
    </w:p>
    <w:p w:rsidR="00FE4227" w:rsidRPr="00555FAB" w:rsidRDefault="00FE4227" w:rsidP="00FE4227">
      <w:pPr>
        <w:ind w:firstLine="720"/>
        <w:jc w:val="both"/>
        <w:rPr>
          <w:sz w:val="28"/>
          <w:szCs w:val="28"/>
        </w:rPr>
      </w:pPr>
    </w:p>
    <w:p w:rsidR="00FE4227" w:rsidRPr="00500BC9" w:rsidRDefault="00FE4227" w:rsidP="00FE4227">
      <w:pPr>
        <w:ind w:left="5362"/>
        <w:rPr>
          <w:sz w:val="28"/>
          <w:szCs w:val="28"/>
        </w:rPr>
      </w:pPr>
    </w:p>
    <w:p w:rsidR="006F19C1" w:rsidRPr="00500BC9" w:rsidRDefault="006F19C1" w:rsidP="00FE4227">
      <w:pPr>
        <w:ind w:left="5362" w:firstLine="25"/>
        <w:rPr>
          <w:sz w:val="28"/>
          <w:szCs w:val="28"/>
        </w:rPr>
      </w:pPr>
    </w:p>
    <w:sectPr w:rsidR="006F19C1" w:rsidRPr="00500BC9" w:rsidSect="001431AB">
      <w:headerReference w:type="even" r:id="rId18"/>
      <w:headerReference w:type="default" r:id="rId19"/>
      <w:pgSz w:w="11906" w:h="16838"/>
      <w:pgMar w:top="1134" w:right="707" w:bottom="71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24" w:rsidRDefault="00897D24">
      <w:r>
        <w:separator/>
      </w:r>
    </w:p>
  </w:endnote>
  <w:endnote w:type="continuationSeparator" w:id="0">
    <w:p w:rsidR="00897D24" w:rsidRDefault="0089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24" w:rsidRDefault="00897D24">
      <w:r>
        <w:separator/>
      </w:r>
    </w:p>
  </w:footnote>
  <w:footnote w:type="continuationSeparator" w:id="0">
    <w:p w:rsidR="00897D24" w:rsidRDefault="0089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12" w:rsidRDefault="00812912"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12912" w:rsidRDefault="0081291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12" w:rsidRDefault="00812912"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C3037">
      <w:rPr>
        <w:rStyle w:val="ac"/>
        <w:noProof/>
      </w:rPr>
      <w:t>22</w:t>
    </w:r>
    <w:r>
      <w:rPr>
        <w:rStyle w:val="ac"/>
      </w:rPr>
      <w:fldChar w:fldCharType="end"/>
    </w:r>
  </w:p>
  <w:p w:rsidR="00812912" w:rsidRDefault="008129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DE02AF"/>
    <w:multiLevelType w:val="multilevel"/>
    <w:tmpl w:val="479C8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66960"/>
    <w:multiLevelType w:val="hybridMultilevel"/>
    <w:tmpl w:val="D07018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42"/>
    <w:rsid w:val="00001707"/>
    <w:rsid w:val="00005D1F"/>
    <w:rsid w:val="00006361"/>
    <w:rsid w:val="000108A6"/>
    <w:rsid w:val="00012DEB"/>
    <w:rsid w:val="00017E25"/>
    <w:rsid w:val="0002750D"/>
    <w:rsid w:val="00031188"/>
    <w:rsid w:val="00031500"/>
    <w:rsid w:val="00043404"/>
    <w:rsid w:val="00050A31"/>
    <w:rsid w:val="00057D01"/>
    <w:rsid w:val="0006198B"/>
    <w:rsid w:val="000650A6"/>
    <w:rsid w:val="00070887"/>
    <w:rsid w:val="000A2018"/>
    <w:rsid w:val="000A4FA5"/>
    <w:rsid w:val="000B1F46"/>
    <w:rsid w:val="000C6704"/>
    <w:rsid w:val="000D02B1"/>
    <w:rsid w:val="000D4D7B"/>
    <w:rsid w:val="000D5320"/>
    <w:rsid w:val="000E2413"/>
    <w:rsid w:val="000E464F"/>
    <w:rsid w:val="000F462A"/>
    <w:rsid w:val="00101746"/>
    <w:rsid w:val="00111460"/>
    <w:rsid w:val="001115CF"/>
    <w:rsid w:val="00112FAF"/>
    <w:rsid w:val="00116901"/>
    <w:rsid w:val="00116F21"/>
    <w:rsid w:val="00123DDC"/>
    <w:rsid w:val="00135F73"/>
    <w:rsid w:val="001431AB"/>
    <w:rsid w:val="0016630B"/>
    <w:rsid w:val="00167FD4"/>
    <w:rsid w:val="00175F14"/>
    <w:rsid w:val="0018223A"/>
    <w:rsid w:val="00185FCC"/>
    <w:rsid w:val="001A52F3"/>
    <w:rsid w:val="001B3A76"/>
    <w:rsid w:val="001C6E59"/>
    <w:rsid w:val="001D4081"/>
    <w:rsid w:val="001D5007"/>
    <w:rsid w:val="001F7B45"/>
    <w:rsid w:val="002007B5"/>
    <w:rsid w:val="0020457B"/>
    <w:rsid w:val="002252D3"/>
    <w:rsid w:val="002330C5"/>
    <w:rsid w:val="0023521E"/>
    <w:rsid w:val="00245131"/>
    <w:rsid w:val="002540C9"/>
    <w:rsid w:val="00254274"/>
    <w:rsid w:val="00254C95"/>
    <w:rsid w:val="002673FB"/>
    <w:rsid w:val="00270B31"/>
    <w:rsid w:val="0027417C"/>
    <w:rsid w:val="00275054"/>
    <w:rsid w:val="0028713D"/>
    <w:rsid w:val="00287287"/>
    <w:rsid w:val="00292EF5"/>
    <w:rsid w:val="0029629A"/>
    <w:rsid w:val="002975FB"/>
    <w:rsid w:val="002A1DBB"/>
    <w:rsid w:val="002B0D7D"/>
    <w:rsid w:val="002B4BF5"/>
    <w:rsid w:val="002B53CD"/>
    <w:rsid w:val="002B5D06"/>
    <w:rsid w:val="002C3B44"/>
    <w:rsid w:val="002C4587"/>
    <w:rsid w:val="002C4D00"/>
    <w:rsid w:val="002C7265"/>
    <w:rsid w:val="002D18B0"/>
    <w:rsid w:val="002D4B84"/>
    <w:rsid w:val="002E216A"/>
    <w:rsid w:val="002E2BC2"/>
    <w:rsid w:val="002E343E"/>
    <w:rsid w:val="002E3F33"/>
    <w:rsid w:val="002E4EF2"/>
    <w:rsid w:val="002F04D8"/>
    <w:rsid w:val="0031317A"/>
    <w:rsid w:val="0032403A"/>
    <w:rsid w:val="00327D7E"/>
    <w:rsid w:val="00334177"/>
    <w:rsid w:val="003347D2"/>
    <w:rsid w:val="00336A1F"/>
    <w:rsid w:val="003537B5"/>
    <w:rsid w:val="003579B0"/>
    <w:rsid w:val="003668C5"/>
    <w:rsid w:val="00366E09"/>
    <w:rsid w:val="00373F8D"/>
    <w:rsid w:val="00374013"/>
    <w:rsid w:val="0037675A"/>
    <w:rsid w:val="0038103D"/>
    <w:rsid w:val="00386D2D"/>
    <w:rsid w:val="00387D0C"/>
    <w:rsid w:val="0039709A"/>
    <w:rsid w:val="003A0082"/>
    <w:rsid w:val="003A2185"/>
    <w:rsid w:val="003A3C7C"/>
    <w:rsid w:val="003A53A6"/>
    <w:rsid w:val="003A709F"/>
    <w:rsid w:val="003A7BC6"/>
    <w:rsid w:val="003B0707"/>
    <w:rsid w:val="003B3535"/>
    <w:rsid w:val="003B378A"/>
    <w:rsid w:val="003B6076"/>
    <w:rsid w:val="003B739A"/>
    <w:rsid w:val="003C67A7"/>
    <w:rsid w:val="003C7190"/>
    <w:rsid w:val="003C7CE1"/>
    <w:rsid w:val="003D0354"/>
    <w:rsid w:val="003D0F1A"/>
    <w:rsid w:val="003D3C98"/>
    <w:rsid w:val="003F0E69"/>
    <w:rsid w:val="00401ED3"/>
    <w:rsid w:val="00414B9B"/>
    <w:rsid w:val="00430D24"/>
    <w:rsid w:val="0043663B"/>
    <w:rsid w:val="00437007"/>
    <w:rsid w:val="004375AF"/>
    <w:rsid w:val="004428DC"/>
    <w:rsid w:val="00443E0D"/>
    <w:rsid w:val="0044675E"/>
    <w:rsid w:val="00455A95"/>
    <w:rsid w:val="00456ACF"/>
    <w:rsid w:val="00462703"/>
    <w:rsid w:val="00464011"/>
    <w:rsid w:val="00472249"/>
    <w:rsid w:val="00480BB7"/>
    <w:rsid w:val="004850BF"/>
    <w:rsid w:val="00485F79"/>
    <w:rsid w:val="00486B16"/>
    <w:rsid w:val="00487522"/>
    <w:rsid w:val="00492A28"/>
    <w:rsid w:val="00494159"/>
    <w:rsid w:val="0049630B"/>
    <w:rsid w:val="004971CF"/>
    <w:rsid w:val="004A1C6D"/>
    <w:rsid w:val="004A4BE1"/>
    <w:rsid w:val="004A5C21"/>
    <w:rsid w:val="004A711A"/>
    <w:rsid w:val="004B0D21"/>
    <w:rsid w:val="004B2DA4"/>
    <w:rsid w:val="004B3341"/>
    <w:rsid w:val="004C03D6"/>
    <w:rsid w:val="004C0B02"/>
    <w:rsid w:val="004C144D"/>
    <w:rsid w:val="004E0E76"/>
    <w:rsid w:val="004F2650"/>
    <w:rsid w:val="004F37A4"/>
    <w:rsid w:val="004F3A57"/>
    <w:rsid w:val="004F596C"/>
    <w:rsid w:val="004F5F44"/>
    <w:rsid w:val="004F60FB"/>
    <w:rsid w:val="00500BC9"/>
    <w:rsid w:val="00501F9B"/>
    <w:rsid w:val="00510142"/>
    <w:rsid w:val="00532099"/>
    <w:rsid w:val="005407A5"/>
    <w:rsid w:val="005417AC"/>
    <w:rsid w:val="00546EC9"/>
    <w:rsid w:val="00550D29"/>
    <w:rsid w:val="005529F4"/>
    <w:rsid w:val="0055713A"/>
    <w:rsid w:val="00560161"/>
    <w:rsid w:val="00561825"/>
    <w:rsid w:val="005659BA"/>
    <w:rsid w:val="0057577D"/>
    <w:rsid w:val="00580D29"/>
    <w:rsid w:val="005860CE"/>
    <w:rsid w:val="005915CB"/>
    <w:rsid w:val="005922A8"/>
    <w:rsid w:val="00593588"/>
    <w:rsid w:val="0059429A"/>
    <w:rsid w:val="005A3B65"/>
    <w:rsid w:val="005C7721"/>
    <w:rsid w:val="005E174D"/>
    <w:rsid w:val="005F1213"/>
    <w:rsid w:val="005F5248"/>
    <w:rsid w:val="00600F08"/>
    <w:rsid w:val="0062390E"/>
    <w:rsid w:val="006317A3"/>
    <w:rsid w:val="00631EC8"/>
    <w:rsid w:val="006336DB"/>
    <w:rsid w:val="00635877"/>
    <w:rsid w:val="00640B9D"/>
    <w:rsid w:val="00647EBF"/>
    <w:rsid w:val="00650B82"/>
    <w:rsid w:val="0065748E"/>
    <w:rsid w:val="0065792D"/>
    <w:rsid w:val="006639D2"/>
    <w:rsid w:val="00666B30"/>
    <w:rsid w:val="00666FE7"/>
    <w:rsid w:val="006670DC"/>
    <w:rsid w:val="00673763"/>
    <w:rsid w:val="00673C34"/>
    <w:rsid w:val="0067539A"/>
    <w:rsid w:val="00697583"/>
    <w:rsid w:val="006A2ADC"/>
    <w:rsid w:val="006A31BC"/>
    <w:rsid w:val="006A4914"/>
    <w:rsid w:val="006B22CC"/>
    <w:rsid w:val="006C1B39"/>
    <w:rsid w:val="006C2637"/>
    <w:rsid w:val="006E6297"/>
    <w:rsid w:val="006F07A8"/>
    <w:rsid w:val="006F12DB"/>
    <w:rsid w:val="006F19C1"/>
    <w:rsid w:val="006F5C11"/>
    <w:rsid w:val="006F6A06"/>
    <w:rsid w:val="0073090B"/>
    <w:rsid w:val="00734975"/>
    <w:rsid w:val="00740131"/>
    <w:rsid w:val="00741C94"/>
    <w:rsid w:val="00742CF2"/>
    <w:rsid w:val="007527D0"/>
    <w:rsid w:val="00755918"/>
    <w:rsid w:val="00761AEA"/>
    <w:rsid w:val="00762972"/>
    <w:rsid w:val="0077231E"/>
    <w:rsid w:val="0077280D"/>
    <w:rsid w:val="00781A41"/>
    <w:rsid w:val="007850AB"/>
    <w:rsid w:val="007866CF"/>
    <w:rsid w:val="0078737D"/>
    <w:rsid w:val="00787AB0"/>
    <w:rsid w:val="007965F2"/>
    <w:rsid w:val="007A20A7"/>
    <w:rsid w:val="007B12D9"/>
    <w:rsid w:val="007B2B38"/>
    <w:rsid w:val="007B656D"/>
    <w:rsid w:val="007C1212"/>
    <w:rsid w:val="007C69E7"/>
    <w:rsid w:val="007C7781"/>
    <w:rsid w:val="007D0069"/>
    <w:rsid w:val="007E0D57"/>
    <w:rsid w:val="007F1356"/>
    <w:rsid w:val="008040E1"/>
    <w:rsid w:val="00804E7E"/>
    <w:rsid w:val="0080618E"/>
    <w:rsid w:val="00812912"/>
    <w:rsid w:val="00814535"/>
    <w:rsid w:val="00823D5C"/>
    <w:rsid w:val="0082434E"/>
    <w:rsid w:val="00827D3D"/>
    <w:rsid w:val="00842627"/>
    <w:rsid w:val="00842C69"/>
    <w:rsid w:val="00844616"/>
    <w:rsid w:val="00844B57"/>
    <w:rsid w:val="008460ED"/>
    <w:rsid w:val="008721A7"/>
    <w:rsid w:val="00875772"/>
    <w:rsid w:val="008763B6"/>
    <w:rsid w:val="00876C7A"/>
    <w:rsid w:val="00881256"/>
    <w:rsid w:val="00895C6C"/>
    <w:rsid w:val="00897D24"/>
    <w:rsid w:val="008A3350"/>
    <w:rsid w:val="008A3C6C"/>
    <w:rsid w:val="008C439E"/>
    <w:rsid w:val="008D0C4A"/>
    <w:rsid w:val="008D18F3"/>
    <w:rsid w:val="008E24D3"/>
    <w:rsid w:val="008E76AA"/>
    <w:rsid w:val="008E7C57"/>
    <w:rsid w:val="008F49B9"/>
    <w:rsid w:val="008F52A2"/>
    <w:rsid w:val="00907CED"/>
    <w:rsid w:val="00912BC9"/>
    <w:rsid w:val="0091463D"/>
    <w:rsid w:val="00914DEE"/>
    <w:rsid w:val="009154F3"/>
    <w:rsid w:val="00920D97"/>
    <w:rsid w:val="009219B4"/>
    <w:rsid w:val="00923B0B"/>
    <w:rsid w:val="00933B11"/>
    <w:rsid w:val="00937FB4"/>
    <w:rsid w:val="00941263"/>
    <w:rsid w:val="00952155"/>
    <w:rsid w:val="00955FEC"/>
    <w:rsid w:val="00957C17"/>
    <w:rsid w:val="00960289"/>
    <w:rsid w:val="00966BA7"/>
    <w:rsid w:val="00972086"/>
    <w:rsid w:val="00972631"/>
    <w:rsid w:val="009728C6"/>
    <w:rsid w:val="00982CE4"/>
    <w:rsid w:val="00995948"/>
    <w:rsid w:val="009A4F39"/>
    <w:rsid w:val="009B7A33"/>
    <w:rsid w:val="009B7E0F"/>
    <w:rsid w:val="009C4A7F"/>
    <w:rsid w:val="009C6D87"/>
    <w:rsid w:val="009D1B95"/>
    <w:rsid w:val="009D56C3"/>
    <w:rsid w:val="009E124F"/>
    <w:rsid w:val="009E7FF7"/>
    <w:rsid w:val="009F7682"/>
    <w:rsid w:val="00A2058B"/>
    <w:rsid w:val="00A2098C"/>
    <w:rsid w:val="00A20B55"/>
    <w:rsid w:val="00A2604A"/>
    <w:rsid w:val="00A341AC"/>
    <w:rsid w:val="00A34997"/>
    <w:rsid w:val="00A34DCE"/>
    <w:rsid w:val="00A404C6"/>
    <w:rsid w:val="00A51D3A"/>
    <w:rsid w:val="00A540FC"/>
    <w:rsid w:val="00A61FE5"/>
    <w:rsid w:val="00A70522"/>
    <w:rsid w:val="00A72489"/>
    <w:rsid w:val="00A728C8"/>
    <w:rsid w:val="00A7636A"/>
    <w:rsid w:val="00AA2FB2"/>
    <w:rsid w:val="00AA64F1"/>
    <w:rsid w:val="00AB5A0E"/>
    <w:rsid w:val="00AC0BB5"/>
    <w:rsid w:val="00AC326D"/>
    <w:rsid w:val="00AC4CC0"/>
    <w:rsid w:val="00AC5F21"/>
    <w:rsid w:val="00AD0C35"/>
    <w:rsid w:val="00AD56E4"/>
    <w:rsid w:val="00AE03F2"/>
    <w:rsid w:val="00AE2542"/>
    <w:rsid w:val="00AE7F03"/>
    <w:rsid w:val="00AF146F"/>
    <w:rsid w:val="00AF520B"/>
    <w:rsid w:val="00AF7644"/>
    <w:rsid w:val="00AF76EE"/>
    <w:rsid w:val="00B103B6"/>
    <w:rsid w:val="00B34211"/>
    <w:rsid w:val="00B37725"/>
    <w:rsid w:val="00B41A43"/>
    <w:rsid w:val="00B44322"/>
    <w:rsid w:val="00B44DA3"/>
    <w:rsid w:val="00B45A1B"/>
    <w:rsid w:val="00B53680"/>
    <w:rsid w:val="00B565D4"/>
    <w:rsid w:val="00B565EB"/>
    <w:rsid w:val="00B57DEF"/>
    <w:rsid w:val="00B6124C"/>
    <w:rsid w:val="00B634EE"/>
    <w:rsid w:val="00B64110"/>
    <w:rsid w:val="00B66DE5"/>
    <w:rsid w:val="00B74CAB"/>
    <w:rsid w:val="00B83E14"/>
    <w:rsid w:val="00B85113"/>
    <w:rsid w:val="00B8604F"/>
    <w:rsid w:val="00BA0FE7"/>
    <w:rsid w:val="00BA568B"/>
    <w:rsid w:val="00BB5FF0"/>
    <w:rsid w:val="00BB68C3"/>
    <w:rsid w:val="00BB6936"/>
    <w:rsid w:val="00BC32FE"/>
    <w:rsid w:val="00BC3D16"/>
    <w:rsid w:val="00BD3213"/>
    <w:rsid w:val="00BD64EA"/>
    <w:rsid w:val="00BE1F13"/>
    <w:rsid w:val="00BF582A"/>
    <w:rsid w:val="00C10826"/>
    <w:rsid w:val="00C13F47"/>
    <w:rsid w:val="00C22E34"/>
    <w:rsid w:val="00C23E69"/>
    <w:rsid w:val="00C338C2"/>
    <w:rsid w:val="00C34520"/>
    <w:rsid w:val="00C412A0"/>
    <w:rsid w:val="00C44EA2"/>
    <w:rsid w:val="00C54A93"/>
    <w:rsid w:val="00C61B01"/>
    <w:rsid w:val="00C6493F"/>
    <w:rsid w:val="00C65EDB"/>
    <w:rsid w:val="00C73AFF"/>
    <w:rsid w:val="00C7756D"/>
    <w:rsid w:val="00C80DF5"/>
    <w:rsid w:val="00C81F42"/>
    <w:rsid w:val="00C86F03"/>
    <w:rsid w:val="00C924DB"/>
    <w:rsid w:val="00C953E7"/>
    <w:rsid w:val="00C96D01"/>
    <w:rsid w:val="00CA5707"/>
    <w:rsid w:val="00CB4081"/>
    <w:rsid w:val="00CC797B"/>
    <w:rsid w:val="00CE06B0"/>
    <w:rsid w:val="00D04800"/>
    <w:rsid w:val="00D04BD0"/>
    <w:rsid w:val="00D10456"/>
    <w:rsid w:val="00D16F44"/>
    <w:rsid w:val="00D24302"/>
    <w:rsid w:val="00D254AA"/>
    <w:rsid w:val="00D26153"/>
    <w:rsid w:val="00D278BD"/>
    <w:rsid w:val="00D37AA0"/>
    <w:rsid w:val="00D44E41"/>
    <w:rsid w:val="00D50C71"/>
    <w:rsid w:val="00D52392"/>
    <w:rsid w:val="00D541F4"/>
    <w:rsid w:val="00D54781"/>
    <w:rsid w:val="00D54FC6"/>
    <w:rsid w:val="00D5512D"/>
    <w:rsid w:val="00D559E5"/>
    <w:rsid w:val="00D5628A"/>
    <w:rsid w:val="00D65B00"/>
    <w:rsid w:val="00D715BE"/>
    <w:rsid w:val="00D867BD"/>
    <w:rsid w:val="00D86AA7"/>
    <w:rsid w:val="00D917F9"/>
    <w:rsid w:val="00D94A4A"/>
    <w:rsid w:val="00DA1423"/>
    <w:rsid w:val="00DA44DA"/>
    <w:rsid w:val="00DC1D00"/>
    <w:rsid w:val="00DC5EB7"/>
    <w:rsid w:val="00DC6366"/>
    <w:rsid w:val="00DD1B47"/>
    <w:rsid w:val="00DE6D16"/>
    <w:rsid w:val="00DF1DAE"/>
    <w:rsid w:val="00DF43BD"/>
    <w:rsid w:val="00DF75FF"/>
    <w:rsid w:val="00E0533D"/>
    <w:rsid w:val="00E059FF"/>
    <w:rsid w:val="00E06819"/>
    <w:rsid w:val="00E07AB6"/>
    <w:rsid w:val="00E13130"/>
    <w:rsid w:val="00E146C0"/>
    <w:rsid w:val="00E1726E"/>
    <w:rsid w:val="00E346CA"/>
    <w:rsid w:val="00E46DB4"/>
    <w:rsid w:val="00E47776"/>
    <w:rsid w:val="00E536C7"/>
    <w:rsid w:val="00E56426"/>
    <w:rsid w:val="00E61B51"/>
    <w:rsid w:val="00E631BA"/>
    <w:rsid w:val="00E63537"/>
    <w:rsid w:val="00E7112E"/>
    <w:rsid w:val="00E7139D"/>
    <w:rsid w:val="00E72911"/>
    <w:rsid w:val="00E729D9"/>
    <w:rsid w:val="00E80C83"/>
    <w:rsid w:val="00E84053"/>
    <w:rsid w:val="00E859A6"/>
    <w:rsid w:val="00E8604D"/>
    <w:rsid w:val="00E86BB0"/>
    <w:rsid w:val="00EA3F8A"/>
    <w:rsid w:val="00EA401E"/>
    <w:rsid w:val="00EA7D29"/>
    <w:rsid w:val="00EB214B"/>
    <w:rsid w:val="00EB4E77"/>
    <w:rsid w:val="00EB6060"/>
    <w:rsid w:val="00EB7AE9"/>
    <w:rsid w:val="00EC14BE"/>
    <w:rsid w:val="00EC1FD5"/>
    <w:rsid w:val="00EC3037"/>
    <w:rsid w:val="00ED020C"/>
    <w:rsid w:val="00ED3F14"/>
    <w:rsid w:val="00ED4D39"/>
    <w:rsid w:val="00ED68F5"/>
    <w:rsid w:val="00ED6BDD"/>
    <w:rsid w:val="00ED7CD3"/>
    <w:rsid w:val="00EE33E3"/>
    <w:rsid w:val="00EE79DE"/>
    <w:rsid w:val="00EF32A6"/>
    <w:rsid w:val="00EF4818"/>
    <w:rsid w:val="00F02F32"/>
    <w:rsid w:val="00F07779"/>
    <w:rsid w:val="00F20368"/>
    <w:rsid w:val="00F2239A"/>
    <w:rsid w:val="00F255D3"/>
    <w:rsid w:val="00F353E5"/>
    <w:rsid w:val="00F3710F"/>
    <w:rsid w:val="00F42AD7"/>
    <w:rsid w:val="00F52B59"/>
    <w:rsid w:val="00F545A0"/>
    <w:rsid w:val="00F7316D"/>
    <w:rsid w:val="00F741A3"/>
    <w:rsid w:val="00F801E7"/>
    <w:rsid w:val="00F86263"/>
    <w:rsid w:val="00F90BDB"/>
    <w:rsid w:val="00F953EA"/>
    <w:rsid w:val="00F969F5"/>
    <w:rsid w:val="00FA2E9F"/>
    <w:rsid w:val="00FA45E1"/>
    <w:rsid w:val="00FA4EDA"/>
    <w:rsid w:val="00FB06CC"/>
    <w:rsid w:val="00FB5C85"/>
    <w:rsid w:val="00FC4B5F"/>
    <w:rsid w:val="00FD141D"/>
    <w:rsid w:val="00FD1F78"/>
    <w:rsid w:val="00FD71CB"/>
    <w:rsid w:val="00FE342A"/>
    <w:rsid w:val="00FE4227"/>
    <w:rsid w:val="00FF33B7"/>
    <w:rsid w:val="00FF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8187A4-68E0-4BA1-9DED-E041189F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D2"/>
    <w:pPr>
      <w:widowControl w:val="0"/>
    </w:pPr>
  </w:style>
  <w:style w:type="paragraph" w:styleId="1">
    <w:name w:val="heading 1"/>
    <w:basedOn w:val="a"/>
    <w:next w:val="a"/>
    <w:qFormat/>
    <w:rsid w:val="00827D3D"/>
    <w:pPr>
      <w:keepNext/>
      <w:widowControl/>
      <w:jc w:val="center"/>
      <w:outlineLvl w:val="0"/>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6CA"/>
    <w:rPr>
      <w:rFonts w:ascii="Tahoma" w:hAnsi="Tahoma" w:cs="Tahoma"/>
      <w:sz w:val="16"/>
      <w:szCs w:val="16"/>
    </w:rPr>
  </w:style>
  <w:style w:type="table" w:styleId="a4">
    <w:name w:val="Table Grid"/>
    <w:basedOn w:val="a1"/>
    <w:rsid w:val="00D55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827D3D"/>
    <w:pPr>
      <w:widowControl/>
      <w:jc w:val="both"/>
    </w:pPr>
    <w:rPr>
      <w:sz w:val="24"/>
      <w:szCs w:val="24"/>
    </w:rPr>
  </w:style>
  <w:style w:type="paragraph" w:customStyle="1" w:styleId="ConsPlusTitle">
    <w:name w:val="ConsPlusTitle"/>
    <w:rsid w:val="003A709F"/>
    <w:pPr>
      <w:widowControl w:val="0"/>
      <w:autoSpaceDE w:val="0"/>
      <w:autoSpaceDN w:val="0"/>
      <w:adjustRightInd w:val="0"/>
    </w:pPr>
    <w:rPr>
      <w:b/>
      <w:bCs/>
      <w:sz w:val="28"/>
      <w:szCs w:val="28"/>
    </w:rPr>
  </w:style>
  <w:style w:type="paragraph" w:customStyle="1" w:styleId="a6">
    <w:name w:val="Знак Знак"/>
    <w:basedOn w:val="a"/>
    <w:rsid w:val="003A709F"/>
    <w:pPr>
      <w:widowControl/>
    </w:pPr>
    <w:rPr>
      <w:rFonts w:ascii="Verdana" w:hAnsi="Verdana" w:cs="Verdana"/>
      <w:lang w:val="en-US" w:eastAsia="en-US"/>
    </w:rPr>
  </w:style>
  <w:style w:type="character" w:styleId="a7">
    <w:name w:val="Hyperlink"/>
    <w:basedOn w:val="a0"/>
    <w:rsid w:val="005417AC"/>
    <w:rPr>
      <w:color w:val="0000FF"/>
      <w:u w:val="single"/>
    </w:rPr>
  </w:style>
  <w:style w:type="paragraph" w:customStyle="1" w:styleId="ConsPlusNormal">
    <w:name w:val="ConsPlusNormal"/>
    <w:rsid w:val="005417AC"/>
    <w:pPr>
      <w:widowControl w:val="0"/>
      <w:autoSpaceDE w:val="0"/>
      <w:autoSpaceDN w:val="0"/>
      <w:adjustRightInd w:val="0"/>
      <w:ind w:firstLine="720"/>
    </w:pPr>
    <w:rPr>
      <w:rFonts w:ascii="Arial" w:hAnsi="Arial" w:cs="Arial"/>
    </w:rPr>
  </w:style>
  <w:style w:type="paragraph" w:styleId="a8">
    <w:name w:val="Normal (Web)"/>
    <w:basedOn w:val="a"/>
    <w:rsid w:val="005417AC"/>
    <w:pPr>
      <w:widowControl/>
      <w:spacing w:before="100" w:beforeAutospacing="1" w:after="100" w:afterAutospacing="1"/>
    </w:pPr>
    <w:rPr>
      <w:sz w:val="24"/>
      <w:szCs w:val="24"/>
    </w:rPr>
  </w:style>
  <w:style w:type="character" w:styleId="a9">
    <w:name w:val="Strong"/>
    <w:basedOn w:val="a0"/>
    <w:qFormat/>
    <w:rsid w:val="005417AC"/>
    <w:rPr>
      <w:b/>
      <w:bCs/>
    </w:rPr>
  </w:style>
  <w:style w:type="paragraph" w:customStyle="1" w:styleId="aa">
    <w:name w:val="Знак"/>
    <w:basedOn w:val="a"/>
    <w:rsid w:val="00DA44DA"/>
    <w:pPr>
      <w:widowControl/>
    </w:pPr>
    <w:rPr>
      <w:rFonts w:ascii="Verdana" w:hAnsi="Verdana" w:cs="Verdana"/>
      <w:lang w:val="en-US" w:eastAsia="en-US"/>
    </w:rPr>
  </w:style>
  <w:style w:type="paragraph" w:styleId="ab">
    <w:name w:val="header"/>
    <w:basedOn w:val="a"/>
    <w:rsid w:val="00DA44DA"/>
    <w:pPr>
      <w:tabs>
        <w:tab w:val="center" w:pos="4677"/>
        <w:tab w:val="right" w:pos="9355"/>
      </w:tabs>
    </w:pPr>
  </w:style>
  <w:style w:type="character" w:styleId="ac">
    <w:name w:val="page number"/>
    <w:basedOn w:val="a0"/>
    <w:rsid w:val="00DA44DA"/>
  </w:style>
  <w:style w:type="paragraph" w:styleId="ad">
    <w:name w:val="Title"/>
    <w:basedOn w:val="a"/>
    <w:qFormat/>
    <w:rsid w:val="009B7A33"/>
    <w:pPr>
      <w:widowControl/>
      <w:jc w:val="center"/>
    </w:pPr>
    <w:rPr>
      <w:rFonts w:ascii="Arial" w:hAnsi="Arial"/>
      <w:b/>
      <w:i/>
      <w:sz w:val="32"/>
    </w:rPr>
  </w:style>
  <w:style w:type="paragraph" w:styleId="ae">
    <w:name w:val="List Paragraph"/>
    <w:basedOn w:val="a"/>
    <w:uiPriority w:val="34"/>
    <w:qFormat/>
    <w:rsid w:val="004971CF"/>
    <w:pPr>
      <w:widowControl/>
      <w:spacing w:after="200" w:line="276" w:lineRule="auto"/>
      <w:ind w:left="720"/>
      <w:contextualSpacing/>
    </w:pPr>
    <w:rPr>
      <w:rFonts w:ascii="Calibri" w:hAnsi="Calibri"/>
      <w:sz w:val="22"/>
      <w:szCs w:val="22"/>
    </w:rPr>
  </w:style>
  <w:style w:type="paragraph" w:styleId="af">
    <w:name w:val="No Spacing"/>
    <w:qFormat/>
    <w:rsid w:val="00982CE4"/>
    <w:rPr>
      <w:rFonts w:ascii="Calibri" w:eastAsia="Calibri" w:hAnsi="Calibri"/>
      <w:sz w:val="22"/>
      <w:szCs w:val="22"/>
      <w:lang w:eastAsia="en-US"/>
    </w:rPr>
  </w:style>
  <w:style w:type="paragraph" w:customStyle="1" w:styleId="Standard">
    <w:name w:val="Standard"/>
    <w:rsid w:val="00647EBF"/>
    <w:pPr>
      <w:suppressAutoHyphens/>
      <w:autoSpaceDN w:val="0"/>
      <w:textAlignment w:val="baseline"/>
    </w:pPr>
    <w:rPr>
      <w:kern w:val="3"/>
      <w:lang w:eastAsia="zh-CN"/>
    </w:rPr>
  </w:style>
  <w:style w:type="paragraph" w:customStyle="1" w:styleId="ConsPlusNonformat">
    <w:name w:val="ConsPlusNonformat"/>
    <w:rsid w:val="0055713A"/>
    <w:pPr>
      <w:autoSpaceDE w:val="0"/>
      <w:autoSpaceDN w:val="0"/>
      <w:adjustRightInd w:val="0"/>
    </w:pPr>
    <w:rPr>
      <w:rFonts w:ascii="Courier New" w:hAnsi="Courier New" w:cs="Courier New"/>
    </w:rPr>
  </w:style>
  <w:style w:type="paragraph" w:styleId="2">
    <w:name w:val="Body Text 2"/>
    <w:basedOn w:val="a"/>
    <w:link w:val="20"/>
    <w:semiHidden/>
    <w:unhideWhenUsed/>
    <w:rsid w:val="003A7BC6"/>
    <w:pPr>
      <w:spacing w:after="120" w:line="480" w:lineRule="auto"/>
    </w:pPr>
  </w:style>
  <w:style w:type="character" w:customStyle="1" w:styleId="20">
    <w:name w:val="Основной текст 2 Знак"/>
    <w:basedOn w:val="a0"/>
    <w:link w:val="2"/>
    <w:semiHidden/>
    <w:rsid w:val="003A7BC6"/>
  </w:style>
  <w:style w:type="paragraph" w:customStyle="1" w:styleId="af0">
    <w:name w:val="Знак"/>
    <w:basedOn w:val="a"/>
    <w:rsid w:val="00EA3F8A"/>
    <w:pPr>
      <w:widowControl/>
    </w:pPr>
    <w:rPr>
      <w:rFonts w:ascii="Verdana" w:hAnsi="Verdana" w:cs="Verdana"/>
      <w:lang w:val="en-US" w:eastAsia="en-US"/>
    </w:rPr>
  </w:style>
  <w:style w:type="paragraph" w:customStyle="1" w:styleId="Default">
    <w:name w:val="Default"/>
    <w:rsid w:val="00EB214B"/>
    <w:pPr>
      <w:autoSpaceDE w:val="0"/>
      <w:autoSpaceDN w:val="0"/>
      <w:adjustRightInd w:val="0"/>
    </w:pPr>
    <w:rPr>
      <w:color w:val="000000"/>
      <w:sz w:val="24"/>
      <w:szCs w:val="24"/>
    </w:rPr>
  </w:style>
  <w:style w:type="paragraph" w:customStyle="1" w:styleId="Style5">
    <w:name w:val="Style5"/>
    <w:basedOn w:val="a"/>
    <w:rsid w:val="00EB214B"/>
    <w:pPr>
      <w:autoSpaceDE w:val="0"/>
      <w:autoSpaceDN w:val="0"/>
      <w:adjustRightInd w:val="0"/>
      <w:spacing w:line="322" w:lineRule="exact"/>
      <w:ind w:firstLine="624"/>
      <w:jc w:val="both"/>
    </w:pPr>
    <w:rPr>
      <w:sz w:val="24"/>
      <w:szCs w:val="24"/>
    </w:rPr>
  </w:style>
  <w:style w:type="character" w:customStyle="1" w:styleId="10">
    <w:name w:val="Заголовок №1_"/>
    <w:link w:val="11"/>
    <w:rsid w:val="00EB214B"/>
    <w:rPr>
      <w:sz w:val="27"/>
      <w:szCs w:val="27"/>
      <w:shd w:val="clear" w:color="auto" w:fill="FFFFFF"/>
    </w:rPr>
  </w:style>
  <w:style w:type="character" w:customStyle="1" w:styleId="af1">
    <w:name w:val="Основной текст_"/>
    <w:link w:val="4"/>
    <w:rsid w:val="00EB214B"/>
    <w:rPr>
      <w:sz w:val="27"/>
      <w:szCs w:val="27"/>
      <w:shd w:val="clear" w:color="auto" w:fill="FFFFFF"/>
    </w:rPr>
  </w:style>
  <w:style w:type="paragraph" w:customStyle="1" w:styleId="11">
    <w:name w:val="Заголовок №1"/>
    <w:basedOn w:val="a"/>
    <w:link w:val="10"/>
    <w:rsid w:val="00EB214B"/>
    <w:pPr>
      <w:widowControl/>
      <w:shd w:val="clear" w:color="auto" w:fill="FFFFFF"/>
      <w:spacing w:before="480" w:line="322" w:lineRule="exact"/>
      <w:jc w:val="center"/>
      <w:outlineLvl w:val="0"/>
    </w:pPr>
    <w:rPr>
      <w:sz w:val="27"/>
      <w:szCs w:val="27"/>
    </w:rPr>
  </w:style>
  <w:style w:type="paragraph" w:customStyle="1" w:styleId="4">
    <w:name w:val="Основной текст4"/>
    <w:basedOn w:val="a"/>
    <w:link w:val="af1"/>
    <w:rsid w:val="00EB214B"/>
    <w:pPr>
      <w:widowControl/>
      <w:shd w:val="clear" w:color="auto" w:fill="FFFFFF"/>
      <w:spacing w:before="300" w:after="180" w:line="322" w:lineRule="exact"/>
      <w:ind w:hanging="1540"/>
      <w:jc w:val="both"/>
    </w:pPr>
    <w:rPr>
      <w:sz w:val="27"/>
      <w:szCs w:val="27"/>
    </w:rPr>
  </w:style>
  <w:style w:type="paragraph" w:customStyle="1" w:styleId="110">
    <w:name w:val="Заголовок 11"/>
    <w:next w:val="a"/>
    <w:rsid w:val="00FE4227"/>
    <w:pPr>
      <w:widowControl w:val="0"/>
      <w:suppressAutoHyphens/>
      <w:autoSpaceDE w:val="0"/>
    </w:pPr>
    <w:rPr>
      <w:rFonts w:ascii="Arial CYR" w:eastAsia="Arial CYR" w:hAnsi="Arial CYR" w:cs="Arial CYR"/>
      <w:szCs w:val="24"/>
      <w:lang w:bidi="ru-RU"/>
    </w:rPr>
  </w:style>
  <w:style w:type="character" w:styleId="HTML">
    <w:name w:val="HTML Cite"/>
    <w:rsid w:val="00FE4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367">
      <w:bodyDiv w:val="1"/>
      <w:marLeft w:val="0"/>
      <w:marRight w:val="0"/>
      <w:marTop w:val="0"/>
      <w:marBottom w:val="0"/>
      <w:divBdr>
        <w:top w:val="none" w:sz="0" w:space="0" w:color="auto"/>
        <w:left w:val="none" w:sz="0" w:space="0" w:color="auto"/>
        <w:bottom w:val="none" w:sz="0" w:space="0" w:color="auto"/>
        <w:right w:val="none" w:sz="0" w:space="0" w:color="auto"/>
      </w:divBdr>
    </w:div>
    <w:div w:id="232668229">
      <w:bodyDiv w:val="1"/>
      <w:marLeft w:val="0"/>
      <w:marRight w:val="0"/>
      <w:marTop w:val="0"/>
      <w:marBottom w:val="0"/>
      <w:divBdr>
        <w:top w:val="none" w:sz="0" w:space="0" w:color="auto"/>
        <w:left w:val="none" w:sz="0" w:space="0" w:color="auto"/>
        <w:bottom w:val="none" w:sz="0" w:space="0" w:color="auto"/>
        <w:right w:val="none" w:sz="0" w:space="0" w:color="auto"/>
      </w:divBdr>
    </w:div>
    <w:div w:id="251666048">
      <w:bodyDiv w:val="1"/>
      <w:marLeft w:val="0"/>
      <w:marRight w:val="0"/>
      <w:marTop w:val="0"/>
      <w:marBottom w:val="0"/>
      <w:divBdr>
        <w:top w:val="none" w:sz="0" w:space="0" w:color="auto"/>
        <w:left w:val="none" w:sz="0" w:space="0" w:color="auto"/>
        <w:bottom w:val="none" w:sz="0" w:space="0" w:color="auto"/>
        <w:right w:val="none" w:sz="0" w:space="0" w:color="auto"/>
      </w:divBdr>
    </w:div>
    <w:div w:id="392654786">
      <w:bodyDiv w:val="1"/>
      <w:marLeft w:val="0"/>
      <w:marRight w:val="0"/>
      <w:marTop w:val="0"/>
      <w:marBottom w:val="0"/>
      <w:divBdr>
        <w:top w:val="none" w:sz="0" w:space="0" w:color="auto"/>
        <w:left w:val="none" w:sz="0" w:space="0" w:color="auto"/>
        <w:bottom w:val="none" w:sz="0" w:space="0" w:color="auto"/>
        <w:right w:val="none" w:sz="0" w:space="0" w:color="auto"/>
      </w:divBdr>
    </w:div>
    <w:div w:id="464473001">
      <w:bodyDiv w:val="1"/>
      <w:marLeft w:val="0"/>
      <w:marRight w:val="0"/>
      <w:marTop w:val="0"/>
      <w:marBottom w:val="0"/>
      <w:divBdr>
        <w:top w:val="none" w:sz="0" w:space="0" w:color="auto"/>
        <w:left w:val="none" w:sz="0" w:space="0" w:color="auto"/>
        <w:bottom w:val="none" w:sz="0" w:space="0" w:color="auto"/>
        <w:right w:val="none" w:sz="0" w:space="0" w:color="auto"/>
      </w:divBdr>
    </w:div>
    <w:div w:id="937952164">
      <w:bodyDiv w:val="1"/>
      <w:marLeft w:val="0"/>
      <w:marRight w:val="0"/>
      <w:marTop w:val="0"/>
      <w:marBottom w:val="0"/>
      <w:divBdr>
        <w:top w:val="none" w:sz="0" w:space="0" w:color="auto"/>
        <w:left w:val="none" w:sz="0" w:space="0" w:color="auto"/>
        <w:bottom w:val="none" w:sz="0" w:space="0" w:color="auto"/>
        <w:right w:val="none" w:sz="0" w:space="0" w:color="auto"/>
      </w:divBdr>
    </w:div>
    <w:div w:id="1213419076">
      <w:bodyDiv w:val="1"/>
      <w:marLeft w:val="0"/>
      <w:marRight w:val="0"/>
      <w:marTop w:val="0"/>
      <w:marBottom w:val="0"/>
      <w:divBdr>
        <w:top w:val="none" w:sz="0" w:space="0" w:color="auto"/>
        <w:left w:val="none" w:sz="0" w:space="0" w:color="auto"/>
        <w:bottom w:val="none" w:sz="0" w:space="0" w:color="auto"/>
        <w:right w:val="none" w:sz="0" w:space="0" w:color="auto"/>
      </w:divBdr>
    </w:div>
    <w:div w:id="1395659522">
      <w:bodyDiv w:val="1"/>
      <w:marLeft w:val="0"/>
      <w:marRight w:val="0"/>
      <w:marTop w:val="0"/>
      <w:marBottom w:val="0"/>
      <w:divBdr>
        <w:top w:val="none" w:sz="0" w:space="0" w:color="auto"/>
        <w:left w:val="none" w:sz="0" w:space="0" w:color="auto"/>
        <w:bottom w:val="none" w:sz="0" w:space="0" w:color="auto"/>
        <w:right w:val="none" w:sz="0" w:space="0" w:color="auto"/>
      </w:divBdr>
    </w:div>
    <w:div w:id="1412845907">
      <w:bodyDiv w:val="1"/>
      <w:marLeft w:val="0"/>
      <w:marRight w:val="0"/>
      <w:marTop w:val="0"/>
      <w:marBottom w:val="0"/>
      <w:divBdr>
        <w:top w:val="none" w:sz="0" w:space="0" w:color="auto"/>
        <w:left w:val="none" w:sz="0" w:space="0" w:color="auto"/>
        <w:bottom w:val="none" w:sz="0" w:space="0" w:color="auto"/>
        <w:right w:val="none" w:sz="0" w:space="0" w:color="auto"/>
      </w:divBdr>
    </w:div>
    <w:div w:id="1573587956">
      <w:bodyDiv w:val="1"/>
      <w:marLeft w:val="0"/>
      <w:marRight w:val="0"/>
      <w:marTop w:val="0"/>
      <w:marBottom w:val="0"/>
      <w:divBdr>
        <w:top w:val="none" w:sz="0" w:space="0" w:color="auto"/>
        <w:left w:val="none" w:sz="0" w:space="0" w:color="auto"/>
        <w:bottom w:val="none" w:sz="0" w:space="0" w:color="auto"/>
        <w:right w:val="none" w:sz="0" w:space="0" w:color="auto"/>
      </w:divBdr>
    </w:div>
    <w:div w:id="1633319385">
      <w:bodyDiv w:val="1"/>
      <w:marLeft w:val="0"/>
      <w:marRight w:val="0"/>
      <w:marTop w:val="0"/>
      <w:marBottom w:val="0"/>
      <w:divBdr>
        <w:top w:val="none" w:sz="0" w:space="0" w:color="auto"/>
        <w:left w:val="none" w:sz="0" w:space="0" w:color="auto"/>
        <w:bottom w:val="none" w:sz="0" w:space="0" w:color="auto"/>
        <w:right w:val="none" w:sz="0" w:space="0" w:color="auto"/>
      </w:divBdr>
    </w:div>
    <w:div w:id="1786341657">
      <w:bodyDiv w:val="1"/>
      <w:marLeft w:val="0"/>
      <w:marRight w:val="0"/>
      <w:marTop w:val="0"/>
      <w:marBottom w:val="0"/>
      <w:divBdr>
        <w:top w:val="none" w:sz="0" w:space="0" w:color="auto"/>
        <w:left w:val="none" w:sz="0" w:space="0" w:color="auto"/>
        <w:bottom w:val="none" w:sz="0" w:space="0" w:color="auto"/>
        <w:right w:val="none" w:sz="0" w:space="0" w:color="auto"/>
      </w:divBdr>
    </w:div>
    <w:div w:id="18719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6F79992718026633F4E50B74F24AA627A769FF2A4E307CD72B701011A0E5015FC17AF87244AFFBKEN0E" TargetMode="External"/><Relationship Id="rId13" Type="http://schemas.openxmlformats.org/officeDocument/2006/relationships/hyperlink" Target="consultantplus://offline/ref=396F79992718026633F4E50B74F24AA627A769FF2A4E307CD72B701011A0E5015FC17AF87244AFFBKEN0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396F79992718026633F4E50B74F24AA62CA465FF284D6D76DF727C12K1N6E" TargetMode="External"/><Relationship Id="rId17" Type="http://schemas.openxmlformats.org/officeDocument/2006/relationships/hyperlink" Target="consultantplus://offline/ref=396F79992718026633F4E50B74F24AA62CA465FF284D6D76DF727C12K1N6E" TargetMode="External"/><Relationship Id="rId2" Type="http://schemas.openxmlformats.org/officeDocument/2006/relationships/styles" Target="styles.xml"/><Relationship Id="rId16" Type="http://schemas.openxmlformats.org/officeDocument/2006/relationships/hyperlink" Target="consultantplus://offline/ref=396F79992718026633F4E50B74F24AA624AE6FF62C4E307CD72B701011A0E5015FC17AF87244AFF9KEN3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6F79992718026633F4E50B74F24AA624AE6FF62C4E307CD72B701011A0E5015FC17AF87244AFF9KEN3E" TargetMode="External"/><Relationship Id="rId5" Type="http://schemas.openxmlformats.org/officeDocument/2006/relationships/footnotes" Target="footnotes.xml"/><Relationship Id="rId15" Type="http://schemas.openxmlformats.org/officeDocument/2006/relationships/hyperlink" Target="consultantplus://offline/ref=396F79992718026633F4E50B74F24AA624AE6FF62C4E307CD72B701011A0E5015FC17AF87244AFF9KEN7E" TargetMode="External"/><Relationship Id="rId10" Type="http://schemas.openxmlformats.org/officeDocument/2006/relationships/hyperlink" Target="consultantplus://offline/ref=396F79992718026633F4E50B74F24AA624AE6FF62C4E307CD72B701011A0E5015FC17AF87244AFF9KEN7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96F79992718026633F4E50B74F24AA624AE6AFE2F4E307CD72B701011A0E5015FC17AF87244AFFAKEN3E" TargetMode="External"/><Relationship Id="rId14" Type="http://schemas.openxmlformats.org/officeDocument/2006/relationships/hyperlink" Target="consultantplus://offline/ref=396F79992718026633F4E50B74F24AA624AE6AFE2F4E307CD72B701011A0E5015FC17AF87244AFFAKEN3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go@gov66.ru\Application%20Data\Microsoft\&#1064;&#1072;&#1073;&#1083;&#1086;&#1085;&#1099;\&#1073;&#1083;&#1072;&#1085;&#1082;%20&#1088;&#1072;&#1089;&#1087;&#1086;&#1088;&#1103;&#1078;&#1077;&#1085;&#1080;&#1103;%20&#1085;&#1086;&#1074;&#1099;&#1081;%20&#1074;&#1072;&#1088;&#1080;&#1072;&#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новый вариант</Template>
  <TotalTime>953</TotalTime>
  <Pages>1</Pages>
  <Words>12477</Words>
  <Characters>71119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83430</CharactersWithSpaces>
  <SharedDoc>false</SharedDoc>
  <HLinks>
    <vt:vector size="24" baseType="variant">
      <vt:variant>
        <vt:i4>5111899</vt:i4>
      </vt:variant>
      <vt:variant>
        <vt:i4>9</vt:i4>
      </vt:variant>
      <vt:variant>
        <vt:i4>0</vt:i4>
      </vt:variant>
      <vt:variant>
        <vt:i4>5</vt:i4>
      </vt:variant>
      <vt:variant>
        <vt:lpwstr>http://www.mfc66.ru/</vt:lpwstr>
      </vt:variant>
      <vt:variant>
        <vt:lpwstr/>
      </vt:variant>
      <vt:variant>
        <vt:i4>655391</vt:i4>
      </vt:variant>
      <vt:variant>
        <vt:i4>6</vt:i4>
      </vt:variant>
      <vt:variant>
        <vt:i4>0</vt:i4>
      </vt:variant>
      <vt:variant>
        <vt:i4>5</vt:i4>
      </vt:variant>
      <vt:variant>
        <vt:lpwstr>consultantplus://offline/main?base=RLAW071;n=83006;fld=134;dst=100011</vt:lpwstr>
      </vt:variant>
      <vt:variant>
        <vt:lpwstr/>
      </vt:variant>
      <vt:variant>
        <vt:i4>7602302</vt:i4>
      </vt:variant>
      <vt:variant>
        <vt:i4>3</vt:i4>
      </vt:variant>
      <vt:variant>
        <vt:i4>0</vt:i4>
      </vt:variant>
      <vt:variant>
        <vt:i4>5</vt:i4>
      </vt:variant>
      <vt:variant>
        <vt:lpwstr>consultantplus://offline/main?base=LAW;n=112746;fld=134</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cp:lastModifiedBy>Наталья Витальевна</cp:lastModifiedBy>
  <cp:revision>33</cp:revision>
  <cp:lastPrinted>2017-04-06T03:09:00Z</cp:lastPrinted>
  <dcterms:created xsi:type="dcterms:W3CDTF">2017-03-27T06:11:00Z</dcterms:created>
  <dcterms:modified xsi:type="dcterms:W3CDTF">2017-04-06T04:49:00Z</dcterms:modified>
</cp:coreProperties>
</file>