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7FA" w:rsidRDefault="002237FA" w:rsidP="002237FA">
      <w:pPr>
        <w:jc w:val="center"/>
      </w:pPr>
      <w:r>
        <w:rPr>
          <w:noProof/>
        </w:rPr>
        <w:drawing>
          <wp:inline distT="0" distB="0" distL="0" distR="0">
            <wp:extent cx="419100" cy="68580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7FA" w:rsidRPr="00DA50F4" w:rsidRDefault="002237FA" w:rsidP="002237FA">
      <w:pPr>
        <w:widowControl/>
        <w:jc w:val="center"/>
        <w:rPr>
          <w:b/>
          <w:sz w:val="28"/>
          <w:szCs w:val="28"/>
        </w:rPr>
      </w:pPr>
      <w:r w:rsidRPr="00DA50F4">
        <w:rPr>
          <w:b/>
          <w:sz w:val="28"/>
          <w:szCs w:val="28"/>
        </w:rPr>
        <w:t>ГЛАВА КАМЫШЛОВСКОГО ГОРОДСКОГО ОКРУГА</w:t>
      </w:r>
    </w:p>
    <w:p w:rsidR="002237FA" w:rsidRPr="00DA50F4" w:rsidRDefault="002237FA" w:rsidP="002237FA">
      <w:pPr>
        <w:widowControl/>
        <w:jc w:val="center"/>
        <w:rPr>
          <w:b/>
          <w:sz w:val="28"/>
        </w:rPr>
      </w:pPr>
      <w:r w:rsidRPr="00DA50F4">
        <w:rPr>
          <w:b/>
          <w:sz w:val="28"/>
        </w:rPr>
        <w:t>П О С Т А Н О В Л Е Н И Е</w:t>
      </w:r>
    </w:p>
    <w:p w:rsidR="002237FA" w:rsidRPr="00DA50F4" w:rsidRDefault="002237FA" w:rsidP="002237FA">
      <w:pPr>
        <w:widowControl/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2237FA" w:rsidRPr="00DA50F4" w:rsidRDefault="00B1597F" w:rsidP="002237FA">
      <w:pPr>
        <w:widowControl/>
        <w:jc w:val="both"/>
        <w:rPr>
          <w:sz w:val="28"/>
          <w:szCs w:val="28"/>
        </w:rPr>
      </w:pPr>
      <w:proofErr w:type="gramStart"/>
      <w:r w:rsidRPr="003F5262">
        <w:rPr>
          <w:sz w:val="28"/>
          <w:szCs w:val="28"/>
        </w:rPr>
        <w:t>о</w:t>
      </w:r>
      <w:r w:rsidR="002237FA" w:rsidRPr="003F5262">
        <w:rPr>
          <w:sz w:val="28"/>
          <w:szCs w:val="28"/>
        </w:rPr>
        <w:t>т</w:t>
      </w:r>
      <w:r w:rsidRPr="003F5262">
        <w:rPr>
          <w:sz w:val="28"/>
          <w:szCs w:val="28"/>
        </w:rPr>
        <w:t xml:space="preserve">  </w:t>
      </w:r>
      <w:r w:rsidR="008B186F">
        <w:rPr>
          <w:sz w:val="28"/>
          <w:szCs w:val="28"/>
        </w:rPr>
        <w:t>04.05.</w:t>
      </w:r>
      <w:r w:rsidR="002237FA" w:rsidRPr="003F5262">
        <w:rPr>
          <w:sz w:val="28"/>
          <w:szCs w:val="28"/>
        </w:rPr>
        <w:t>201</w:t>
      </w:r>
      <w:r w:rsidR="00F42DB5">
        <w:rPr>
          <w:sz w:val="28"/>
          <w:szCs w:val="28"/>
        </w:rPr>
        <w:t>8</w:t>
      </w:r>
      <w:proofErr w:type="gramEnd"/>
      <w:r w:rsidR="002237FA" w:rsidRPr="003F5262">
        <w:rPr>
          <w:sz w:val="28"/>
          <w:szCs w:val="28"/>
        </w:rPr>
        <w:t xml:space="preserve"> года </w:t>
      </w:r>
      <w:r w:rsidR="008B186F">
        <w:rPr>
          <w:sz w:val="28"/>
          <w:szCs w:val="28"/>
        </w:rPr>
        <w:t xml:space="preserve"> </w:t>
      </w:r>
      <w:r w:rsidR="002237FA" w:rsidRPr="003F5262">
        <w:rPr>
          <w:sz w:val="28"/>
          <w:szCs w:val="28"/>
        </w:rPr>
        <w:t>№</w:t>
      </w:r>
      <w:r w:rsidR="00465C4A">
        <w:rPr>
          <w:sz w:val="28"/>
          <w:szCs w:val="28"/>
        </w:rPr>
        <w:t xml:space="preserve"> </w:t>
      </w:r>
      <w:r w:rsidR="008B186F">
        <w:rPr>
          <w:sz w:val="28"/>
          <w:szCs w:val="28"/>
        </w:rPr>
        <w:t>400</w:t>
      </w:r>
    </w:p>
    <w:p w:rsidR="002237FA" w:rsidRPr="00DA50F4" w:rsidRDefault="002237FA" w:rsidP="002237FA">
      <w:pPr>
        <w:widowControl/>
        <w:jc w:val="both"/>
        <w:rPr>
          <w:sz w:val="28"/>
          <w:szCs w:val="28"/>
        </w:rPr>
      </w:pPr>
      <w:r w:rsidRPr="00DA50F4">
        <w:rPr>
          <w:sz w:val="28"/>
          <w:szCs w:val="28"/>
        </w:rPr>
        <w:t xml:space="preserve">г. Камышлов </w:t>
      </w:r>
    </w:p>
    <w:p w:rsidR="002237FA" w:rsidRPr="00FE515D" w:rsidRDefault="002237FA" w:rsidP="002237FA">
      <w:pPr>
        <w:widowControl/>
        <w:ind w:firstLine="720"/>
        <w:jc w:val="both"/>
        <w:rPr>
          <w:sz w:val="28"/>
          <w:szCs w:val="28"/>
        </w:rPr>
      </w:pPr>
    </w:p>
    <w:p w:rsidR="008B186F" w:rsidRDefault="00F42DB5" w:rsidP="00F42DB5">
      <w:pPr>
        <w:pStyle w:val="Bodytext30"/>
        <w:shd w:val="clear" w:color="auto" w:fill="auto"/>
        <w:spacing w:before="0" w:after="0" w:line="240" w:lineRule="auto"/>
        <w:ind w:right="23"/>
        <w:rPr>
          <w:rFonts w:eastAsiaTheme="minorHAnsi"/>
        </w:rPr>
      </w:pPr>
      <w:bookmarkStart w:id="0" w:name="_GoBack"/>
      <w:r>
        <w:rPr>
          <w:color w:val="000000"/>
        </w:rPr>
        <w:t>Об утверждении</w:t>
      </w:r>
      <w:r w:rsidR="00B17DB4">
        <w:rPr>
          <w:color w:val="000000"/>
        </w:rPr>
        <w:t xml:space="preserve"> локальн</w:t>
      </w:r>
      <w:r>
        <w:rPr>
          <w:color w:val="000000"/>
        </w:rPr>
        <w:t>ых</w:t>
      </w:r>
      <w:r w:rsidR="00540E9C">
        <w:rPr>
          <w:color w:val="000000"/>
        </w:rPr>
        <w:t xml:space="preserve"> с</w:t>
      </w:r>
      <w:r w:rsidR="00C85E29">
        <w:rPr>
          <w:color w:val="000000"/>
        </w:rPr>
        <w:t>м</w:t>
      </w:r>
      <w:r w:rsidR="000B2B3E">
        <w:rPr>
          <w:color w:val="000000"/>
        </w:rPr>
        <w:t>етн</w:t>
      </w:r>
      <w:r>
        <w:rPr>
          <w:color w:val="000000"/>
        </w:rPr>
        <w:t>ых</w:t>
      </w:r>
      <w:r w:rsidR="00540E9C">
        <w:rPr>
          <w:color w:val="000000"/>
        </w:rPr>
        <w:t xml:space="preserve"> расчет</w:t>
      </w:r>
      <w:r>
        <w:rPr>
          <w:color w:val="000000"/>
        </w:rPr>
        <w:t>ов</w:t>
      </w:r>
      <w:r w:rsidR="00540E9C">
        <w:rPr>
          <w:color w:val="000000"/>
        </w:rPr>
        <w:t xml:space="preserve"> </w:t>
      </w:r>
      <w:r w:rsidRPr="00F42DB5">
        <w:rPr>
          <w:rFonts w:eastAsiaTheme="minorHAnsi"/>
        </w:rPr>
        <w:t xml:space="preserve">по объекту </w:t>
      </w:r>
      <w:r w:rsidR="00480304" w:rsidRPr="00F42DB5">
        <w:rPr>
          <w:rFonts w:eastAsiaTheme="minorHAnsi"/>
        </w:rPr>
        <w:t>«</w:t>
      </w:r>
      <w:r w:rsidR="00480304" w:rsidRPr="00480304">
        <w:rPr>
          <w:rFonts w:eastAsiaTheme="minorHAnsi"/>
        </w:rPr>
        <w:t>Генеральный план благоустройства дворов между домами</w:t>
      </w:r>
      <w:r w:rsidR="00480304">
        <w:rPr>
          <w:rFonts w:eastAsiaTheme="minorHAnsi"/>
        </w:rPr>
        <w:t xml:space="preserve"> </w:t>
      </w:r>
      <w:r w:rsidR="00480304" w:rsidRPr="00480304">
        <w:rPr>
          <w:rFonts w:eastAsiaTheme="minorHAnsi"/>
        </w:rPr>
        <w:t>№</w:t>
      </w:r>
      <w:r w:rsidR="002F7E71">
        <w:rPr>
          <w:rFonts w:eastAsiaTheme="minorHAnsi"/>
        </w:rPr>
        <w:t xml:space="preserve"> </w:t>
      </w:r>
      <w:r w:rsidR="00480304" w:rsidRPr="00480304">
        <w:rPr>
          <w:rFonts w:eastAsiaTheme="minorHAnsi"/>
        </w:rPr>
        <w:t>20,</w:t>
      </w:r>
      <w:r w:rsidR="002F7E71">
        <w:rPr>
          <w:rFonts w:eastAsiaTheme="minorHAnsi"/>
        </w:rPr>
        <w:t xml:space="preserve"> </w:t>
      </w:r>
      <w:r w:rsidR="00480304" w:rsidRPr="00480304">
        <w:rPr>
          <w:rFonts w:eastAsiaTheme="minorHAnsi"/>
        </w:rPr>
        <w:t>22,</w:t>
      </w:r>
      <w:r w:rsidR="002F7E71">
        <w:rPr>
          <w:rFonts w:eastAsiaTheme="minorHAnsi"/>
        </w:rPr>
        <w:t xml:space="preserve"> </w:t>
      </w:r>
      <w:r w:rsidR="00480304" w:rsidRPr="00480304">
        <w:rPr>
          <w:rFonts w:eastAsiaTheme="minorHAnsi"/>
        </w:rPr>
        <w:t xml:space="preserve">24 и 29 </w:t>
      </w:r>
    </w:p>
    <w:p w:rsidR="00F42DB5" w:rsidRDefault="00480304" w:rsidP="00F42DB5">
      <w:pPr>
        <w:pStyle w:val="Bodytext30"/>
        <w:shd w:val="clear" w:color="auto" w:fill="auto"/>
        <w:spacing w:before="0" w:after="0" w:line="240" w:lineRule="auto"/>
        <w:ind w:right="23"/>
        <w:rPr>
          <w:rFonts w:eastAsiaTheme="minorHAnsi"/>
        </w:rPr>
      </w:pPr>
      <w:r w:rsidRPr="00480304">
        <w:rPr>
          <w:rFonts w:eastAsiaTheme="minorHAnsi"/>
        </w:rPr>
        <w:t>по ул.</w:t>
      </w:r>
      <w:r>
        <w:rPr>
          <w:rFonts w:eastAsiaTheme="minorHAnsi"/>
        </w:rPr>
        <w:t xml:space="preserve"> </w:t>
      </w:r>
      <w:r w:rsidRPr="00480304">
        <w:rPr>
          <w:rFonts w:eastAsiaTheme="minorHAnsi"/>
        </w:rPr>
        <w:t xml:space="preserve">Загородная в </w:t>
      </w:r>
      <w:proofErr w:type="spellStart"/>
      <w:r w:rsidRPr="00480304">
        <w:rPr>
          <w:rFonts w:eastAsiaTheme="minorHAnsi"/>
        </w:rPr>
        <w:t>г.Камышлове</w:t>
      </w:r>
      <w:proofErr w:type="spellEnd"/>
      <w:r w:rsidRPr="00480304">
        <w:rPr>
          <w:rFonts w:eastAsiaTheme="minorHAnsi"/>
        </w:rPr>
        <w:t>»</w:t>
      </w:r>
    </w:p>
    <w:bookmarkEnd w:id="0"/>
    <w:p w:rsidR="00F42DB5" w:rsidRDefault="00F42DB5" w:rsidP="00F42DB5">
      <w:pPr>
        <w:pStyle w:val="Bodytext30"/>
        <w:shd w:val="clear" w:color="auto" w:fill="auto"/>
        <w:spacing w:before="0" w:after="0" w:line="240" w:lineRule="auto"/>
        <w:ind w:right="23"/>
      </w:pPr>
    </w:p>
    <w:p w:rsidR="000E4693" w:rsidRPr="007B5470" w:rsidRDefault="000B2B3E" w:rsidP="000B2B3E">
      <w:pPr>
        <w:pStyle w:val="1"/>
        <w:shd w:val="clear" w:color="auto" w:fill="auto"/>
        <w:spacing w:before="0" w:after="0" w:line="326" w:lineRule="exact"/>
        <w:ind w:left="40" w:right="20" w:firstLine="740"/>
        <w:jc w:val="both"/>
        <w:rPr>
          <w:color w:val="000000"/>
          <w:sz w:val="28"/>
          <w:szCs w:val="28"/>
        </w:rPr>
      </w:pPr>
      <w:r w:rsidRPr="007B5470">
        <w:rPr>
          <w:color w:val="000000"/>
          <w:sz w:val="28"/>
          <w:szCs w:val="28"/>
        </w:rPr>
        <w:t>В соответствии с</w:t>
      </w:r>
      <w:r w:rsidR="00C85E29" w:rsidRPr="007B5470">
        <w:rPr>
          <w:color w:val="000000"/>
          <w:sz w:val="28"/>
          <w:szCs w:val="28"/>
        </w:rPr>
        <w:t xml:space="preserve"> частью 1 статьи 16</w:t>
      </w:r>
      <w:r w:rsidRPr="007B5470">
        <w:rPr>
          <w:color w:val="000000"/>
          <w:sz w:val="28"/>
          <w:szCs w:val="28"/>
        </w:rPr>
        <w:t xml:space="preserve"> Федеральн</w:t>
      </w:r>
      <w:r w:rsidR="00C85E29" w:rsidRPr="007B5470">
        <w:rPr>
          <w:color w:val="000000"/>
          <w:sz w:val="28"/>
          <w:szCs w:val="28"/>
        </w:rPr>
        <w:t xml:space="preserve">ого </w:t>
      </w:r>
      <w:r w:rsidRPr="007B5470">
        <w:rPr>
          <w:color w:val="000000"/>
          <w:sz w:val="28"/>
          <w:szCs w:val="28"/>
        </w:rPr>
        <w:t>закон</w:t>
      </w:r>
      <w:r w:rsidR="00C85E29" w:rsidRPr="007B5470">
        <w:rPr>
          <w:color w:val="000000"/>
          <w:sz w:val="28"/>
          <w:szCs w:val="28"/>
        </w:rPr>
        <w:t>а</w:t>
      </w:r>
      <w:r w:rsidRPr="007B5470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F42DB5">
        <w:rPr>
          <w:color w:val="000000"/>
          <w:sz w:val="28"/>
          <w:szCs w:val="28"/>
        </w:rPr>
        <w:t xml:space="preserve"> </w:t>
      </w:r>
      <w:r w:rsidR="00E54D4C" w:rsidRPr="007B5470">
        <w:rPr>
          <w:color w:val="000000"/>
          <w:sz w:val="28"/>
          <w:szCs w:val="28"/>
        </w:rPr>
        <w:t>от 06.10.2003г. № 131-ФЗ</w:t>
      </w:r>
      <w:r w:rsidRPr="007B5470">
        <w:rPr>
          <w:color w:val="000000"/>
          <w:sz w:val="28"/>
          <w:szCs w:val="28"/>
        </w:rPr>
        <w:t>, заключени</w:t>
      </w:r>
      <w:r w:rsidR="00E67D68" w:rsidRPr="007B5470">
        <w:rPr>
          <w:color w:val="000000"/>
          <w:sz w:val="28"/>
          <w:szCs w:val="28"/>
        </w:rPr>
        <w:t>ем</w:t>
      </w:r>
      <w:r w:rsidR="002E6EFE" w:rsidRPr="007B5470">
        <w:rPr>
          <w:color w:val="000000"/>
          <w:sz w:val="28"/>
          <w:szCs w:val="28"/>
        </w:rPr>
        <w:t xml:space="preserve"> ООО «Уральский</w:t>
      </w:r>
      <w:r w:rsidRPr="007B5470">
        <w:rPr>
          <w:color w:val="000000"/>
          <w:sz w:val="28"/>
          <w:szCs w:val="28"/>
        </w:rPr>
        <w:t xml:space="preserve"> региональн</w:t>
      </w:r>
      <w:r w:rsidR="002E6EFE" w:rsidRPr="007B5470">
        <w:rPr>
          <w:color w:val="000000"/>
          <w:sz w:val="28"/>
          <w:szCs w:val="28"/>
        </w:rPr>
        <w:t>ый</w:t>
      </w:r>
      <w:r w:rsidRPr="007B5470">
        <w:rPr>
          <w:color w:val="000000"/>
          <w:sz w:val="28"/>
          <w:szCs w:val="28"/>
        </w:rPr>
        <w:t xml:space="preserve"> центр экономики и ценообразования в строительстве</w:t>
      </w:r>
      <w:r w:rsidR="00F42DB5" w:rsidRPr="007B5470">
        <w:rPr>
          <w:color w:val="000000"/>
          <w:sz w:val="28"/>
          <w:szCs w:val="28"/>
        </w:rPr>
        <w:t>»</w:t>
      </w:r>
      <w:r w:rsidRPr="007B5470">
        <w:rPr>
          <w:color w:val="000000"/>
          <w:sz w:val="28"/>
          <w:szCs w:val="28"/>
        </w:rPr>
        <w:t xml:space="preserve"> от </w:t>
      </w:r>
      <w:r w:rsidR="002E6EFE" w:rsidRPr="007B5470">
        <w:rPr>
          <w:color w:val="000000"/>
          <w:sz w:val="28"/>
          <w:szCs w:val="28"/>
        </w:rPr>
        <w:t>1</w:t>
      </w:r>
      <w:r w:rsidR="00F42DB5">
        <w:rPr>
          <w:color w:val="000000"/>
          <w:sz w:val="28"/>
          <w:szCs w:val="28"/>
        </w:rPr>
        <w:t>6</w:t>
      </w:r>
      <w:r w:rsidR="002E6EFE" w:rsidRPr="007B5470">
        <w:rPr>
          <w:color w:val="000000"/>
          <w:sz w:val="28"/>
          <w:szCs w:val="28"/>
        </w:rPr>
        <w:t>.0</w:t>
      </w:r>
      <w:r w:rsidR="00F42DB5">
        <w:rPr>
          <w:color w:val="000000"/>
          <w:sz w:val="28"/>
          <w:szCs w:val="28"/>
        </w:rPr>
        <w:t>2.2018</w:t>
      </w:r>
      <w:r w:rsidR="002E6EFE" w:rsidRPr="007B5470">
        <w:rPr>
          <w:color w:val="000000"/>
          <w:sz w:val="28"/>
          <w:szCs w:val="28"/>
        </w:rPr>
        <w:t xml:space="preserve"> года</w:t>
      </w:r>
      <w:r w:rsidR="00B011E6" w:rsidRPr="007B5470">
        <w:rPr>
          <w:color w:val="000000"/>
          <w:sz w:val="28"/>
          <w:szCs w:val="28"/>
        </w:rPr>
        <w:t xml:space="preserve"> № Ц-</w:t>
      </w:r>
      <w:r w:rsidR="00F42DB5">
        <w:rPr>
          <w:color w:val="000000"/>
          <w:sz w:val="28"/>
          <w:szCs w:val="28"/>
        </w:rPr>
        <w:t>155</w:t>
      </w:r>
      <w:r w:rsidR="007B5470" w:rsidRPr="007B5470">
        <w:rPr>
          <w:color w:val="000000"/>
          <w:sz w:val="28"/>
          <w:szCs w:val="28"/>
        </w:rPr>
        <w:t xml:space="preserve"> </w:t>
      </w:r>
      <w:r w:rsidR="002E6EFE" w:rsidRPr="007B5470">
        <w:rPr>
          <w:color w:val="000000"/>
          <w:sz w:val="28"/>
          <w:szCs w:val="28"/>
        </w:rPr>
        <w:t>«</w:t>
      </w:r>
      <w:proofErr w:type="gramStart"/>
      <w:r w:rsidR="00B011E6" w:rsidRPr="007B5470">
        <w:rPr>
          <w:color w:val="000000"/>
          <w:sz w:val="28"/>
          <w:szCs w:val="28"/>
        </w:rPr>
        <w:t>О  проверке</w:t>
      </w:r>
      <w:proofErr w:type="gramEnd"/>
      <w:r w:rsidR="00B011E6" w:rsidRPr="007B5470">
        <w:rPr>
          <w:color w:val="000000"/>
          <w:sz w:val="28"/>
          <w:szCs w:val="28"/>
        </w:rPr>
        <w:t xml:space="preserve"> сметной документации»</w:t>
      </w:r>
      <w:r w:rsidRPr="007B5470">
        <w:rPr>
          <w:color w:val="000000"/>
          <w:sz w:val="28"/>
          <w:szCs w:val="28"/>
        </w:rPr>
        <w:t xml:space="preserve">, Уставом </w:t>
      </w:r>
      <w:proofErr w:type="spellStart"/>
      <w:r w:rsidRPr="007B5470">
        <w:rPr>
          <w:color w:val="000000"/>
          <w:sz w:val="28"/>
          <w:szCs w:val="28"/>
        </w:rPr>
        <w:t>Камышловского</w:t>
      </w:r>
      <w:proofErr w:type="spellEnd"/>
      <w:r w:rsidRPr="007B5470">
        <w:rPr>
          <w:color w:val="000000"/>
          <w:sz w:val="28"/>
          <w:szCs w:val="28"/>
        </w:rPr>
        <w:t xml:space="preserve"> городского округа, </w:t>
      </w:r>
    </w:p>
    <w:p w:rsidR="00F42DB5" w:rsidRPr="00F42DB5" w:rsidRDefault="00F42DB5" w:rsidP="00F42DB5">
      <w:pPr>
        <w:ind w:firstLine="851"/>
        <w:rPr>
          <w:b/>
          <w:bCs/>
          <w:sz w:val="28"/>
          <w:szCs w:val="28"/>
        </w:rPr>
      </w:pPr>
      <w:r w:rsidRPr="00F42DB5">
        <w:rPr>
          <w:b/>
          <w:bCs/>
          <w:sz w:val="28"/>
          <w:szCs w:val="28"/>
        </w:rPr>
        <w:t>ПОСТАНОВЛЯЮ:</w:t>
      </w:r>
    </w:p>
    <w:p w:rsidR="00F42DB5" w:rsidRPr="00F42DB5" w:rsidRDefault="008B186F" w:rsidP="008B186F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color w:val="000000"/>
          <w:sz w:val="28"/>
          <w:szCs w:val="28"/>
        </w:rPr>
        <w:t xml:space="preserve"> 1. </w:t>
      </w:r>
      <w:r w:rsidR="000B2B3E" w:rsidRPr="00F42DB5">
        <w:rPr>
          <w:color w:val="000000"/>
          <w:sz w:val="28"/>
          <w:szCs w:val="28"/>
        </w:rPr>
        <w:t xml:space="preserve">Утвердить </w:t>
      </w:r>
      <w:r w:rsidR="00F42DB5" w:rsidRPr="00F42DB5">
        <w:rPr>
          <w:color w:val="000000"/>
          <w:sz w:val="28"/>
          <w:szCs w:val="28"/>
        </w:rPr>
        <w:t>л</w:t>
      </w:r>
      <w:r w:rsidR="002E6EFE" w:rsidRPr="00F42DB5">
        <w:rPr>
          <w:color w:val="000000"/>
          <w:sz w:val="28"/>
          <w:szCs w:val="28"/>
        </w:rPr>
        <w:t>окальны</w:t>
      </w:r>
      <w:r w:rsidR="00F42DB5" w:rsidRPr="00F42DB5">
        <w:rPr>
          <w:color w:val="000000"/>
          <w:sz w:val="28"/>
          <w:szCs w:val="28"/>
        </w:rPr>
        <w:t>е</w:t>
      </w:r>
      <w:r w:rsidR="002E6EFE" w:rsidRPr="00F42DB5">
        <w:rPr>
          <w:color w:val="000000"/>
          <w:sz w:val="28"/>
          <w:szCs w:val="28"/>
        </w:rPr>
        <w:t xml:space="preserve"> сметны</w:t>
      </w:r>
      <w:r w:rsidR="00F42DB5" w:rsidRPr="00F42DB5">
        <w:rPr>
          <w:color w:val="000000"/>
          <w:sz w:val="28"/>
          <w:szCs w:val="28"/>
        </w:rPr>
        <w:t>е</w:t>
      </w:r>
      <w:r w:rsidR="002E6EFE" w:rsidRPr="00F42DB5">
        <w:rPr>
          <w:color w:val="000000"/>
          <w:sz w:val="28"/>
          <w:szCs w:val="28"/>
        </w:rPr>
        <w:t xml:space="preserve"> расчет</w:t>
      </w:r>
      <w:r w:rsidR="00F42DB5" w:rsidRPr="00F42DB5">
        <w:rPr>
          <w:color w:val="000000"/>
          <w:sz w:val="28"/>
          <w:szCs w:val="28"/>
        </w:rPr>
        <w:t>ы</w:t>
      </w:r>
      <w:r w:rsidR="002E6EFE" w:rsidRPr="00F42DB5">
        <w:rPr>
          <w:color w:val="000000"/>
          <w:sz w:val="28"/>
          <w:szCs w:val="28"/>
        </w:rPr>
        <w:t xml:space="preserve"> </w:t>
      </w:r>
      <w:r w:rsidR="00F42DB5" w:rsidRPr="00F42DB5">
        <w:rPr>
          <w:color w:val="000000"/>
          <w:sz w:val="28"/>
          <w:szCs w:val="28"/>
        </w:rPr>
        <w:t>п</w:t>
      </w:r>
      <w:r w:rsidR="00F42DB5" w:rsidRPr="00F42DB5">
        <w:rPr>
          <w:rFonts w:eastAsiaTheme="minorHAnsi"/>
          <w:sz w:val="28"/>
          <w:szCs w:val="28"/>
        </w:rPr>
        <w:t>о объекту «</w:t>
      </w:r>
      <w:r w:rsidR="00480304" w:rsidRPr="00480304">
        <w:rPr>
          <w:rFonts w:eastAsiaTheme="minorHAnsi"/>
          <w:sz w:val="28"/>
          <w:szCs w:val="28"/>
          <w:lang w:eastAsia="en-US"/>
        </w:rPr>
        <w:t>Генеральный план благоустройства дворов между домами</w:t>
      </w:r>
      <w:r w:rsidR="00480304">
        <w:rPr>
          <w:rFonts w:eastAsiaTheme="minorHAnsi"/>
          <w:sz w:val="28"/>
          <w:szCs w:val="28"/>
          <w:lang w:eastAsia="en-US"/>
        </w:rPr>
        <w:t xml:space="preserve"> </w:t>
      </w:r>
      <w:r w:rsidR="00480304" w:rsidRPr="00480304">
        <w:rPr>
          <w:rFonts w:eastAsiaTheme="minorHAnsi"/>
          <w:sz w:val="28"/>
          <w:szCs w:val="28"/>
          <w:lang w:eastAsia="en-US"/>
        </w:rPr>
        <w:t>№</w:t>
      </w:r>
      <w:r w:rsidR="002F7E71">
        <w:rPr>
          <w:rFonts w:eastAsiaTheme="minorHAnsi"/>
          <w:sz w:val="28"/>
          <w:szCs w:val="28"/>
          <w:lang w:eastAsia="en-US"/>
        </w:rPr>
        <w:t xml:space="preserve"> </w:t>
      </w:r>
      <w:r w:rsidR="00480304" w:rsidRPr="00480304">
        <w:rPr>
          <w:rFonts w:eastAsiaTheme="minorHAnsi"/>
          <w:sz w:val="28"/>
          <w:szCs w:val="28"/>
          <w:lang w:eastAsia="en-US"/>
        </w:rPr>
        <w:t>20,</w:t>
      </w:r>
      <w:r w:rsidR="002F7E71">
        <w:rPr>
          <w:rFonts w:eastAsiaTheme="minorHAnsi"/>
          <w:sz w:val="28"/>
          <w:szCs w:val="28"/>
          <w:lang w:eastAsia="en-US"/>
        </w:rPr>
        <w:t xml:space="preserve"> </w:t>
      </w:r>
      <w:r w:rsidR="00480304" w:rsidRPr="00480304">
        <w:rPr>
          <w:rFonts w:eastAsiaTheme="minorHAnsi"/>
          <w:sz w:val="28"/>
          <w:szCs w:val="28"/>
          <w:lang w:eastAsia="en-US"/>
        </w:rPr>
        <w:t>22,</w:t>
      </w:r>
      <w:r w:rsidR="002F7E71">
        <w:rPr>
          <w:rFonts w:eastAsiaTheme="minorHAnsi"/>
          <w:sz w:val="28"/>
          <w:szCs w:val="28"/>
          <w:lang w:eastAsia="en-US"/>
        </w:rPr>
        <w:t xml:space="preserve"> </w:t>
      </w:r>
      <w:r w:rsidR="00480304" w:rsidRPr="00480304">
        <w:rPr>
          <w:rFonts w:eastAsiaTheme="minorHAnsi"/>
          <w:sz w:val="28"/>
          <w:szCs w:val="28"/>
          <w:lang w:eastAsia="en-US"/>
        </w:rPr>
        <w:t>24 и 29 по ул.</w:t>
      </w:r>
      <w:r w:rsidR="00480304">
        <w:rPr>
          <w:rFonts w:eastAsiaTheme="minorHAnsi"/>
          <w:sz w:val="28"/>
          <w:szCs w:val="28"/>
          <w:lang w:eastAsia="en-US"/>
        </w:rPr>
        <w:t xml:space="preserve"> </w:t>
      </w:r>
      <w:r w:rsidR="00480304" w:rsidRPr="00480304">
        <w:rPr>
          <w:rFonts w:eastAsiaTheme="minorHAnsi"/>
          <w:sz w:val="28"/>
          <w:szCs w:val="28"/>
          <w:lang w:eastAsia="en-US"/>
        </w:rPr>
        <w:t xml:space="preserve">Загородная в </w:t>
      </w:r>
      <w:proofErr w:type="spellStart"/>
      <w:r w:rsidR="00480304" w:rsidRPr="00480304">
        <w:rPr>
          <w:rFonts w:eastAsiaTheme="minorHAnsi"/>
          <w:sz w:val="28"/>
          <w:szCs w:val="28"/>
          <w:lang w:eastAsia="en-US"/>
        </w:rPr>
        <w:t>г.Камышлове</w:t>
      </w:r>
      <w:proofErr w:type="spellEnd"/>
      <w:r w:rsidR="00F42DB5" w:rsidRPr="00480304">
        <w:rPr>
          <w:rFonts w:eastAsiaTheme="minorHAnsi"/>
          <w:sz w:val="28"/>
          <w:szCs w:val="28"/>
        </w:rPr>
        <w:t>»</w:t>
      </w:r>
      <w:r w:rsidR="00F42DB5" w:rsidRPr="00F42DB5">
        <w:rPr>
          <w:rFonts w:eastAsiaTheme="minorHAnsi"/>
          <w:sz w:val="28"/>
          <w:szCs w:val="28"/>
        </w:rPr>
        <w:t>:</w:t>
      </w:r>
    </w:p>
    <w:p w:rsidR="002F7E71" w:rsidRPr="002F7E71" w:rsidRDefault="002F7E71" w:rsidP="002F7E71">
      <w:pPr>
        <w:widowControl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F42DB5">
        <w:rPr>
          <w:rFonts w:eastAsiaTheme="minorHAnsi"/>
          <w:sz w:val="28"/>
          <w:szCs w:val="28"/>
          <w:lang w:eastAsia="en-US"/>
        </w:rPr>
        <w:t>1.1</w:t>
      </w:r>
      <w:r w:rsidR="00F42DB5" w:rsidRPr="002F7E71">
        <w:rPr>
          <w:rFonts w:eastAsiaTheme="minorHAnsi"/>
          <w:sz w:val="28"/>
          <w:szCs w:val="28"/>
          <w:lang w:eastAsia="en-US"/>
        </w:rPr>
        <w:t xml:space="preserve">. </w:t>
      </w:r>
      <w:r w:rsidRPr="002F7E71">
        <w:rPr>
          <w:rFonts w:eastAsiaTheme="minorHAnsi"/>
          <w:sz w:val="28"/>
          <w:szCs w:val="28"/>
          <w:lang w:eastAsia="en-US"/>
        </w:rPr>
        <w:t>Объектный сметный расчет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F7E71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F7E71">
        <w:rPr>
          <w:rFonts w:eastAsiaTheme="minorHAnsi"/>
          <w:sz w:val="28"/>
          <w:szCs w:val="28"/>
          <w:lang w:eastAsia="en-US"/>
        </w:rPr>
        <w:t>07-01 на благоустройство дворов между домами №20,22,24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F7E71">
        <w:rPr>
          <w:rFonts w:eastAsiaTheme="minorHAnsi"/>
          <w:sz w:val="28"/>
          <w:szCs w:val="28"/>
          <w:lang w:eastAsia="en-US"/>
        </w:rPr>
        <w:t xml:space="preserve">29 по </w:t>
      </w:r>
      <w:proofErr w:type="spellStart"/>
      <w:r w:rsidRPr="002F7E71">
        <w:rPr>
          <w:rFonts w:eastAsiaTheme="minorHAnsi"/>
          <w:sz w:val="28"/>
          <w:szCs w:val="28"/>
          <w:lang w:eastAsia="en-US"/>
        </w:rPr>
        <w:t>ул.Загородная</w:t>
      </w:r>
      <w:proofErr w:type="spellEnd"/>
      <w:r w:rsidRPr="002F7E7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F7E71">
        <w:rPr>
          <w:rFonts w:eastAsiaTheme="minorHAnsi"/>
          <w:sz w:val="28"/>
          <w:szCs w:val="28"/>
          <w:lang w:eastAsia="en-US"/>
        </w:rPr>
        <w:t>г.Камышлов</w:t>
      </w:r>
      <w:proofErr w:type="spellEnd"/>
      <w:r w:rsidRPr="002F7E71">
        <w:rPr>
          <w:rFonts w:eastAsiaTheme="minorHAnsi"/>
          <w:sz w:val="28"/>
          <w:szCs w:val="28"/>
          <w:lang w:eastAsia="en-US"/>
        </w:rPr>
        <w:t xml:space="preserve"> в сумме </w:t>
      </w:r>
      <w:r w:rsidRPr="002F7E71">
        <w:rPr>
          <w:rFonts w:eastAsiaTheme="minorHAnsi"/>
          <w:b/>
          <w:bCs/>
          <w:sz w:val="28"/>
          <w:szCs w:val="28"/>
          <w:lang w:eastAsia="en-US"/>
        </w:rPr>
        <w:t xml:space="preserve">24911,3 </w:t>
      </w:r>
      <w:proofErr w:type="spellStart"/>
      <w:r w:rsidRPr="002F7E71">
        <w:rPr>
          <w:rFonts w:eastAsiaTheme="minorHAnsi"/>
          <w:b/>
          <w:bCs/>
          <w:sz w:val="28"/>
          <w:szCs w:val="28"/>
          <w:lang w:eastAsia="en-US"/>
        </w:rPr>
        <w:t>тыс.руб</w:t>
      </w:r>
      <w:proofErr w:type="spellEnd"/>
      <w:r w:rsidRPr="002F7E71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2F7E71">
        <w:rPr>
          <w:rFonts w:eastAsiaTheme="minorHAnsi"/>
          <w:sz w:val="28"/>
          <w:szCs w:val="28"/>
          <w:lang w:eastAsia="en-US"/>
        </w:rPr>
        <w:t>в текущих ценах с НДС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F7E71">
        <w:rPr>
          <w:rFonts w:eastAsiaTheme="minorHAnsi"/>
          <w:sz w:val="28"/>
          <w:szCs w:val="28"/>
          <w:lang w:eastAsia="en-US"/>
        </w:rPr>
        <w:t>состоянию на 4 квартал 2017г.;</w:t>
      </w:r>
    </w:p>
    <w:p w:rsidR="002F7E71" w:rsidRPr="002F7E71" w:rsidRDefault="002F7E71" w:rsidP="002F7E71">
      <w:pPr>
        <w:widowControl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1.2. </w:t>
      </w:r>
      <w:r w:rsidRPr="002F7E71">
        <w:rPr>
          <w:rFonts w:eastAsiaTheme="minorHAnsi"/>
          <w:sz w:val="28"/>
          <w:szCs w:val="28"/>
          <w:lang w:eastAsia="en-US"/>
        </w:rPr>
        <w:t>Локальный сметный расчет №07-01-02 на проезды и площадки в сумме 19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F7E71">
        <w:rPr>
          <w:rFonts w:eastAsiaTheme="minorHAnsi"/>
          <w:sz w:val="28"/>
          <w:szCs w:val="28"/>
          <w:lang w:eastAsia="en-US"/>
        </w:rPr>
        <w:t>016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F7E71">
        <w:rPr>
          <w:rFonts w:eastAsiaTheme="minorHAnsi"/>
          <w:sz w:val="28"/>
          <w:szCs w:val="28"/>
          <w:lang w:eastAsia="en-US"/>
        </w:rPr>
        <w:t>304,16 руб.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F7E71">
        <w:rPr>
          <w:rFonts w:eastAsiaTheme="minorHAnsi"/>
          <w:sz w:val="28"/>
          <w:szCs w:val="28"/>
          <w:lang w:eastAsia="en-US"/>
        </w:rPr>
        <w:t>текущих ценах с НДС;</w:t>
      </w:r>
    </w:p>
    <w:p w:rsidR="002F7E71" w:rsidRPr="002F7E71" w:rsidRDefault="002F7E71" w:rsidP="002F7E71">
      <w:pPr>
        <w:widowControl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1.3. </w:t>
      </w:r>
      <w:r w:rsidRPr="002F7E71">
        <w:rPr>
          <w:rFonts w:eastAsiaTheme="minorHAnsi"/>
          <w:sz w:val="28"/>
          <w:szCs w:val="28"/>
          <w:lang w:eastAsia="en-US"/>
        </w:rPr>
        <w:t xml:space="preserve">Локальный сметный расчет №07-01-03 на озеленение в сумме </w:t>
      </w:r>
      <w:r>
        <w:rPr>
          <w:rFonts w:eastAsiaTheme="minorHAnsi"/>
          <w:sz w:val="28"/>
          <w:szCs w:val="28"/>
          <w:lang w:eastAsia="en-US"/>
        </w:rPr>
        <w:t xml:space="preserve">                </w:t>
      </w:r>
      <w:r w:rsidRPr="002F7E7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F7E71">
        <w:rPr>
          <w:rFonts w:eastAsiaTheme="minorHAnsi"/>
          <w:sz w:val="28"/>
          <w:szCs w:val="28"/>
          <w:lang w:eastAsia="en-US"/>
        </w:rPr>
        <w:t>125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F7E71">
        <w:rPr>
          <w:rFonts w:eastAsiaTheme="minorHAnsi"/>
          <w:sz w:val="28"/>
          <w:szCs w:val="28"/>
          <w:lang w:eastAsia="en-US"/>
        </w:rPr>
        <w:t>698,46 руб. в текущих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F7E71">
        <w:rPr>
          <w:rFonts w:eastAsiaTheme="minorHAnsi"/>
          <w:sz w:val="28"/>
          <w:szCs w:val="28"/>
          <w:lang w:eastAsia="en-US"/>
        </w:rPr>
        <w:t>ценах с НДС;</w:t>
      </w:r>
    </w:p>
    <w:p w:rsidR="002F7E71" w:rsidRPr="002F7E71" w:rsidRDefault="002F7E71" w:rsidP="002F7E71">
      <w:pPr>
        <w:widowControl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1.4. </w:t>
      </w:r>
      <w:r w:rsidRPr="002F7E71">
        <w:rPr>
          <w:rFonts w:eastAsiaTheme="minorHAnsi"/>
          <w:sz w:val="28"/>
          <w:szCs w:val="28"/>
          <w:lang w:eastAsia="en-US"/>
        </w:rPr>
        <w:t>Локальный сметный расчет №07-01-04 на вертикальную планировку в сумме 109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F7E71">
        <w:rPr>
          <w:rFonts w:eastAsiaTheme="minorHAnsi"/>
          <w:sz w:val="28"/>
          <w:szCs w:val="28"/>
          <w:lang w:eastAsia="en-US"/>
        </w:rPr>
        <w:t>447,36 руб.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F7E71">
        <w:rPr>
          <w:rFonts w:eastAsiaTheme="minorHAnsi"/>
          <w:sz w:val="28"/>
          <w:szCs w:val="28"/>
          <w:lang w:eastAsia="en-US"/>
        </w:rPr>
        <w:t>текущих ценах с НДС;</w:t>
      </w:r>
    </w:p>
    <w:p w:rsidR="002F7E71" w:rsidRPr="002F7E71" w:rsidRDefault="002F7E71" w:rsidP="002F7E71">
      <w:pPr>
        <w:widowControl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1.5. </w:t>
      </w:r>
      <w:r w:rsidRPr="002F7E71">
        <w:rPr>
          <w:rFonts w:eastAsiaTheme="minorHAnsi"/>
          <w:sz w:val="28"/>
          <w:szCs w:val="28"/>
          <w:lang w:eastAsia="en-US"/>
        </w:rPr>
        <w:t>Локальный сметный расчет №07-01-05 на малые архитектурные формы в сумме 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F7E71">
        <w:rPr>
          <w:rFonts w:eastAsiaTheme="minorHAnsi"/>
          <w:sz w:val="28"/>
          <w:szCs w:val="28"/>
          <w:lang w:eastAsia="en-US"/>
        </w:rPr>
        <w:t>989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F7E71">
        <w:rPr>
          <w:rFonts w:eastAsiaTheme="minorHAnsi"/>
          <w:sz w:val="28"/>
          <w:szCs w:val="28"/>
          <w:lang w:eastAsia="en-US"/>
        </w:rPr>
        <w:t>340,76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F7E71">
        <w:rPr>
          <w:rFonts w:eastAsiaTheme="minorHAnsi"/>
          <w:sz w:val="28"/>
          <w:szCs w:val="28"/>
          <w:lang w:eastAsia="en-US"/>
        </w:rPr>
        <w:t>руб. в текущих ценах с НДС;</w:t>
      </w:r>
    </w:p>
    <w:p w:rsidR="002F7E71" w:rsidRPr="002F7E71" w:rsidRDefault="002F7E71" w:rsidP="002F7E71">
      <w:pPr>
        <w:widowControl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1.6. </w:t>
      </w:r>
      <w:r w:rsidRPr="002F7E71">
        <w:rPr>
          <w:rFonts w:eastAsiaTheme="minorHAnsi"/>
          <w:sz w:val="28"/>
          <w:szCs w:val="28"/>
          <w:lang w:eastAsia="en-US"/>
        </w:rPr>
        <w:t>Локальный сметный расчет №07-01-06 на ограждение спортивных площадок в сумме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F7E71">
        <w:rPr>
          <w:rFonts w:eastAsiaTheme="minorHAnsi"/>
          <w:sz w:val="28"/>
          <w:szCs w:val="28"/>
          <w:lang w:eastAsia="en-US"/>
        </w:rPr>
        <w:t>670</w:t>
      </w:r>
      <w:r>
        <w:rPr>
          <w:rFonts w:eastAsiaTheme="minorHAnsi"/>
          <w:sz w:val="28"/>
          <w:szCs w:val="28"/>
          <w:lang w:eastAsia="en-US"/>
        </w:rPr>
        <w:t xml:space="preserve"> 510,</w:t>
      </w:r>
      <w:r w:rsidRPr="002F7E71">
        <w:rPr>
          <w:rFonts w:eastAsiaTheme="minorHAnsi"/>
          <w:sz w:val="28"/>
          <w:szCs w:val="28"/>
          <w:lang w:eastAsia="en-US"/>
        </w:rPr>
        <w:t>22 руб. в текущих ценах с НДС.</w:t>
      </w:r>
    </w:p>
    <w:p w:rsidR="0045648F" w:rsidRPr="00E216E7" w:rsidRDefault="00E216E7" w:rsidP="002F7E71">
      <w:pPr>
        <w:pStyle w:val="aa"/>
        <w:widowControl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4B76DA" w:rsidRPr="00E216E7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4B76DA" w:rsidRPr="00E216E7">
        <w:rPr>
          <w:sz w:val="28"/>
          <w:szCs w:val="28"/>
        </w:rPr>
        <w:t>Камышловские</w:t>
      </w:r>
      <w:proofErr w:type="spellEnd"/>
      <w:r w:rsidR="004B76DA" w:rsidRPr="00E216E7">
        <w:rPr>
          <w:sz w:val="28"/>
          <w:szCs w:val="28"/>
        </w:rPr>
        <w:t xml:space="preserve"> известия</w:t>
      </w:r>
      <w:r w:rsidR="004B76DA" w:rsidRPr="00E216E7">
        <w:rPr>
          <w:rFonts w:eastAsia="Calibri"/>
          <w:sz w:val="28"/>
          <w:szCs w:val="28"/>
        </w:rPr>
        <w:t>»</w:t>
      </w:r>
      <w:r w:rsidR="004B76DA" w:rsidRPr="00E216E7">
        <w:rPr>
          <w:sz w:val="28"/>
          <w:szCs w:val="28"/>
        </w:rPr>
        <w:t xml:space="preserve"> и разместить на официальном сайте </w:t>
      </w:r>
      <w:proofErr w:type="spellStart"/>
      <w:r w:rsidR="004B76DA" w:rsidRPr="00E216E7">
        <w:rPr>
          <w:sz w:val="28"/>
          <w:szCs w:val="28"/>
        </w:rPr>
        <w:t>Камышловского</w:t>
      </w:r>
      <w:proofErr w:type="spellEnd"/>
      <w:r w:rsidR="004B76DA" w:rsidRPr="00E216E7">
        <w:rPr>
          <w:sz w:val="28"/>
          <w:szCs w:val="28"/>
        </w:rPr>
        <w:t xml:space="preserve"> городского округа в информационно-коммуникационной сети Интернет.</w:t>
      </w:r>
    </w:p>
    <w:p w:rsidR="002237FA" w:rsidRPr="007B5470" w:rsidRDefault="000B2B3E" w:rsidP="007B5470">
      <w:pPr>
        <w:pStyle w:val="1"/>
        <w:widowControl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50" w:lineRule="exact"/>
        <w:ind w:left="0" w:right="20" w:firstLine="709"/>
        <w:jc w:val="both"/>
        <w:rPr>
          <w:sz w:val="28"/>
          <w:szCs w:val="28"/>
        </w:rPr>
      </w:pPr>
      <w:r w:rsidRPr="007B5470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E216E7">
        <w:rPr>
          <w:color w:val="000000"/>
          <w:sz w:val="28"/>
          <w:szCs w:val="28"/>
        </w:rPr>
        <w:t>оставляю за собой.</w:t>
      </w:r>
    </w:p>
    <w:p w:rsidR="000E4693" w:rsidRDefault="000E4693" w:rsidP="002237FA">
      <w:pPr>
        <w:widowControl/>
        <w:jc w:val="both"/>
        <w:rPr>
          <w:sz w:val="28"/>
          <w:szCs w:val="28"/>
        </w:rPr>
      </w:pPr>
    </w:p>
    <w:p w:rsidR="008B186F" w:rsidRPr="007B5470" w:rsidRDefault="008B186F" w:rsidP="002237FA">
      <w:pPr>
        <w:widowControl/>
        <w:jc w:val="both"/>
        <w:rPr>
          <w:sz w:val="28"/>
          <w:szCs w:val="28"/>
        </w:rPr>
      </w:pPr>
    </w:p>
    <w:p w:rsidR="000C4FDF" w:rsidRPr="007B5470" w:rsidRDefault="008B186F" w:rsidP="002F7E7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2237FA" w:rsidRPr="007B5470">
        <w:rPr>
          <w:sz w:val="28"/>
          <w:szCs w:val="28"/>
        </w:rPr>
        <w:t>Камышловского</w:t>
      </w:r>
      <w:proofErr w:type="spellEnd"/>
      <w:r w:rsidR="002237FA" w:rsidRPr="007B5470">
        <w:rPr>
          <w:sz w:val="28"/>
          <w:szCs w:val="28"/>
        </w:rPr>
        <w:t xml:space="preserve"> городского округа                                </w:t>
      </w:r>
      <w:r>
        <w:rPr>
          <w:sz w:val="28"/>
          <w:szCs w:val="28"/>
        </w:rPr>
        <w:t xml:space="preserve">     А.В. Половников</w:t>
      </w:r>
    </w:p>
    <w:sectPr w:rsidR="000C4FDF" w:rsidRPr="007B5470" w:rsidSect="008B186F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8AA" w:rsidRDefault="00B248AA" w:rsidP="00563FF3">
      <w:r>
        <w:separator/>
      </w:r>
    </w:p>
  </w:endnote>
  <w:endnote w:type="continuationSeparator" w:id="0">
    <w:p w:rsidR="00B248AA" w:rsidRDefault="00B248AA" w:rsidP="0056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CA" w:rsidRDefault="007F4657" w:rsidP="00FD51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59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9CA" w:rsidRDefault="001559C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CA" w:rsidRDefault="001559CA" w:rsidP="00FD519B">
    <w:pPr>
      <w:pStyle w:val="a3"/>
      <w:framePr w:wrap="around" w:vAnchor="text" w:hAnchor="margin" w:xAlign="center" w:y="1"/>
      <w:rPr>
        <w:rStyle w:val="a5"/>
      </w:rPr>
    </w:pPr>
  </w:p>
  <w:p w:rsidR="001559CA" w:rsidRDefault="001559C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8AA" w:rsidRDefault="00B248AA" w:rsidP="00563FF3">
      <w:r>
        <w:separator/>
      </w:r>
    </w:p>
  </w:footnote>
  <w:footnote w:type="continuationSeparator" w:id="0">
    <w:p w:rsidR="00B248AA" w:rsidRDefault="00B248AA" w:rsidP="0056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CA" w:rsidRDefault="007F4657" w:rsidP="00FD519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59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9CA" w:rsidRDefault="001559C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CA" w:rsidRDefault="001559CA" w:rsidP="00FD519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t>2</w:t>
    </w:r>
  </w:p>
  <w:p w:rsidR="001559CA" w:rsidRDefault="001559CA" w:rsidP="00FD519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438A"/>
    <w:multiLevelType w:val="multilevel"/>
    <w:tmpl w:val="77EAC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A164D6F"/>
    <w:multiLevelType w:val="hybridMultilevel"/>
    <w:tmpl w:val="381CE75C"/>
    <w:lvl w:ilvl="0" w:tplc="BB52B820">
      <w:start w:val="3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020439D"/>
    <w:multiLevelType w:val="multilevel"/>
    <w:tmpl w:val="536E39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color w:val="000000"/>
      </w:rPr>
    </w:lvl>
  </w:abstractNum>
  <w:abstractNum w:abstractNumId="3" w15:restartNumberingAfterBreak="0">
    <w:nsid w:val="51190017"/>
    <w:multiLevelType w:val="multilevel"/>
    <w:tmpl w:val="7AA21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7A0F5C"/>
    <w:multiLevelType w:val="multilevel"/>
    <w:tmpl w:val="7AA21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237FA"/>
    <w:rsid w:val="000B2B3E"/>
    <w:rsid w:val="000C4FDF"/>
    <w:rsid w:val="000E4693"/>
    <w:rsid w:val="001559CA"/>
    <w:rsid w:val="00176E12"/>
    <w:rsid w:val="001A1D98"/>
    <w:rsid w:val="001E4701"/>
    <w:rsid w:val="002177D5"/>
    <w:rsid w:val="002237FA"/>
    <w:rsid w:val="002626EC"/>
    <w:rsid w:val="00263D20"/>
    <w:rsid w:val="002A7C23"/>
    <w:rsid w:val="002E6EFE"/>
    <w:rsid w:val="002F2DAD"/>
    <w:rsid w:val="002F7E71"/>
    <w:rsid w:val="00332355"/>
    <w:rsid w:val="003F5262"/>
    <w:rsid w:val="00437179"/>
    <w:rsid w:val="0045648F"/>
    <w:rsid w:val="00465C4A"/>
    <w:rsid w:val="00480304"/>
    <w:rsid w:val="004B76DA"/>
    <w:rsid w:val="004E4668"/>
    <w:rsid w:val="00520FBB"/>
    <w:rsid w:val="00540E9C"/>
    <w:rsid w:val="00563FF3"/>
    <w:rsid w:val="00592CC8"/>
    <w:rsid w:val="00597F1F"/>
    <w:rsid w:val="005C20B5"/>
    <w:rsid w:val="00612043"/>
    <w:rsid w:val="0066354D"/>
    <w:rsid w:val="006663DB"/>
    <w:rsid w:val="00675CE3"/>
    <w:rsid w:val="00710383"/>
    <w:rsid w:val="00796D11"/>
    <w:rsid w:val="007B5470"/>
    <w:rsid w:val="007F4657"/>
    <w:rsid w:val="008B186F"/>
    <w:rsid w:val="009121A3"/>
    <w:rsid w:val="009122B0"/>
    <w:rsid w:val="00947AE0"/>
    <w:rsid w:val="00980A24"/>
    <w:rsid w:val="00A6399C"/>
    <w:rsid w:val="00AA29F2"/>
    <w:rsid w:val="00B011E6"/>
    <w:rsid w:val="00B1597F"/>
    <w:rsid w:val="00B17DB4"/>
    <w:rsid w:val="00B248AA"/>
    <w:rsid w:val="00BA2463"/>
    <w:rsid w:val="00BC1AD9"/>
    <w:rsid w:val="00C227FA"/>
    <w:rsid w:val="00C317B6"/>
    <w:rsid w:val="00C85E29"/>
    <w:rsid w:val="00D306F2"/>
    <w:rsid w:val="00D360CA"/>
    <w:rsid w:val="00DD70D6"/>
    <w:rsid w:val="00DF2414"/>
    <w:rsid w:val="00E216E7"/>
    <w:rsid w:val="00E54D4C"/>
    <w:rsid w:val="00E67D68"/>
    <w:rsid w:val="00F167F0"/>
    <w:rsid w:val="00F24928"/>
    <w:rsid w:val="00F42DB5"/>
    <w:rsid w:val="00F450D9"/>
    <w:rsid w:val="00F51508"/>
    <w:rsid w:val="00FD519B"/>
    <w:rsid w:val="00FF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193F"/>
  <w15:docId w15:val="{F1D449DE-3091-4CC2-9BA1-589768AD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7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37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37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237FA"/>
  </w:style>
  <w:style w:type="paragraph" w:styleId="a6">
    <w:name w:val="header"/>
    <w:basedOn w:val="a"/>
    <w:link w:val="a7"/>
    <w:rsid w:val="002237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237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37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7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">
    <w:name w:val="Body text_"/>
    <w:basedOn w:val="a0"/>
    <w:link w:val="1"/>
    <w:rsid w:val="000B2B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0B2B3E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14ptBold">
    <w:name w:val="Body text + 14 pt;Bold"/>
    <w:basedOn w:val="Bodytext"/>
    <w:rsid w:val="000B2B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Bodytext"/>
    <w:rsid w:val="000B2B3E"/>
    <w:pPr>
      <w:shd w:val="clear" w:color="auto" w:fill="FFFFFF"/>
      <w:spacing w:before="600" w:after="180" w:line="331" w:lineRule="exact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0B2B3E"/>
    <w:pPr>
      <w:shd w:val="clear" w:color="auto" w:fill="FFFFFF"/>
      <w:spacing w:before="180" w:after="600" w:line="322" w:lineRule="exact"/>
      <w:jc w:val="center"/>
    </w:pPr>
    <w:rPr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B5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42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Пользователь</cp:lastModifiedBy>
  <cp:revision>23</cp:revision>
  <cp:lastPrinted>2018-05-04T09:39:00Z</cp:lastPrinted>
  <dcterms:created xsi:type="dcterms:W3CDTF">2016-04-15T10:52:00Z</dcterms:created>
  <dcterms:modified xsi:type="dcterms:W3CDTF">2018-05-04T09:39:00Z</dcterms:modified>
</cp:coreProperties>
</file>