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5" w:rsidRPr="006E1285" w:rsidRDefault="006E1285" w:rsidP="006E1285">
      <w:pPr>
        <w:jc w:val="center"/>
        <w:rPr>
          <w:sz w:val="24"/>
          <w:szCs w:val="24"/>
        </w:rPr>
      </w:pPr>
      <w:r w:rsidRPr="006E1285">
        <w:rPr>
          <w:noProof/>
          <w:sz w:val="24"/>
          <w:szCs w:val="24"/>
        </w:rPr>
        <w:drawing>
          <wp:inline distT="0" distB="0" distL="0" distR="0" wp14:anchorId="300FB429" wp14:editId="657F5326">
            <wp:extent cx="485775" cy="752478"/>
            <wp:effectExtent l="0" t="0" r="9525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E1285" w:rsidRPr="006E1285" w:rsidRDefault="006E1285" w:rsidP="006E1285">
      <w:pPr>
        <w:jc w:val="center"/>
        <w:rPr>
          <w:b/>
          <w:bCs/>
          <w:sz w:val="28"/>
          <w:szCs w:val="28"/>
        </w:rPr>
      </w:pPr>
      <w:r w:rsidRPr="006E1285"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6E1285" w:rsidRPr="006E1285" w:rsidRDefault="006E1285" w:rsidP="006E1285">
      <w:pPr>
        <w:jc w:val="center"/>
        <w:rPr>
          <w:b/>
          <w:bCs/>
          <w:sz w:val="28"/>
          <w:szCs w:val="28"/>
        </w:rPr>
      </w:pPr>
      <w:r w:rsidRPr="006E1285">
        <w:rPr>
          <w:b/>
          <w:bCs/>
          <w:sz w:val="28"/>
          <w:szCs w:val="28"/>
        </w:rPr>
        <w:t>П О С Т А Н О В Л Е Н И Е</w:t>
      </w:r>
    </w:p>
    <w:p w:rsidR="006E1285" w:rsidRPr="006E1285" w:rsidRDefault="006E1285" w:rsidP="006E1285">
      <w:pPr>
        <w:pBdr>
          <w:top w:val="double" w:sz="12" w:space="1" w:color="000000"/>
        </w:pBdr>
        <w:rPr>
          <w:sz w:val="28"/>
          <w:szCs w:val="28"/>
        </w:rPr>
      </w:pPr>
    </w:p>
    <w:p w:rsidR="006E1285" w:rsidRPr="006E1285" w:rsidRDefault="006E1285" w:rsidP="006E1285">
      <w:pPr>
        <w:jc w:val="both"/>
        <w:rPr>
          <w:b/>
          <w:sz w:val="28"/>
          <w:szCs w:val="28"/>
        </w:rPr>
      </w:pPr>
      <w:r w:rsidRPr="006E1285">
        <w:rPr>
          <w:b/>
          <w:sz w:val="28"/>
          <w:szCs w:val="28"/>
        </w:rPr>
        <w:t xml:space="preserve">от </w:t>
      </w:r>
      <w:r w:rsidR="00634F7E">
        <w:rPr>
          <w:b/>
          <w:sz w:val="28"/>
          <w:szCs w:val="28"/>
        </w:rPr>
        <w:t xml:space="preserve">05.02.2019 </w:t>
      </w:r>
      <w:r w:rsidRPr="006E1285">
        <w:rPr>
          <w:b/>
          <w:sz w:val="28"/>
          <w:szCs w:val="28"/>
        </w:rPr>
        <w:t xml:space="preserve"> N </w:t>
      </w:r>
      <w:r w:rsidR="00634F7E">
        <w:rPr>
          <w:b/>
          <w:sz w:val="28"/>
          <w:szCs w:val="28"/>
        </w:rPr>
        <w:t>54</w:t>
      </w:r>
    </w:p>
    <w:p w:rsidR="006E1285" w:rsidRDefault="006E128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D57F5" w:rsidRDefault="0096269A">
      <w:pPr>
        <w:jc w:val="center"/>
      </w:pPr>
      <w:bookmarkStart w:id="0" w:name="_GoBack"/>
      <w:r>
        <w:rPr>
          <w:rFonts w:ascii="Liberation Serif" w:hAnsi="Liberation Serif"/>
          <w:b/>
          <w:sz w:val="28"/>
          <w:szCs w:val="28"/>
        </w:rPr>
        <w:t xml:space="preserve">О подготовке проекта </w:t>
      </w:r>
      <w:r>
        <w:rPr>
          <w:rFonts w:ascii="Liberation Serif" w:hAnsi="Liberation Serif"/>
          <w:b/>
          <w:sz w:val="28"/>
        </w:rPr>
        <w:t xml:space="preserve">изменений в </w:t>
      </w:r>
      <w:r>
        <w:rPr>
          <w:b/>
          <w:sz w:val="28"/>
          <w:szCs w:val="28"/>
        </w:rPr>
        <w:t>Проект планировки и межевания территории центральной части Камышловского городского округа, утвержденный постановлением главы Камышловского городского округа от 02.08.2016г. №835</w:t>
      </w:r>
    </w:p>
    <w:bookmarkEnd w:id="0"/>
    <w:p w:rsidR="00BD57F5" w:rsidRDefault="00BD57F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D57F5" w:rsidRDefault="0096269A">
      <w:pPr>
        <w:jc w:val="both"/>
      </w:pPr>
      <w:r>
        <w:rPr>
          <w:rFonts w:ascii="Liberation Serif" w:hAnsi="Liberation Serif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</w:t>
      </w:r>
      <w:r>
        <w:rPr>
          <w:rFonts w:ascii="Liberation Serif" w:hAnsi="Liberation Serif"/>
          <w:sz w:val="28"/>
          <w:szCs w:val="28"/>
        </w:rPr>
        <w:t xml:space="preserve">на основании заключения комиссии по землепользованию и застройке на территории Камышловского городского округа № 1 от 28.01.2019г., </w:t>
      </w:r>
      <w:r>
        <w:rPr>
          <w:sz w:val="28"/>
          <w:szCs w:val="28"/>
        </w:rPr>
        <w:t>руководствуясь Уставом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</w:rPr>
        <w:t>администрация К</w:t>
      </w:r>
      <w:r w:rsidR="00634F7E">
        <w:rPr>
          <w:rFonts w:ascii="Liberation Serif" w:hAnsi="Liberation Serif"/>
          <w:sz w:val="28"/>
        </w:rPr>
        <w:t>амышловского городского округа</w:t>
      </w:r>
    </w:p>
    <w:p w:rsidR="00BD57F5" w:rsidRDefault="0096269A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BD57F5" w:rsidRDefault="0096269A">
      <w:pPr>
        <w:numPr>
          <w:ilvl w:val="0"/>
          <w:numId w:val="1"/>
        </w:numPr>
        <w:ind w:left="0" w:firstLine="710"/>
        <w:jc w:val="both"/>
      </w:pPr>
      <w:r>
        <w:rPr>
          <w:rFonts w:ascii="Liberation Serif" w:hAnsi="Liberation Serif"/>
          <w:sz w:val="28"/>
          <w:szCs w:val="28"/>
        </w:rPr>
        <w:t xml:space="preserve">Подготовить проект </w:t>
      </w:r>
      <w:r>
        <w:rPr>
          <w:rFonts w:ascii="Liberation Serif" w:hAnsi="Liberation Serif"/>
          <w:sz w:val="28"/>
        </w:rPr>
        <w:t xml:space="preserve">изменений в </w:t>
      </w:r>
      <w:r>
        <w:rPr>
          <w:rFonts w:ascii="Liberation Serif" w:hAnsi="Liberation Serif"/>
          <w:sz w:val="28"/>
          <w:szCs w:val="28"/>
        </w:rPr>
        <w:t>Проект планировки и межевания территории центральной части Камышловского городского округа, утвержденный постановлением главы Камышловского городского округа от 02.08.2016г. №835</w:t>
      </w:r>
      <w:r>
        <w:rPr>
          <w:rFonts w:ascii="Liberation Serif" w:hAnsi="Liberation Serif"/>
        </w:rPr>
        <w:t>.</w:t>
      </w:r>
    </w:p>
    <w:p w:rsidR="00BD57F5" w:rsidRDefault="0096269A">
      <w:pPr>
        <w:jc w:val="both"/>
      </w:pPr>
      <w:r>
        <w:rPr>
          <w:rFonts w:ascii="Liberation Serif" w:hAnsi="Liberation Serif"/>
          <w:sz w:val="28"/>
          <w:szCs w:val="28"/>
        </w:rPr>
        <w:t xml:space="preserve">         2. Отделу архитекторы и градостроительства администрации Камышловского городского округа (Нифонтова Т.В.) </w:t>
      </w:r>
      <w:r>
        <w:rPr>
          <w:rFonts w:ascii="Liberation Serif" w:hAnsi="Liberation Serif"/>
          <w:sz w:val="28"/>
        </w:rPr>
        <w:t>организовать проведение общественных обсуждений по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</w:rPr>
        <w:t xml:space="preserve">проекту изменений в </w:t>
      </w:r>
      <w:r>
        <w:rPr>
          <w:rFonts w:ascii="Liberation Serif" w:hAnsi="Liberation Serif"/>
          <w:sz w:val="28"/>
          <w:szCs w:val="28"/>
        </w:rPr>
        <w:t xml:space="preserve">Проект планировки и межевания территории центральной части Камышловского городского округа, утвержденный постановлением главы Камышловского городского округа от 02.08.2016г. №835. </w:t>
      </w:r>
    </w:p>
    <w:p w:rsidR="00BD57F5" w:rsidRDefault="0096269A">
      <w:pPr>
        <w:jc w:val="both"/>
      </w:pPr>
      <w:r>
        <w:rPr>
          <w:rFonts w:ascii="Liberation Serif" w:hAnsi="Liberation Serif"/>
          <w:sz w:val="28"/>
          <w:szCs w:val="28"/>
        </w:rPr>
        <w:t xml:space="preserve">         3. </w:t>
      </w:r>
      <w:r>
        <w:rPr>
          <w:rFonts w:ascii="Liberation Serif" w:hAnsi="Liberation Serif"/>
          <w:sz w:val="28"/>
          <w:szCs w:val="28"/>
          <w:lang w:eastAsia="en-US"/>
        </w:rPr>
        <w:t xml:space="preserve">Организационному отделу </w:t>
      </w:r>
      <w:r>
        <w:rPr>
          <w:rFonts w:ascii="Liberation Serif" w:hAnsi="Liberation Serif"/>
          <w:sz w:val="28"/>
          <w:szCs w:val="28"/>
        </w:rPr>
        <w:t>администрации Камышловского городского округа (Сенцова Е.В.) опубликовать настоящее постановление в газете «Камышловские известия» и р</w:t>
      </w:r>
      <w:r w:rsidR="00634F7E">
        <w:rPr>
          <w:rFonts w:ascii="Liberation Serif" w:hAnsi="Liberation Serif"/>
          <w:sz w:val="28"/>
          <w:szCs w:val="28"/>
        </w:rPr>
        <w:t xml:space="preserve">азместить данное постановление </w:t>
      </w:r>
      <w:r>
        <w:rPr>
          <w:rFonts w:ascii="Liberation Serif" w:hAnsi="Liberation Serif"/>
          <w:sz w:val="28"/>
          <w:szCs w:val="28"/>
        </w:rPr>
        <w:t>на официальном сайте Камышловского городского округа в информационно-телекоммуникационной сети «Интернет».</w:t>
      </w:r>
    </w:p>
    <w:p w:rsidR="00BD57F5" w:rsidRDefault="0096269A">
      <w:pPr>
        <w:pStyle w:val="a8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</w:rPr>
        <w:t xml:space="preserve">. </w:t>
      </w: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 w:rsidR="00634F7E" w:rsidRDefault="00634F7E">
      <w:pPr>
        <w:pStyle w:val="a8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</w:p>
    <w:p w:rsidR="00634F7E" w:rsidRDefault="00634F7E">
      <w:pPr>
        <w:pStyle w:val="a8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</w:p>
    <w:p w:rsidR="00BD57F5" w:rsidRDefault="00634F7E" w:rsidP="00634F7E">
      <w:pPr>
        <w:pStyle w:val="a8"/>
        <w:tabs>
          <w:tab w:val="left" w:pos="0"/>
        </w:tabs>
        <w:ind w:left="0"/>
        <w:jc w:val="both"/>
      </w:pPr>
      <w:r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       А.В. Половников</w:t>
      </w:r>
      <w:r w:rsidR="0096269A">
        <w:rPr>
          <w:rFonts w:ascii="Liberation Serif" w:hAnsi="Liberation Serif"/>
          <w:szCs w:val="28"/>
        </w:rPr>
        <w:t xml:space="preserve"> </w:t>
      </w:r>
    </w:p>
    <w:sectPr w:rsidR="00BD57F5" w:rsidSect="006E1285"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60" w:rsidRDefault="00085760">
      <w:r>
        <w:separator/>
      </w:r>
    </w:p>
  </w:endnote>
  <w:endnote w:type="continuationSeparator" w:id="0">
    <w:p w:rsidR="00085760" w:rsidRDefault="0008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60" w:rsidRDefault="00085760">
      <w:r>
        <w:rPr>
          <w:color w:val="000000"/>
        </w:rPr>
        <w:separator/>
      </w:r>
    </w:p>
  </w:footnote>
  <w:footnote w:type="continuationSeparator" w:id="0">
    <w:p w:rsidR="00085760" w:rsidRDefault="0008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6062B"/>
    <w:multiLevelType w:val="multilevel"/>
    <w:tmpl w:val="7A242E70"/>
    <w:lvl w:ilvl="0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F5"/>
    <w:rsid w:val="00085760"/>
    <w:rsid w:val="000E19C8"/>
    <w:rsid w:val="00634F7E"/>
    <w:rsid w:val="006E1285"/>
    <w:rsid w:val="0096269A"/>
    <w:rsid w:val="00A019A3"/>
    <w:rsid w:val="00B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A46C"/>
  <w15:docId w15:val="{16FEE76D-2C5B-4218-ADF8-B79D2D6A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851"/>
      <w:jc w:val="both"/>
    </w:pPr>
    <w:rPr>
      <w:sz w:val="28"/>
    </w:rPr>
  </w:style>
  <w:style w:type="paragraph" w:styleId="21">
    <w:name w:val="Body Text Indent 2"/>
    <w:basedOn w:val="a"/>
    <w:pPr>
      <w:ind w:firstLine="851"/>
      <w:jc w:val="both"/>
    </w:pPr>
  </w:style>
  <w:style w:type="paragraph" w:styleId="30">
    <w:name w:val="Body Text 3"/>
    <w:basedOn w:val="a"/>
    <w:pPr>
      <w:jc w:val="center"/>
    </w:pPr>
    <w:rPr>
      <w:b/>
      <w:i/>
      <w:iCs/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Pr>
      <w:rFonts w:ascii="Verdana" w:hAnsi="Verdana" w:cs="Verdana"/>
      <w:lang w:val="en-US" w:eastAsia="en-US"/>
    </w:rPr>
  </w:style>
  <w:style w:type="paragraph" w:styleId="a8">
    <w:name w:val="List Paragraph"/>
    <w:basedOn w:val="a"/>
    <w:pPr>
      <w:ind w:left="720"/>
    </w:pPr>
    <w:rPr>
      <w:sz w:val="24"/>
      <w:szCs w:val="24"/>
    </w:rPr>
  </w:style>
  <w:style w:type="character" w:customStyle="1" w:styleId="22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72;&#1085;&#1085;&#1099;&#1077;\&#1040;&#1088;&#1093;&#1080;&#1074;\&#1040;&#1088;&#1093;&#1080;&#1074;\2019\2%20&#1092;&#1077;&#1074;&#1088;&#1072;&#1083;&#1100;\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</Template>
  <TotalTime>27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4</cp:revision>
  <cp:lastPrinted>2019-02-05T08:45:00Z</cp:lastPrinted>
  <dcterms:created xsi:type="dcterms:W3CDTF">2019-02-05T04:50:00Z</dcterms:created>
  <dcterms:modified xsi:type="dcterms:W3CDTF">2019-02-05T08:45:00Z</dcterms:modified>
</cp:coreProperties>
</file>