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317397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317397">
        <w:rPr>
          <w:sz w:val="28"/>
        </w:rPr>
        <w:t>1</w:t>
      </w:r>
      <w:r w:rsidR="000B022C">
        <w:rPr>
          <w:sz w:val="28"/>
        </w:rPr>
        <w:t>8</w:t>
      </w:r>
      <w:r w:rsidR="00317397">
        <w:rPr>
          <w:sz w:val="28"/>
        </w:rPr>
        <w:t xml:space="preserve">.01.2017 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317397">
        <w:rPr>
          <w:sz w:val="28"/>
        </w:rPr>
        <w:t xml:space="preserve">       </w:t>
      </w:r>
      <w:r w:rsidR="009808E4">
        <w:rPr>
          <w:sz w:val="28"/>
        </w:rPr>
        <w:t xml:space="preserve"> </w:t>
      </w:r>
      <w:r w:rsidR="00CB507B">
        <w:rPr>
          <w:sz w:val="28"/>
        </w:rPr>
        <w:t>№</w:t>
      </w:r>
      <w:r w:rsidR="00317397">
        <w:rPr>
          <w:sz w:val="28"/>
        </w:rPr>
        <w:t xml:space="preserve"> 4</w:t>
      </w:r>
      <w:r w:rsidR="000B022C">
        <w:rPr>
          <w:sz w:val="28"/>
        </w:rPr>
        <w:t>8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31739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</w:t>
      </w:r>
    </w:p>
    <w:p w:rsidR="0031739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proofErr w:type="gramEnd"/>
    </w:p>
    <w:p w:rsidR="00317397" w:rsidRDefault="006A2F55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317397" w:rsidRDefault="00461294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317397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D5140" w:rsidRPr="006A2F55" w:rsidRDefault="0050758C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>
        <w:rPr>
          <w:rFonts w:ascii="Times New Roman" w:hAnsi="Times New Roman" w:cs="Times New Roman"/>
          <w:sz w:val="28"/>
          <w:szCs w:val="28"/>
        </w:rPr>
        <w:t>1</w:t>
      </w:r>
      <w:r w:rsidR="00E77545">
        <w:rPr>
          <w:rFonts w:ascii="Times New Roman" w:hAnsi="Times New Roman" w:cs="Times New Roman"/>
          <w:sz w:val="28"/>
          <w:szCs w:val="28"/>
        </w:rPr>
        <w:t>8</w:t>
      </w:r>
      <w:r w:rsidR="006743B6">
        <w:rPr>
          <w:rFonts w:ascii="Times New Roman" w:hAnsi="Times New Roman" w:cs="Times New Roman"/>
          <w:sz w:val="28"/>
          <w:szCs w:val="28"/>
        </w:rPr>
        <w:t>3</w:t>
      </w:r>
      <w:r w:rsidR="00885179">
        <w:rPr>
          <w:rFonts w:ascii="Times New Roman" w:hAnsi="Times New Roman" w:cs="Times New Roman"/>
          <w:sz w:val="28"/>
          <w:szCs w:val="28"/>
        </w:rPr>
        <w:t>4088863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B64A2B">
        <w:rPr>
          <w:rFonts w:ascii="Times New Roman" w:hAnsi="Times New Roman" w:cs="Times New Roman"/>
          <w:sz w:val="28"/>
          <w:szCs w:val="28"/>
        </w:rPr>
        <w:t>7</w:t>
      </w:r>
      <w:r w:rsidR="0050758C">
        <w:rPr>
          <w:rFonts w:ascii="Times New Roman" w:hAnsi="Times New Roman" w:cs="Times New Roman"/>
          <w:sz w:val="28"/>
          <w:szCs w:val="28"/>
        </w:rPr>
        <w:t>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1</w:t>
      </w:r>
      <w:r w:rsidR="004F53D0">
        <w:t>70803164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44345</w:t>
      </w:r>
      <w:r w:rsidR="00885179">
        <w:t>0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48820400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53025500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8919A2">
        <w:rPr>
          <w:b/>
        </w:rPr>
        <w:t>233761131</w:t>
      </w:r>
      <w:r w:rsidRPr="00F94762">
        <w:rPr>
          <w:b/>
          <w:bCs/>
        </w:rPr>
        <w:t>,</w:t>
      </w:r>
      <w:r w:rsidR="008919A2">
        <w:rPr>
          <w:b/>
          <w:bCs/>
        </w:rPr>
        <w:t>78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919A2">
        <w:t>85228404,69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2</w:t>
      </w:r>
      <w:r w:rsidR="004F53D0">
        <w:t>2428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20656000,00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21275000,00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8919A2">
        <w:rPr>
          <w:b/>
        </w:rPr>
        <w:t>94</w:t>
      </w:r>
      <w:r w:rsidR="00885179">
        <w:rPr>
          <w:b/>
        </w:rPr>
        <w:t>7623096</w:t>
      </w:r>
      <w:r w:rsidR="00E613A5" w:rsidRPr="00E77545">
        <w:rPr>
          <w:b/>
        </w:rPr>
        <w:t>,</w:t>
      </w:r>
      <w:r w:rsidR="008919A2">
        <w:rPr>
          <w:b/>
        </w:rPr>
        <w:t>4</w:t>
      </w:r>
      <w:r w:rsidR="00B64A2B">
        <w:rPr>
          <w:b/>
        </w:rPr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5179">
        <w:t>7430560</w:t>
      </w:r>
      <w:r w:rsidRPr="005B19D6">
        <w:t>,</w:t>
      </w:r>
      <w:r w:rsidR="008919A2">
        <w:t>87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2017 год – 7</w:t>
      </w:r>
      <w:r w:rsidR="00F07AC1">
        <w:t>1927300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77026800,00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79353000,00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E77545" w:rsidRPr="00E77545">
        <w:rPr>
          <w:b/>
        </w:rPr>
        <w:t>6</w:t>
      </w:r>
      <w:r w:rsidR="00B64A2B">
        <w:rPr>
          <w:b/>
        </w:rPr>
        <w:t>4</w:t>
      </w:r>
      <w:r w:rsidR="0050758C">
        <w:rPr>
          <w:b/>
        </w:rPr>
        <w:t>3954435</w:t>
      </w:r>
      <w:r w:rsidRPr="001E028F">
        <w:rPr>
          <w:b/>
          <w:bCs/>
        </w:rPr>
        <w:t>,</w:t>
      </w:r>
      <w:r w:rsidR="0050758C">
        <w:rPr>
          <w:b/>
          <w:bCs/>
        </w:rPr>
        <w:t>59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7</w:t>
      </w:r>
      <w:r w:rsidR="00F07AC1">
        <w:t>6447864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4</w:t>
      </w:r>
      <w:r w:rsidR="00F07AC1">
        <w:t>6662200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F07AC1">
        <w:t>48192400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F07AC1">
        <w:rPr>
          <w:sz w:val="28"/>
          <w:szCs w:val="28"/>
        </w:rPr>
        <w:t>49362200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1A5FFA" w:rsidRDefault="00B5350E" w:rsidP="00302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0849">
        <w:rPr>
          <w:rFonts w:ascii="Times New Roman" w:hAnsi="Times New Roman"/>
          <w:b/>
          <w:sz w:val="28"/>
          <w:szCs w:val="28"/>
        </w:rPr>
        <w:t>1.2.</w:t>
      </w:r>
      <w:r w:rsidRPr="005D0971">
        <w:rPr>
          <w:rFonts w:ascii="Times New Roman" w:hAnsi="Times New Roman"/>
          <w:bCs/>
          <w:sz w:val="28"/>
          <w:szCs w:val="28"/>
        </w:rPr>
        <w:t xml:space="preserve"> </w:t>
      </w:r>
      <w:r w:rsidR="005D0971" w:rsidRPr="00302899">
        <w:rPr>
          <w:rFonts w:ascii="Times New Roman" w:hAnsi="Times New Roman"/>
          <w:b/>
          <w:sz w:val="28"/>
          <w:szCs w:val="28"/>
        </w:rPr>
        <w:t>В</w:t>
      </w:r>
      <w:r w:rsidRPr="00302899">
        <w:rPr>
          <w:rFonts w:ascii="Times New Roman" w:hAnsi="Times New Roman"/>
          <w:b/>
          <w:sz w:val="28"/>
          <w:szCs w:val="28"/>
        </w:rPr>
        <w:t xml:space="preserve">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</w:t>
      </w:r>
      <w:r w:rsidR="00885179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Камышловского городского округа</w:t>
      </w:r>
      <w:r w:rsidRPr="005D0971">
        <w:rPr>
          <w:rFonts w:ascii="Times New Roman" w:hAnsi="Times New Roman"/>
          <w:sz w:val="28"/>
          <w:szCs w:val="28"/>
        </w:rPr>
        <w:t>»</w:t>
      </w:r>
      <w:r w:rsidR="001A5FFA">
        <w:rPr>
          <w:rFonts w:ascii="Times New Roman" w:hAnsi="Times New Roman"/>
          <w:sz w:val="28"/>
          <w:szCs w:val="28"/>
        </w:rPr>
        <w:t>:</w:t>
      </w:r>
    </w:p>
    <w:p w:rsidR="00B5350E" w:rsidRDefault="001A5FFA" w:rsidP="00302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 мероприятии «</w:t>
      </w:r>
      <w:r w:rsidR="00885179">
        <w:rPr>
          <w:rFonts w:ascii="Times New Roman" w:hAnsi="Times New Roman"/>
          <w:sz w:val="28"/>
          <w:szCs w:val="28"/>
        </w:rPr>
        <w:t>Модернизация водопроводных сетей города Камышлова</w:t>
      </w:r>
      <w:r>
        <w:rPr>
          <w:rFonts w:ascii="Times New Roman" w:hAnsi="Times New Roman"/>
          <w:sz w:val="28"/>
          <w:szCs w:val="28"/>
        </w:rPr>
        <w:t>» в 2016 году сумму «</w:t>
      </w:r>
      <w:r w:rsidR="00885179">
        <w:rPr>
          <w:rFonts w:ascii="Times New Roman" w:hAnsi="Times New Roman"/>
          <w:sz w:val="28"/>
          <w:szCs w:val="28"/>
        </w:rPr>
        <w:t>3562100</w:t>
      </w:r>
      <w:r>
        <w:rPr>
          <w:rFonts w:ascii="Times New Roman" w:hAnsi="Times New Roman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85179">
        <w:rPr>
          <w:rFonts w:ascii="Times New Roman" w:hAnsi="Times New Roman"/>
          <w:sz w:val="28"/>
          <w:szCs w:val="28"/>
        </w:rPr>
        <w:t>3</w:t>
      </w:r>
      <w:r w:rsidR="005D514C">
        <w:rPr>
          <w:rFonts w:ascii="Times New Roman" w:hAnsi="Times New Roman"/>
          <w:sz w:val="28"/>
          <w:szCs w:val="28"/>
        </w:rPr>
        <w:t>537500</w:t>
      </w:r>
      <w:r>
        <w:rPr>
          <w:rFonts w:ascii="Times New Roman" w:hAnsi="Times New Roman"/>
          <w:sz w:val="28"/>
          <w:szCs w:val="28"/>
        </w:rPr>
        <w:t>,</w:t>
      </w:r>
      <w:r w:rsidR="005D514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»;</w:t>
      </w:r>
    </w:p>
    <w:p w:rsidR="000A025B" w:rsidRPr="00B5350E" w:rsidRDefault="000A025B" w:rsidP="000A025B">
      <w:pPr>
        <w:pStyle w:val="ConsPlusTitle"/>
        <w:widowControl/>
        <w:ind w:firstLine="709"/>
        <w:jc w:val="both"/>
        <w:rPr>
          <w:color w:val="000000"/>
          <w:sz w:val="28"/>
          <w:szCs w:val="28"/>
        </w:rPr>
      </w:pPr>
      <w:r w:rsidRPr="00885179">
        <w:rPr>
          <w:rFonts w:ascii="Times New Roman" w:hAnsi="Times New Roman"/>
          <w:b w:val="0"/>
          <w:sz w:val="28"/>
          <w:szCs w:val="28"/>
        </w:rPr>
        <w:t>1.2.</w:t>
      </w:r>
      <w:r w:rsidR="00D649F9">
        <w:rPr>
          <w:rFonts w:ascii="Times New Roman" w:hAnsi="Times New Roman"/>
          <w:b w:val="0"/>
          <w:sz w:val="28"/>
          <w:szCs w:val="28"/>
        </w:rPr>
        <w:t>2</w:t>
      </w:r>
      <w:r w:rsidRPr="00885179">
        <w:rPr>
          <w:rFonts w:ascii="Times New Roman" w:hAnsi="Times New Roman"/>
          <w:b w:val="0"/>
          <w:sz w:val="28"/>
          <w:szCs w:val="28"/>
        </w:rPr>
        <w:t>. В строке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программе» в графе 3 в 2016 году сумму «3</w:t>
      </w:r>
      <w:r w:rsidR="00D649F9">
        <w:rPr>
          <w:rFonts w:ascii="Times New Roman" w:hAnsi="Times New Roman" w:cs="Times New Roman"/>
          <w:b w:val="0"/>
          <w:bCs w:val="0"/>
          <w:sz w:val="28"/>
          <w:szCs w:val="28"/>
        </w:rPr>
        <w:t>562100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«3</w:t>
      </w:r>
      <w:r w:rsidR="005D514C">
        <w:rPr>
          <w:rFonts w:ascii="Times New Roman" w:hAnsi="Times New Roman" w:cs="Times New Roman"/>
          <w:b w:val="0"/>
          <w:bCs w:val="0"/>
          <w:sz w:val="28"/>
          <w:szCs w:val="28"/>
        </w:rPr>
        <w:t>537500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D514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60A32" w:rsidRDefault="00001ABA" w:rsidP="00F60A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</w:t>
      </w:r>
      <w:r w:rsidR="00900849">
        <w:rPr>
          <w:rFonts w:ascii="Times New Roman" w:hAnsi="Times New Roman" w:cs="Times New Roman"/>
          <w:bCs w:val="0"/>
          <w:sz w:val="28"/>
          <w:szCs w:val="28"/>
        </w:rPr>
        <w:t>3</w:t>
      </w:r>
      <w:r w:rsidR="00F60A3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F60A32" w:rsidRPr="00A5484F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649F9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Благоустройство и озеленение Камышловского городского округа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F60A32" w:rsidRDefault="00001ABA" w:rsidP="00F60A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D649F9">
        <w:rPr>
          <w:rFonts w:ascii="Times New Roman" w:hAnsi="Times New Roman" w:cs="Times New Roman"/>
          <w:b w:val="0"/>
          <w:bCs w:val="0"/>
          <w:sz w:val="28"/>
          <w:szCs w:val="28"/>
        </w:rPr>
        <w:t>Добавить мероприятием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649F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благоустройства и озеленение на территории Камышловского городского округа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» в 2016 году сумм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203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</w:p>
    <w:p w:rsidR="008A3509" w:rsidRDefault="008A3509" w:rsidP="00F60A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Добавить мероприятием «Организация и содержание мест захоронения на территории Камышловского городского округа» в 2016 году сумма « 45049,08 руб.»;</w:t>
      </w:r>
    </w:p>
    <w:p w:rsidR="00F60A32" w:rsidRDefault="00001ABA" w:rsidP="00F60A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строке 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программе» в графе 3 в 2016 году сумму «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8085694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76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.» заменить на сумму «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8215947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A3509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F60A32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</w:p>
    <w:p w:rsidR="003736EF" w:rsidRDefault="00001ABA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</w:t>
      </w:r>
      <w:r w:rsidR="00900849">
        <w:rPr>
          <w:rFonts w:ascii="Times New Roman" w:hAnsi="Times New Roman" w:cs="Times New Roman"/>
          <w:bCs w:val="0"/>
          <w:sz w:val="28"/>
          <w:szCs w:val="28"/>
        </w:rPr>
        <w:t>4</w:t>
      </w:r>
      <w:r w:rsidR="003736EF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3736EF" w:rsidRPr="00A5484F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граждан на территории Камышловского городского округа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3736EF" w:rsidRDefault="00001ABA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0084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 w:rsidR="00A838E5">
        <w:rPr>
          <w:rFonts w:ascii="Times New Roman" w:hAnsi="Times New Roman" w:cs="Times New Roman"/>
          <w:b w:val="0"/>
          <w:bCs w:val="0"/>
          <w:sz w:val="28"/>
          <w:szCs w:val="28"/>
        </w:rPr>
        <w:t>Услуги по перевозке отдельных категорий граждан-больных гемодиализом</w:t>
      </w:r>
      <w:r w:rsidR="00FD5B04">
        <w:rPr>
          <w:rFonts w:ascii="Times New Roman" w:hAnsi="Times New Roman" w:cs="Times New Roman"/>
          <w:b w:val="0"/>
          <w:bCs w:val="0"/>
          <w:sz w:val="28"/>
          <w:szCs w:val="28"/>
        </w:rPr>
        <w:t>» в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году сумму «</w:t>
      </w:r>
      <w:r w:rsidR="00A838E5">
        <w:rPr>
          <w:rFonts w:ascii="Times New Roman" w:hAnsi="Times New Roman" w:cs="Times New Roman"/>
          <w:b w:val="0"/>
          <w:bCs w:val="0"/>
          <w:sz w:val="28"/>
          <w:szCs w:val="28"/>
        </w:rPr>
        <w:t>1104400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руб.» </w:t>
      </w:r>
      <w:proofErr w:type="gramStart"/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D6755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38E5">
        <w:rPr>
          <w:rFonts w:ascii="Times New Roman" w:hAnsi="Times New Roman" w:cs="Times New Roman"/>
          <w:b w:val="0"/>
          <w:bCs w:val="0"/>
          <w:sz w:val="28"/>
          <w:szCs w:val="28"/>
        </w:rPr>
        <w:t>129000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D5B0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D67559" w:rsidRDefault="00D67559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мероприятии «Осуществление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в 2016 году сумму «</w:t>
      </w:r>
      <w:r w:rsidR="001C3D7F">
        <w:rPr>
          <w:rFonts w:ascii="Times New Roman" w:hAnsi="Times New Roman" w:cs="Times New Roman"/>
          <w:b w:val="0"/>
          <w:bCs w:val="0"/>
          <w:sz w:val="28"/>
          <w:szCs w:val="28"/>
        </w:rPr>
        <w:t>20596000,00 руб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.» заменить на сумму</w:t>
      </w:r>
      <w:proofErr w:type="gramEnd"/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</w:t>
      </w:r>
      <w:r w:rsidR="001C3D7F">
        <w:rPr>
          <w:rFonts w:ascii="Times New Roman" w:hAnsi="Times New Roman" w:cs="Times New Roman"/>
          <w:b w:val="0"/>
          <w:bCs w:val="0"/>
          <w:sz w:val="28"/>
          <w:szCs w:val="28"/>
        </w:rPr>
        <w:t>4296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000,00 руб.»;</w:t>
      </w:r>
    </w:p>
    <w:p w:rsidR="001C3D7F" w:rsidRDefault="001C3D7F" w:rsidP="001C3D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мероприятии «Осуществление государственного полномочия Свердловской области по предоставлению отдельным категориям граждан 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>компенсаций расходов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компенсаций расходов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жилого помещения и коммунальных услуг» в 2016 году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сумму «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>404720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>43322000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руб.»;</w:t>
      </w:r>
    </w:p>
    <w:p w:rsidR="001C3D7F" w:rsidRDefault="001C3D7F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36EF" w:rsidRDefault="00001ABA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3848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строке 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программе» в графе 3 в 2016 году сумму «</w:t>
      </w:r>
      <w:r w:rsidR="001C3D7F">
        <w:rPr>
          <w:rFonts w:ascii="Times New Roman" w:hAnsi="Times New Roman" w:cs="Times New Roman"/>
          <w:b w:val="0"/>
          <w:bCs w:val="0"/>
          <w:sz w:val="28"/>
          <w:szCs w:val="28"/>
        </w:rPr>
        <w:t>91119300,00 руб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.» </w:t>
      </w:r>
      <w:proofErr w:type="gramStart"/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0A025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1C3D7F">
        <w:rPr>
          <w:rFonts w:ascii="Times New Roman" w:hAnsi="Times New Roman" w:cs="Times New Roman"/>
          <w:b w:val="0"/>
          <w:bCs w:val="0"/>
          <w:sz w:val="28"/>
          <w:szCs w:val="28"/>
        </w:rPr>
        <w:t>7693900</w:t>
      </w:r>
      <w:r w:rsidR="00FD5B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D5B0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73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403848" w:rsidRDefault="00403848" w:rsidP="003736E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мероприятий по повышению безопасности дорожного движения на территории Камышловского городского округа»:</w:t>
      </w:r>
    </w:p>
    <w:p w:rsidR="00D81070" w:rsidRDefault="00403848" w:rsidP="00D810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1.5.1. </w:t>
      </w:r>
      <w:r w:rsidR="00D81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мероприятии «Содержание и ремонт автомобильных дорог местного значения» в 2016 году сумму «19183939,03 руб.» </w:t>
      </w:r>
      <w:proofErr w:type="gramStart"/>
      <w:r w:rsidR="00D81070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D810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«19254087,47 руб.»;</w:t>
      </w:r>
    </w:p>
    <w:p w:rsidR="0056756E" w:rsidRDefault="00D81070" w:rsidP="0056756E">
      <w:pPr>
        <w:pStyle w:val="ConsPlusCell"/>
        <w:widowControl/>
        <w:ind w:firstLine="709"/>
        <w:jc w:val="both"/>
      </w:pPr>
      <w:r w:rsidRPr="0056756E">
        <w:rPr>
          <w:bCs/>
        </w:rPr>
        <w:t>1.5.2. В мероприятии</w:t>
      </w:r>
      <w:r>
        <w:rPr>
          <w:b/>
          <w:bCs/>
        </w:rPr>
        <w:t xml:space="preserve"> </w:t>
      </w:r>
      <w:r w:rsidRPr="0056756E">
        <w:rPr>
          <w:bCs/>
        </w:rPr>
        <w:t>«Ремонт авто</w:t>
      </w:r>
      <w:r w:rsidR="0056756E" w:rsidRPr="0056756E">
        <w:rPr>
          <w:bCs/>
        </w:rPr>
        <w:t>мобильных дорог общего пользования местного значения на территории Камышловского городского округа»</w:t>
      </w:r>
      <w:r w:rsidR="0056756E">
        <w:rPr>
          <w:bCs/>
        </w:rPr>
        <w:t xml:space="preserve"> </w:t>
      </w:r>
      <w:r w:rsidR="0056756E">
        <w:t xml:space="preserve">в 2016 году сумму «10527000,00 руб.» </w:t>
      </w:r>
      <w:proofErr w:type="gramStart"/>
      <w:r w:rsidR="0056756E">
        <w:t>заменить на сумму</w:t>
      </w:r>
      <w:proofErr w:type="gramEnd"/>
      <w:r w:rsidR="0056756E">
        <w:t xml:space="preserve"> «5292803,56 руб.», в том числе областной бюджет 4835952,00 руб., местный бюджет 456851,56 руб.;</w:t>
      </w:r>
    </w:p>
    <w:p w:rsidR="0056756E" w:rsidRDefault="0056756E" w:rsidP="005675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 w:val="0"/>
          <w:sz w:val="28"/>
          <w:szCs w:val="28"/>
        </w:rPr>
        <w:t>1.5.3.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строке «Всего по программе» в графе 3 в 2016 году сумму «30460939,03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«25296891,03 руб.».</w:t>
      </w:r>
    </w:p>
    <w:p w:rsidR="0056756E" w:rsidRDefault="0056756E" w:rsidP="005675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«Пожарная безопасность на территории Камышловского городского округа»:</w:t>
      </w:r>
    </w:p>
    <w:p w:rsidR="0056756E" w:rsidRDefault="0056756E" w:rsidP="005675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Профилактика пожарной безопасности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2016 году сумму «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220000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990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661D8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56756E" w:rsidRDefault="004661D8" w:rsidP="0056756E">
      <w:pPr>
        <w:pStyle w:val="ConsPlusCell"/>
        <w:widowControl/>
        <w:ind w:firstLine="709"/>
        <w:jc w:val="both"/>
      </w:pPr>
      <w:r>
        <w:rPr>
          <w:bCs/>
        </w:rPr>
        <w:t>1.6</w:t>
      </w:r>
      <w:r w:rsidR="0056756E" w:rsidRPr="0056756E">
        <w:rPr>
          <w:bCs/>
        </w:rPr>
        <w:t>.2. В мероприятии</w:t>
      </w:r>
      <w:r w:rsidR="0056756E">
        <w:rPr>
          <w:b/>
          <w:bCs/>
        </w:rPr>
        <w:t xml:space="preserve"> </w:t>
      </w:r>
      <w:r w:rsidR="0056756E" w:rsidRPr="0056756E">
        <w:rPr>
          <w:bCs/>
        </w:rPr>
        <w:t>«</w:t>
      </w:r>
      <w:r>
        <w:rPr>
          <w:bCs/>
        </w:rPr>
        <w:t>Повышение уровня пожарной защиты территории Камышловского городского округа</w:t>
      </w:r>
      <w:r w:rsidR="0056756E" w:rsidRPr="0056756E">
        <w:rPr>
          <w:bCs/>
        </w:rPr>
        <w:t>»</w:t>
      </w:r>
      <w:r w:rsidR="0056756E">
        <w:rPr>
          <w:bCs/>
        </w:rPr>
        <w:t xml:space="preserve"> </w:t>
      </w:r>
      <w:r w:rsidR="0056756E">
        <w:t>в 2016 году сумму «</w:t>
      </w:r>
      <w:r>
        <w:t>717200</w:t>
      </w:r>
      <w:r w:rsidR="0056756E">
        <w:t xml:space="preserve">,00 руб.» </w:t>
      </w:r>
      <w:proofErr w:type="gramStart"/>
      <w:r w:rsidR="0056756E">
        <w:t>заменить на сумму</w:t>
      </w:r>
      <w:proofErr w:type="gramEnd"/>
      <w:r w:rsidR="0056756E">
        <w:t xml:space="preserve"> «</w:t>
      </w:r>
      <w:r>
        <w:t>817210</w:t>
      </w:r>
      <w:r w:rsidR="0056756E">
        <w:t>,</w:t>
      </w:r>
      <w:r>
        <w:t>00</w:t>
      </w:r>
      <w:r w:rsidR="0056756E">
        <w:t xml:space="preserve"> руб</w:t>
      </w:r>
      <w:r>
        <w:t>.»</w:t>
      </w:r>
      <w:r w:rsidR="0056756E">
        <w:t>;</w:t>
      </w:r>
    </w:p>
    <w:p w:rsidR="00175729" w:rsidRDefault="00175729" w:rsidP="001757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мероприятий муниципальной программы «Развитие социально-экономического комплекса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2020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175729" w:rsidRDefault="00175729" w:rsidP="001757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 В мероприятии «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Благоустройство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2016 году сумму «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3003491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2918287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80528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175729" w:rsidRDefault="00175729" w:rsidP="00175729">
      <w:pPr>
        <w:pStyle w:val="ConsPlusCell"/>
        <w:widowControl/>
        <w:ind w:firstLine="709"/>
        <w:jc w:val="both"/>
      </w:pPr>
      <w:r w:rsidRPr="0056756E">
        <w:rPr>
          <w:bCs/>
        </w:rPr>
        <w:t>1.</w:t>
      </w:r>
      <w:r w:rsidR="00680528">
        <w:rPr>
          <w:bCs/>
        </w:rPr>
        <w:t>7</w:t>
      </w:r>
      <w:r w:rsidRPr="0056756E">
        <w:rPr>
          <w:bCs/>
        </w:rPr>
        <w:t>.2. В мероприятии</w:t>
      </w:r>
      <w:r>
        <w:rPr>
          <w:b/>
          <w:bCs/>
        </w:rPr>
        <w:t xml:space="preserve"> </w:t>
      </w:r>
      <w:r w:rsidRPr="0056756E">
        <w:rPr>
          <w:bCs/>
        </w:rPr>
        <w:t>«</w:t>
      </w:r>
      <w:r w:rsidR="00680528">
        <w:rPr>
          <w:bCs/>
        </w:rPr>
        <w:t>Организация ритуальных услуг и содержание мест захоронения</w:t>
      </w:r>
      <w:r w:rsidR="00CB5298">
        <w:rPr>
          <w:bCs/>
        </w:rPr>
        <w:t xml:space="preserve"> на территории Камышловского городского округа</w:t>
      </w:r>
      <w:r w:rsidRPr="0056756E">
        <w:rPr>
          <w:bCs/>
        </w:rPr>
        <w:t>»</w:t>
      </w:r>
      <w:r>
        <w:rPr>
          <w:bCs/>
        </w:rPr>
        <w:t xml:space="preserve"> </w:t>
      </w:r>
      <w:r>
        <w:t>в 2016 году сумму «</w:t>
      </w:r>
      <w:r w:rsidR="00CB5298">
        <w:t>2200000</w:t>
      </w:r>
      <w:r>
        <w:t xml:space="preserve">,00 руб.» </w:t>
      </w:r>
      <w:proofErr w:type="gramStart"/>
      <w:r>
        <w:t>заменить на сумму</w:t>
      </w:r>
      <w:proofErr w:type="gramEnd"/>
      <w:r>
        <w:t xml:space="preserve"> «</w:t>
      </w:r>
      <w:r w:rsidR="00CB5298">
        <w:t>2154950,92</w:t>
      </w:r>
      <w:r>
        <w:t xml:space="preserve"> руб.;</w:t>
      </w:r>
    </w:p>
    <w:p w:rsidR="00175729" w:rsidRDefault="00175729" w:rsidP="001757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 w:val="0"/>
          <w:sz w:val="28"/>
          <w:szCs w:val="28"/>
        </w:rPr>
        <w:t>1.</w:t>
      </w:r>
      <w:r w:rsidR="00CB5298">
        <w:rPr>
          <w:rFonts w:ascii="Times New Roman" w:hAnsi="Times New Roman" w:cs="Times New Roman"/>
          <w:b w:val="0"/>
          <w:sz w:val="28"/>
          <w:szCs w:val="28"/>
        </w:rPr>
        <w:t>7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 w:rsidR="005D514C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756E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строке «Всего по программе» в графе 3 в 2016 году сумму «</w:t>
      </w:r>
      <w:r w:rsidR="00CB5298">
        <w:rPr>
          <w:rFonts w:ascii="Times New Roman" w:hAnsi="Times New Roman" w:cs="Times New Roman"/>
          <w:b w:val="0"/>
          <w:bCs w:val="0"/>
          <w:sz w:val="28"/>
          <w:szCs w:val="28"/>
        </w:rPr>
        <w:t>8202362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5298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CB529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D514C">
        <w:rPr>
          <w:rFonts w:ascii="Times New Roman" w:hAnsi="Times New Roman" w:cs="Times New Roman"/>
          <w:b w:val="0"/>
          <w:bCs w:val="0"/>
          <w:sz w:val="28"/>
          <w:szCs w:val="28"/>
        </w:rPr>
        <w:t>072109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D51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CB529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CB5298" w:rsidRDefault="00CB5298" w:rsidP="00CB52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CB5298" w:rsidRDefault="00CB5298" w:rsidP="00CB52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1.8.1.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мероприятии «Обеспечение мероприятий по переселению граждан из аварийного жилищного фонда за счет средств, поступивших от Государственной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корпорации-Фонд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содействия реформированию жилищно-коммунального хозяйства» в 2016 году сумму «59405604,69 руб.» заменить на сумму «</w:t>
      </w:r>
      <w:r w:rsidR="00AE3A77">
        <w:rPr>
          <w:rFonts w:ascii="Times New Roman" w:hAnsi="Times New Roman" w:cs="Times New Roman"/>
          <w:b w:val="0"/>
          <w:bCs w:val="0"/>
          <w:sz w:val="28"/>
          <w:szCs w:val="28"/>
        </w:rPr>
        <w:t>64246808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E3A7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руб.»;</w:t>
      </w:r>
      <w:proofErr w:type="gramEnd"/>
    </w:p>
    <w:p w:rsidR="00CB5298" w:rsidRDefault="00CB5298" w:rsidP="00CB5298">
      <w:pPr>
        <w:pStyle w:val="ConsPlusCell"/>
        <w:widowControl/>
        <w:ind w:firstLine="709"/>
        <w:jc w:val="both"/>
      </w:pPr>
      <w:r w:rsidRPr="0056756E">
        <w:rPr>
          <w:bCs/>
        </w:rPr>
        <w:t>1.</w:t>
      </w:r>
      <w:r w:rsidR="00AE3A77">
        <w:rPr>
          <w:bCs/>
        </w:rPr>
        <w:t>8</w:t>
      </w:r>
      <w:r w:rsidRPr="0056756E">
        <w:rPr>
          <w:bCs/>
        </w:rPr>
        <w:t>.2. В мероприятии</w:t>
      </w:r>
      <w:r>
        <w:rPr>
          <w:b/>
          <w:bCs/>
        </w:rPr>
        <w:t xml:space="preserve"> </w:t>
      </w:r>
      <w:r w:rsidRPr="0056756E">
        <w:rPr>
          <w:bCs/>
        </w:rPr>
        <w:t>«</w:t>
      </w:r>
      <w:r w:rsidR="00AE3A77">
        <w:rPr>
          <w:bCs/>
        </w:rPr>
        <w:t>Обеспечение</w:t>
      </w:r>
      <w:r w:rsidR="00724F03">
        <w:rPr>
          <w:bCs/>
        </w:rPr>
        <w:t xml:space="preserve"> мероприятий по </w:t>
      </w:r>
      <w:proofErr w:type="spellStart"/>
      <w:r w:rsidR="00724F03">
        <w:rPr>
          <w:bCs/>
        </w:rPr>
        <w:t>переселеню</w:t>
      </w:r>
      <w:proofErr w:type="spellEnd"/>
      <w:r w:rsidR="00724F03">
        <w:rPr>
          <w:bCs/>
        </w:rPr>
        <w:t xml:space="preserve"> граждан из аварийного жилищного фонда (за счет средств областного бюджета)</w:t>
      </w:r>
      <w:r w:rsidRPr="0056756E">
        <w:rPr>
          <w:bCs/>
        </w:rPr>
        <w:t>»</w:t>
      </w:r>
      <w:r>
        <w:rPr>
          <w:bCs/>
        </w:rPr>
        <w:t xml:space="preserve"> </w:t>
      </w:r>
      <w:r>
        <w:t>в 2016 году сумму «</w:t>
      </w:r>
      <w:r w:rsidR="00724F03">
        <w:t>59009381</w:t>
      </w:r>
      <w:r>
        <w:t>,</w:t>
      </w:r>
      <w:r w:rsidR="00724F03">
        <w:t>71</w:t>
      </w:r>
      <w:r>
        <w:t xml:space="preserve"> руб.» </w:t>
      </w:r>
      <w:proofErr w:type="gramStart"/>
      <w:r>
        <w:t>заменить на сумму</w:t>
      </w:r>
      <w:proofErr w:type="gramEnd"/>
      <w:r>
        <w:t xml:space="preserve"> «54</w:t>
      </w:r>
      <w:r w:rsidR="00724F03">
        <w:t>168178</w:t>
      </w:r>
      <w:r>
        <w:t>,</w:t>
      </w:r>
      <w:r w:rsidR="00724F03">
        <w:t>15</w:t>
      </w:r>
      <w:r>
        <w:t xml:space="preserve"> руб.;</w:t>
      </w:r>
    </w:p>
    <w:p w:rsidR="00F07AC1" w:rsidRDefault="00001ABA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001ABA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0A025B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>
        <w:rPr>
          <w:rFonts w:ascii="Times New Roman" w:hAnsi="Times New Roman" w:cs="Times New Roman"/>
          <w:b w:val="0"/>
          <w:sz w:val="28"/>
          <w:szCs w:val="28"/>
        </w:rPr>
        <w:t>Сухогузова</w:t>
      </w:r>
      <w:proofErr w:type="spellEnd"/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С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>
        <w:rPr>
          <w:rFonts w:ascii="Times New Roman" w:hAnsi="Times New Roman" w:cs="Times New Roman"/>
          <w:b w:val="0"/>
          <w:sz w:val="28"/>
          <w:szCs w:val="28"/>
        </w:rPr>
        <w:t>А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3173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22C"/>
    <w:rsid w:val="000B07BD"/>
    <w:rsid w:val="000B2049"/>
    <w:rsid w:val="000C4AA3"/>
    <w:rsid w:val="000C6036"/>
    <w:rsid w:val="000D16DD"/>
    <w:rsid w:val="000E08ED"/>
    <w:rsid w:val="000F3939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5394"/>
    <w:rsid w:val="001C3D7F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17397"/>
    <w:rsid w:val="00320809"/>
    <w:rsid w:val="00321F3B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E738D"/>
    <w:rsid w:val="003F13FD"/>
    <w:rsid w:val="00400DC6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97921"/>
    <w:rsid w:val="004A37DE"/>
    <w:rsid w:val="004A37EE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30E0E"/>
    <w:rsid w:val="005321E3"/>
    <w:rsid w:val="00534A08"/>
    <w:rsid w:val="005429D4"/>
    <w:rsid w:val="00561EE9"/>
    <w:rsid w:val="00564F59"/>
    <w:rsid w:val="0056756E"/>
    <w:rsid w:val="005723A1"/>
    <w:rsid w:val="0059215D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3C99"/>
    <w:rsid w:val="006743B6"/>
    <w:rsid w:val="00680528"/>
    <w:rsid w:val="00693344"/>
    <w:rsid w:val="0069529C"/>
    <w:rsid w:val="006A2F55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4F03"/>
    <w:rsid w:val="007375CE"/>
    <w:rsid w:val="0074096D"/>
    <w:rsid w:val="00747AE8"/>
    <w:rsid w:val="00751681"/>
    <w:rsid w:val="00771F3B"/>
    <w:rsid w:val="007732B3"/>
    <w:rsid w:val="00780AE7"/>
    <w:rsid w:val="00782860"/>
    <w:rsid w:val="00791D13"/>
    <w:rsid w:val="00792E55"/>
    <w:rsid w:val="00796E11"/>
    <w:rsid w:val="007A0F5D"/>
    <w:rsid w:val="007A2036"/>
    <w:rsid w:val="007A3528"/>
    <w:rsid w:val="007B1BDD"/>
    <w:rsid w:val="007B7D96"/>
    <w:rsid w:val="007C00BD"/>
    <w:rsid w:val="007D0BA7"/>
    <w:rsid w:val="007D3ADD"/>
    <w:rsid w:val="007E1021"/>
    <w:rsid w:val="007E20B7"/>
    <w:rsid w:val="007E53F4"/>
    <w:rsid w:val="007E7E0F"/>
    <w:rsid w:val="007F52ED"/>
    <w:rsid w:val="00805AB8"/>
    <w:rsid w:val="00817FD4"/>
    <w:rsid w:val="0082345F"/>
    <w:rsid w:val="008276A0"/>
    <w:rsid w:val="008322B9"/>
    <w:rsid w:val="0083391E"/>
    <w:rsid w:val="008345D3"/>
    <w:rsid w:val="00845514"/>
    <w:rsid w:val="00872030"/>
    <w:rsid w:val="00885179"/>
    <w:rsid w:val="00886675"/>
    <w:rsid w:val="00886BFB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10E26"/>
    <w:rsid w:val="00911B4E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808E4"/>
    <w:rsid w:val="00980D97"/>
    <w:rsid w:val="0098215B"/>
    <w:rsid w:val="00994A28"/>
    <w:rsid w:val="00994F67"/>
    <w:rsid w:val="009A4C99"/>
    <w:rsid w:val="009A4E91"/>
    <w:rsid w:val="009A795F"/>
    <w:rsid w:val="009C4013"/>
    <w:rsid w:val="009D0A48"/>
    <w:rsid w:val="009D41F8"/>
    <w:rsid w:val="009E6552"/>
    <w:rsid w:val="00A00116"/>
    <w:rsid w:val="00A02F19"/>
    <w:rsid w:val="00A2192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78EE"/>
    <w:rsid w:val="00B92769"/>
    <w:rsid w:val="00BB3C35"/>
    <w:rsid w:val="00BB5E3A"/>
    <w:rsid w:val="00BB73DE"/>
    <w:rsid w:val="00BB7A19"/>
    <w:rsid w:val="00BD4855"/>
    <w:rsid w:val="00BD5DA0"/>
    <w:rsid w:val="00BE0D1C"/>
    <w:rsid w:val="00BE1316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41A7"/>
    <w:rsid w:val="00C73E8A"/>
    <w:rsid w:val="00C749AD"/>
    <w:rsid w:val="00C81FF7"/>
    <w:rsid w:val="00C8287F"/>
    <w:rsid w:val="00C87522"/>
    <w:rsid w:val="00C91105"/>
    <w:rsid w:val="00C97D02"/>
    <w:rsid w:val="00CA20CF"/>
    <w:rsid w:val="00CB507B"/>
    <w:rsid w:val="00CB5298"/>
    <w:rsid w:val="00CB643A"/>
    <w:rsid w:val="00CC193C"/>
    <w:rsid w:val="00CC307B"/>
    <w:rsid w:val="00CC396C"/>
    <w:rsid w:val="00CC3F6E"/>
    <w:rsid w:val="00CC7997"/>
    <w:rsid w:val="00CE1B5B"/>
    <w:rsid w:val="00CE7CAB"/>
    <w:rsid w:val="00CF152E"/>
    <w:rsid w:val="00CF3857"/>
    <w:rsid w:val="00CF61DC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A0FBE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F2EAD"/>
    <w:rsid w:val="00F04D73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679E"/>
    <w:rsid w:val="00FD5B04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7047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66</cp:revision>
  <cp:lastPrinted>2017-01-18T09:13:00Z</cp:lastPrinted>
  <dcterms:created xsi:type="dcterms:W3CDTF">2015-03-17T11:00:00Z</dcterms:created>
  <dcterms:modified xsi:type="dcterms:W3CDTF">2017-01-18T09:13:00Z</dcterms:modified>
</cp:coreProperties>
</file>