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jc w:val="center"/>
        <w:rPr/>
      </w:pPr>
      <w:r>
        <w:rPr>
          <w:rStyle w:val="Style5"/>
          <w:rFonts w:ascii="Liberation Serif" w:hAnsi="Liberation Serif"/>
        </w:rPr>
        <w:drawing>
          <wp:inline distT="0" distB="0" distL="0" distR="0">
            <wp:extent cx="485775" cy="752475"/>
            <wp:effectExtent l="0" t="0" r="0" b="0"/>
            <wp:docPr id="1" name="Picture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5"/>
        <w:jc w:val="center"/>
        <w:rPr/>
      </w:pPr>
      <w:r>
        <w:rPr>
          <w:rStyle w:val="Style5"/>
          <w:rFonts w:ascii="Liberation Serif" w:hAnsi="Liberation Serif"/>
          <w:b/>
          <w:sz w:val="28"/>
        </w:rPr>
        <w:t>АДМИНИСТРАЦИЯ КАМЫШЛОВСКОГО ГОРОДСКОГО ОКРУГА</w:t>
      </w:r>
    </w:p>
    <w:p>
      <w:pPr>
        <w:pStyle w:val="Style15"/>
        <w:jc w:val="center"/>
        <w:rPr>
          <w:rFonts w:ascii="Liberation Serif" w:hAnsi="Liberation Serif"/>
          <w:b/>
          <w:b/>
          <w:sz w:val="28"/>
        </w:rPr>
      </w:pPr>
      <w:r>
        <w:rPr>
          <w:rFonts w:ascii="Liberation Serif" w:hAnsi="Liberation Serif"/>
          <w:b/>
          <w:sz w:val="28"/>
        </w:rPr>
        <w:t>П О С Т А Н О В Л Е Н И Е</w:t>
      </w:r>
    </w:p>
    <w:p>
      <w:pPr>
        <w:pStyle w:val="Style15"/>
        <w:pBdr>
          <w:top w:val="double" w:sz="12" w:space="1" w:color="000000"/>
        </w:pBdr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5"/>
        <w:jc w:val="both"/>
        <w:rPr/>
      </w:pPr>
      <w:r>
        <w:rPr>
          <w:rStyle w:val="Style5"/>
          <w:rFonts w:ascii="Liberation Serif" w:hAnsi="Liberation Serif"/>
          <w:b/>
          <w:sz w:val="28"/>
        </w:rPr>
        <w:t xml:space="preserve">от </w:t>
      </w:r>
      <w:r>
        <w:rPr>
          <w:rStyle w:val="Style5"/>
          <w:rFonts w:ascii="Liberation Serif" w:hAnsi="Liberation Serif"/>
          <w:b/>
          <w:sz w:val="28"/>
          <w:szCs w:val="24"/>
        </w:rPr>
        <w:t>02.04.</w:t>
      </w:r>
      <w:r>
        <w:rPr>
          <w:rStyle w:val="Style5"/>
          <w:rFonts w:ascii="Liberation Serif" w:hAnsi="Liberation Serif"/>
          <w:b/>
          <w:sz w:val="28"/>
        </w:rPr>
        <w:t xml:space="preserve">2021 N </w:t>
      </w:r>
      <w:r>
        <w:rPr>
          <w:rStyle w:val="Style5"/>
          <w:rFonts w:ascii="Liberation Serif" w:hAnsi="Liberation Serif"/>
          <w:b/>
          <w:sz w:val="28"/>
        </w:rPr>
        <w:t>221</w:t>
      </w:r>
    </w:p>
    <w:p>
      <w:pPr>
        <w:pStyle w:val="Style15"/>
        <w:ind w:left="0" w:right="0" w:firstLine="709"/>
        <w:jc w:val="both"/>
        <w:rPr>
          <w:rFonts w:ascii="Liberation Serif" w:hAnsi="Liberation Serif"/>
          <w:b/>
          <w:b/>
          <w:i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</w:r>
    </w:p>
    <w:p>
      <w:pPr>
        <w:pStyle w:val="Style15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О</w:t>
      </w:r>
      <w:r>
        <w:rPr>
          <w:rFonts w:ascii="Liberation Serif" w:hAnsi="Liberation Serif"/>
          <w:b/>
          <w:sz w:val="28"/>
          <w:szCs w:val="28"/>
        </w:rPr>
        <w:t xml:space="preserve"> внесении изменений в постановление администрации </w:t>
      </w:r>
    </w:p>
    <w:p>
      <w:pPr>
        <w:pStyle w:val="Style15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Камышловского городского округа от 29.06.2020 года №423 </w:t>
      </w:r>
    </w:p>
    <w:p>
      <w:pPr>
        <w:pStyle w:val="Style15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«Об установлении публичного сервитута»</w:t>
      </w:r>
    </w:p>
    <w:p>
      <w:pPr>
        <w:pStyle w:val="Style15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5"/>
        <w:spacing w:lineRule="atLeast" w:line="280" w:before="0" w:after="1"/>
        <w:ind w:left="0" w:righ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5"/>
        <w:spacing w:lineRule="atLeast" w:line="280" w:before="0" w:after="1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соответствии с пунктом 4 статьи 3.6 Федерального закона от 25.10.2001 № 137-ФЗ «О введении в действие Земельного кодекса Российской Федерации», администрация Камышловского городского округа</w:t>
      </w:r>
    </w:p>
    <w:p>
      <w:pPr>
        <w:pStyle w:val="Style15"/>
        <w:suppressAutoHyphens w:val="true"/>
        <w:ind w:left="0" w:right="0" w:hanging="0"/>
        <w:jc w:val="both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>
      <w:pPr>
        <w:pStyle w:val="Style15"/>
        <w:numPr>
          <w:ilvl w:val="0"/>
          <w:numId w:val="2"/>
        </w:numPr>
        <w:suppressLineNumbers/>
        <w:tabs>
          <w:tab w:val="clear" w:pos="708"/>
        </w:tabs>
        <w:ind w:left="0" w:right="0" w:firstLine="709"/>
        <w:jc w:val="both"/>
        <w:textAlignment w:val="auto"/>
        <w:rPr/>
      </w:pPr>
      <w:r>
        <w:rPr>
          <w:rStyle w:val="Style5"/>
          <w:rFonts w:ascii="Liberation Serif" w:hAnsi="Liberation Serif"/>
          <w:sz w:val="28"/>
          <w:szCs w:val="20"/>
        </w:rPr>
        <w:t xml:space="preserve">Внести изменения в </w:t>
      </w:r>
      <w:r>
        <w:rPr>
          <w:rStyle w:val="Style5"/>
          <w:rFonts w:ascii="Liberation Serif" w:hAnsi="Liberation Serif"/>
          <w:color w:val="000000"/>
          <w:spacing w:val="-1"/>
          <w:sz w:val="28"/>
          <w:szCs w:val="28"/>
        </w:rPr>
        <w:t>постановление главы Камышловского городского округа от 29.06.2020 года №423 «Об установлении публичного сервитута»:</w:t>
      </w:r>
    </w:p>
    <w:p>
      <w:pPr>
        <w:pStyle w:val="Style15"/>
        <w:suppressLineNumbers/>
        <w:ind w:left="0" w:right="0" w:firstLine="709"/>
        <w:jc w:val="both"/>
        <w:textAlignment w:val="auto"/>
        <w:rPr/>
      </w:pPr>
      <w:r>
        <w:rPr>
          <w:rStyle w:val="Style5"/>
          <w:rFonts w:ascii="Liberation Serif" w:hAnsi="Liberation Serif"/>
          <w:color w:val="000000"/>
          <w:spacing w:val="-1"/>
          <w:sz w:val="28"/>
          <w:szCs w:val="28"/>
        </w:rPr>
        <w:t xml:space="preserve">-изложив пункт 6 в следующей редакции </w:t>
      </w:r>
      <w:r>
        <w:rPr>
          <w:rStyle w:val="Style5"/>
          <w:rFonts w:ascii="Liberation Serif" w:hAnsi="Liberation Serif"/>
          <w:sz w:val="28"/>
          <w:szCs w:val="20"/>
        </w:rPr>
        <w:t>«6. Плата за публичный сервитут не устанавливается»;</w:t>
      </w:r>
    </w:p>
    <w:p>
      <w:pPr>
        <w:pStyle w:val="Style15"/>
        <w:suppressLineNumbers/>
        <w:ind w:left="0" w:right="0" w:firstLine="709"/>
        <w:jc w:val="both"/>
        <w:textAlignment w:val="auto"/>
        <w:rPr/>
      </w:pPr>
      <w:r>
        <w:rPr>
          <w:rStyle w:val="Style5"/>
          <w:rFonts w:ascii="Liberation Serif" w:hAnsi="Liberation Serif"/>
          <w:sz w:val="28"/>
          <w:szCs w:val="20"/>
        </w:rPr>
        <w:t>-исключить абзац 2 пункта 8 настоящего постановления.</w:t>
      </w:r>
    </w:p>
    <w:p>
      <w:pPr>
        <w:pStyle w:val="Style15"/>
        <w:suppressLineNumbers/>
        <w:ind w:left="0" w:right="0" w:firstLine="709"/>
        <w:jc w:val="both"/>
        <w:textAlignment w:val="auto"/>
        <w:rPr/>
      </w:pPr>
      <w:r>
        <w:rPr>
          <w:rStyle w:val="Style5"/>
          <w:rFonts w:ascii="Liberation Serif" w:hAnsi="Liberation Serif"/>
          <w:sz w:val="28"/>
        </w:rPr>
        <w:t xml:space="preserve">2. </w:t>
      </w:r>
      <w:r>
        <w:rPr>
          <w:rStyle w:val="Style5"/>
          <w:rFonts w:ascii="Liberation Serif" w:hAnsi="Liberation Serif"/>
          <w:color w:val="000000"/>
          <w:sz w:val="28"/>
          <w:szCs w:val="22"/>
        </w:rPr>
        <w:t>Организационному отделу администрации Камышловского городского округа (Сенцова Е.В.)  в течение пяти рабочих дней со дня принятия настоящего постановления разместить на</w:t>
      </w:r>
      <w:r>
        <w:rPr>
          <w:rStyle w:val="Style5"/>
          <w:rFonts w:ascii="Liberation Serif" w:hAnsi="Liberation Serif"/>
          <w:color w:val="000000"/>
          <w:sz w:val="28"/>
          <w:szCs w:val="28"/>
        </w:rPr>
        <w:t xml:space="preserve"> сайте Камышловского городского округа  </w:t>
      </w:r>
      <w:hyperlink r:id="rId3" w:tgtFrame="_top">
        <w:r>
          <w:rPr>
            <w:rStyle w:val="Style10"/>
            <w:rFonts w:ascii="Liberation Serif" w:hAnsi="Liberation Serif"/>
            <w:color w:val="auto"/>
            <w:sz w:val="28"/>
            <w:szCs w:val="28"/>
            <w:u w:val="none"/>
          </w:rPr>
          <w:t>http://gorod-kamyshlov.ru/</w:t>
        </w:r>
      </w:hyperlink>
      <w:r>
        <w:rPr>
          <w:rStyle w:val="Style5"/>
          <w:rFonts w:ascii="Liberation Serif" w:hAnsi="Liberation Serif"/>
          <w:sz w:val="28"/>
          <w:szCs w:val="28"/>
        </w:rPr>
        <w:t xml:space="preserve"> </w:t>
      </w:r>
      <w:r>
        <w:rPr>
          <w:rStyle w:val="Style5"/>
          <w:rFonts w:ascii="Liberation Serif" w:hAnsi="Liberation Serif"/>
          <w:color w:val="000000"/>
          <w:sz w:val="28"/>
          <w:szCs w:val="28"/>
        </w:rPr>
        <w:t xml:space="preserve">в информационно-телекоммуникационной сети «Интернет» и в </w:t>
      </w:r>
      <w:r>
        <w:rPr>
          <w:rStyle w:val="Style5"/>
          <w:rFonts w:ascii="Liberation Serif" w:hAnsi="Liberation Serif"/>
          <w:color w:val="000000"/>
          <w:sz w:val="28"/>
          <w:szCs w:val="22"/>
        </w:rPr>
        <w:t>периодическом печатном издании.</w:t>
      </w:r>
    </w:p>
    <w:p>
      <w:pPr>
        <w:pStyle w:val="Style15"/>
        <w:ind w:left="0" w:right="14"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 Контроль за выполнением настоящего Постановления оставляю за собой. </w:t>
      </w:r>
    </w:p>
    <w:p>
      <w:pPr>
        <w:pStyle w:val="Style15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5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5"/>
        <w:jc w:val="both"/>
        <w:rPr/>
      </w:pPr>
      <w:r>
        <w:rPr>
          <w:rStyle w:val="Style5"/>
          <w:rFonts w:ascii="Liberation Serif" w:hAnsi="Liberation Serif"/>
          <w:sz w:val="28"/>
        </w:rPr>
        <w:t xml:space="preserve">Глава </w:t>
      </w:r>
    </w:p>
    <w:p>
      <w:pPr>
        <w:pStyle w:val="Style15"/>
        <w:jc w:val="both"/>
        <w:rPr/>
      </w:pPr>
      <w:r>
        <w:rPr>
          <w:rStyle w:val="Style5"/>
          <w:rFonts w:ascii="Liberation Serif" w:hAnsi="Liberation Serif"/>
          <w:sz w:val="28"/>
        </w:rPr>
        <w:t>Камышловского городского округа</w:t>
        <w:tab/>
        <w:tab/>
        <w:t xml:space="preserve">                                   А.В. Половников</w:t>
      </w:r>
    </w:p>
    <w:sectPr>
      <w:footerReference w:type="default" r:id="rId4"/>
      <w:type w:val="nextPage"/>
      <w:pgSz w:w="11906" w:h="16838"/>
      <w:pgMar w:left="1701" w:right="567" w:header="0" w:top="1134" w:footer="1134" w:bottom="1690" w:gutter="0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swiss"/>
    <w:pitch w:val="variable"/>
  </w:font>
  <w:font w:name="Arial">
    <w:charset w:val="cc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/>
    </w:pPr>
    <w:r>
      <w:rPr/>
    </w:r>
  </w:p>
  <w:p>
    <w:pPr>
      <w:pStyle w:val="Style2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1211" w:hanging="360"/>
      </w:pPr>
      <w:rPr>
        <w:sz w:val="28"/>
        <w:szCs w:val="28"/>
        <w:rFonts w:ascii="Liberation Serif" w:hAnsi="Liberation Serif"/>
        <w:color w:val="auto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1">
    <w:name w:val="Heading 1"/>
    <w:basedOn w:val="Style15"/>
    <w:next w:val="Style15"/>
    <w:qFormat/>
    <w:pPr>
      <w:keepNext w:val="true"/>
      <w:numPr>
        <w:ilvl w:val="0"/>
        <w:numId w:val="1"/>
      </w:numPr>
      <w:suppressAutoHyphens w:val="true"/>
      <w:jc w:val="both"/>
      <w:outlineLvl w:val="0"/>
    </w:pPr>
    <w:rPr>
      <w:i/>
      <w:iCs/>
      <w:u w:val="single"/>
    </w:rPr>
  </w:style>
  <w:style w:type="paragraph" w:styleId="2">
    <w:name w:val="Heading 2"/>
    <w:basedOn w:val="Style15"/>
    <w:next w:val="Style15"/>
    <w:qFormat/>
    <w:pPr>
      <w:keepNext w:val="true"/>
      <w:numPr>
        <w:ilvl w:val="1"/>
        <w:numId w:val="1"/>
      </w:numPr>
      <w:suppressAutoHyphens w:val="true"/>
      <w:jc w:val="center"/>
      <w:outlineLvl w:val="1"/>
    </w:pPr>
    <w:rPr>
      <w:i/>
      <w:iCs/>
      <w:u w:val="single"/>
    </w:rPr>
  </w:style>
  <w:style w:type="paragraph" w:styleId="3">
    <w:name w:val="Heading 3"/>
    <w:basedOn w:val="Style15"/>
    <w:next w:val="Style15"/>
    <w:qFormat/>
    <w:pPr>
      <w:keepNext w:val="true"/>
      <w:numPr>
        <w:ilvl w:val="2"/>
        <w:numId w:val="1"/>
      </w:numPr>
      <w:suppressAutoHyphens w:val="true"/>
      <w:outlineLvl w:val="2"/>
    </w:pPr>
    <w:rPr>
      <w:sz w:val="28"/>
      <w:u w:val="single"/>
    </w:rPr>
  </w:style>
  <w:style w:type="paragraph" w:styleId="4">
    <w:name w:val="Heading 4"/>
    <w:basedOn w:val="Style15"/>
    <w:next w:val="Style15"/>
    <w:qFormat/>
    <w:pPr>
      <w:keepNext w:val="true"/>
      <w:numPr>
        <w:ilvl w:val="3"/>
        <w:numId w:val="1"/>
      </w:numPr>
      <w:suppressAutoHyphens w:val="true"/>
      <w:jc w:val="both"/>
      <w:outlineLvl w:val="3"/>
    </w:pPr>
    <w:rPr>
      <w:sz w:val="28"/>
    </w:rPr>
  </w:style>
  <w:style w:type="paragraph" w:styleId="5">
    <w:name w:val="Heading 5"/>
    <w:basedOn w:val="Style15"/>
    <w:next w:val="Style15"/>
    <w:qFormat/>
    <w:pPr>
      <w:keepNext w:val="true"/>
      <w:numPr>
        <w:ilvl w:val="4"/>
        <w:numId w:val="1"/>
      </w:numPr>
      <w:suppressAutoHyphens w:val="true"/>
      <w:jc w:val="center"/>
      <w:outlineLvl w:val="4"/>
    </w:pPr>
    <w:rPr>
      <w:b/>
      <w:bCs/>
    </w:rPr>
  </w:style>
  <w:style w:type="paragraph" w:styleId="6">
    <w:name w:val="Heading 6"/>
    <w:basedOn w:val="Style15"/>
    <w:next w:val="Style15"/>
    <w:qFormat/>
    <w:pPr>
      <w:keepNext w:val="true"/>
      <w:numPr>
        <w:ilvl w:val="5"/>
        <w:numId w:val="1"/>
      </w:numPr>
      <w:suppressAutoHyphens w:val="true"/>
      <w:outlineLvl w:val="5"/>
    </w:pPr>
    <w:rPr>
      <w:sz w:val="28"/>
    </w:rPr>
  </w:style>
  <w:style w:type="paragraph" w:styleId="7">
    <w:name w:val="Heading 7"/>
    <w:basedOn w:val="Style15"/>
    <w:next w:val="Style15"/>
    <w:qFormat/>
    <w:pPr>
      <w:keepNext w:val="true"/>
      <w:numPr>
        <w:ilvl w:val="6"/>
        <w:numId w:val="1"/>
      </w:numPr>
      <w:suppressAutoHyphens w:val="true"/>
      <w:jc w:val="both"/>
      <w:outlineLvl w:val="6"/>
    </w:pPr>
    <w:rPr>
      <w:b/>
      <w:bCs/>
      <w:sz w:val="28"/>
    </w:rPr>
  </w:style>
  <w:style w:type="paragraph" w:styleId="8">
    <w:name w:val="Heading 8"/>
    <w:basedOn w:val="Style15"/>
    <w:next w:val="Style15"/>
    <w:qFormat/>
    <w:pPr>
      <w:keepNext w:val="true"/>
      <w:numPr>
        <w:ilvl w:val="7"/>
        <w:numId w:val="1"/>
      </w:numPr>
      <w:suppressAutoHyphens w:val="true"/>
      <w:jc w:val="center"/>
      <w:outlineLvl w:val="7"/>
    </w:pPr>
    <w:rPr>
      <w:i/>
      <w:iCs/>
    </w:rPr>
  </w:style>
  <w:style w:type="paragraph" w:styleId="9">
    <w:name w:val="Heading 9"/>
    <w:basedOn w:val="Style15"/>
    <w:next w:val="Style15"/>
    <w:qFormat/>
    <w:pPr>
      <w:keepNext w:val="true"/>
      <w:numPr>
        <w:ilvl w:val="8"/>
        <w:numId w:val="1"/>
      </w:numPr>
      <w:suppressAutoHyphens w:val="true"/>
      <w:jc w:val="center"/>
      <w:outlineLvl w:val="8"/>
    </w:pPr>
    <w:rPr>
      <w:i/>
      <w:iCs/>
      <w:sz w:val="28"/>
    </w:rPr>
  </w:style>
  <w:style w:type="character" w:styleId="Style5">
    <w:name w:val="Основной шрифт абзаца"/>
    <w:qFormat/>
    <w:rPr/>
  </w:style>
  <w:style w:type="character" w:styleId="11">
    <w:name w:val="Заголовок 1 Знак"/>
    <w:qFormat/>
    <w:rPr>
      <w:i/>
      <w:iCs/>
      <w:sz w:val="24"/>
      <w:szCs w:val="24"/>
      <w:u w:val="single"/>
    </w:rPr>
  </w:style>
  <w:style w:type="character" w:styleId="Style6">
    <w:name w:val="Верхний колонтитул Знак"/>
    <w:qFormat/>
    <w:rPr>
      <w:sz w:val="24"/>
      <w:szCs w:val="24"/>
    </w:rPr>
  </w:style>
  <w:style w:type="character" w:styleId="Style7">
    <w:name w:val="Нижний колонтитул Знак"/>
    <w:qFormat/>
    <w:rPr>
      <w:sz w:val="24"/>
      <w:szCs w:val="24"/>
    </w:rPr>
  </w:style>
  <w:style w:type="character" w:styleId="Style8">
    <w:name w:val="Текст выноски Знак"/>
    <w:qFormat/>
    <w:rPr>
      <w:rFonts w:ascii="Tahoma" w:hAnsi="Tahoma" w:cs="Tahoma"/>
      <w:sz w:val="16"/>
      <w:szCs w:val="16"/>
    </w:rPr>
  </w:style>
  <w:style w:type="character" w:styleId="Style9">
    <w:name w:val="Текст Знак"/>
    <w:qFormat/>
    <w:rPr>
      <w:sz w:val="24"/>
      <w:szCs w:val="24"/>
    </w:rPr>
  </w:style>
  <w:style w:type="character" w:styleId="21">
    <w:name w:val="Основной текст 2 Знак"/>
    <w:qFormat/>
    <w:rPr>
      <w:sz w:val="18"/>
      <w:szCs w:val="24"/>
    </w:rPr>
  </w:style>
  <w:style w:type="character" w:styleId="Style10">
    <w:name w:val="Гиперссылка"/>
    <w:basedOn w:val="Style5"/>
    <w:qFormat/>
    <w:rPr>
      <w:color w:val="0563C1"/>
      <w:u w:val="single"/>
    </w:rPr>
  </w:style>
  <w:style w:type="character" w:styleId="12">
    <w:name w:val="Основной текст1"/>
    <w:qFormat/>
    <w:rPr>
      <w:rFonts w:ascii="Times New Roman" w:hAnsi="Times New Roman" w:eastAsia="Times New Roman" w:cs="Times New Roman"/>
      <w:b w:val="false"/>
      <w:bCs w:val="false"/>
      <w:i w:val="false"/>
      <w:iCs w:val="false"/>
      <w:strike w:val="false"/>
      <w:dstrike w:val="false"/>
      <w:color w:val="000000"/>
      <w:spacing w:val="4"/>
      <w:w w:val="100"/>
      <w:position w:val="0"/>
      <w:sz w:val="25"/>
      <w:sz w:val="25"/>
      <w:szCs w:val="25"/>
      <w:u w:val="none"/>
      <w:vertAlign w:val="baseline"/>
      <w:lang w:val="ru-RU"/>
    </w:rPr>
  </w:style>
  <w:style w:type="character" w:styleId="Style11">
    <w:name w:val="Основной текст_"/>
    <w:qFormat/>
    <w:rPr>
      <w:spacing w:val="4"/>
      <w:sz w:val="25"/>
      <w:szCs w:val="25"/>
      <w:highlight w:val="white"/>
    </w:rPr>
  </w:style>
  <w:style w:type="character" w:styleId="WWCharLFO1LVL1">
    <w:name w:val="WW_CharLFO1LVL1"/>
    <w:qFormat/>
    <w:rPr>
      <w:rFonts w:ascii="Liberation Serif" w:hAnsi="Liberation Serif"/>
      <w:color w:val="auto"/>
      <w:sz w:val="28"/>
      <w:szCs w:val="28"/>
    </w:rPr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paragraph" w:styleId="Style13">
    <w:name w:val="Заголовок"/>
    <w:basedOn w:val="Style15"/>
    <w:qFormat/>
    <w:pPr>
      <w:suppressAutoHyphens w:val="true"/>
      <w:jc w:val="center"/>
    </w:pPr>
    <w:rPr>
      <w:b/>
      <w:bCs/>
      <w:sz w:val="32"/>
    </w:rPr>
  </w:style>
  <w:style w:type="paragraph" w:styleId="Style14">
    <w:name w:val="Body Text"/>
    <w:basedOn w:val="Style15"/>
    <w:pPr>
      <w:suppressAutoHyphens w:val="true"/>
    </w:pPr>
    <w:rPr>
      <w:sz w:val="18"/>
      <w:u w:val="single"/>
    </w:rPr>
  </w:style>
  <w:style w:type="paragraph" w:styleId="Style15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4"/>
      <w:sz w:val="24"/>
      <w:szCs w:val="24"/>
      <w:u w:val="none"/>
      <w:vertAlign w:val="baseline"/>
      <w:em w:val="none"/>
      <w:lang w:val="ru-RU" w:eastAsia="ru-RU" w:bidi="ar-SA"/>
    </w:rPr>
  </w:style>
  <w:style w:type="paragraph" w:styleId="22">
    <w:name w:val="Основной текст 2"/>
    <w:basedOn w:val="Style15"/>
    <w:qFormat/>
    <w:pPr>
      <w:suppressAutoHyphens w:val="true"/>
      <w:jc w:val="both"/>
    </w:pPr>
    <w:rPr>
      <w:sz w:val="18"/>
    </w:rPr>
  </w:style>
  <w:style w:type="paragraph" w:styleId="31">
    <w:name w:val="Основной текст 3"/>
    <w:basedOn w:val="Style15"/>
    <w:qFormat/>
    <w:pPr>
      <w:suppressAutoHyphens w:val="true"/>
      <w:jc w:val="both"/>
    </w:pPr>
    <w:rPr>
      <w:sz w:val="28"/>
    </w:rPr>
  </w:style>
  <w:style w:type="paragraph" w:styleId="Style16">
    <w:name w:val="Subtitle"/>
    <w:basedOn w:val="Style15"/>
    <w:qFormat/>
    <w:pPr>
      <w:suppressAutoHyphens w:val="true"/>
      <w:jc w:val="center"/>
    </w:pPr>
    <w:rPr>
      <w:b/>
      <w:bCs/>
      <w:sz w:val="28"/>
    </w:rPr>
  </w:style>
  <w:style w:type="paragraph" w:styleId="Style17">
    <w:name w:val="Body Text Indent"/>
    <w:basedOn w:val="Style15"/>
    <w:pPr>
      <w:tabs>
        <w:tab w:val="clear" w:pos="708"/>
      </w:tabs>
      <w:suppressAutoHyphens w:val="true"/>
      <w:ind w:left="720" w:right="0" w:hanging="0"/>
    </w:pPr>
    <w:rPr/>
  </w:style>
  <w:style w:type="paragraph" w:styleId="23">
    <w:name w:val="Основной текст с отступом 2"/>
    <w:basedOn w:val="Style15"/>
    <w:qFormat/>
    <w:pPr>
      <w:tabs>
        <w:tab w:val="clear" w:pos="708"/>
      </w:tabs>
      <w:suppressAutoHyphens w:val="true"/>
      <w:ind w:left="540" w:right="0" w:hanging="540"/>
    </w:pPr>
    <w:rPr>
      <w:sz w:val="28"/>
    </w:rPr>
  </w:style>
  <w:style w:type="paragraph" w:styleId="32">
    <w:name w:val="Основной текст с отступом 3"/>
    <w:basedOn w:val="Style15"/>
    <w:qFormat/>
    <w:pPr>
      <w:tabs>
        <w:tab w:val="clear" w:pos="708"/>
      </w:tabs>
      <w:suppressAutoHyphens w:val="true"/>
      <w:ind w:left="2160" w:right="0" w:hanging="2160"/>
    </w:pPr>
    <w:rPr>
      <w:sz w:val="28"/>
    </w:rPr>
  </w:style>
  <w:style w:type="paragraph" w:styleId="Style18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19">
    <w:name w:val="Header"/>
    <w:basedOn w:val="Style15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20">
    <w:name w:val="Footer"/>
    <w:basedOn w:val="Style15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21">
    <w:name w:val="Текст выноски"/>
    <w:basedOn w:val="Style15"/>
    <w:qFormat/>
    <w:pPr>
      <w:suppressAutoHyphens w:val="true"/>
    </w:pPr>
    <w:rPr>
      <w:rFonts w:ascii="Tahoma" w:hAnsi="Tahoma"/>
      <w:sz w:val="16"/>
      <w:szCs w:val="16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i/>
      <w:iCs/>
      <w:sz w:val="20"/>
      <w:szCs w:val="20"/>
    </w:rPr>
  </w:style>
  <w:style w:type="paragraph" w:styleId="Style23">
    <w:name w:val="Текст"/>
    <w:basedOn w:val="Style15"/>
    <w:qFormat/>
    <w:pPr>
      <w:suppressAutoHyphens w:val="true"/>
      <w:spacing w:before="120" w:after="60"/>
      <w:ind w:left="0" w:right="0" w:firstLine="709"/>
      <w:jc w:val="both"/>
    </w:pPr>
    <w:rPr/>
  </w:style>
  <w:style w:type="paragraph" w:styleId="ConsPlusNormal">
    <w:name w:val="ConsPlus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ind w:left="0" w:right="0" w:firstLine="720"/>
      <w:jc w:val="left"/>
      <w:textAlignment w:val="baseline"/>
    </w:pPr>
    <w:rPr>
      <w:rFonts w:ascii="Arial" w:hAnsi="Arial" w:cs="Arial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Style24">
    <w:name w:val="Абзац списка"/>
    <w:basedOn w:val="Style15"/>
    <w:qFormat/>
    <w:pPr>
      <w:tabs>
        <w:tab w:val="clear" w:pos="708"/>
      </w:tabs>
      <w:suppressAutoHyphens w:val="true"/>
      <w:ind w:left="720" w:right="0" w:hanging="0"/>
    </w:pPr>
    <w:rPr/>
  </w:style>
  <w:style w:type="paragraph" w:styleId="71">
    <w:name w:val="Основной текст7"/>
    <w:basedOn w:val="Style15"/>
    <w:qFormat/>
    <w:pPr>
      <w:widowControl w:val="false"/>
      <w:shd w:fill="FFFFFF" w:val="clear"/>
      <w:suppressAutoHyphens w:val="false"/>
      <w:spacing w:lineRule="exact" w:line="326" w:before="240" w:after="240"/>
      <w:jc w:val="center"/>
      <w:textAlignment w:val="auto"/>
    </w:pPr>
    <w:rPr>
      <w:spacing w:val="4"/>
      <w:sz w:val="25"/>
      <w:szCs w:val="25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gorod-kamyshlov.ru/" TargetMode="Externa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119</TotalTime>
  <Application>LibreOffice/6.3.4.2$Windows_X86_64 LibreOffice_project/60da17e045e08f1793c57c00ba83cdfce946d0aa</Application>
  <Pages>1</Pages>
  <Words>151</Words>
  <CharactersWithSpaces>1203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2021-03-26T09:58:00Z</dcterms:created>
  <dc:creator>Архитектура</dc:creator>
  <dc:description/>
  <dc:language>ru-RU</dc:language>
  <cp:lastModifiedBy/>
  <cp:lastPrinted>2021-04-02T10:44:00Z</cp:lastPrinted>
  <dcterms:modified xsi:type="dcterms:W3CDTF">2021-04-02T10:45:12Z</dcterms:modified>
  <cp:revision>7</cp:revision>
  <dc:subject/>
  <dc:title>Градостроительный план земельного участка</dc:title>
</cp:coreProperties>
</file>