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5048" w:type="dxa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728"/>
        <w:gridCol w:w="4320"/>
      </w:tblGrid>
      <w:tr w:rsidR="00ED1980" w:rsidTr="009D2E36">
        <w:tc>
          <w:tcPr>
            <w:tcW w:w="10728" w:type="dxa"/>
          </w:tcPr>
          <w:p w:rsidR="00ED1980" w:rsidRDefault="00ED1980" w:rsidP="009D2E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ED1980" w:rsidRDefault="00ED1980" w:rsidP="009D2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ED1980" w:rsidRDefault="00ED1980" w:rsidP="00224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муниципальной программе «Развитие социально-экономического комплекса Камышловского городского округа до 202</w:t>
            </w:r>
            <w:r w:rsidR="002245A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года»</w:t>
            </w:r>
          </w:p>
        </w:tc>
      </w:tr>
    </w:tbl>
    <w:p w:rsidR="00ED1980" w:rsidRPr="00995C50" w:rsidRDefault="00ED1980" w:rsidP="00ED1980">
      <w:pPr>
        <w:jc w:val="center"/>
        <w:rPr>
          <w:b/>
          <w:bCs/>
          <w:sz w:val="24"/>
          <w:szCs w:val="24"/>
        </w:rPr>
      </w:pPr>
    </w:p>
    <w:p w:rsidR="00E07B25" w:rsidRPr="00995C50" w:rsidRDefault="00E07B25" w:rsidP="00E07B25">
      <w:pPr>
        <w:jc w:val="center"/>
        <w:rPr>
          <w:b/>
          <w:bCs/>
          <w:sz w:val="24"/>
          <w:szCs w:val="24"/>
        </w:rPr>
      </w:pPr>
      <w:r w:rsidRPr="00995C50">
        <w:rPr>
          <w:b/>
          <w:bCs/>
          <w:sz w:val="24"/>
          <w:szCs w:val="24"/>
        </w:rPr>
        <w:t>Цели</w:t>
      </w:r>
      <w:r>
        <w:rPr>
          <w:b/>
          <w:bCs/>
          <w:sz w:val="24"/>
          <w:szCs w:val="24"/>
        </w:rPr>
        <w:t>,</w:t>
      </w:r>
      <w:r w:rsidRPr="00995C50">
        <w:rPr>
          <w:b/>
          <w:bCs/>
          <w:sz w:val="24"/>
          <w:szCs w:val="24"/>
        </w:rPr>
        <w:t xml:space="preserve"> задачи </w:t>
      </w:r>
      <w:r>
        <w:rPr>
          <w:b/>
          <w:bCs/>
          <w:sz w:val="24"/>
          <w:szCs w:val="24"/>
        </w:rPr>
        <w:t xml:space="preserve">и целевые показатели реализации </w:t>
      </w:r>
      <w:r w:rsidRPr="00995C50">
        <w:rPr>
          <w:b/>
          <w:bCs/>
          <w:sz w:val="24"/>
          <w:szCs w:val="24"/>
        </w:rPr>
        <w:t>муниципальной программы</w:t>
      </w:r>
    </w:p>
    <w:p w:rsidR="00E07B25" w:rsidRPr="00995C50" w:rsidRDefault="00E07B25" w:rsidP="00E07B25">
      <w:pPr>
        <w:pStyle w:val="ConsPlusCell"/>
        <w:jc w:val="center"/>
        <w:rPr>
          <w:sz w:val="24"/>
          <w:szCs w:val="24"/>
        </w:rPr>
      </w:pPr>
      <w:r w:rsidRPr="00995C50">
        <w:rPr>
          <w:sz w:val="24"/>
          <w:szCs w:val="24"/>
        </w:rPr>
        <w:t>«</w:t>
      </w:r>
      <w:r>
        <w:rPr>
          <w:sz w:val="24"/>
          <w:szCs w:val="24"/>
        </w:rPr>
        <w:t xml:space="preserve">Развитие социально-экономического комплекса </w:t>
      </w:r>
      <w:r w:rsidRPr="00995C50">
        <w:rPr>
          <w:sz w:val="24"/>
          <w:szCs w:val="24"/>
        </w:rPr>
        <w:t>Камышловского городского округа</w:t>
      </w:r>
      <w:r>
        <w:rPr>
          <w:sz w:val="24"/>
          <w:szCs w:val="24"/>
        </w:rPr>
        <w:t xml:space="preserve"> до 202</w:t>
      </w:r>
      <w:r w:rsidR="002245A4">
        <w:rPr>
          <w:sz w:val="24"/>
          <w:szCs w:val="24"/>
        </w:rPr>
        <w:t>7</w:t>
      </w:r>
      <w:r>
        <w:rPr>
          <w:sz w:val="24"/>
          <w:szCs w:val="24"/>
        </w:rPr>
        <w:t xml:space="preserve"> года»</w:t>
      </w:r>
      <w:r w:rsidRPr="00995C50">
        <w:rPr>
          <w:sz w:val="24"/>
          <w:szCs w:val="24"/>
        </w:rPr>
        <w:t xml:space="preserve"> </w:t>
      </w:r>
    </w:p>
    <w:p w:rsidR="00E07B25" w:rsidRPr="00995C50" w:rsidRDefault="00E07B25" w:rsidP="00E07B25">
      <w:pPr>
        <w:pStyle w:val="ConsPlusCell"/>
        <w:jc w:val="center"/>
        <w:rPr>
          <w:sz w:val="24"/>
          <w:szCs w:val="24"/>
        </w:rPr>
      </w:pPr>
    </w:p>
    <w:tbl>
      <w:tblPr>
        <w:tblW w:w="1545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977"/>
        <w:gridCol w:w="2268"/>
        <w:gridCol w:w="1134"/>
        <w:gridCol w:w="283"/>
        <w:gridCol w:w="709"/>
        <w:gridCol w:w="284"/>
        <w:gridCol w:w="708"/>
        <w:gridCol w:w="284"/>
        <w:gridCol w:w="1134"/>
        <w:gridCol w:w="142"/>
        <w:gridCol w:w="850"/>
        <w:gridCol w:w="142"/>
        <w:gridCol w:w="992"/>
        <w:gridCol w:w="1134"/>
        <w:gridCol w:w="1701"/>
      </w:tblGrid>
      <w:tr w:rsidR="00E07B25" w:rsidRPr="00995C50" w:rsidTr="009D2E36">
        <w:trPr>
          <w:trHeight w:val="48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 xml:space="preserve">№ </w:t>
            </w:r>
            <w:r w:rsidRPr="00995C50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 xml:space="preserve">Наименование </w:t>
            </w:r>
            <w:r w:rsidRPr="00995C50">
              <w:rPr>
                <w:sz w:val="24"/>
                <w:szCs w:val="24"/>
              </w:rPr>
              <w:br/>
              <w:t xml:space="preserve"> цели (целей) и </w:t>
            </w:r>
            <w:r w:rsidRPr="00995C50">
              <w:rPr>
                <w:sz w:val="24"/>
                <w:szCs w:val="24"/>
              </w:rPr>
              <w:br/>
              <w:t xml:space="preserve"> задач, целевых </w:t>
            </w:r>
            <w:r w:rsidRPr="00995C50">
              <w:rPr>
                <w:sz w:val="24"/>
                <w:szCs w:val="24"/>
              </w:rPr>
              <w:br/>
              <w:t xml:space="preserve">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 xml:space="preserve">Единица </w:t>
            </w:r>
            <w:r w:rsidRPr="00995C50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 xml:space="preserve">Значение целевого показателя реализации </w:t>
            </w:r>
            <w:r w:rsidRPr="00995C50">
              <w:rPr>
                <w:sz w:val="24"/>
                <w:szCs w:val="24"/>
              </w:rPr>
              <w:br/>
              <w:t>муниципальной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 xml:space="preserve">Источник </w:t>
            </w:r>
            <w:r w:rsidRPr="00995C50">
              <w:rPr>
                <w:sz w:val="24"/>
                <w:szCs w:val="24"/>
              </w:rPr>
              <w:br/>
              <w:t xml:space="preserve"> значений </w:t>
            </w:r>
            <w:r w:rsidRPr="00995C50">
              <w:rPr>
                <w:sz w:val="24"/>
                <w:szCs w:val="24"/>
              </w:rPr>
              <w:br/>
              <w:t>показателей</w:t>
            </w:r>
          </w:p>
        </w:tc>
      </w:tr>
      <w:tr w:rsidR="00E07B25" w:rsidRPr="00995C50" w:rsidTr="009D2E36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245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2245A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245A4">
              <w:rPr>
                <w:sz w:val="24"/>
                <w:szCs w:val="24"/>
              </w:rPr>
              <w:t>22</w:t>
            </w:r>
            <w:r w:rsidRPr="00995C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2245A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245A4">
              <w:rPr>
                <w:sz w:val="24"/>
                <w:szCs w:val="24"/>
              </w:rPr>
              <w:t>23</w:t>
            </w:r>
            <w:r w:rsidRPr="00995C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Default="00E07B25" w:rsidP="009D2E36">
            <w:pPr>
              <w:pStyle w:val="ConsPlusCell"/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245A4">
              <w:rPr>
                <w:sz w:val="24"/>
                <w:szCs w:val="24"/>
              </w:rPr>
              <w:t>24</w:t>
            </w:r>
          </w:p>
          <w:p w:rsidR="00E07B25" w:rsidRPr="00995C50" w:rsidRDefault="00E07B25" w:rsidP="009D2E36">
            <w:pPr>
              <w:pStyle w:val="ConsPlusCell"/>
              <w:ind w:right="-64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3DBB">
              <w:rPr>
                <w:sz w:val="24"/>
                <w:szCs w:val="24"/>
              </w:rPr>
              <w:t>0</w:t>
            </w:r>
            <w:r w:rsidR="002245A4">
              <w:rPr>
                <w:sz w:val="24"/>
                <w:szCs w:val="24"/>
              </w:rPr>
              <w:t>25</w:t>
            </w:r>
          </w:p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245A4">
              <w:rPr>
                <w:sz w:val="24"/>
                <w:szCs w:val="24"/>
              </w:rPr>
              <w:t>26</w:t>
            </w:r>
          </w:p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245A4">
              <w:rPr>
                <w:sz w:val="24"/>
                <w:szCs w:val="24"/>
              </w:rPr>
              <w:t>7</w:t>
            </w:r>
          </w:p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E07B25" w:rsidRPr="00995C50" w:rsidTr="009D2E3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11</w:t>
            </w:r>
          </w:p>
        </w:tc>
      </w:tr>
      <w:tr w:rsidR="00E07B25" w:rsidRPr="00995C50" w:rsidTr="009D2E36">
        <w:trPr>
          <w:tblCellSpacing w:w="5" w:type="nil"/>
        </w:trPr>
        <w:tc>
          <w:tcPr>
            <w:tcW w:w="1545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ED0A73" w:rsidRDefault="00E07B25" w:rsidP="009D2E36">
            <w:pPr>
              <w:pStyle w:val="ConsPlusCell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0A73">
              <w:rPr>
                <w:b/>
                <w:bCs/>
                <w:i/>
                <w:iCs/>
                <w:sz w:val="24"/>
                <w:szCs w:val="24"/>
              </w:rPr>
              <w:t>Подпрограмма 1 «Информационное обеспечение деятельности администрации</w:t>
            </w:r>
          </w:p>
          <w:p w:rsidR="00E07B25" w:rsidRPr="00995C50" w:rsidRDefault="00E07B25" w:rsidP="009D2E36">
            <w:pPr>
              <w:pStyle w:val="ConsPlusCell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0A73">
              <w:rPr>
                <w:b/>
                <w:bCs/>
                <w:i/>
                <w:iCs/>
                <w:sz w:val="24"/>
                <w:szCs w:val="24"/>
              </w:rPr>
              <w:t>Камышловского городского округа»</w:t>
            </w:r>
          </w:p>
        </w:tc>
      </w:tr>
      <w:tr w:rsidR="00E07B25" w:rsidRPr="00995C50" w:rsidTr="009D2E36">
        <w:trPr>
          <w:tblCellSpacing w:w="5" w:type="nil"/>
        </w:trPr>
        <w:tc>
          <w:tcPr>
            <w:tcW w:w="1545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2C5BA5">
              <w:rPr>
                <w:b/>
                <w:bCs/>
                <w:sz w:val="24"/>
                <w:szCs w:val="24"/>
              </w:rPr>
              <w:t>Цель</w:t>
            </w:r>
            <w:r w:rsidRPr="00995C5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</w:t>
            </w:r>
            <w:r w:rsidRPr="00995C50">
              <w:rPr>
                <w:color w:val="000000"/>
                <w:sz w:val="24"/>
                <w:szCs w:val="24"/>
              </w:rPr>
              <w:t>беспечение информационной открытости администрации городского округа и реализации права граждан на получение с учетом актуальных потребностей гражданского общества полной и объективной информации экономической и социальной направленности </w:t>
            </w:r>
          </w:p>
        </w:tc>
      </w:tr>
      <w:tr w:rsidR="00E07B25" w:rsidRPr="00995C50" w:rsidTr="009D2E36">
        <w:trPr>
          <w:tblCellSpacing w:w="5" w:type="nil"/>
        </w:trPr>
        <w:tc>
          <w:tcPr>
            <w:tcW w:w="1545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5BA5">
              <w:rPr>
                <w:b/>
                <w:bCs/>
                <w:sz w:val="24"/>
                <w:szCs w:val="24"/>
              </w:rPr>
              <w:t>Задача</w:t>
            </w:r>
            <w:r w:rsidRPr="00995C5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</w:t>
            </w:r>
            <w:r w:rsidRPr="00995C50">
              <w:rPr>
                <w:color w:val="000000"/>
                <w:sz w:val="24"/>
                <w:szCs w:val="24"/>
                <w:shd w:val="clear" w:color="auto" w:fill="FFFFFF"/>
              </w:rPr>
              <w:t>рганизация информирования населения городского округа через средства массовой информации о деятельности администрации городского округа, в том числе широкого и последовательного освещения реализации приоритетных направлений социально-экономического развития городского округа, участия его в реализации федеральных, региональных программ, проектов и мероприятий</w:t>
            </w:r>
          </w:p>
        </w:tc>
      </w:tr>
      <w:tr w:rsidR="00E07B25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204FB2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204FB2" w:rsidP="009D2E3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995C50">
              <w:rPr>
                <w:sz w:val="24"/>
                <w:szCs w:val="24"/>
              </w:rPr>
              <w:t xml:space="preserve"> НПА и иных материалов, подлежащих обязательному опубликованию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(%)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07B25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ED0A73" w:rsidRDefault="00E07B25" w:rsidP="009D2E36">
            <w:pPr>
              <w:pStyle w:val="ConsPlusCell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0A73">
              <w:rPr>
                <w:b/>
                <w:bCs/>
                <w:i/>
                <w:iCs/>
                <w:sz w:val="24"/>
                <w:szCs w:val="24"/>
              </w:rPr>
              <w:t>Подпрограмма 2 «Развитие малого и среднего предпринимательства на территории Камышловского городского округа»</w:t>
            </w:r>
          </w:p>
        </w:tc>
      </w:tr>
      <w:tr w:rsidR="00E07B25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rPr>
                <w:sz w:val="24"/>
                <w:szCs w:val="24"/>
              </w:rPr>
            </w:pPr>
            <w:r w:rsidRPr="00111758">
              <w:rPr>
                <w:b/>
                <w:bCs/>
                <w:sz w:val="24"/>
                <w:szCs w:val="24"/>
              </w:rPr>
              <w:t>Цель</w:t>
            </w:r>
            <w:r w:rsidRPr="00E8684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E8684F">
              <w:rPr>
                <w:sz w:val="24"/>
                <w:szCs w:val="24"/>
              </w:rPr>
              <w:t>Содействие развитию малого и среднего предпринимательства на территории Камышловского городского округа и повышения их конкурентоспособности, обеспечение занятости и самозанятости населения Камышловского городского округа.</w:t>
            </w:r>
          </w:p>
        </w:tc>
      </w:tr>
      <w:tr w:rsidR="00E07B25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rPr>
                <w:sz w:val="24"/>
                <w:szCs w:val="24"/>
              </w:rPr>
            </w:pPr>
            <w:r w:rsidRPr="00111758">
              <w:rPr>
                <w:b/>
                <w:bCs/>
                <w:sz w:val="24"/>
                <w:szCs w:val="24"/>
              </w:rPr>
              <w:t>Задача 1</w:t>
            </w:r>
            <w:r>
              <w:rPr>
                <w:sz w:val="24"/>
                <w:szCs w:val="24"/>
              </w:rPr>
              <w:t>: С</w:t>
            </w:r>
            <w:r w:rsidRPr="00E8684F">
              <w:rPr>
                <w:sz w:val="24"/>
                <w:szCs w:val="24"/>
              </w:rPr>
              <w:t>овершенствование внешней среды развития малого и среднего предпринимательства.</w:t>
            </w:r>
          </w:p>
        </w:tc>
      </w:tr>
      <w:tr w:rsidR="00E07B25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AF1871" w:rsidRDefault="00E07B25" w:rsidP="009D2E3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субъектов малого и среднего предпринимательства в КГО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AF1871" w:rsidRDefault="00E07B25" w:rsidP="0077537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AF1871" w:rsidRDefault="0077537A" w:rsidP="0077537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AF1871" w:rsidRDefault="0077537A" w:rsidP="0077537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AF1871" w:rsidRDefault="0077537A" w:rsidP="0077537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AF1871" w:rsidRDefault="0077537A" w:rsidP="0077537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AF1871" w:rsidRDefault="0077537A" w:rsidP="0077537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AF1871" w:rsidRDefault="0077537A" w:rsidP="0077537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AF1871" w:rsidRDefault="0077537A" w:rsidP="0077537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07B25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rPr>
                <w:sz w:val="24"/>
                <w:szCs w:val="24"/>
              </w:rPr>
            </w:pPr>
            <w:r w:rsidRPr="00347597">
              <w:rPr>
                <w:b/>
                <w:bCs/>
                <w:sz w:val="24"/>
                <w:szCs w:val="24"/>
              </w:rPr>
              <w:t>Задача 2</w:t>
            </w:r>
            <w:r>
              <w:rPr>
                <w:sz w:val="24"/>
                <w:szCs w:val="24"/>
              </w:rPr>
              <w:t>: Финансовая поддержка субъектов малого и среднего предпринимательства</w:t>
            </w:r>
            <w:r w:rsidRPr="00AF1871">
              <w:rPr>
                <w:sz w:val="24"/>
                <w:szCs w:val="24"/>
              </w:rPr>
              <w:t xml:space="preserve"> </w:t>
            </w:r>
          </w:p>
        </w:tc>
      </w:tr>
      <w:tr w:rsidR="00E07B25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347597" w:rsidRDefault="00E07B25" w:rsidP="009D2E36">
            <w:pPr>
              <w:pStyle w:val="ConsPlusCell"/>
              <w:rPr>
                <w:sz w:val="24"/>
                <w:szCs w:val="24"/>
              </w:rPr>
            </w:pPr>
            <w:r w:rsidRPr="00347597">
              <w:rPr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AF1871" w:rsidRDefault="00E07B25" w:rsidP="0077537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AF1871" w:rsidRDefault="0077537A" w:rsidP="0077537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AF1871" w:rsidRDefault="0077537A" w:rsidP="0077537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AF1871" w:rsidRDefault="0077537A" w:rsidP="0077537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AF1871" w:rsidRDefault="0077537A" w:rsidP="0077537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AF1871" w:rsidRDefault="0077537A" w:rsidP="0077537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AF1871" w:rsidRDefault="0077537A" w:rsidP="0077537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AF1871" w:rsidRDefault="0077537A" w:rsidP="0077537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07B25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ED0A73" w:rsidRDefault="00E07B25" w:rsidP="009D2E36">
            <w:pPr>
              <w:jc w:val="center"/>
              <w:rPr>
                <w:sz w:val="24"/>
                <w:szCs w:val="24"/>
              </w:rPr>
            </w:pPr>
            <w:r w:rsidRPr="00ED0A73">
              <w:rPr>
                <w:b/>
                <w:bCs/>
                <w:i/>
                <w:iCs/>
                <w:sz w:val="24"/>
                <w:szCs w:val="24"/>
              </w:rPr>
              <w:lastRenderedPageBreak/>
              <w:t>Подпрограмма 3.«Благоустройство и озеленение Камышловского городского округа»</w:t>
            </w:r>
          </w:p>
        </w:tc>
      </w:tr>
      <w:tr w:rsidR="00E07B25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rPr>
                <w:sz w:val="24"/>
                <w:szCs w:val="24"/>
              </w:rPr>
            </w:pPr>
            <w:r w:rsidRPr="00547C57">
              <w:rPr>
                <w:b/>
                <w:bCs/>
                <w:sz w:val="24"/>
                <w:szCs w:val="24"/>
              </w:rPr>
              <w:t>Цель</w:t>
            </w:r>
            <w:r w:rsidRPr="00547C5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47C57">
              <w:rPr>
                <w:sz w:val="24"/>
                <w:szCs w:val="24"/>
              </w:rPr>
              <w:t>Совершенствование системы благоустройства и озеленения Камышловского городского округа</w:t>
            </w:r>
          </w:p>
        </w:tc>
      </w:tr>
      <w:tr w:rsidR="00E07B25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rPr>
                <w:sz w:val="24"/>
                <w:szCs w:val="24"/>
              </w:rPr>
            </w:pPr>
            <w:r w:rsidRPr="00547C57">
              <w:rPr>
                <w:b/>
                <w:bCs/>
                <w:sz w:val="24"/>
                <w:szCs w:val="24"/>
              </w:rPr>
              <w:t>Задача 1:</w:t>
            </w:r>
            <w:r>
              <w:t xml:space="preserve"> П</w:t>
            </w:r>
            <w:r w:rsidRPr="00BF06E8">
              <w:rPr>
                <w:sz w:val="24"/>
                <w:szCs w:val="24"/>
              </w:rPr>
              <w:t>овышение уровня благоустройства города</w:t>
            </w:r>
            <w:r>
              <w:t>.</w:t>
            </w:r>
          </w:p>
        </w:tc>
      </w:tr>
      <w:tr w:rsidR="00E07B25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7E5EA2" w:rsidRDefault="00E07B25" w:rsidP="009D2E36">
            <w:pPr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Благоустройство площади, скверов и парков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B25" w:rsidRPr="007E5EA2" w:rsidRDefault="00E07B25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B25" w:rsidRPr="007E5EA2" w:rsidRDefault="00E07B25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B25" w:rsidRPr="007E5EA2" w:rsidRDefault="00115F04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B25" w:rsidRPr="007E5EA2" w:rsidRDefault="00115F04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B25" w:rsidRPr="007E5EA2" w:rsidRDefault="00115F04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B25" w:rsidRPr="007E5EA2" w:rsidRDefault="00115F04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B25" w:rsidRPr="007E5EA2" w:rsidRDefault="00115F04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B25" w:rsidRPr="007E5EA2" w:rsidRDefault="00115F04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07B25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25" w:rsidRPr="007E5EA2" w:rsidRDefault="00E07B25" w:rsidP="009D2E36">
            <w:pPr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Доля благоустроенных площадей, скверов и парков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B25" w:rsidRPr="007E5EA2" w:rsidRDefault="00E07B25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B25" w:rsidRPr="007E5EA2" w:rsidRDefault="00E07B25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B25" w:rsidRPr="007E5EA2" w:rsidRDefault="00E07B25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B25" w:rsidRPr="007E5EA2" w:rsidRDefault="00E07B25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B25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B25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B25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B25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25" w:rsidRPr="00995C50" w:rsidRDefault="00E07B25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1547C3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Default="001547C3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C3" w:rsidRPr="001547C3" w:rsidRDefault="001547C3" w:rsidP="001547C3">
            <w:pPr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Количество светоточек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1547C3" w:rsidRDefault="001547C3" w:rsidP="001547C3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CF071D" w:rsidRDefault="00377B3B" w:rsidP="001547C3">
            <w:pPr>
              <w:jc w:val="center"/>
              <w:rPr>
                <w:color w:val="000000"/>
                <w:sz w:val="24"/>
                <w:szCs w:val="24"/>
              </w:rPr>
            </w:pPr>
            <w:r w:rsidRPr="00CF071D">
              <w:rPr>
                <w:color w:val="000000"/>
                <w:sz w:val="24"/>
                <w:szCs w:val="24"/>
              </w:rPr>
              <w:t>1522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CF071D" w:rsidRDefault="00377B3B" w:rsidP="001547C3">
            <w:pPr>
              <w:jc w:val="center"/>
              <w:rPr>
                <w:color w:val="000000"/>
                <w:sz w:val="24"/>
                <w:szCs w:val="24"/>
              </w:rPr>
            </w:pPr>
            <w:r w:rsidRPr="00CF071D">
              <w:rPr>
                <w:color w:val="000000"/>
                <w:sz w:val="24"/>
                <w:szCs w:val="24"/>
              </w:rPr>
              <w:t>1550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CF071D" w:rsidRDefault="00377B3B" w:rsidP="001547C3">
            <w:pPr>
              <w:jc w:val="center"/>
              <w:rPr>
                <w:color w:val="000000"/>
                <w:sz w:val="24"/>
                <w:szCs w:val="24"/>
              </w:rPr>
            </w:pPr>
            <w:r w:rsidRPr="00CF071D">
              <w:rPr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CF071D" w:rsidRDefault="001547C3" w:rsidP="00377B3B">
            <w:pPr>
              <w:jc w:val="center"/>
              <w:rPr>
                <w:color w:val="000000"/>
                <w:sz w:val="24"/>
                <w:szCs w:val="24"/>
              </w:rPr>
            </w:pPr>
            <w:r w:rsidRPr="00CF071D">
              <w:rPr>
                <w:color w:val="000000"/>
                <w:sz w:val="24"/>
                <w:szCs w:val="24"/>
              </w:rPr>
              <w:t>1</w:t>
            </w:r>
            <w:r w:rsidR="00377B3B" w:rsidRPr="00CF07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CF071D" w:rsidRDefault="001547C3" w:rsidP="00377B3B">
            <w:pPr>
              <w:jc w:val="center"/>
              <w:rPr>
                <w:color w:val="000000"/>
                <w:sz w:val="24"/>
                <w:szCs w:val="24"/>
              </w:rPr>
            </w:pPr>
            <w:r w:rsidRPr="00CF071D">
              <w:rPr>
                <w:color w:val="000000"/>
                <w:sz w:val="24"/>
                <w:szCs w:val="24"/>
              </w:rPr>
              <w:t>1</w:t>
            </w:r>
            <w:r w:rsidR="00377B3B" w:rsidRPr="00CF071D">
              <w:rPr>
                <w:color w:val="000000"/>
                <w:sz w:val="24"/>
                <w:szCs w:val="24"/>
              </w:rPr>
              <w:t>6</w:t>
            </w:r>
            <w:r w:rsidRPr="00CF071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CF071D" w:rsidRDefault="001547C3" w:rsidP="00377B3B">
            <w:pPr>
              <w:jc w:val="center"/>
              <w:rPr>
                <w:color w:val="000000"/>
                <w:sz w:val="24"/>
                <w:szCs w:val="24"/>
              </w:rPr>
            </w:pPr>
            <w:r w:rsidRPr="00CF071D">
              <w:rPr>
                <w:color w:val="000000"/>
                <w:sz w:val="24"/>
                <w:szCs w:val="24"/>
              </w:rPr>
              <w:t>1</w:t>
            </w:r>
            <w:r w:rsidR="00377B3B" w:rsidRPr="00CF071D">
              <w:rPr>
                <w:color w:val="000000"/>
                <w:sz w:val="24"/>
                <w:szCs w:val="24"/>
              </w:rPr>
              <w:t>65</w:t>
            </w:r>
            <w:r w:rsidRPr="00CF071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CF071D" w:rsidRDefault="001547C3" w:rsidP="00377B3B">
            <w:pPr>
              <w:jc w:val="center"/>
              <w:rPr>
                <w:color w:val="000000"/>
                <w:sz w:val="24"/>
                <w:szCs w:val="24"/>
              </w:rPr>
            </w:pPr>
            <w:r w:rsidRPr="00CF071D">
              <w:rPr>
                <w:color w:val="000000"/>
                <w:sz w:val="24"/>
                <w:szCs w:val="24"/>
              </w:rPr>
              <w:t>1</w:t>
            </w:r>
            <w:r w:rsidR="00377B3B" w:rsidRPr="00CF071D">
              <w:rPr>
                <w:color w:val="000000"/>
                <w:sz w:val="24"/>
                <w:szCs w:val="24"/>
              </w:rPr>
              <w:t>65</w:t>
            </w:r>
            <w:r w:rsidRPr="00CF071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995C50" w:rsidRDefault="001547C3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1547C3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536711" w:rsidRDefault="001547C3" w:rsidP="009D2E36">
            <w:pPr>
              <w:pStyle w:val="ConsPlusCell"/>
              <w:rPr>
                <w:sz w:val="24"/>
                <w:szCs w:val="24"/>
              </w:rPr>
            </w:pPr>
            <w:r w:rsidRPr="00536711">
              <w:rPr>
                <w:b/>
                <w:bCs/>
                <w:color w:val="000000"/>
                <w:sz w:val="24"/>
                <w:szCs w:val="24"/>
              </w:rPr>
              <w:t>Задача 2</w:t>
            </w:r>
            <w:r w:rsidRPr="00536711">
              <w:rPr>
                <w:color w:val="000000"/>
                <w:sz w:val="24"/>
                <w:szCs w:val="24"/>
              </w:rPr>
              <w:t>:</w:t>
            </w:r>
            <w:r w:rsidRPr="007E5EA2">
              <w:rPr>
                <w:color w:val="000000"/>
                <w:sz w:val="24"/>
                <w:szCs w:val="24"/>
              </w:rPr>
              <w:t>Улучшение санитарного и эстетического состояния города</w:t>
            </w:r>
          </w:p>
        </w:tc>
      </w:tr>
      <w:tr w:rsidR="001547C3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995C50" w:rsidRDefault="001547C3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7E5EA2" w:rsidRDefault="001547C3" w:rsidP="009D2E36">
            <w:pPr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Обрезка и валка аварийных деревьев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по обращениям граждан</w:t>
            </w:r>
          </w:p>
        </w:tc>
      </w:tr>
      <w:tr w:rsidR="001547C3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995C50" w:rsidRDefault="001547C3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7E5EA2" w:rsidRDefault="001547C3" w:rsidP="009D2E36">
            <w:pPr>
              <w:jc w:val="both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Доля обрезанных и ликвидированных аварийных деревьев от общего количества деревьев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 xml:space="preserve">от общего количества деревьев 1270 шт. </w:t>
            </w:r>
          </w:p>
        </w:tc>
      </w:tr>
      <w:tr w:rsidR="001547C3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1547C3" w:rsidRDefault="001547C3" w:rsidP="001547C3">
            <w:pPr>
              <w:pStyle w:val="ConsPlusCell"/>
              <w:jc w:val="center"/>
              <w:rPr>
                <w:sz w:val="24"/>
                <w:szCs w:val="24"/>
              </w:rPr>
            </w:pPr>
            <w:r w:rsidRPr="001547C3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1547C3" w:rsidRDefault="001547C3" w:rsidP="001547C3">
            <w:pPr>
              <w:jc w:val="both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Количество мест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1547C3" w:rsidRDefault="001547C3" w:rsidP="001547C3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1547C3" w:rsidRDefault="001547C3" w:rsidP="001547C3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1547C3" w:rsidRDefault="001547C3" w:rsidP="001547C3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1547C3" w:rsidRDefault="001547C3" w:rsidP="001547C3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1547C3" w:rsidRDefault="001547C3" w:rsidP="001547C3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1547C3" w:rsidRDefault="001547C3" w:rsidP="001547C3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1547C3" w:rsidRDefault="001547C3" w:rsidP="001547C3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1547C3" w:rsidRDefault="001547C3" w:rsidP="001547C3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7E5EA2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7C3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ED0A73" w:rsidRDefault="001547C3" w:rsidP="009D2E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0A73">
              <w:rPr>
                <w:b/>
                <w:bCs/>
                <w:i/>
                <w:iCs/>
                <w:sz w:val="24"/>
                <w:szCs w:val="24"/>
              </w:rPr>
              <w:t>Подпрограмма 4.«Развитие транспортного комплекса Камышловского городского округа»</w:t>
            </w:r>
          </w:p>
        </w:tc>
      </w:tr>
      <w:tr w:rsidR="001547C3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ED0A73" w:rsidRDefault="001547C3" w:rsidP="009D2E36">
            <w:pPr>
              <w:jc w:val="both"/>
              <w:rPr>
                <w:sz w:val="24"/>
                <w:szCs w:val="24"/>
              </w:rPr>
            </w:pPr>
            <w:r w:rsidRPr="00ED0A73">
              <w:rPr>
                <w:b/>
                <w:bCs/>
                <w:sz w:val="24"/>
                <w:szCs w:val="24"/>
              </w:rPr>
              <w:t>Цель</w:t>
            </w:r>
            <w:r w:rsidRPr="00ED0A73">
              <w:rPr>
                <w:sz w:val="24"/>
                <w:szCs w:val="24"/>
              </w:rPr>
              <w:t xml:space="preserve">: Обеспечение нормального и безопасного транспортного сообщения по автомобильным дорогам общего пользования Камышловского городского округа </w:t>
            </w:r>
          </w:p>
        </w:tc>
      </w:tr>
      <w:tr w:rsidR="001547C3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093F88" w:rsidRDefault="001547C3" w:rsidP="00822A85">
            <w:pPr>
              <w:pStyle w:val="ConsPlusCell"/>
              <w:rPr>
                <w:sz w:val="24"/>
                <w:szCs w:val="24"/>
              </w:rPr>
            </w:pPr>
            <w:r w:rsidRPr="00CF071D">
              <w:rPr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 w:rsidR="00822A85" w:rsidRPr="00CF071D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CF071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715EE">
              <w:rPr>
                <w:color w:val="000000"/>
                <w:sz w:val="24"/>
                <w:szCs w:val="24"/>
              </w:rPr>
              <w:t>Повышение надежности работы специализированной и дорожно-строительной техники и обновление парка коммунальной техники для повышения эффективности выполнения ремонтных работ</w:t>
            </w:r>
          </w:p>
        </w:tc>
      </w:tr>
      <w:tr w:rsidR="001547C3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995C50" w:rsidRDefault="001547C3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0715EE" w:rsidRDefault="001547C3" w:rsidP="009D2E36">
            <w:pPr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Обновление парка дорожно- строительной и коммунальной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0715EE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0715EE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0715EE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0715EE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0715EE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0715EE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0715EE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0715EE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0715EE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547C3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995C50" w:rsidRDefault="001547C3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C3" w:rsidRPr="000715EE" w:rsidRDefault="001547C3" w:rsidP="009D2E36">
            <w:pPr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Доля дорожно- строительной и коммунальной техники от общего количества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0715EE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0715EE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0715EE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0715EE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0715EE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0715EE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0715EE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0715EE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0715EE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от общего количества коммунальной техники 34 ед</w:t>
            </w:r>
          </w:p>
        </w:tc>
      </w:tr>
      <w:tr w:rsidR="001547C3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C3" w:rsidRPr="00ED0A73" w:rsidRDefault="001547C3" w:rsidP="009D2E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0A73">
              <w:rPr>
                <w:b/>
                <w:bCs/>
                <w:i/>
                <w:iCs/>
                <w:sz w:val="24"/>
                <w:szCs w:val="24"/>
              </w:rPr>
              <w:t>Подпрограмма 5."Развитие газификации в Камышловском городском округе"</w:t>
            </w:r>
          </w:p>
        </w:tc>
      </w:tr>
      <w:tr w:rsidR="001547C3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C3" w:rsidRPr="00A80784" w:rsidRDefault="001547C3" w:rsidP="009D2E36">
            <w:pPr>
              <w:jc w:val="both"/>
              <w:rPr>
                <w:color w:val="000000"/>
                <w:sz w:val="24"/>
                <w:szCs w:val="24"/>
              </w:rPr>
            </w:pPr>
            <w:r w:rsidRPr="00093F88"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A80784">
              <w:rPr>
                <w:b/>
                <w:bCs/>
                <w:color w:val="000000"/>
                <w:sz w:val="24"/>
                <w:szCs w:val="24"/>
              </w:rPr>
              <w:t>ель</w:t>
            </w:r>
            <w:r w:rsidRPr="00093F88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A8078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A80784">
              <w:rPr>
                <w:color w:val="000000"/>
                <w:sz w:val="24"/>
                <w:szCs w:val="24"/>
              </w:rPr>
              <w:t>овышение уровня жизни населения и создание условий для эффективного использования энергетических ресурсов на территории Камышловского городского округа</w:t>
            </w:r>
          </w:p>
        </w:tc>
      </w:tr>
      <w:tr w:rsidR="001547C3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093F88" w:rsidRDefault="001547C3" w:rsidP="009D2E36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093F88">
              <w:rPr>
                <w:b/>
                <w:bCs/>
                <w:sz w:val="24"/>
                <w:szCs w:val="24"/>
              </w:rPr>
              <w:lastRenderedPageBreak/>
              <w:t>Задача 1.</w:t>
            </w:r>
            <w:r w:rsidRPr="00A80784">
              <w:rPr>
                <w:color w:val="000000"/>
              </w:rPr>
              <w:t xml:space="preserve"> </w:t>
            </w:r>
            <w:r w:rsidRPr="00A80784">
              <w:rPr>
                <w:color w:val="000000"/>
                <w:sz w:val="24"/>
                <w:szCs w:val="24"/>
              </w:rPr>
              <w:t>Развитие газовых сетей в целях увеличения объема потребления природного газа населением, повышение уровня газификации Камышловского городского округа</w:t>
            </w:r>
            <w:r w:rsidRPr="00A80784">
              <w:rPr>
                <w:color w:val="000000"/>
              </w:rPr>
              <w:t>.</w:t>
            </w:r>
          </w:p>
        </w:tc>
      </w:tr>
      <w:tr w:rsidR="00E05F5B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5B" w:rsidRPr="00995C50" w:rsidRDefault="00E05F5B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both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Увеличение протяженности газопроводов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both"/>
              <w:rPr>
                <w:color w:val="000000"/>
              </w:rPr>
            </w:pPr>
            <w:r w:rsidRPr="00A80784">
              <w:rPr>
                <w:color w:val="000000"/>
              </w:rPr>
              <w:t> </w:t>
            </w:r>
          </w:p>
        </w:tc>
      </w:tr>
      <w:tr w:rsidR="00E05F5B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5B" w:rsidRPr="00995C50" w:rsidRDefault="00E05F5B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both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Годовое увеличение потребления природного газа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млн.м</w:t>
            </w:r>
            <w:r w:rsidRPr="00A80784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E05F5B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05F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E05F5B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05F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E05F5B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05F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E05F5B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05F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both"/>
              <w:rPr>
                <w:color w:val="000000"/>
              </w:rPr>
            </w:pPr>
            <w:r w:rsidRPr="00A80784">
              <w:rPr>
                <w:color w:val="000000"/>
              </w:rPr>
              <w:t> </w:t>
            </w:r>
          </w:p>
        </w:tc>
      </w:tr>
      <w:tr w:rsidR="00E05F5B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5B" w:rsidRPr="00995C50" w:rsidRDefault="00E05F5B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both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Увеличение газифицированных домовладений (квартир) природным газом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5C3D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E05F5B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05F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E05F5B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05F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both"/>
              <w:rPr>
                <w:color w:val="000000"/>
              </w:rPr>
            </w:pPr>
            <w:r w:rsidRPr="00A80784">
              <w:rPr>
                <w:color w:val="000000"/>
              </w:rPr>
              <w:t> </w:t>
            </w:r>
          </w:p>
        </w:tc>
      </w:tr>
      <w:tr w:rsidR="001547C3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093F88" w:rsidRDefault="001547C3" w:rsidP="009D2E36">
            <w:pPr>
              <w:pStyle w:val="ConsPlusCell"/>
              <w:rPr>
                <w:sz w:val="24"/>
                <w:szCs w:val="24"/>
              </w:rPr>
            </w:pPr>
            <w:r w:rsidRPr="00093F88">
              <w:rPr>
                <w:b/>
                <w:bCs/>
                <w:color w:val="000000"/>
                <w:sz w:val="24"/>
                <w:szCs w:val="24"/>
              </w:rPr>
              <w:t>Задача 2</w:t>
            </w:r>
            <w:r w:rsidRPr="00093F88">
              <w:rPr>
                <w:color w:val="000000"/>
                <w:sz w:val="24"/>
                <w:szCs w:val="24"/>
              </w:rPr>
              <w:t>.</w:t>
            </w:r>
            <w:r w:rsidRPr="00A80784">
              <w:rPr>
                <w:color w:val="000000"/>
                <w:sz w:val="24"/>
                <w:szCs w:val="24"/>
              </w:rPr>
              <w:t>Применение передовых технологий, современных строительных материалов и оборудования при строительстве объектов газификации, в том числе строительство газопроводов высокого и низкого давления из ресурсосберегающих полиэтиленовых и металлополимерных труб.</w:t>
            </w:r>
          </w:p>
        </w:tc>
      </w:tr>
      <w:tr w:rsidR="00E05F5B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5B" w:rsidRPr="00995C50" w:rsidRDefault="00E05F5B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both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Протяженность газопровода с применением передовых технологий и современных строительных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5B" w:rsidRPr="00995C50" w:rsidRDefault="00E05F5B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1547C3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093F88" w:rsidRDefault="001547C3" w:rsidP="009D2E36">
            <w:pPr>
              <w:pStyle w:val="ConsPlusCell"/>
              <w:rPr>
                <w:sz w:val="24"/>
                <w:szCs w:val="24"/>
              </w:rPr>
            </w:pPr>
            <w:r w:rsidRPr="00093F88">
              <w:rPr>
                <w:b/>
                <w:bCs/>
                <w:color w:val="000000"/>
                <w:sz w:val="24"/>
                <w:szCs w:val="24"/>
              </w:rPr>
              <w:t>Задача 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80784">
              <w:rPr>
                <w:color w:val="000000"/>
                <w:sz w:val="24"/>
                <w:szCs w:val="24"/>
              </w:rPr>
              <w:t>Установка приборов учета потребления природного газа потребителями.</w:t>
            </w:r>
          </w:p>
        </w:tc>
      </w:tr>
      <w:tr w:rsidR="00E05F5B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5B" w:rsidRPr="00093F88" w:rsidRDefault="00E05F5B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both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Количество приборов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5B" w:rsidRPr="00093F88" w:rsidRDefault="00E05F5B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1547C3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093F88" w:rsidRDefault="001547C3" w:rsidP="009D2E36">
            <w:pPr>
              <w:pStyle w:val="ConsPlusCell"/>
              <w:rPr>
                <w:sz w:val="24"/>
                <w:szCs w:val="24"/>
              </w:rPr>
            </w:pPr>
            <w:r w:rsidRPr="00093F88">
              <w:rPr>
                <w:b/>
                <w:bCs/>
                <w:color w:val="000000"/>
                <w:sz w:val="24"/>
                <w:szCs w:val="24"/>
              </w:rPr>
              <w:t>Задача 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80784">
              <w:rPr>
                <w:color w:val="000000"/>
                <w:sz w:val="24"/>
                <w:szCs w:val="24"/>
              </w:rPr>
              <w:t>Повышение уровня газификации природным газом в Камышловском городском округе</w:t>
            </w:r>
          </w:p>
        </w:tc>
      </w:tr>
      <w:tr w:rsidR="00E05F5B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5B" w:rsidRPr="00093F88" w:rsidRDefault="00E05F5B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both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Прирост газифицированных домовладений (квартир) природным газом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A80784" w:rsidRDefault="00E05F5B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5B" w:rsidRPr="00E05F5B" w:rsidRDefault="005C3DBB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5B" w:rsidRPr="00093F88" w:rsidRDefault="00E05F5B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1547C3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ED0A73" w:rsidRDefault="001547C3" w:rsidP="009D2E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0A73">
              <w:rPr>
                <w:b/>
                <w:bCs/>
                <w:i/>
                <w:iCs/>
                <w:sz w:val="24"/>
                <w:szCs w:val="24"/>
              </w:rPr>
              <w:t>Подпрограмма 6.«Охрана окружающей среды Камышловского городского округа»</w:t>
            </w:r>
          </w:p>
        </w:tc>
      </w:tr>
      <w:tr w:rsidR="001547C3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A36D63" w:rsidRDefault="001547C3" w:rsidP="00B14DE9">
            <w:pPr>
              <w:jc w:val="both"/>
              <w:rPr>
                <w:color w:val="000000"/>
                <w:sz w:val="24"/>
                <w:szCs w:val="24"/>
              </w:rPr>
            </w:pPr>
            <w:r w:rsidRPr="0025176F">
              <w:rPr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color w:val="000000"/>
                <w:sz w:val="24"/>
                <w:szCs w:val="24"/>
              </w:rPr>
              <w:t>: У</w:t>
            </w:r>
            <w:r w:rsidRPr="00A36D63">
              <w:rPr>
                <w:color w:val="000000"/>
                <w:sz w:val="24"/>
                <w:szCs w:val="24"/>
              </w:rPr>
              <w:t>лучшение экологической безопасности на территории Камышловского городского округа на основе максимально возможного в существующих социально-экономических условиях уменьшения масштабов воздействия вредных экологических факторов техногенного и антропогенного характера на воздушный бассейн, поверхностные и подземные воды, земельные ресурсы, растительный и животный мир</w:t>
            </w:r>
          </w:p>
        </w:tc>
      </w:tr>
      <w:tr w:rsidR="001547C3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25176F" w:rsidRDefault="001547C3" w:rsidP="009D2E36">
            <w:pPr>
              <w:pStyle w:val="ConsPlusCell"/>
              <w:rPr>
                <w:sz w:val="24"/>
                <w:szCs w:val="24"/>
              </w:rPr>
            </w:pPr>
            <w:r w:rsidRPr="0025176F">
              <w:rPr>
                <w:b/>
                <w:bCs/>
                <w:color w:val="000000"/>
                <w:sz w:val="24"/>
                <w:szCs w:val="24"/>
              </w:rPr>
              <w:t>Задача</w:t>
            </w:r>
            <w:r w:rsidRPr="0025176F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36D63">
              <w:rPr>
                <w:color w:val="000000"/>
                <w:sz w:val="24"/>
                <w:szCs w:val="24"/>
              </w:rPr>
              <w:t>Улучшение санитарного и экологического состояния города</w:t>
            </w:r>
          </w:p>
        </w:tc>
      </w:tr>
      <w:tr w:rsidR="001547C3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995C50" w:rsidRDefault="001547C3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A36D63" w:rsidRDefault="001547C3" w:rsidP="009D2E36">
            <w:pPr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A36D63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A36D63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A36D63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A36D63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A36D63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A36D63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A36D63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A36D63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995C50" w:rsidRDefault="001547C3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1547C3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995C50" w:rsidRDefault="001547C3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C3" w:rsidRPr="00A36D63" w:rsidRDefault="001547C3" w:rsidP="009D2E36">
            <w:pPr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 xml:space="preserve">Доля ликвидации несанкционированных </w:t>
            </w:r>
            <w:r w:rsidRPr="00A36D63">
              <w:rPr>
                <w:color w:val="000000"/>
                <w:sz w:val="24"/>
                <w:szCs w:val="24"/>
              </w:rPr>
              <w:lastRenderedPageBreak/>
              <w:t>свалок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A36D63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A36D63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A36D63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0,29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A36D63" w:rsidRDefault="001547C3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A36D63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A36D63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A36D63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7C3" w:rsidRPr="00A36D63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3" w:rsidRPr="00995C50" w:rsidRDefault="001547C3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95C50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4F" w:rsidRPr="00EA314F" w:rsidRDefault="00EA314F" w:rsidP="003819BF">
            <w:pPr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Количество отловленных безнадзорных собак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F91D0A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F91D0A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F91D0A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EA314F"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F91D0A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EA314F"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F91D0A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A314F"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F91D0A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A314F"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F91D0A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A314F"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95C50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95C50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4F" w:rsidRPr="00EA314F" w:rsidRDefault="00EA314F" w:rsidP="003819BF">
            <w:pPr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Количество обустроенных источников нецентрализованного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95C50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D0A73" w:rsidRDefault="00EA314F" w:rsidP="00EE78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0A73">
              <w:rPr>
                <w:b/>
                <w:bCs/>
                <w:i/>
                <w:iCs/>
                <w:sz w:val="24"/>
                <w:szCs w:val="24"/>
              </w:rPr>
              <w:t>Подпрограмма 7.«Обеспечение мероприятий по повышению безопасности дорожного движения на территории Камышловского городского округа»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161665" w:rsidRDefault="00EA314F" w:rsidP="009D2E36">
            <w:pPr>
              <w:jc w:val="both"/>
              <w:rPr>
                <w:color w:val="000000"/>
                <w:sz w:val="24"/>
                <w:szCs w:val="24"/>
              </w:rPr>
            </w:pPr>
            <w:r w:rsidRPr="003B6FB6"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161665">
              <w:rPr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color w:val="000000"/>
                <w:sz w:val="24"/>
                <w:szCs w:val="24"/>
              </w:rPr>
              <w:t>: О</w:t>
            </w:r>
            <w:r w:rsidRPr="00161665">
              <w:rPr>
                <w:color w:val="000000"/>
                <w:sz w:val="24"/>
                <w:szCs w:val="24"/>
              </w:rPr>
              <w:t>беспечение нормального и безопасного транспортного сообщения по автомобильным дорогам общего пользования Камышловского городского округа и дальнейшее развитие сети автомобильных дорог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3B6FB6" w:rsidRDefault="00EA314F" w:rsidP="00200E85">
            <w:pPr>
              <w:pStyle w:val="ConsPlusCell"/>
              <w:rPr>
                <w:sz w:val="24"/>
                <w:szCs w:val="24"/>
              </w:rPr>
            </w:pPr>
            <w:r w:rsidRPr="003B6FB6">
              <w:rPr>
                <w:b/>
                <w:bCs/>
                <w:color w:val="000000"/>
                <w:sz w:val="24"/>
                <w:szCs w:val="24"/>
              </w:rPr>
              <w:t>Задача</w:t>
            </w:r>
            <w:r w:rsidRPr="0016166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665">
              <w:rPr>
                <w:color w:val="000000"/>
                <w:sz w:val="24"/>
                <w:szCs w:val="24"/>
              </w:rPr>
              <w:t>Содержать существующую сеть автомобильных дорог в состоянии, обеспечивающем нормальное и безопасное транспортное сообщение, путем осуществления в течение года работы по содержанию 1</w:t>
            </w:r>
            <w:r w:rsidR="00200E85">
              <w:rPr>
                <w:color w:val="000000"/>
                <w:sz w:val="24"/>
                <w:szCs w:val="24"/>
              </w:rPr>
              <w:t>53,6</w:t>
            </w:r>
            <w:r w:rsidRPr="00161665">
              <w:rPr>
                <w:color w:val="000000"/>
                <w:sz w:val="24"/>
                <w:szCs w:val="24"/>
              </w:rPr>
              <w:t xml:space="preserve"> км автомобильных дорог и содержания светофорных объектов в надлежащем виде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3B6FB6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161665" w:rsidRDefault="00EA314F" w:rsidP="009D2E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161665">
              <w:rPr>
                <w:color w:val="000000"/>
                <w:sz w:val="24"/>
                <w:szCs w:val="24"/>
              </w:rPr>
              <w:t>силения дорожного покрытия от общего количества дорог общего пользования, подлежащих обслуживанию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61665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161665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61665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161665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61665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161665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61665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161665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61665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61665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61665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61665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3B6FB6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3B6FB6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4F" w:rsidRPr="00161665" w:rsidRDefault="00EA314F" w:rsidP="009D2E36">
            <w:pPr>
              <w:rPr>
                <w:color w:val="000000"/>
                <w:sz w:val="24"/>
                <w:szCs w:val="24"/>
              </w:rPr>
            </w:pPr>
            <w:r w:rsidRPr="00161665">
              <w:rPr>
                <w:color w:val="000000"/>
                <w:sz w:val="24"/>
                <w:szCs w:val="24"/>
              </w:rPr>
              <w:t>Доля усиления дорожного покрытия от общего количества дорог общего пользования, подлежащих обслуживанию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61665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16166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61665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161665">
              <w:rPr>
                <w:color w:val="000000"/>
                <w:sz w:val="24"/>
                <w:szCs w:val="24"/>
              </w:rPr>
              <w:t>0,66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61665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161665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61665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161665">
              <w:rPr>
                <w:color w:val="000000"/>
                <w:sz w:val="24"/>
                <w:szCs w:val="24"/>
              </w:rPr>
              <w:t>1,97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61665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61665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61665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61665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3B6FB6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115F04" w:rsidRPr="00995C50" w:rsidTr="00115F04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04" w:rsidRPr="003B6FB6" w:rsidRDefault="00115F04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04" w:rsidRPr="00EA314F" w:rsidRDefault="00115F04" w:rsidP="003819BF">
            <w:pPr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Протяженность обслуживаемых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04" w:rsidRPr="00EA314F" w:rsidRDefault="00115F04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04" w:rsidRPr="00EA314F" w:rsidRDefault="00115F04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04" w:rsidRPr="00EA314F" w:rsidRDefault="00115F04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04" w:rsidRPr="00EA314F" w:rsidRDefault="00115F04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04" w:rsidRPr="00CF071D" w:rsidRDefault="00115F04" w:rsidP="00115F04">
            <w:pPr>
              <w:jc w:val="center"/>
              <w:rPr>
                <w:color w:val="000000"/>
                <w:sz w:val="24"/>
                <w:szCs w:val="24"/>
              </w:rPr>
            </w:pPr>
            <w:r w:rsidRPr="00CF071D">
              <w:rPr>
                <w:color w:val="000000"/>
                <w:sz w:val="24"/>
                <w:szCs w:val="24"/>
              </w:rPr>
              <w:t>153,6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04" w:rsidRPr="00CF071D" w:rsidRDefault="00115F04">
            <w:r w:rsidRPr="00CF071D">
              <w:rPr>
                <w:color w:val="000000"/>
                <w:sz w:val="24"/>
                <w:szCs w:val="24"/>
              </w:rPr>
              <w:t>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04" w:rsidRPr="00CF071D" w:rsidRDefault="00115F04">
            <w:r w:rsidRPr="00CF071D">
              <w:rPr>
                <w:color w:val="000000"/>
                <w:sz w:val="24"/>
                <w:szCs w:val="24"/>
              </w:rPr>
              <w:t>153,6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04" w:rsidRPr="00CF071D" w:rsidRDefault="00115F04">
            <w:r w:rsidRPr="00CF071D">
              <w:rPr>
                <w:color w:val="000000"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04" w:rsidRPr="003B6FB6" w:rsidRDefault="00115F04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3B6FB6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4F" w:rsidRPr="00EA314F" w:rsidRDefault="00EA314F" w:rsidP="003819BF">
            <w:pPr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Количество обслуживаемых светофорных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CF071D" w:rsidRDefault="00115F04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CF07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CF071D" w:rsidRDefault="00115F04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CF07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CF071D" w:rsidRDefault="00115F04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CF07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3B6FB6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3B6FB6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4F" w:rsidRPr="00EA314F" w:rsidRDefault="00EA314F" w:rsidP="003819BF">
            <w:pPr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Количество установленных светофорных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115F04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CF071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3B6FB6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5C3DBB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BB" w:rsidRPr="003B6FB6" w:rsidRDefault="005C3DBB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B" w:rsidRPr="00EA314F" w:rsidRDefault="00F5266D" w:rsidP="003819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обустроенных остановочных комплексов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BB" w:rsidRPr="00EA314F" w:rsidRDefault="00F5266D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BB" w:rsidRPr="00CF071D" w:rsidRDefault="00115F04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CF07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BB" w:rsidRPr="00CF071D" w:rsidRDefault="00115F04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CF07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BB" w:rsidRPr="00CF071D" w:rsidRDefault="00115F04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CF07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BB" w:rsidRPr="00EA314F" w:rsidRDefault="00F5266D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BB" w:rsidRPr="00EA314F" w:rsidRDefault="00115F04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BB" w:rsidRPr="00EA314F" w:rsidRDefault="00115F04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BB" w:rsidRPr="00EA314F" w:rsidRDefault="00115F04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BB" w:rsidRPr="003B6FB6" w:rsidRDefault="005C3DBB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D0A73" w:rsidRDefault="00EA314F" w:rsidP="009D2E36">
            <w:pPr>
              <w:pStyle w:val="ConsPlusCell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0A73">
              <w:rPr>
                <w:b/>
                <w:bCs/>
                <w:i/>
                <w:iCs/>
                <w:sz w:val="24"/>
                <w:szCs w:val="24"/>
              </w:rPr>
              <w:t>Подпрограмма 8 «Пожарная безопасность на территории Камышловского городского округа»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b/>
                <w:bCs/>
                <w:sz w:val="24"/>
                <w:szCs w:val="24"/>
              </w:rPr>
              <w:t>Цель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8939CA">
              <w:rPr>
                <w:sz w:val="24"/>
                <w:szCs w:val="24"/>
              </w:rPr>
              <w:t xml:space="preserve"> Максимальное снижение количества пожаров и их последствий, создание безопасных условий в сфере пожарной безопасности для населения Камышловского городского округа.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b/>
                <w:bCs/>
                <w:sz w:val="24"/>
                <w:szCs w:val="24"/>
              </w:rPr>
              <w:lastRenderedPageBreak/>
              <w:t>Задача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8939CA">
              <w:rPr>
                <w:b/>
                <w:bCs/>
                <w:sz w:val="24"/>
                <w:szCs w:val="24"/>
              </w:rPr>
              <w:t xml:space="preserve"> 1</w:t>
            </w:r>
            <w:r w:rsidRPr="008939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939CA">
              <w:rPr>
                <w:sz w:val="24"/>
                <w:szCs w:val="24"/>
              </w:rPr>
              <w:t xml:space="preserve">оздание необходимых условий для укрепления пожарной безопасности на территории Камышловского городского округа, организации тушения пожаров, предотвращения гибели и травмирования людей 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8939CA">
              <w:rPr>
                <w:sz w:val="24"/>
                <w:szCs w:val="24"/>
                <w:lang w:eastAsia="hu-HU"/>
              </w:rPr>
              <w:t xml:space="preserve">Повышение уровня пожарной защиты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939C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b/>
                <w:bCs/>
                <w:sz w:val="24"/>
                <w:szCs w:val="24"/>
              </w:rPr>
              <w:t>Задача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8939CA">
              <w:rPr>
                <w:b/>
                <w:bCs/>
                <w:sz w:val="24"/>
                <w:szCs w:val="24"/>
              </w:rPr>
              <w:t xml:space="preserve"> 2</w:t>
            </w:r>
            <w:r w:rsidRPr="008939CA">
              <w:rPr>
                <w:sz w:val="24"/>
                <w:szCs w:val="24"/>
              </w:rPr>
              <w:t xml:space="preserve"> Уменьшение размеров материальных потерь от огня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8939CA">
              <w:rPr>
                <w:sz w:val="24"/>
                <w:szCs w:val="24"/>
                <w:lang w:eastAsia="hu-HU"/>
              </w:rPr>
              <w:t>Повышение уровня пожарной защиты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b/>
                <w:bCs/>
                <w:sz w:val="24"/>
                <w:szCs w:val="24"/>
              </w:rPr>
              <w:t>Задача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8939CA">
              <w:rPr>
                <w:b/>
                <w:bCs/>
                <w:sz w:val="24"/>
                <w:szCs w:val="24"/>
              </w:rPr>
              <w:t xml:space="preserve"> 3</w:t>
            </w:r>
            <w:r w:rsidRPr="008939CA">
              <w:rPr>
                <w:sz w:val="24"/>
                <w:szCs w:val="24"/>
              </w:rPr>
              <w:t xml:space="preserve"> Улучшение материально-технической базы 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 xml:space="preserve">Оснащение пожарным инвентарем, оборудованием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106574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b/>
                <w:bCs/>
                <w:sz w:val="24"/>
                <w:szCs w:val="24"/>
              </w:rPr>
              <w:t>Задача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8939CA">
              <w:rPr>
                <w:b/>
                <w:bCs/>
                <w:sz w:val="24"/>
                <w:szCs w:val="24"/>
              </w:rPr>
              <w:t xml:space="preserve"> </w:t>
            </w:r>
            <w:r w:rsidR="00106574">
              <w:rPr>
                <w:b/>
                <w:bCs/>
                <w:sz w:val="24"/>
                <w:szCs w:val="24"/>
              </w:rPr>
              <w:t>4</w:t>
            </w:r>
            <w:r w:rsidRPr="008939CA">
              <w:rPr>
                <w:sz w:val="24"/>
                <w:szCs w:val="24"/>
              </w:rPr>
              <w:t xml:space="preserve">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 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Обучение персонала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939CA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D0A73" w:rsidRDefault="00EA314F" w:rsidP="009D2E36">
            <w:pPr>
              <w:pStyle w:val="ConsPlusCell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0A73">
              <w:rPr>
                <w:b/>
                <w:bCs/>
                <w:i/>
                <w:iCs/>
                <w:sz w:val="24"/>
                <w:szCs w:val="24"/>
              </w:rPr>
              <w:t>Подпрограмма 9 «Обеспечение общественной безопасности на территории Камышловского городского округа»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b/>
                <w:bCs/>
                <w:sz w:val="24"/>
                <w:szCs w:val="24"/>
              </w:rPr>
              <w:t>Цель</w:t>
            </w:r>
            <w:r w:rsidRPr="00650C64">
              <w:rPr>
                <w:sz w:val="24"/>
                <w:szCs w:val="24"/>
              </w:rPr>
              <w:t xml:space="preserve"> </w:t>
            </w:r>
            <w:r w:rsidRPr="00650C64">
              <w:rPr>
                <w:color w:val="000000"/>
                <w:spacing w:val="3"/>
                <w:sz w:val="24"/>
                <w:szCs w:val="24"/>
              </w:rPr>
              <w:t xml:space="preserve">Реализация государственной политики Российской </w:t>
            </w:r>
            <w:r w:rsidRPr="00650C64">
              <w:rPr>
                <w:color w:val="000000"/>
                <w:spacing w:val="4"/>
                <w:sz w:val="24"/>
                <w:szCs w:val="24"/>
              </w:rPr>
              <w:t>Федерации в области профилактики терроризма на территории Камышловского городского округа путем совершенствования системы профилактических мер антитеррористической направленности, формирования уважительного отношения к этнокультурным и конфессиональным ценностям жителей города</w:t>
            </w:r>
            <w:r w:rsidRPr="00650C64">
              <w:rPr>
                <w:sz w:val="24"/>
                <w:szCs w:val="24"/>
              </w:rPr>
              <w:t xml:space="preserve"> 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jc w:val="both"/>
              <w:rPr>
                <w:sz w:val="24"/>
                <w:szCs w:val="24"/>
              </w:rPr>
            </w:pPr>
            <w:r w:rsidRPr="00650C64">
              <w:rPr>
                <w:b/>
                <w:bCs/>
                <w:sz w:val="24"/>
                <w:szCs w:val="24"/>
              </w:rPr>
              <w:t>Задача 1</w:t>
            </w:r>
            <w:r w:rsidRPr="00650C64">
              <w:rPr>
                <w:sz w:val="24"/>
                <w:szCs w:val="24"/>
              </w:rPr>
              <w:t xml:space="preserve"> Обеспечение безопасности населения их трудовой деятельности реализация государственной политики и требований законов и иных нормативных актов в области обеспечения безопасности населения, направленных на защиту здоровья и сохранения жизни от возможных террористических актов и других опасностей. 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 xml:space="preserve">Повышение безопасности населения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95C50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b/>
                <w:bCs/>
                <w:sz w:val="24"/>
                <w:szCs w:val="24"/>
              </w:rPr>
              <w:t>Задача 2</w:t>
            </w:r>
            <w:r w:rsidRPr="00650C64">
              <w:rPr>
                <w:sz w:val="24"/>
                <w:szCs w:val="24"/>
              </w:rPr>
              <w:t xml:space="preserve"> Участие в профилактике антитеррористической деятельности. 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Повышение безопасности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95C50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106574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b/>
                <w:bCs/>
                <w:sz w:val="24"/>
                <w:szCs w:val="24"/>
              </w:rPr>
              <w:t xml:space="preserve">Задача </w:t>
            </w:r>
            <w:r w:rsidR="00106574">
              <w:rPr>
                <w:b/>
                <w:bCs/>
                <w:sz w:val="24"/>
                <w:szCs w:val="24"/>
              </w:rPr>
              <w:t>3</w:t>
            </w:r>
            <w:r w:rsidRPr="00650C64">
              <w:rPr>
                <w:sz w:val="24"/>
                <w:szCs w:val="24"/>
              </w:rPr>
              <w:t xml:space="preserve"> Организация предупреждения и пресечения террористической деятельности общественных и религиозных объединений, иных организаций, физических лиц. 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Повышение безопасности населения</w:t>
            </w:r>
            <w:r w:rsidRPr="00650C6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50C6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95C50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D0A73" w:rsidRDefault="00EA314F" w:rsidP="009D2E36">
            <w:pPr>
              <w:pStyle w:val="ConsPlusCell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0A73">
              <w:rPr>
                <w:b/>
                <w:bCs/>
                <w:i/>
                <w:iCs/>
                <w:sz w:val="24"/>
                <w:szCs w:val="24"/>
              </w:rPr>
              <w:t>Подпрограмма 10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Камышловского городского округа»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E58E3">
              <w:rPr>
                <w:b/>
                <w:bCs/>
                <w:sz w:val="24"/>
                <w:szCs w:val="24"/>
              </w:rPr>
              <w:t xml:space="preserve">Цель </w:t>
            </w:r>
            <w:r w:rsidRPr="006E58E3">
              <w:rPr>
                <w:sz w:val="24"/>
                <w:szCs w:val="24"/>
              </w:rPr>
              <w:t xml:space="preserve">За счёт различных источников финансирования, поэтапно модернизируя все основные составляющие превратить городскую систему защиты населения и территории от ЧС к 2020году в современную систему способную выполнить задачи по предназначению (обеспечить защиту населения от опасностей, возникающих при ведении военных действий или вследствие этих действий, от чрезвычайных ситуаций природного и техногенного характера). 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ind w:left="-9"/>
              <w:jc w:val="both"/>
              <w:rPr>
                <w:sz w:val="24"/>
                <w:szCs w:val="24"/>
              </w:rPr>
            </w:pPr>
            <w:r w:rsidRPr="006E58E3">
              <w:rPr>
                <w:b/>
                <w:bCs/>
                <w:sz w:val="24"/>
                <w:szCs w:val="24"/>
              </w:rPr>
              <w:lastRenderedPageBreak/>
              <w:t>Задача 1</w:t>
            </w:r>
            <w:r w:rsidRPr="006E58E3">
              <w:rPr>
                <w:sz w:val="24"/>
                <w:szCs w:val="24"/>
              </w:rPr>
              <w:t>:</w:t>
            </w:r>
            <w:r w:rsidRPr="006E58E3">
              <w:rPr>
                <w:spacing w:val="-2"/>
                <w:sz w:val="24"/>
                <w:szCs w:val="24"/>
              </w:rPr>
              <w:t xml:space="preserve"> </w:t>
            </w:r>
            <w:r w:rsidR="00106574" w:rsidRPr="00214E1F">
              <w:rPr>
                <w:spacing w:val="-2"/>
                <w:sz w:val="24"/>
                <w:szCs w:val="24"/>
              </w:rPr>
              <w:t>Перевод системы оповещения руководящего состава РСЧС и всех категорий населения на АПК «Грифон</w:t>
            </w:r>
            <w:r w:rsidR="00106574">
              <w:rPr>
                <w:spacing w:val="-2"/>
                <w:sz w:val="24"/>
                <w:szCs w:val="24"/>
              </w:rPr>
              <w:t>»</w:t>
            </w:r>
            <w:r w:rsidR="00106574" w:rsidRPr="00214E1F">
              <w:rPr>
                <w:spacing w:val="-2"/>
                <w:sz w:val="24"/>
                <w:szCs w:val="24"/>
              </w:rPr>
              <w:t>. Содержание системы в рабочем состоянии.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E58E3">
              <w:rPr>
                <w:rStyle w:val="ts21"/>
                <w:color w:val="000000"/>
                <w:spacing w:val="-2"/>
                <w:sz w:val="24"/>
                <w:szCs w:val="24"/>
              </w:rPr>
              <w:t>Сроки и процент охвата оповещения всех категорий населения</w:t>
            </w:r>
            <w:r w:rsidRPr="006E5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</w:pPr>
            <w: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95C50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E58E3">
              <w:rPr>
                <w:b/>
                <w:bCs/>
                <w:sz w:val="24"/>
                <w:szCs w:val="24"/>
              </w:rPr>
              <w:t>Задача 2</w:t>
            </w:r>
            <w:r w:rsidRPr="006E58E3">
              <w:rPr>
                <w:sz w:val="24"/>
                <w:szCs w:val="24"/>
              </w:rPr>
              <w:t xml:space="preserve">: </w:t>
            </w:r>
            <w:r w:rsidRPr="006E58E3">
              <w:rPr>
                <w:spacing w:val="-2"/>
                <w:sz w:val="24"/>
                <w:szCs w:val="24"/>
              </w:rPr>
              <w:t>Совершенствовать инженерную защиту населения, улучшить содержание и использование защитных сооружений ГО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ind w:right="-44" w:hanging="9"/>
              <w:rPr>
                <w:sz w:val="24"/>
                <w:szCs w:val="24"/>
              </w:rPr>
            </w:pPr>
            <w:r w:rsidRPr="006E58E3">
              <w:rPr>
                <w:rStyle w:val="ts21"/>
                <w:color w:val="000000"/>
                <w:spacing w:val="-2"/>
                <w:sz w:val="24"/>
                <w:szCs w:val="24"/>
              </w:rPr>
              <w:t>Доля укрываемого населения в защитных сооружениях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95C50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E58E3">
              <w:rPr>
                <w:b/>
                <w:bCs/>
                <w:sz w:val="24"/>
                <w:szCs w:val="24"/>
              </w:rPr>
              <w:t>Задача 3:</w:t>
            </w:r>
            <w:r w:rsidRPr="006E58E3">
              <w:rPr>
                <w:sz w:val="24"/>
                <w:szCs w:val="24"/>
              </w:rPr>
              <w:t xml:space="preserve"> </w:t>
            </w:r>
            <w:r w:rsidRPr="006E58E3">
              <w:rPr>
                <w:spacing w:val="-2"/>
                <w:sz w:val="24"/>
                <w:szCs w:val="24"/>
              </w:rPr>
              <w:t>Создать резерв средств индивидуальной защиты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ind w:left="-9" w:firstLine="9"/>
              <w:rPr>
                <w:b/>
                <w:bCs/>
                <w:sz w:val="24"/>
                <w:szCs w:val="24"/>
              </w:rPr>
            </w:pPr>
            <w:r w:rsidRPr="006E58E3">
              <w:rPr>
                <w:rStyle w:val="ts21"/>
                <w:color w:val="000000"/>
                <w:spacing w:val="-2"/>
                <w:sz w:val="24"/>
                <w:szCs w:val="24"/>
              </w:rPr>
              <w:t>Наличие средств индивидуальной защиты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95C50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E58E3">
              <w:rPr>
                <w:b/>
                <w:bCs/>
                <w:sz w:val="24"/>
                <w:szCs w:val="24"/>
              </w:rPr>
              <w:t>Задача 4</w:t>
            </w:r>
            <w:r w:rsidRPr="006E58E3">
              <w:rPr>
                <w:sz w:val="24"/>
                <w:szCs w:val="24"/>
              </w:rPr>
              <w:t xml:space="preserve">: </w:t>
            </w:r>
            <w:r w:rsidRPr="006E58E3">
              <w:rPr>
                <w:spacing w:val="-2"/>
                <w:sz w:val="24"/>
                <w:szCs w:val="24"/>
              </w:rPr>
              <w:t>Организовать качественную подготовку руководящего состава РСЧС, специалистов органов управления и населения в области защиты населения и территорий от ЧС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6E58E3">
              <w:rPr>
                <w:rStyle w:val="ts21"/>
                <w:color w:val="000000"/>
                <w:spacing w:val="-2"/>
                <w:sz w:val="24"/>
                <w:szCs w:val="24"/>
              </w:rPr>
              <w:t xml:space="preserve">Доля </w:t>
            </w:r>
            <w:r w:rsidRPr="006E58E3">
              <w:rPr>
                <w:color w:val="000000"/>
                <w:spacing w:val="-2"/>
                <w:sz w:val="24"/>
                <w:szCs w:val="24"/>
              </w:rPr>
              <w:t>руководящего состава РСЧС, специалистов органов управления</w:t>
            </w:r>
            <w:r w:rsidRPr="006E58E3">
              <w:rPr>
                <w:rStyle w:val="ts21"/>
                <w:color w:val="000000"/>
                <w:spacing w:val="-2"/>
                <w:sz w:val="24"/>
                <w:szCs w:val="24"/>
              </w:rPr>
              <w:t xml:space="preserve"> </w:t>
            </w:r>
            <w:r w:rsidRPr="006E58E3">
              <w:rPr>
                <w:color w:val="000000"/>
                <w:spacing w:val="-2"/>
                <w:sz w:val="24"/>
                <w:szCs w:val="24"/>
              </w:rPr>
              <w:t>и</w:t>
            </w:r>
            <w:r w:rsidRPr="006E58E3">
              <w:rPr>
                <w:rStyle w:val="ts21"/>
                <w:color w:val="000000"/>
                <w:spacing w:val="-2"/>
                <w:sz w:val="24"/>
                <w:szCs w:val="24"/>
              </w:rPr>
              <w:t xml:space="preserve"> населения</w:t>
            </w:r>
            <w:r w:rsidRPr="006E58E3">
              <w:rPr>
                <w:rStyle w:val="ts21"/>
                <w:spacing w:val="-2"/>
                <w:sz w:val="24"/>
                <w:szCs w:val="24"/>
              </w:rPr>
              <w:t xml:space="preserve"> </w:t>
            </w:r>
            <w:r w:rsidRPr="006E58E3">
              <w:rPr>
                <w:spacing w:val="-2"/>
                <w:sz w:val="24"/>
                <w:szCs w:val="24"/>
              </w:rPr>
              <w:t>прошедших подготовку в области защиты населения и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E58E3">
              <w:rPr>
                <w:b/>
                <w:bCs/>
                <w:sz w:val="24"/>
                <w:szCs w:val="24"/>
              </w:rPr>
              <w:t>Задача 5</w:t>
            </w:r>
            <w:r w:rsidRPr="006E58E3">
              <w:rPr>
                <w:sz w:val="24"/>
                <w:szCs w:val="24"/>
              </w:rPr>
              <w:t xml:space="preserve">: </w:t>
            </w:r>
            <w:r w:rsidRPr="006E58E3">
              <w:rPr>
                <w:spacing w:val="-2"/>
                <w:sz w:val="24"/>
                <w:szCs w:val="24"/>
              </w:rPr>
              <w:t>Совершенствовать подготовку и содержание в готовности необходимых сил и средств для защиты населения и территорий от чрезвычайных ситуаций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t>Количество подразделений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95C50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E58E3">
              <w:rPr>
                <w:b/>
                <w:bCs/>
                <w:sz w:val="24"/>
                <w:szCs w:val="24"/>
              </w:rPr>
              <w:t>Задача 6</w:t>
            </w:r>
            <w:r w:rsidRPr="006E58E3">
              <w:rPr>
                <w:sz w:val="24"/>
                <w:szCs w:val="24"/>
              </w:rPr>
              <w:t xml:space="preserve">: </w:t>
            </w:r>
            <w:r w:rsidRPr="006E58E3">
              <w:rPr>
                <w:spacing w:val="-2"/>
                <w:sz w:val="24"/>
                <w:szCs w:val="24"/>
              </w:rPr>
              <w:t>Создать запасы материально-технических, продовольственных, медицинских и иных средств для первоочередного обеспечения пострадавшего населения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6E58E3">
              <w:rPr>
                <w:rStyle w:val="ts21"/>
                <w:color w:val="000000"/>
                <w:spacing w:val="-2"/>
                <w:sz w:val="24"/>
                <w:szCs w:val="24"/>
              </w:rPr>
              <w:t>Объемы запасов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95C50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22"/>
              <w:spacing w:after="0" w:line="240" w:lineRule="auto"/>
              <w:ind w:left="841" w:hanging="841"/>
              <w:rPr>
                <w:sz w:val="24"/>
                <w:szCs w:val="24"/>
              </w:rPr>
            </w:pPr>
            <w:r w:rsidRPr="00C954A4">
              <w:rPr>
                <w:b/>
                <w:bCs/>
                <w:sz w:val="24"/>
                <w:szCs w:val="24"/>
              </w:rPr>
              <w:t>Задача 7</w:t>
            </w:r>
            <w:r w:rsidRPr="00C954A4">
              <w:rPr>
                <w:sz w:val="24"/>
                <w:szCs w:val="24"/>
              </w:rPr>
              <w:t>:Готовность к приему эвакуируемого населения, материальных и культурных ценностей в безопасные районы</w:t>
            </w:r>
            <w:r w:rsidRPr="00C954A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hanging="9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 xml:space="preserve">Готовность эвакоорганов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22"/>
              <w:spacing w:after="0" w:line="240" w:lineRule="auto"/>
              <w:ind w:left="841" w:hanging="841"/>
              <w:rPr>
                <w:sz w:val="24"/>
                <w:szCs w:val="24"/>
              </w:rPr>
            </w:pPr>
            <w:r w:rsidRPr="00C954A4">
              <w:rPr>
                <w:b/>
                <w:bCs/>
                <w:sz w:val="24"/>
                <w:szCs w:val="24"/>
              </w:rPr>
              <w:t>Задача</w:t>
            </w:r>
            <w:r w:rsidRPr="00C954A4">
              <w:rPr>
                <w:b/>
                <w:bCs/>
                <w:color w:val="000000"/>
                <w:sz w:val="24"/>
                <w:szCs w:val="24"/>
              </w:rPr>
              <w:t xml:space="preserve"> 8</w:t>
            </w:r>
            <w:r w:rsidRPr="00C954A4">
              <w:rPr>
                <w:color w:val="000000"/>
                <w:sz w:val="24"/>
                <w:szCs w:val="24"/>
              </w:rPr>
              <w:t>:Финансирование мероприятий в области защиты населения и территорий от чрезвычайных ситуаций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22"/>
              <w:spacing w:after="0" w:line="240" w:lineRule="auto"/>
              <w:ind w:left="841" w:hanging="841"/>
              <w:rPr>
                <w:sz w:val="24"/>
                <w:szCs w:val="24"/>
              </w:rPr>
            </w:pPr>
            <w:r w:rsidRPr="00C954A4">
              <w:rPr>
                <w:b/>
                <w:bCs/>
                <w:sz w:val="24"/>
                <w:szCs w:val="24"/>
              </w:rPr>
              <w:t>Задача</w:t>
            </w:r>
            <w:r w:rsidRPr="00C954A4">
              <w:rPr>
                <w:b/>
                <w:bCs/>
                <w:color w:val="000000"/>
                <w:sz w:val="24"/>
                <w:szCs w:val="24"/>
              </w:rPr>
              <w:t xml:space="preserve"> 9</w:t>
            </w:r>
            <w:r w:rsidRPr="00C954A4">
              <w:rPr>
                <w:color w:val="000000"/>
                <w:sz w:val="24"/>
                <w:szCs w:val="24"/>
              </w:rPr>
              <w:t>:Создание резервов финансовых и материальных ресурсов для ликвидации чрезвычайных ситуаций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-9"/>
              <w:rPr>
                <w:b/>
                <w:bCs/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954A4" w:rsidRDefault="00EA314F" w:rsidP="009D2E36">
            <w:pPr>
              <w:pStyle w:val="22"/>
              <w:spacing w:after="0" w:line="240" w:lineRule="auto"/>
              <w:ind w:left="841" w:hanging="841"/>
              <w:rPr>
                <w:sz w:val="24"/>
                <w:szCs w:val="24"/>
              </w:rPr>
            </w:pPr>
            <w:r w:rsidRPr="00C954A4">
              <w:rPr>
                <w:b/>
                <w:bCs/>
                <w:sz w:val="24"/>
                <w:szCs w:val="24"/>
              </w:rPr>
              <w:t>Задача</w:t>
            </w:r>
            <w:r w:rsidRPr="00C954A4">
              <w:rPr>
                <w:b/>
                <w:bCs/>
                <w:color w:val="000000"/>
                <w:sz w:val="24"/>
                <w:szCs w:val="24"/>
              </w:rPr>
              <w:t xml:space="preserve"> 10</w:t>
            </w:r>
            <w:r w:rsidRPr="00C954A4">
              <w:rPr>
                <w:color w:val="000000"/>
                <w:sz w:val="24"/>
                <w:szCs w:val="24"/>
              </w:rPr>
              <w:t>:Организация и проведение аварийно-спасательных и других неотложных работ, а также поддержание общественного порядка при их проведении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ind w:left="-9"/>
              <w:rPr>
                <w:b/>
                <w:bCs/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t>Количество подразделений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95C50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6E58E3">
              <w:rPr>
                <w:b/>
                <w:bCs/>
                <w:sz w:val="24"/>
                <w:szCs w:val="24"/>
              </w:rPr>
              <w:t>Задача 11</w:t>
            </w:r>
            <w:r w:rsidRPr="006E58E3">
              <w:rPr>
                <w:sz w:val="24"/>
                <w:szCs w:val="24"/>
              </w:rPr>
              <w:t>:Обеспечение деятельности ЕДДС Камышловского городского округа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t>Качество приема, обработки и передачи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E58E3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36C4E" w:rsidRDefault="00EA314F" w:rsidP="009D2E36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95C50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D0A73" w:rsidRDefault="00EA314F" w:rsidP="009D2E36">
            <w:pPr>
              <w:pStyle w:val="ConsPlusCell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0A73">
              <w:rPr>
                <w:b/>
                <w:bCs/>
                <w:i/>
                <w:iCs/>
                <w:sz w:val="24"/>
                <w:szCs w:val="24"/>
              </w:rPr>
              <w:t>Подпрограмма 11 «Информационное общество Камышловского городского округа»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33716D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33716D">
              <w:rPr>
                <w:b/>
                <w:bCs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</w:t>
            </w:r>
            <w:r w:rsidRPr="0033716D">
              <w:rPr>
                <w:sz w:val="24"/>
                <w:szCs w:val="24"/>
              </w:rPr>
              <w:t>Создание информационно-коммуникационной инфраструктуры Камышловского городского округа, обеспечивающей предоставление органами местного самоуправления муниципальных услуг в электронном виде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33716D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33716D">
              <w:rPr>
                <w:b/>
                <w:bCs/>
                <w:sz w:val="24"/>
                <w:szCs w:val="24"/>
              </w:rPr>
              <w:t>Задача 1</w:t>
            </w:r>
            <w:r w:rsidRPr="0033716D">
              <w:rPr>
                <w:sz w:val="24"/>
                <w:szCs w:val="24"/>
              </w:rPr>
              <w:t>. Развитие аппаратной и программно-технологической инфраструктуры Камышловского городского округа Свердловской области для обеспечения функционирования электронного правительства</w:t>
            </w:r>
          </w:p>
        </w:tc>
      </w:tr>
      <w:tr w:rsidR="00F5266D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6D" w:rsidRPr="00995C50" w:rsidRDefault="00F5266D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6D" w:rsidRPr="0033716D" w:rsidRDefault="00F5266D" w:rsidP="00F5266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средств защиты информации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6D" w:rsidRPr="0033716D" w:rsidRDefault="00F5266D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6D" w:rsidRPr="0033716D" w:rsidRDefault="00106574" w:rsidP="009D2E3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6D" w:rsidRPr="00F5266D" w:rsidRDefault="00106574" w:rsidP="009D2E3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6D" w:rsidRDefault="00106574" w:rsidP="009D2E3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6D" w:rsidRDefault="00F5266D" w:rsidP="009D2E3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6D" w:rsidRDefault="00F5266D" w:rsidP="009D2E3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6D" w:rsidRDefault="00F5266D" w:rsidP="009D2E3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6D" w:rsidRPr="00F5266D" w:rsidRDefault="00F5266D" w:rsidP="009D2E3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6D" w:rsidRPr="00995C50" w:rsidRDefault="00F5266D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33716D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33716D">
              <w:rPr>
                <w:b/>
                <w:bCs/>
                <w:sz w:val="24"/>
                <w:szCs w:val="24"/>
              </w:rPr>
              <w:t>Задача 2</w:t>
            </w:r>
            <w:r w:rsidRPr="0033716D">
              <w:rPr>
                <w:sz w:val="24"/>
                <w:szCs w:val="24"/>
              </w:rPr>
              <w:t xml:space="preserve">. Создание программно-технологической инфраструктуры для предоставления муниципальных услуг в электронном виде                               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33716D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33716D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33716D">
              <w:rPr>
                <w:sz w:val="24"/>
                <w:szCs w:val="24"/>
              </w:rPr>
              <w:t>Доля (количество)</w:t>
            </w:r>
            <w:r>
              <w:rPr>
                <w:sz w:val="24"/>
                <w:szCs w:val="24"/>
              </w:rPr>
              <w:t xml:space="preserve"> </w:t>
            </w:r>
            <w:r w:rsidRPr="0033716D">
              <w:rPr>
                <w:sz w:val="24"/>
                <w:szCs w:val="24"/>
              </w:rPr>
              <w:t>муниципальных услуг, предоставляемых</w:t>
            </w:r>
            <w:r>
              <w:rPr>
                <w:sz w:val="24"/>
                <w:szCs w:val="24"/>
              </w:rPr>
              <w:t xml:space="preserve"> </w:t>
            </w:r>
            <w:r w:rsidRPr="0033716D">
              <w:rPr>
                <w:sz w:val="24"/>
                <w:szCs w:val="24"/>
              </w:rPr>
              <w:t xml:space="preserve">органами муниципального самоуправления Камышловского городского округа в электронном виде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33716D" w:rsidRDefault="00EA314F" w:rsidP="00106574">
            <w:pPr>
              <w:pStyle w:val="ConsPlusCell"/>
              <w:jc w:val="center"/>
              <w:rPr>
                <w:sz w:val="24"/>
                <w:szCs w:val="24"/>
              </w:rPr>
            </w:pPr>
            <w:r w:rsidRPr="003371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106574" w:rsidRDefault="00106574" w:rsidP="009D2E3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106574" w:rsidRDefault="00106574" w:rsidP="009D2E3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812F4" w:rsidRDefault="00106574" w:rsidP="0010657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33716D" w:rsidRDefault="00106574" w:rsidP="0010657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33716D" w:rsidRDefault="00106574" w:rsidP="0010657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33716D" w:rsidRDefault="00106574" w:rsidP="009D2E3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33716D" w:rsidRDefault="00106574" w:rsidP="009D2E3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95C50" w:rsidRDefault="00EA314F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D0A73" w:rsidRDefault="00EA314F" w:rsidP="0053732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0A73">
              <w:rPr>
                <w:b/>
                <w:bCs/>
                <w:i/>
                <w:iCs/>
                <w:sz w:val="24"/>
                <w:szCs w:val="24"/>
              </w:rPr>
              <w:t>Подпрограмма 12 «</w:t>
            </w:r>
            <w:r w:rsidR="00115F04" w:rsidRPr="00ED0A73">
              <w:rPr>
                <w:b/>
                <w:bCs/>
                <w:i/>
                <w:iCs/>
                <w:sz w:val="24"/>
                <w:szCs w:val="24"/>
              </w:rPr>
              <w:t>Развитие жилищно-коммунального хозяйства</w:t>
            </w:r>
            <w:r w:rsidRPr="00ED0A73">
              <w:rPr>
                <w:b/>
                <w:bCs/>
                <w:i/>
                <w:iCs/>
                <w:sz w:val="24"/>
                <w:szCs w:val="24"/>
              </w:rPr>
              <w:t xml:space="preserve"> и повышение энергетической эффективности </w:t>
            </w:r>
            <w:r w:rsidR="0053732F" w:rsidRPr="00ED0A73">
              <w:rPr>
                <w:b/>
                <w:bCs/>
                <w:i/>
                <w:iCs/>
                <w:sz w:val="24"/>
                <w:szCs w:val="24"/>
              </w:rPr>
              <w:t xml:space="preserve">в </w:t>
            </w:r>
            <w:r w:rsidRPr="00ED0A73">
              <w:rPr>
                <w:b/>
                <w:bCs/>
                <w:i/>
                <w:iCs/>
                <w:sz w:val="24"/>
                <w:szCs w:val="24"/>
              </w:rPr>
              <w:t>Камышловско</w:t>
            </w:r>
            <w:r w:rsidR="0053732F" w:rsidRPr="00ED0A73">
              <w:rPr>
                <w:b/>
                <w:bCs/>
                <w:i/>
                <w:iCs/>
                <w:sz w:val="24"/>
                <w:szCs w:val="24"/>
              </w:rPr>
              <w:t>м</w:t>
            </w:r>
            <w:r w:rsidRPr="00ED0A73">
              <w:rPr>
                <w:b/>
                <w:bCs/>
                <w:i/>
                <w:iCs/>
                <w:sz w:val="24"/>
                <w:szCs w:val="24"/>
              </w:rPr>
              <w:t xml:space="preserve"> городско</w:t>
            </w:r>
            <w:r w:rsidR="0053732F" w:rsidRPr="00ED0A73">
              <w:rPr>
                <w:b/>
                <w:bCs/>
                <w:i/>
                <w:iCs/>
                <w:sz w:val="24"/>
                <w:szCs w:val="24"/>
              </w:rPr>
              <w:t>м</w:t>
            </w:r>
            <w:r w:rsidRPr="00ED0A73">
              <w:rPr>
                <w:b/>
                <w:bCs/>
                <w:i/>
                <w:iCs/>
                <w:sz w:val="24"/>
                <w:szCs w:val="24"/>
              </w:rPr>
              <w:t xml:space="preserve"> округ</w:t>
            </w:r>
            <w:r w:rsidR="0053732F" w:rsidRPr="00ED0A73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ED0A73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187BEA" w:rsidRDefault="00EA314F" w:rsidP="00645E8F">
            <w:pPr>
              <w:jc w:val="both"/>
              <w:rPr>
                <w:color w:val="000000"/>
                <w:sz w:val="24"/>
                <w:szCs w:val="24"/>
              </w:rPr>
            </w:pPr>
            <w:r w:rsidRPr="00D143F4"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187BEA">
              <w:rPr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="00115F04" w:rsidRPr="00645E8F">
              <w:rPr>
                <w:sz w:val="24"/>
                <w:szCs w:val="24"/>
              </w:rPr>
              <w:t>Развитие жилищно-коммунального комплекса на территории Камышловского городского округа.</w:t>
            </w:r>
            <w:r w:rsidR="00115F04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87BEA">
              <w:rPr>
                <w:color w:val="000000"/>
                <w:sz w:val="24"/>
                <w:szCs w:val="24"/>
              </w:rPr>
              <w:t>ктивизация в Камышловском городском округе практических действий и расширение набора инструментов политики энергосбережения, способных обеспечить повышение энергоэффективности экономики муниципального образования, снижения удельного энергопотребления в бюджетных организациях, жилищно-коммунальном хозяйстве, на транспорте и в сфере услуг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95C50" w:rsidRDefault="00EA314F" w:rsidP="00645E8F">
            <w:pPr>
              <w:rPr>
                <w:sz w:val="24"/>
                <w:szCs w:val="24"/>
              </w:rPr>
            </w:pPr>
            <w:r w:rsidRPr="000273F7">
              <w:rPr>
                <w:b/>
                <w:bCs/>
                <w:sz w:val="24"/>
                <w:szCs w:val="24"/>
              </w:rPr>
              <w:t>Задача</w:t>
            </w:r>
            <w:r>
              <w:rPr>
                <w:color w:val="000000"/>
              </w:rPr>
              <w:t xml:space="preserve">: </w:t>
            </w:r>
            <w:r w:rsidR="00645E8F">
              <w:rPr>
                <w:color w:val="000000"/>
                <w:sz w:val="24"/>
                <w:szCs w:val="24"/>
              </w:rPr>
              <w:t>Проведение</w:t>
            </w:r>
            <w:r w:rsidR="00645E8F" w:rsidRPr="00BE0952">
              <w:rPr>
                <w:sz w:val="24"/>
                <w:szCs w:val="24"/>
              </w:rPr>
              <w:t xml:space="preserve"> стратегического мониторинга и анализа ключевых показателей в сфере энергетики и жилищно-коммунального хозяйства Камышловского городского округа.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95C50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187BEA" w:rsidRDefault="00EA314F" w:rsidP="009D2E36">
            <w:pPr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187BEA">
              <w:rPr>
                <w:color w:val="000000"/>
                <w:sz w:val="24"/>
                <w:szCs w:val="24"/>
              </w:rPr>
              <w:t>нащенность приборами учета электрической энергии бюджетных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87BEA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87BEA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87BEA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87BEA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87BEA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87BEA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87BEA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87BEA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87BEA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95C50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187BEA" w:rsidRDefault="00EA314F" w:rsidP="009D2E36">
            <w:pPr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Снижение потребления топлива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87BEA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т.у.т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87BEA" w:rsidRDefault="001F577F" w:rsidP="001F57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87BEA" w:rsidRDefault="001F577F" w:rsidP="001F57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87BEA" w:rsidRDefault="001F577F" w:rsidP="001F57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87BEA" w:rsidRDefault="00EA314F" w:rsidP="001F57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1F577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87BEA" w:rsidRDefault="00EA314F" w:rsidP="001F57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1F577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87BEA" w:rsidRDefault="00EA314F" w:rsidP="001F57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1F577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87BEA" w:rsidRDefault="00EA314F" w:rsidP="001F57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1F577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87BEA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A314F" w:rsidRDefault="00EA314F" w:rsidP="003819BF">
            <w:pPr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Протяженность отремонтированных (модернизированных) инженерных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1F577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1F577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1F577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1F577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EA314F" w:rsidRDefault="00EA314F" w:rsidP="003819BF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14F" w:rsidRPr="00187BEA" w:rsidRDefault="00EA314F" w:rsidP="009D2E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D0A73" w:rsidRDefault="00EA314F" w:rsidP="00CF071D">
            <w:pPr>
              <w:pStyle w:val="ConsPlusCell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0A73">
              <w:rPr>
                <w:b/>
                <w:bCs/>
                <w:i/>
                <w:iCs/>
                <w:sz w:val="24"/>
                <w:szCs w:val="24"/>
              </w:rPr>
              <w:t>Подпрограмма 1</w:t>
            </w:r>
            <w:r w:rsidR="00CF071D" w:rsidRPr="00ED0A73"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Pr="00ED0A73">
              <w:rPr>
                <w:b/>
                <w:bCs/>
                <w:i/>
                <w:iCs/>
                <w:sz w:val="24"/>
                <w:szCs w:val="24"/>
              </w:rPr>
              <w:t xml:space="preserve"> «Стимулирование развития инфраструктуры Камышловского городского округа»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A2517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6A2517">
              <w:rPr>
                <w:b/>
                <w:bCs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С</w:t>
            </w:r>
            <w:r w:rsidRPr="006A2517">
              <w:rPr>
                <w:sz w:val="24"/>
                <w:szCs w:val="24"/>
              </w:rPr>
              <w:t>оздание условий для формирования и предоставления земельных участков под объекты жилищно-гражданского строительства на территории Камышловского городского округа</w:t>
            </w:r>
            <w:r>
              <w:rPr>
                <w:sz w:val="24"/>
                <w:szCs w:val="24"/>
              </w:rPr>
              <w:t xml:space="preserve"> и ведение единых методологических подходов при подготовке документов территориального планирования и градостроительного зонирования на территории Камышловского городского округа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6A2517" w:rsidRDefault="00EA314F" w:rsidP="00A1517E">
            <w:pPr>
              <w:pStyle w:val="ConsPlusCell"/>
              <w:rPr>
                <w:sz w:val="24"/>
                <w:szCs w:val="24"/>
              </w:rPr>
            </w:pPr>
            <w:r w:rsidRPr="006A2517">
              <w:rPr>
                <w:b/>
                <w:bCs/>
                <w:sz w:val="24"/>
                <w:szCs w:val="24"/>
              </w:rPr>
              <w:t>Задача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6A2517">
              <w:rPr>
                <w:b/>
                <w:bCs/>
                <w:sz w:val="24"/>
                <w:szCs w:val="24"/>
              </w:rPr>
              <w:t>1</w:t>
            </w:r>
            <w:r w:rsidRPr="006A2517">
              <w:rPr>
                <w:sz w:val="24"/>
                <w:szCs w:val="24"/>
              </w:rPr>
              <w:t>.</w:t>
            </w:r>
            <w:r w:rsidR="00A1517E">
              <w:rPr>
                <w:sz w:val="24"/>
                <w:szCs w:val="24"/>
              </w:rPr>
              <w:t>Разработка</w:t>
            </w:r>
            <w:r w:rsidRPr="006A2517">
              <w:rPr>
                <w:sz w:val="24"/>
                <w:szCs w:val="24"/>
              </w:rPr>
              <w:t xml:space="preserve"> документации по планировке территории, в целях создания условий для развития капитального строительства, в т.ч. жилищного</w:t>
            </w:r>
          </w:p>
        </w:tc>
      </w:tr>
      <w:tr w:rsidR="00A1517E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995C50" w:rsidRDefault="00A1517E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Обеспеченность актуализированными документами территориального планирования и градостроительного зонирования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995C50" w:rsidRDefault="00A1517E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A1517E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995C50" w:rsidRDefault="00A1517E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Площадь территорий, предназначенных для развития жилищного строительства, на которые утверждены проекты планировки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995C50" w:rsidRDefault="00A1517E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A1517E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995C50" w:rsidRDefault="00A1517E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Площадь введенного жилья на территории Камышловского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6100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6100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6150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6150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A1517E" w:rsidRDefault="00A1517E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A1517E">
              <w:rPr>
                <w:sz w:val="24"/>
                <w:szCs w:val="24"/>
              </w:rPr>
              <w:t>6500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995C50" w:rsidRDefault="00A1517E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77537A" w:rsidRDefault="00EA314F" w:rsidP="0077537A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77537A">
              <w:rPr>
                <w:b/>
                <w:bCs/>
                <w:color w:val="000000" w:themeColor="text1"/>
                <w:sz w:val="24"/>
                <w:szCs w:val="24"/>
              </w:rPr>
              <w:t>Задача:2</w:t>
            </w:r>
            <w:r w:rsidRPr="0077537A">
              <w:rPr>
                <w:color w:val="000000" w:themeColor="text1"/>
                <w:sz w:val="24"/>
                <w:szCs w:val="24"/>
              </w:rPr>
              <w:t xml:space="preserve">. </w:t>
            </w:r>
            <w:r w:rsidR="00A1517E" w:rsidRPr="0077537A">
              <w:rPr>
                <w:color w:val="000000" w:themeColor="text1"/>
                <w:sz w:val="24"/>
                <w:szCs w:val="24"/>
              </w:rPr>
              <w:t>Внедрение геоинформационной системы обеспечения градостроительной деятельности.</w:t>
            </w:r>
          </w:p>
        </w:tc>
      </w:tr>
      <w:tr w:rsidR="00A1517E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6A2517" w:rsidRDefault="00A1517E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77537A" w:rsidRDefault="00A1517E" w:rsidP="00860777">
            <w:pPr>
              <w:ind w:right="-260"/>
              <w:rPr>
                <w:color w:val="000000" w:themeColor="text1"/>
                <w:sz w:val="24"/>
                <w:szCs w:val="24"/>
              </w:rPr>
            </w:pPr>
            <w:r w:rsidRPr="0077537A">
              <w:rPr>
                <w:color w:val="000000" w:themeColor="text1"/>
                <w:spacing w:val="-2"/>
                <w:sz w:val="24"/>
                <w:szCs w:val="24"/>
              </w:rPr>
              <w:t>Уровень внедрения геоинформационной системы  обеспечения градостроительной деятельности с приобретением и установкой соответственного программного обеспечения и оборудования.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77537A" w:rsidRDefault="00A1517E" w:rsidP="0086077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77537A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77537A" w:rsidRDefault="00A1517E" w:rsidP="0086077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77537A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77537A" w:rsidRDefault="00A1517E" w:rsidP="0086077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77537A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77537A" w:rsidRDefault="00A1517E" w:rsidP="0086077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77537A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77537A" w:rsidRDefault="00A1517E" w:rsidP="0086077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77537A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77537A" w:rsidRDefault="00A1517E" w:rsidP="0086077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77537A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77537A" w:rsidRDefault="00A1517E" w:rsidP="0086077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77537A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77537A" w:rsidRDefault="00A1517E" w:rsidP="0086077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77537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7E" w:rsidRPr="00995C50" w:rsidRDefault="00A1517E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77537A" w:rsidRDefault="00EA314F" w:rsidP="009D2E36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77537A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Задача:3</w:t>
            </w:r>
            <w:r w:rsidRPr="0077537A">
              <w:rPr>
                <w:color w:val="000000" w:themeColor="text1"/>
                <w:sz w:val="24"/>
                <w:szCs w:val="24"/>
              </w:rPr>
              <w:t xml:space="preserve">. </w:t>
            </w:r>
            <w:r w:rsidR="004721F7" w:rsidRPr="004721F7">
              <w:rPr>
                <w:sz w:val="24"/>
                <w:szCs w:val="24"/>
              </w:rPr>
              <w:t>Разработка проектно-сметной документации на объекты капитального строительства (в т.ч. экспертиза сметной документации).</w:t>
            </w:r>
          </w:p>
        </w:tc>
      </w:tr>
      <w:tr w:rsidR="0077537A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A" w:rsidRPr="006A2517" w:rsidRDefault="0077537A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A" w:rsidRPr="0077537A" w:rsidRDefault="0077537A" w:rsidP="00860777">
            <w:pPr>
              <w:rPr>
                <w:color w:val="000000" w:themeColor="text1"/>
                <w:spacing w:val="-2"/>
                <w:sz w:val="24"/>
                <w:szCs w:val="24"/>
              </w:rPr>
            </w:pPr>
            <w:bookmarkStart w:id="0" w:name="_GoBack"/>
            <w:r w:rsidRPr="0077537A">
              <w:rPr>
                <w:color w:val="000000" w:themeColor="text1"/>
                <w:spacing w:val="-2"/>
                <w:sz w:val="24"/>
                <w:szCs w:val="24"/>
              </w:rPr>
              <w:t xml:space="preserve">Подготовка инвестиционных программ и разработка проектно-сметной документации на объекты капитального строительства (в т.ч. экспертиза сметной документации)  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A" w:rsidRPr="0077537A" w:rsidRDefault="0077537A" w:rsidP="0086077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77537A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A" w:rsidRPr="0077537A" w:rsidRDefault="0077537A" w:rsidP="0086077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77537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A" w:rsidRPr="0077537A" w:rsidRDefault="0077537A" w:rsidP="0086077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77537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A" w:rsidRPr="0077537A" w:rsidRDefault="0077537A" w:rsidP="0086077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77537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A" w:rsidRPr="0077537A" w:rsidRDefault="0077537A" w:rsidP="0086077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77537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A" w:rsidRPr="0077537A" w:rsidRDefault="0077537A" w:rsidP="0086077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77537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A" w:rsidRPr="0077537A" w:rsidRDefault="0077537A" w:rsidP="0086077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77537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A" w:rsidRPr="0077537A" w:rsidRDefault="0077537A" w:rsidP="0086077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77537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A" w:rsidRPr="00995C50" w:rsidRDefault="0077537A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D0A73" w:rsidRDefault="00EA314F" w:rsidP="00CF071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ED0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1</w:t>
            </w:r>
            <w:r w:rsidR="00CF071D" w:rsidRPr="00ED0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ED0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«Социальная поддержка отдельных категорий граждан на территории Камышловского городского округа» 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A4A48" w:rsidRDefault="00EA314F" w:rsidP="009D2E36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0A60C6">
              <w:rPr>
                <w:b/>
                <w:bCs/>
                <w:sz w:val="24"/>
                <w:szCs w:val="24"/>
              </w:rPr>
              <w:t>Цель</w:t>
            </w:r>
            <w:r w:rsidRPr="00CA4A4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</w:t>
            </w:r>
            <w:r w:rsidRPr="00CA4A48">
              <w:rPr>
                <w:sz w:val="24"/>
                <w:szCs w:val="24"/>
              </w:rPr>
              <w:t>овышение уровня и качества жизни отдельных категорий граждан путем предоставления различных мер социальной поддержки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CA4A48" w:rsidRDefault="00EA314F" w:rsidP="009D2E36">
            <w:pPr>
              <w:pStyle w:val="ConsPlusCell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A60C6">
              <w:rPr>
                <w:b/>
                <w:bCs/>
                <w:sz w:val="24"/>
                <w:szCs w:val="24"/>
              </w:rPr>
              <w:t>Задача</w:t>
            </w:r>
            <w:r w:rsidRPr="00CA4A4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О</w:t>
            </w:r>
            <w:r w:rsidRPr="00D334E7">
              <w:rPr>
                <w:sz w:val="24"/>
                <w:szCs w:val="24"/>
              </w:rPr>
              <w:t>казание дополнительных мер социальной поддержки</w:t>
            </w:r>
            <w:r w:rsidRPr="00CA4A48">
              <w:rPr>
                <w:sz w:val="24"/>
                <w:szCs w:val="24"/>
              </w:rPr>
              <w:t>, стимулирующего характера</w:t>
            </w:r>
            <w:r w:rsidRPr="00D334E7">
              <w:rPr>
                <w:sz w:val="24"/>
                <w:szCs w:val="24"/>
              </w:rPr>
              <w:t xml:space="preserve"> для повышения качества жизни гра</w:t>
            </w:r>
            <w:r w:rsidRPr="00CA4A48">
              <w:rPr>
                <w:sz w:val="24"/>
                <w:szCs w:val="24"/>
              </w:rPr>
              <w:t>ждан отдельных категорий граждан</w:t>
            </w:r>
          </w:p>
        </w:tc>
      </w:tr>
      <w:tr w:rsidR="00645E8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995C50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000D38" w:rsidRDefault="00645E8F" w:rsidP="009D2E36">
            <w:pPr>
              <w:pStyle w:val="ConsPlusCell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Кол-во граждан, получивших льготу</w:t>
            </w:r>
            <w:r>
              <w:rPr>
                <w:sz w:val="24"/>
                <w:szCs w:val="24"/>
              </w:rPr>
              <w:t xml:space="preserve"> (бани)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000D38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(ед.)</w:t>
            </w:r>
          </w:p>
          <w:p w:rsidR="00645E8F" w:rsidRPr="00000D38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000D38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715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000D38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750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000D38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788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000D38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827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000D38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000D38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000D38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000D38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45E8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995C50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граждан, получивших вознаграждение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(ед.)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2C2B9E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2C2B9E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2C2B9E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2C2B9E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2C2B9E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2C2B9E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2C2B9E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2C2B9E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45E8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995C50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граждан, получивших вознаграждение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(ед.)</w:t>
            </w:r>
          </w:p>
          <w:p w:rsidR="00645E8F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2C2B9E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2C2B9E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2C2B9E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2C2B9E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2C2B9E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2C2B9E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2C2B9E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2C2B9E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45E8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995C50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56073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граждан (организаций), </w:t>
            </w:r>
          </w:p>
          <w:p w:rsidR="00645E8F" w:rsidRDefault="00645E8F" w:rsidP="0056073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получивших памятные подарки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(ед.)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2C2B9E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45E8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995C50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9D2E36">
            <w:pPr>
              <w:pStyle w:val="ConsPlusCell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Кол-во граждан, получ</w:t>
            </w:r>
            <w:r>
              <w:rPr>
                <w:sz w:val="24"/>
                <w:szCs w:val="24"/>
              </w:rPr>
              <w:t>ающих</w:t>
            </w:r>
            <w:r w:rsidRPr="00000D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чел</w:t>
            </w:r>
            <w:r w:rsidRPr="00000D38">
              <w:rPr>
                <w:sz w:val="24"/>
                <w:szCs w:val="24"/>
              </w:rPr>
              <w:t>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45E8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995C50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Кол-во граждан, получ</w:t>
            </w:r>
            <w:r>
              <w:rPr>
                <w:sz w:val="24"/>
                <w:szCs w:val="24"/>
              </w:rPr>
              <w:t>ающих</w:t>
            </w:r>
            <w:r w:rsidRPr="00000D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компенсации расходов 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</w:t>
            </w:r>
            <w:r w:rsidRPr="00000D38">
              <w:rPr>
                <w:sz w:val="24"/>
                <w:szCs w:val="24"/>
              </w:rPr>
              <w:t>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45E8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995C50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Кол-во граждан, получ</w:t>
            </w:r>
            <w:r>
              <w:rPr>
                <w:sz w:val="24"/>
                <w:szCs w:val="24"/>
              </w:rPr>
              <w:t>ающих</w:t>
            </w:r>
            <w:r w:rsidRPr="00000D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компенсации расходов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</w:t>
            </w:r>
            <w:r w:rsidRPr="00000D38">
              <w:rPr>
                <w:sz w:val="24"/>
                <w:szCs w:val="24"/>
              </w:rPr>
              <w:t>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45E8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Pr="00995C50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Кол-во граждан, получ</w:t>
            </w:r>
            <w:r>
              <w:rPr>
                <w:sz w:val="24"/>
                <w:szCs w:val="24"/>
              </w:rPr>
              <w:t>ающих</w:t>
            </w:r>
            <w:r w:rsidRPr="00000D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компенсации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645E8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8F" w:rsidRDefault="00645E8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D0A73" w:rsidRDefault="00EA314F" w:rsidP="009D2E36">
            <w:pPr>
              <w:pStyle w:val="ConsPlusCell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0A73">
              <w:rPr>
                <w:b/>
                <w:bCs/>
                <w:i/>
                <w:iCs/>
                <w:sz w:val="24"/>
                <w:szCs w:val="24"/>
              </w:rPr>
              <w:t>Подпрограмма 1</w:t>
            </w:r>
            <w:r w:rsidR="00CF071D" w:rsidRPr="00ED0A73"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ED0A73">
              <w:rPr>
                <w:b/>
                <w:bCs/>
                <w:i/>
                <w:iCs/>
                <w:sz w:val="24"/>
                <w:szCs w:val="24"/>
              </w:rPr>
              <w:t xml:space="preserve"> «Обеспечение реализации мероприятий муниципальной программы </w:t>
            </w:r>
          </w:p>
          <w:p w:rsidR="00EA314F" w:rsidRPr="00CE43C3" w:rsidRDefault="00EA314F" w:rsidP="0053732F">
            <w:pPr>
              <w:pStyle w:val="ConsPlusCell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0A73">
              <w:rPr>
                <w:b/>
                <w:bCs/>
                <w:i/>
                <w:iCs/>
                <w:sz w:val="24"/>
                <w:szCs w:val="24"/>
              </w:rPr>
              <w:lastRenderedPageBreak/>
              <w:t>«Развитие социально-экономического комплекса Камышловского городского округа до 202</w:t>
            </w:r>
            <w:r w:rsidR="0053732F" w:rsidRPr="00ED0A73">
              <w:rPr>
                <w:b/>
                <w:bCs/>
                <w:i/>
                <w:iCs/>
                <w:sz w:val="24"/>
                <w:szCs w:val="24"/>
              </w:rPr>
              <w:t>7</w:t>
            </w:r>
            <w:r w:rsidRPr="00ED0A73">
              <w:rPr>
                <w:b/>
                <w:bCs/>
                <w:i/>
                <w:iCs/>
                <w:sz w:val="24"/>
                <w:szCs w:val="24"/>
              </w:rPr>
              <w:t xml:space="preserve"> года»</w:t>
            </w:r>
          </w:p>
        </w:tc>
      </w:tr>
      <w:tr w:rsidR="00860777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jc w:val="both"/>
              <w:rPr>
                <w:sz w:val="24"/>
                <w:szCs w:val="24"/>
              </w:rPr>
            </w:pPr>
            <w:r w:rsidRPr="00860777">
              <w:rPr>
                <w:b/>
                <w:bCs/>
                <w:sz w:val="24"/>
                <w:szCs w:val="24"/>
              </w:rPr>
              <w:lastRenderedPageBreak/>
              <w:t>Цель:</w:t>
            </w:r>
            <w:r w:rsidRPr="00860777">
              <w:rPr>
                <w:sz w:val="24"/>
                <w:szCs w:val="24"/>
              </w:rPr>
              <w:t xml:space="preserve"> Обеспечение реализации мероприятий муниципальной программы «Развитие социально-экономического комплекса Камышловского городского округа до 2027 года»</w:t>
            </w:r>
          </w:p>
        </w:tc>
      </w:tr>
      <w:tr w:rsidR="00860777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rPr>
                <w:sz w:val="24"/>
                <w:szCs w:val="24"/>
              </w:rPr>
            </w:pPr>
            <w:r w:rsidRPr="00860777">
              <w:rPr>
                <w:b/>
                <w:bCs/>
                <w:sz w:val="24"/>
                <w:szCs w:val="24"/>
              </w:rPr>
              <w:t>Задача 1</w:t>
            </w:r>
            <w:r w:rsidRPr="00860777">
              <w:rPr>
                <w:sz w:val="24"/>
                <w:szCs w:val="24"/>
              </w:rPr>
              <w:t>: Реализация государственного полномочия по созданию административных комиссий 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области.</w:t>
            </w:r>
          </w:p>
        </w:tc>
      </w:tr>
      <w:tr w:rsidR="00F3404E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E" w:rsidRPr="00860777" w:rsidRDefault="00F3404E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E" w:rsidRPr="00F3404E" w:rsidRDefault="00F3404E" w:rsidP="0010657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3404E">
              <w:rPr>
                <w:color w:val="000000" w:themeColor="text1"/>
                <w:sz w:val="24"/>
                <w:szCs w:val="24"/>
              </w:rPr>
              <w:t>Количество составленных протоколов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E" w:rsidRPr="00F3404E" w:rsidRDefault="00F3404E" w:rsidP="00106574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3404E">
              <w:rPr>
                <w:color w:val="000000" w:themeColor="text1"/>
                <w:sz w:val="24"/>
                <w:szCs w:val="24"/>
              </w:rPr>
              <w:t>(шт.)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E" w:rsidRPr="00F3404E" w:rsidRDefault="00F3404E" w:rsidP="00106574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3404E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E" w:rsidRPr="00F3404E" w:rsidRDefault="00F3404E" w:rsidP="00106574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3404E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E" w:rsidRPr="00F3404E" w:rsidRDefault="00F3404E" w:rsidP="00106574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3404E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E" w:rsidRPr="00F3404E" w:rsidRDefault="00F3404E" w:rsidP="00106574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3404E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E" w:rsidRPr="00F3404E" w:rsidRDefault="00F3404E" w:rsidP="00106574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3404E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E" w:rsidRPr="00F3404E" w:rsidRDefault="00F3404E" w:rsidP="00106574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3404E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E" w:rsidRPr="00F3404E" w:rsidRDefault="00F3404E" w:rsidP="00106574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3404E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4E" w:rsidRPr="00860777" w:rsidRDefault="00F3404E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60777" w:rsidRDefault="00860777" w:rsidP="009D2E36">
            <w:pPr>
              <w:pStyle w:val="ConsPlusCell"/>
              <w:rPr>
                <w:sz w:val="24"/>
                <w:szCs w:val="24"/>
              </w:rPr>
            </w:pPr>
            <w:r w:rsidRPr="00860777">
              <w:rPr>
                <w:b/>
                <w:sz w:val="24"/>
                <w:szCs w:val="24"/>
              </w:rPr>
              <w:t>Задача 2</w:t>
            </w:r>
            <w:r w:rsidRPr="00860777">
              <w:rPr>
                <w:sz w:val="24"/>
                <w:szCs w:val="24"/>
              </w:rPr>
              <w:t>: Реализация государственного полномочия по составлению (изменению, дополнению) списков кандидатов в присяжные заседатели судов общей юрисдикции в Российской Федерации</w:t>
            </w:r>
          </w:p>
        </w:tc>
      </w:tr>
      <w:tr w:rsidR="00860777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rPr>
                <w:sz w:val="24"/>
                <w:szCs w:val="24"/>
              </w:rPr>
            </w:pPr>
            <w:r w:rsidRPr="00860777">
              <w:rPr>
                <w:sz w:val="24"/>
                <w:szCs w:val="24"/>
              </w:rPr>
              <w:t>Процент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860777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86077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86077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860777" w:rsidRDefault="00860777" w:rsidP="009D2E36">
            <w:pPr>
              <w:pStyle w:val="ConsPlusCell"/>
              <w:rPr>
                <w:b/>
                <w:sz w:val="24"/>
                <w:szCs w:val="24"/>
              </w:rPr>
            </w:pPr>
            <w:r w:rsidRPr="00860777">
              <w:rPr>
                <w:b/>
                <w:sz w:val="24"/>
                <w:szCs w:val="24"/>
              </w:rPr>
              <w:t>Задача 3.</w:t>
            </w:r>
            <w:r w:rsidRPr="00860777">
              <w:rPr>
                <w:sz w:val="24"/>
                <w:szCs w:val="24"/>
              </w:rPr>
              <w:t xml:space="preserve"> Обеспечение исполнения бюджетной сметы</w:t>
            </w:r>
          </w:p>
        </w:tc>
      </w:tr>
      <w:tr w:rsidR="00860777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rPr>
                <w:sz w:val="24"/>
                <w:szCs w:val="24"/>
              </w:rPr>
            </w:pPr>
            <w:r w:rsidRPr="00860777">
              <w:rPr>
                <w:sz w:val="24"/>
                <w:szCs w:val="24"/>
              </w:rPr>
              <w:t>Исполнение бюджетной сметы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860777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860777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86077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86077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86077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86077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86077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860777">
            <w:pPr>
              <w:pStyle w:val="ConsPlusCell"/>
              <w:jc w:val="center"/>
              <w:rPr>
                <w:sz w:val="24"/>
                <w:szCs w:val="24"/>
              </w:rPr>
            </w:pPr>
            <w:r w:rsidRPr="00860777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7" w:rsidRPr="00860777" w:rsidRDefault="00860777" w:rsidP="009D2E36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D0A73" w:rsidRDefault="00EA314F" w:rsidP="00ED0A73">
            <w:pPr>
              <w:jc w:val="center"/>
              <w:rPr>
                <w:sz w:val="24"/>
                <w:szCs w:val="24"/>
              </w:rPr>
            </w:pPr>
            <w:r w:rsidRPr="00ED0A73">
              <w:rPr>
                <w:b/>
                <w:bCs/>
                <w:i/>
                <w:iCs/>
                <w:sz w:val="24"/>
                <w:szCs w:val="24"/>
              </w:rPr>
              <w:t>Подпрограмма 1</w:t>
            </w:r>
            <w:r w:rsidR="00CF071D" w:rsidRPr="00ED0A73">
              <w:rPr>
                <w:b/>
                <w:bCs/>
                <w:i/>
                <w:iCs/>
                <w:sz w:val="24"/>
                <w:szCs w:val="24"/>
              </w:rPr>
              <w:t>6</w:t>
            </w:r>
            <w:r w:rsidRPr="00ED0A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D0A73" w:rsidRPr="00ED0A73">
              <w:rPr>
                <w:b/>
                <w:bCs/>
                <w:i/>
                <w:iCs/>
                <w:sz w:val="24"/>
                <w:szCs w:val="24"/>
              </w:rPr>
              <w:t>«</w:t>
            </w:r>
            <w:r w:rsidRPr="00ED0A73">
              <w:rPr>
                <w:b/>
                <w:bCs/>
                <w:i/>
                <w:iCs/>
                <w:sz w:val="24"/>
                <w:szCs w:val="24"/>
              </w:rPr>
              <w:t>Обеспечение деятельности по комплектованию, учету, хранению и использованию архивных документов</w:t>
            </w:r>
            <w:r w:rsidR="00ED0A73" w:rsidRPr="00ED0A73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rPr>
                <w:sz w:val="24"/>
                <w:szCs w:val="24"/>
              </w:rPr>
            </w:pPr>
            <w:r w:rsidRPr="00223812">
              <w:rPr>
                <w:b/>
                <w:bCs/>
                <w:sz w:val="24"/>
                <w:szCs w:val="24"/>
              </w:rPr>
              <w:t>Цель</w:t>
            </w:r>
            <w:r w:rsidRPr="00223812">
              <w:rPr>
                <w:sz w:val="24"/>
                <w:szCs w:val="24"/>
              </w:rPr>
              <w:t xml:space="preserve"> Развитие информационного потенциала Архивного фонда Российской Федерации на территории Камышловского городского округа </w:t>
            </w:r>
          </w:p>
          <w:p w:rsidR="00EA314F" w:rsidRPr="00995C50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и повышение безопасности хранения архивных документов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223812">
              <w:rPr>
                <w:b/>
                <w:bCs/>
                <w:sz w:val="24"/>
                <w:szCs w:val="24"/>
              </w:rPr>
              <w:t>Задача 1</w:t>
            </w:r>
            <w:r w:rsidRPr="00223812">
              <w:rPr>
                <w:sz w:val="24"/>
                <w:szCs w:val="24"/>
              </w:rPr>
              <w:t>. Обеспечение единого информационного пространства и удовлетворение потребностей в архивной информации в</w:t>
            </w:r>
            <w:r>
              <w:rPr>
                <w:sz w:val="24"/>
                <w:szCs w:val="24"/>
              </w:rPr>
              <w:t xml:space="preserve"> </w:t>
            </w:r>
            <w:r w:rsidRPr="00223812">
              <w:rPr>
                <w:sz w:val="24"/>
                <w:szCs w:val="24"/>
              </w:rPr>
              <w:t>Камышловском городском округе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95C50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Доля социально-правовых запросов граждан, исполненных в установленные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C54EB0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4F0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C54EB0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4F0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C54EB0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4F0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C54EB0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4F0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C54EB0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4F0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Федеральный закон от 22 октября 2004 года № 125-ФЗ «Об архивном деле в Российской Федерации»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95C50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Доля числа пользователей архивными документами, удовлетворенных качеством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C54EB0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4F0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C54EB0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4F0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C54EB0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4F0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C54EB0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4F0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C54EB0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4F0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 xml:space="preserve">Постановление Правительства Свердловской области от 25.04.2011 </w:t>
            </w:r>
          </w:p>
          <w:p w:rsidR="00EA314F" w:rsidRPr="00223812" w:rsidRDefault="00EA314F" w:rsidP="009D2E36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 xml:space="preserve">№ 480-ПП «Об утверждении базового (отраслевого) </w:t>
            </w:r>
            <w:r w:rsidRPr="00223812">
              <w:rPr>
                <w:sz w:val="24"/>
                <w:szCs w:val="24"/>
              </w:rPr>
              <w:lastRenderedPageBreak/>
              <w:t>перечня государственных услуг (работ»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223812">
              <w:rPr>
                <w:b/>
                <w:bCs/>
                <w:sz w:val="24"/>
                <w:szCs w:val="24"/>
              </w:rPr>
              <w:lastRenderedPageBreak/>
              <w:t>Задача 2</w:t>
            </w:r>
            <w:r w:rsidRPr="00223812">
              <w:rPr>
                <w:sz w:val="24"/>
                <w:szCs w:val="24"/>
              </w:rPr>
              <w:t>. Сохранение и повышение безопасности архивных документов как части историко-культурного достояния информационных ресурсов Камышловского городского округа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Доля помещений архива, соответствующих требованиям противопожарного, охранного режимов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 xml:space="preserve">Статистическая форма </w:t>
            </w:r>
          </w:p>
          <w:p w:rsidR="00EA314F" w:rsidRPr="00223812" w:rsidRDefault="00EA314F" w:rsidP="009D2E36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№ 1, утверждена приказом Росархива от 12.10.2006 № 59</w:t>
            </w:r>
          </w:p>
          <w:p w:rsidR="00EA314F" w:rsidRPr="00223812" w:rsidRDefault="00EA314F" w:rsidP="009D2E36">
            <w:pPr>
              <w:rPr>
                <w:sz w:val="24"/>
                <w:szCs w:val="24"/>
              </w:rPr>
            </w:pP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pStyle w:val="ConsPlusCell"/>
              <w:rPr>
                <w:sz w:val="24"/>
                <w:szCs w:val="24"/>
              </w:rPr>
            </w:pPr>
            <w:r w:rsidRPr="00223812">
              <w:rPr>
                <w:b/>
                <w:bCs/>
                <w:sz w:val="24"/>
                <w:szCs w:val="24"/>
              </w:rPr>
              <w:t>Задача 3</w:t>
            </w:r>
            <w:r w:rsidRPr="00223812">
              <w:rPr>
                <w:sz w:val="24"/>
                <w:szCs w:val="24"/>
              </w:rPr>
              <w:t xml:space="preserve">. Обеспечение исполнения администрацией Камышловского городского округа государственных полномочий Свердловской области по хранению, учету и использованию архивных документов, относящихся к </w:t>
            </w:r>
            <w:r w:rsidR="00C54EB0">
              <w:rPr>
                <w:sz w:val="24"/>
                <w:szCs w:val="24"/>
              </w:rPr>
              <w:t xml:space="preserve">государственной </w:t>
            </w:r>
            <w:r w:rsidRPr="00223812">
              <w:rPr>
                <w:sz w:val="24"/>
                <w:szCs w:val="24"/>
              </w:rPr>
              <w:t>собственности Свердловской области</w:t>
            </w:r>
          </w:p>
        </w:tc>
      </w:tr>
      <w:tr w:rsidR="00EA314F" w:rsidRPr="00995C50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95C50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C54EB0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 xml:space="preserve">Количество единиц хранения архивных документов, относящихся к государственной собственности Свердловской области, хранящихся в </w:t>
            </w:r>
            <w:r w:rsidR="00C54EB0">
              <w:rPr>
                <w:sz w:val="24"/>
                <w:szCs w:val="24"/>
              </w:rPr>
              <w:t>архивах</w:t>
            </w:r>
            <w:r w:rsidRPr="00223812">
              <w:rPr>
                <w:sz w:val="24"/>
                <w:szCs w:val="24"/>
              </w:rPr>
              <w:t xml:space="preserve"> Камышловского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единица хранения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C54EB0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C54EB0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C54EB0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C54EB0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C54EB0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C54EB0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C54EB0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223812" w:rsidRDefault="00EA314F" w:rsidP="009D2E36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 xml:space="preserve">Закон Свердловской области от 19 ноября 2008 года № 104-ОЗ «О наделении органов местного самоуправления муниципальных образований, расположенных на территории Свердловской области, государственными полномочиями </w:t>
            </w:r>
            <w:r w:rsidRPr="00223812">
              <w:rPr>
                <w:sz w:val="24"/>
                <w:szCs w:val="24"/>
              </w:rPr>
              <w:lastRenderedPageBreak/>
              <w:t>Свердловской области по хранению, комплектованию, учету и использованию архивных документов, относящихся к государственной собственности Свердловской области»</w:t>
            </w:r>
          </w:p>
        </w:tc>
      </w:tr>
      <w:tr w:rsidR="00EA314F" w:rsidRPr="00E07B25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D0A73" w:rsidRDefault="00EA314F" w:rsidP="007F5B7F">
            <w:pPr>
              <w:pStyle w:val="1"/>
              <w:jc w:val="center"/>
              <w:rPr>
                <w:b w:val="0"/>
                <w:bCs w:val="0"/>
                <w:sz w:val="24"/>
                <w:szCs w:val="24"/>
              </w:rPr>
            </w:pPr>
            <w:r w:rsidRPr="00ED0A73">
              <w:rPr>
                <w:i/>
                <w:iCs/>
                <w:sz w:val="24"/>
                <w:szCs w:val="24"/>
              </w:rPr>
              <w:lastRenderedPageBreak/>
              <w:t>Подпрограмма 1</w:t>
            </w:r>
            <w:r w:rsidR="007F5B7F" w:rsidRPr="00ED0A73">
              <w:rPr>
                <w:i/>
                <w:iCs/>
                <w:sz w:val="24"/>
                <w:szCs w:val="24"/>
              </w:rPr>
              <w:t>7</w:t>
            </w:r>
            <w:r w:rsidRPr="00ED0A73">
              <w:rPr>
                <w:i/>
                <w:iCs/>
                <w:sz w:val="24"/>
                <w:szCs w:val="24"/>
              </w:rPr>
              <w:t xml:space="preserve"> «Ремонт муниципального жилого фонда на территории Камышловского городского округа»</w:t>
            </w:r>
          </w:p>
        </w:tc>
      </w:tr>
      <w:tr w:rsidR="00EA314F" w:rsidRPr="00E07B25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7F5B7F" w:rsidRDefault="00EA314F" w:rsidP="0053732F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7F5B7F">
              <w:rPr>
                <w:sz w:val="24"/>
                <w:szCs w:val="24"/>
              </w:rPr>
              <w:t xml:space="preserve">Цель: </w:t>
            </w:r>
            <w:r w:rsidR="00A72C55" w:rsidRPr="0053732F">
              <w:rPr>
                <w:b w:val="0"/>
                <w:sz w:val="24"/>
                <w:szCs w:val="24"/>
              </w:rPr>
              <w:t>Повышение качества условий проживания населения Камышловского городского округа за счет формирования благоприятной среды.</w:t>
            </w:r>
          </w:p>
        </w:tc>
      </w:tr>
      <w:tr w:rsidR="00EA314F" w:rsidRPr="00E07B25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7F5B7F" w:rsidRDefault="00EA314F" w:rsidP="009D2E36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7F5B7F">
              <w:rPr>
                <w:sz w:val="24"/>
                <w:szCs w:val="24"/>
              </w:rPr>
              <w:t>Задача</w:t>
            </w:r>
            <w:r w:rsidRPr="007F5B7F">
              <w:rPr>
                <w:b w:val="0"/>
                <w:sz w:val="24"/>
                <w:szCs w:val="24"/>
              </w:rPr>
              <w:t xml:space="preserve">: </w:t>
            </w:r>
            <w:r w:rsidR="00A72C55" w:rsidRPr="0053732F">
              <w:rPr>
                <w:b w:val="0"/>
                <w:sz w:val="24"/>
                <w:szCs w:val="24"/>
              </w:rPr>
              <w:t xml:space="preserve">Улучшение условий проживания граждан за счет реализации мероприятий по </w:t>
            </w:r>
            <w:r w:rsidR="00A72C55" w:rsidRPr="0053732F">
              <w:rPr>
                <w:b w:val="0"/>
                <w:color w:val="000000"/>
                <w:sz w:val="24"/>
                <w:szCs w:val="24"/>
              </w:rPr>
              <w:t>проведению капитального ремонта общего имущества в многоквартирных домах</w:t>
            </w:r>
          </w:p>
        </w:tc>
      </w:tr>
      <w:tr w:rsidR="00EA314F" w:rsidRPr="00E07B25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07B25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963320" w:rsidRDefault="006E5014" w:rsidP="00963320">
            <w:pPr>
              <w:pStyle w:val="HTM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5B7F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отремонтированного муниципального жилого фонда</w:t>
            </w:r>
            <w:r w:rsidR="00963320" w:rsidRPr="007F5B7F">
              <w:rPr>
                <w:rFonts w:ascii="Times New Roman" w:hAnsi="Times New Roman" w:cs="Times New Roman"/>
                <w:sz w:val="24"/>
                <w:szCs w:val="24"/>
              </w:rPr>
              <w:t xml:space="preserve"> и общего имущества многоквартирного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07B25" w:rsidRDefault="00EA314F" w:rsidP="009D2E3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07B25" w:rsidRDefault="00EA314F" w:rsidP="009D2E36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07B25" w:rsidRDefault="00EA314F" w:rsidP="009D2E36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07B25" w:rsidRDefault="00EA314F" w:rsidP="009D2E36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220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07B25" w:rsidRDefault="00A72C55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07B25" w:rsidRDefault="00A72C55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07B25" w:rsidRDefault="00A72C55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07B25" w:rsidRDefault="00A72C55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07B25" w:rsidRDefault="00EA314F" w:rsidP="009D2E36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A314F" w:rsidRPr="00E07B25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07B25" w:rsidRDefault="00EA314F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07B25" w:rsidRDefault="00EA314F" w:rsidP="009D2E3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07B25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жилых помещений от общего количества муниципальных квартир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07B25" w:rsidRDefault="00EA314F" w:rsidP="009D2E3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07B25" w:rsidRDefault="00A72C55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A314F" w:rsidRPr="00E07B2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07B25" w:rsidRDefault="00A72C55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07B25" w:rsidRDefault="00A72C55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07B25" w:rsidRDefault="00A72C55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07B25" w:rsidRDefault="00A72C55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07B25" w:rsidRDefault="00A72C55" w:rsidP="006E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6E5014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07B25" w:rsidRDefault="00A72C55" w:rsidP="006E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6E5014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4F" w:rsidRPr="00E07B25" w:rsidRDefault="00EA314F" w:rsidP="009D2E36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516E2" w:rsidRPr="00E07B25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ED0A73" w:rsidRDefault="007F5B7F" w:rsidP="007F5B7F">
            <w:pPr>
              <w:pStyle w:val="1"/>
              <w:jc w:val="center"/>
              <w:rPr>
                <w:b w:val="0"/>
                <w:bCs w:val="0"/>
                <w:i/>
                <w:sz w:val="24"/>
                <w:szCs w:val="24"/>
              </w:rPr>
            </w:pPr>
            <w:r w:rsidRPr="00ED0A73">
              <w:rPr>
                <w:i/>
                <w:sz w:val="24"/>
                <w:szCs w:val="24"/>
              </w:rPr>
              <w:t>Подпрограмма 18</w:t>
            </w:r>
            <w:r w:rsidR="007516E2" w:rsidRPr="00ED0A73">
              <w:rPr>
                <w:i/>
                <w:sz w:val="24"/>
                <w:szCs w:val="24"/>
              </w:rPr>
              <w:t xml:space="preserve"> «Переселение граждан из аварийного жилищного фонда в Камышловском городском округе»</w:t>
            </w:r>
          </w:p>
        </w:tc>
      </w:tr>
      <w:tr w:rsidR="007516E2" w:rsidRPr="00E07B25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E07B25" w:rsidRDefault="007516E2" w:rsidP="0081115F">
            <w:pPr>
              <w:pStyle w:val="61"/>
              <w:shd w:val="clear" w:color="auto" w:fill="auto"/>
              <w:spacing w:after="0" w:line="240" w:lineRule="auto"/>
              <w:ind w:right="-20" w:firstLine="0"/>
              <w:jc w:val="both"/>
              <w:rPr>
                <w:b/>
                <w:bCs/>
                <w:sz w:val="24"/>
                <w:szCs w:val="24"/>
              </w:rPr>
            </w:pPr>
            <w:r w:rsidRPr="0081115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11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1115F">
              <w:rPr>
                <w:rStyle w:val="af4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115F">
              <w:rPr>
                <w:rStyle w:val="611pt"/>
                <w:rFonts w:eastAsia="Calibri"/>
                <w:sz w:val="24"/>
                <w:szCs w:val="24"/>
              </w:rPr>
              <w:t>Создание безопасных и благоприятных условий проживания граждан.</w:t>
            </w:r>
          </w:p>
        </w:tc>
      </w:tr>
      <w:tr w:rsidR="007516E2" w:rsidRPr="00E07B25" w:rsidTr="009D2E3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E07B25" w:rsidRDefault="007516E2" w:rsidP="004F214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Задача:</w:t>
            </w:r>
            <w:r>
              <w:rPr>
                <w:rStyle w:val="af4"/>
                <w:rFonts w:eastAsia="Calibri"/>
                <w:sz w:val="24"/>
                <w:szCs w:val="24"/>
              </w:rPr>
              <w:t xml:space="preserve"> </w:t>
            </w:r>
            <w:r w:rsidRPr="0081115F">
              <w:rPr>
                <w:rStyle w:val="611pt"/>
                <w:rFonts w:eastAsia="Calibri"/>
                <w:b w:val="0"/>
                <w:sz w:val="24"/>
                <w:szCs w:val="24"/>
              </w:rPr>
              <w:t xml:space="preserve">Обеспечение </w:t>
            </w:r>
            <w:r w:rsidR="004F2145" w:rsidRPr="007F5B7F">
              <w:rPr>
                <w:rStyle w:val="611pt"/>
                <w:rFonts w:eastAsia="Calibri"/>
                <w:b w:val="0"/>
                <w:sz w:val="24"/>
                <w:szCs w:val="24"/>
              </w:rPr>
              <w:t>544</w:t>
            </w:r>
            <w:r w:rsidRPr="007F5B7F">
              <w:rPr>
                <w:rStyle w:val="611pt"/>
                <w:rFonts w:eastAsia="Calibri"/>
                <w:b w:val="0"/>
                <w:sz w:val="24"/>
                <w:szCs w:val="24"/>
              </w:rPr>
              <w:t xml:space="preserve"> г</w:t>
            </w:r>
            <w:r w:rsidRPr="0081115F">
              <w:rPr>
                <w:rStyle w:val="611pt"/>
                <w:rFonts w:eastAsia="Calibri"/>
                <w:b w:val="0"/>
                <w:sz w:val="24"/>
                <w:szCs w:val="24"/>
              </w:rPr>
              <w:t>раждан, проживающих в аварийном жилищном фонде, благоустроенным жильем</w:t>
            </w:r>
          </w:p>
        </w:tc>
      </w:tr>
      <w:tr w:rsidR="007516E2" w:rsidRPr="00E07B25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E07B25" w:rsidRDefault="007516E2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E07B25" w:rsidRDefault="007516E2" w:rsidP="00AB546B">
            <w:pPr>
              <w:widowControl w:val="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аварийных и непригодных для проживания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E07B25" w:rsidRDefault="007516E2" w:rsidP="009D2E3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E07B25" w:rsidRDefault="007516E2" w:rsidP="009D2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7F5B7F" w:rsidRDefault="004F2145" w:rsidP="009D2E36">
            <w:pPr>
              <w:jc w:val="center"/>
              <w:rPr>
                <w:sz w:val="24"/>
                <w:szCs w:val="24"/>
              </w:rPr>
            </w:pPr>
            <w:r w:rsidRPr="007F5B7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7F5B7F" w:rsidRDefault="004F2145" w:rsidP="009D2E36">
            <w:pPr>
              <w:jc w:val="center"/>
              <w:rPr>
                <w:sz w:val="24"/>
                <w:szCs w:val="24"/>
              </w:rPr>
            </w:pPr>
            <w:r w:rsidRPr="007F5B7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7F5B7F" w:rsidRDefault="004F2145" w:rsidP="009D2E36">
            <w:pPr>
              <w:jc w:val="center"/>
              <w:rPr>
                <w:sz w:val="24"/>
                <w:szCs w:val="24"/>
              </w:rPr>
            </w:pPr>
            <w:r w:rsidRPr="007F5B7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7F5B7F" w:rsidRDefault="004F2145" w:rsidP="009D2E36">
            <w:pPr>
              <w:jc w:val="center"/>
              <w:rPr>
                <w:sz w:val="24"/>
                <w:szCs w:val="24"/>
              </w:rPr>
            </w:pPr>
            <w:r w:rsidRPr="007F5B7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E07B25" w:rsidRDefault="007516E2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E07B25" w:rsidRDefault="007516E2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E07B25" w:rsidRDefault="007516E2" w:rsidP="009D2E36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516E2" w:rsidRPr="00E07B25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E07B25" w:rsidRDefault="007516E2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E07B25" w:rsidRDefault="007516E2" w:rsidP="009D2E3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аварийных и непригодных для проживания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E07B25" w:rsidRDefault="007516E2" w:rsidP="009D2E3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E07B25" w:rsidRDefault="007516E2" w:rsidP="009D2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7F5B7F" w:rsidRDefault="004F2145" w:rsidP="009D2E36">
            <w:pPr>
              <w:jc w:val="center"/>
              <w:rPr>
                <w:sz w:val="24"/>
                <w:szCs w:val="24"/>
              </w:rPr>
            </w:pPr>
            <w:r w:rsidRPr="007F5B7F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7F5B7F" w:rsidRDefault="004F2145" w:rsidP="009D2E36">
            <w:pPr>
              <w:jc w:val="center"/>
              <w:rPr>
                <w:sz w:val="24"/>
                <w:szCs w:val="24"/>
              </w:rPr>
            </w:pPr>
            <w:r w:rsidRPr="007F5B7F"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7F5B7F" w:rsidRDefault="004F2145" w:rsidP="009D2E36">
            <w:pPr>
              <w:jc w:val="center"/>
              <w:rPr>
                <w:sz w:val="24"/>
                <w:szCs w:val="24"/>
              </w:rPr>
            </w:pPr>
            <w:r w:rsidRPr="007F5B7F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7F5B7F" w:rsidRDefault="004F2145" w:rsidP="009D2E36">
            <w:pPr>
              <w:jc w:val="center"/>
              <w:rPr>
                <w:sz w:val="24"/>
                <w:szCs w:val="24"/>
              </w:rPr>
            </w:pPr>
            <w:r w:rsidRPr="007F5B7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E07B25" w:rsidRDefault="007516E2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E07B25" w:rsidRDefault="007516E2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E07B25" w:rsidRDefault="007516E2" w:rsidP="009D2E36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516E2" w:rsidRPr="00E07B25" w:rsidTr="003819BF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E07B25" w:rsidRDefault="007516E2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4F2145" w:rsidRDefault="007516E2" w:rsidP="004F2145">
            <w:pPr>
              <w:pStyle w:val="HTM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5B7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F2145" w:rsidRPr="007F5B7F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  <w:r w:rsidRPr="007F5B7F">
              <w:rPr>
                <w:rFonts w:ascii="Times New Roman" w:hAnsi="Times New Roman" w:cs="Times New Roman"/>
                <w:sz w:val="24"/>
                <w:szCs w:val="24"/>
              </w:rPr>
              <w:t>, построенных</w:t>
            </w:r>
            <w:r w:rsidR="004F2145" w:rsidRPr="007F5B7F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(приобретенных)</w:t>
            </w:r>
            <w:r w:rsidRPr="007F5B7F">
              <w:rPr>
                <w:rFonts w:ascii="Times New Roman" w:hAnsi="Times New Roman" w:cs="Times New Roman"/>
                <w:sz w:val="24"/>
                <w:szCs w:val="24"/>
              </w:rPr>
              <w:t xml:space="preserve"> для переселения граждан из аварийного жилого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7516E2" w:rsidRDefault="007516E2" w:rsidP="003819B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7516E2" w:rsidRDefault="007516E2" w:rsidP="00381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6E2" w:rsidRPr="007516E2" w:rsidRDefault="00674F24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6E2" w:rsidRPr="007516E2" w:rsidRDefault="00674F24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6E2" w:rsidRPr="007516E2" w:rsidRDefault="00674F24" w:rsidP="00381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7516E2" w:rsidRDefault="007516E2" w:rsidP="003819BF">
            <w:pPr>
              <w:jc w:val="center"/>
              <w:rPr>
                <w:sz w:val="24"/>
                <w:szCs w:val="24"/>
              </w:rPr>
            </w:pPr>
          </w:p>
          <w:p w:rsidR="007516E2" w:rsidRPr="007516E2" w:rsidRDefault="007516E2" w:rsidP="003819BF">
            <w:pPr>
              <w:jc w:val="center"/>
              <w:rPr>
                <w:sz w:val="24"/>
                <w:szCs w:val="24"/>
              </w:rPr>
            </w:pPr>
          </w:p>
          <w:p w:rsidR="007516E2" w:rsidRPr="007516E2" w:rsidRDefault="007516E2" w:rsidP="003819BF">
            <w:pPr>
              <w:jc w:val="center"/>
              <w:rPr>
                <w:sz w:val="24"/>
                <w:szCs w:val="24"/>
              </w:rPr>
            </w:pPr>
          </w:p>
          <w:p w:rsidR="007516E2" w:rsidRPr="007516E2" w:rsidRDefault="007516E2" w:rsidP="003819BF">
            <w:pPr>
              <w:jc w:val="center"/>
              <w:rPr>
                <w:sz w:val="24"/>
                <w:szCs w:val="24"/>
              </w:rPr>
            </w:pPr>
          </w:p>
          <w:p w:rsidR="007516E2" w:rsidRPr="007516E2" w:rsidRDefault="00674F24" w:rsidP="00381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7516E2" w:rsidRDefault="007516E2" w:rsidP="003819BF">
            <w:pPr>
              <w:jc w:val="center"/>
              <w:rPr>
                <w:sz w:val="24"/>
                <w:szCs w:val="24"/>
              </w:rPr>
            </w:pPr>
          </w:p>
          <w:p w:rsidR="007516E2" w:rsidRPr="007516E2" w:rsidRDefault="007516E2" w:rsidP="003819BF">
            <w:pPr>
              <w:jc w:val="center"/>
              <w:rPr>
                <w:sz w:val="24"/>
                <w:szCs w:val="24"/>
              </w:rPr>
            </w:pPr>
          </w:p>
          <w:p w:rsidR="007516E2" w:rsidRPr="007516E2" w:rsidRDefault="007516E2" w:rsidP="003819BF">
            <w:pPr>
              <w:jc w:val="center"/>
              <w:rPr>
                <w:sz w:val="24"/>
                <w:szCs w:val="24"/>
              </w:rPr>
            </w:pPr>
          </w:p>
          <w:p w:rsidR="007516E2" w:rsidRPr="007516E2" w:rsidRDefault="007516E2" w:rsidP="003819BF">
            <w:pPr>
              <w:jc w:val="center"/>
              <w:rPr>
                <w:sz w:val="24"/>
                <w:szCs w:val="24"/>
              </w:rPr>
            </w:pPr>
          </w:p>
          <w:p w:rsidR="007516E2" w:rsidRPr="007516E2" w:rsidRDefault="007516E2" w:rsidP="003819BF">
            <w:pPr>
              <w:jc w:val="center"/>
              <w:rPr>
                <w:sz w:val="24"/>
                <w:szCs w:val="24"/>
              </w:rPr>
            </w:pPr>
            <w:r w:rsidRPr="007516E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7516E2" w:rsidRDefault="007516E2" w:rsidP="003819BF">
            <w:pPr>
              <w:jc w:val="center"/>
              <w:rPr>
                <w:sz w:val="24"/>
                <w:szCs w:val="24"/>
              </w:rPr>
            </w:pPr>
          </w:p>
          <w:p w:rsidR="007516E2" w:rsidRPr="007516E2" w:rsidRDefault="007516E2" w:rsidP="003819BF">
            <w:pPr>
              <w:jc w:val="center"/>
              <w:rPr>
                <w:sz w:val="24"/>
                <w:szCs w:val="24"/>
              </w:rPr>
            </w:pPr>
          </w:p>
          <w:p w:rsidR="007516E2" w:rsidRPr="007516E2" w:rsidRDefault="007516E2" w:rsidP="003819BF">
            <w:pPr>
              <w:jc w:val="center"/>
              <w:rPr>
                <w:sz w:val="24"/>
                <w:szCs w:val="24"/>
              </w:rPr>
            </w:pPr>
          </w:p>
          <w:p w:rsidR="007516E2" w:rsidRPr="007516E2" w:rsidRDefault="007516E2" w:rsidP="003819BF">
            <w:pPr>
              <w:jc w:val="center"/>
              <w:rPr>
                <w:sz w:val="24"/>
                <w:szCs w:val="24"/>
              </w:rPr>
            </w:pPr>
          </w:p>
          <w:p w:rsidR="007516E2" w:rsidRPr="007516E2" w:rsidRDefault="007516E2" w:rsidP="003819BF">
            <w:pPr>
              <w:jc w:val="center"/>
              <w:rPr>
                <w:sz w:val="24"/>
                <w:szCs w:val="24"/>
              </w:rPr>
            </w:pPr>
            <w:r w:rsidRPr="007516E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2" w:rsidRPr="00E07B25" w:rsidRDefault="007516E2" w:rsidP="009D2E36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36F66" w:rsidRPr="00E07B25" w:rsidTr="00436F6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6" w:rsidRPr="00ED0A73" w:rsidRDefault="00436F66" w:rsidP="007F5B7F">
            <w:pPr>
              <w:pStyle w:val="1"/>
              <w:jc w:val="center"/>
              <w:rPr>
                <w:bCs w:val="0"/>
                <w:i/>
                <w:sz w:val="24"/>
                <w:szCs w:val="24"/>
              </w:rPr>
            </w:pPr>
            <w:r w:rsidRPr="00ED0A73">
              <w:rPr>
                <w:bCs w:val="0"/>
                <w:i/>
                <w:sz w:val="24"/>
                <w:szCs w:val="24"/>
              </w:rPr>
              <w:t xml:space="preserve">Подпрограмма </w:t>
            </w:r>
            <w:r w:rsidR="007F5B7F" w:rsidRPr="00ED0A73">
              <w:rPr>
                <w:bCs w:val="0"/>
                <w:i/>
                <w:sz w:val="24"/>
                <w:szCs w:val="24"/>
              </w:rPr>
              <w:t>19</w:t>
            </w:r>
            <w:r w:rsidRPr="00ED0A73">
              <w:rPr>
                <w:bCs w:val="0"/>
                <w:i/>
                <w:sz w:val="24"/>
                <w:szCs w:val="24"/>
              </w:rPr>
              <w:t xml:space="preserve"> «Обеспечение жильем молодых семей»</w:t>
            </w:r>
          </w:p>
        </w:tc>
      </w:tr>
      <w:tr w:rsidR="00436F66" w:rsidRPr="00E07B25" w:rsidTr="00436F6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6" w:rsidRPr="00E07B25" w:rsidRDefault="00436F66" w:rsidP="009D2E36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436F66">
              <w:rPr>
                <w:bCs w:val="0"/>
                <w:sz w:val="24"/>
                <w:szCs w:val="24"/>
              </w:rPr>
              <w:t>Цел</w:t>
            </w:r>
            <w:r>
              <w:rPr>
                <w:b w:val="0"/>
                <w:bCs w:val="0"/>
                <w:sz w:val="24"/>
                <w:szCs w:val="24"/>
              </w:rPr>
              <w:t>ь: Предоставление государственной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436F66" w:rsidRPr="00E07B25" w:rsidTr="00436F66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6" w:rsidRPr="00E07B25" w:rsidRDefault="00436F66" w:rsidP="009D2E36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436F66">
              <w:rPr>
                <w:bCs w:val="0"/>
                <w:sz w:val="24"/>
                <w:szCs w:val="24"/>
              </w:rPr>
              <w:t>Задача</w:t>
            </w:r>
            <w:r>
              <w:rPr>
                <w:b w:val="0"/>
                <w:bCs w:val="0"/>
                <w:sz w:val="24"/>
                <w:szCs w:val="24"/>
              </w:rPr>
              <w:t>: Предоставление мер государственной поддержки в решении жилищной проблемы молодым семьям</w:t>
            </w:r>
          </w:p>
        </w:tc>
      </w:tr>
      <w:tr w:rsidR="00436F66" w:rsidRPr="00E07B25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6" w:rsidRPr="00E07B25" w:rsidRDefault="00436F66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6" w:rsidRDefault="003B0DE9" w:rsidP="003B0DE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6F66">
              <w:rPr>
                <w:rFonts w:ascii="Times New Roman" w:hAnsi="Times New Roman" w:cs="Times New Roman"/>
                <w:sz w:val="24"/>
                <w:szCs w:val="24"/>
              </w:rPr>
              <w:t>олоды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6F66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ьи, получившие</w:t>
            </w:r>
            <w:r w:rsidR="00436F6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социальную выплату на улучшение жилищных условий.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6" w:rsidRDefault="003B0DE9" w:rsidP="00785F2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6" w:rsidRPr="00E07B25" w:rsidRDefault="00860777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6" w:rsidRDefault="00860777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6" w:rsidRDefault="00860777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6" w:rsidRDefault="00860777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6" w:rsidRDefault="00860777" w:rsidP="00860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6" w:rsidRDefault="00860777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6" w:rsidRDefault="00860777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6" w:rsidRPr="00E07B25" w:rsidRDefault="00436F66" w:rsidP="009D2E36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91BEB" w:rsidRPr="00E07B25" w:rsidTr="009D2E36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B" w:rsidRPr="00E07B25" w:rsidRDefault="00891BEB" w:rsidP="009D2E3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B" w:rsidRDefault="003B0DE9" w:rsidP="003B0DE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891BEB">
              <w:rPr>
                <w:rFonts w:ascii="Times New Roman" w:hAnsi="Times New Roman" w:cs="Times New Roman"/>
                <w:sz w:val="24"/>
                <w:szCs w:val="24"/>
              </w:rPr>
              <w:t>молодых семей, получивших социальную выплату на улучшение жилищных условий.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B" w:rsidRDefault="00891BEB" w:rsidP="00785F2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B" w:rsidRPr="00E07B25" w:rsidRDefault="003B0DE9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B" w:rsidRDefault="003B0DE9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B" w:rsidRDefault="003B0DE9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B" w:rsidRDefault="003B0DE9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B" w:rsidRDefault="003B0DE9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B" w:rsidRDefault="003B0DE9" w:rsidP="009D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B" w:rsidRDefault="003B0DE9" w:rsidP="00D7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B" w:rsidRPr="00E07B25" w:rsidRDefault="00891BEB" w:rsidP="009D2E36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F81DA0" w:rsidRPr="00E07B25" w:rsidRDefault="00F81DA0" w:rsidP="00E07B25">
      <w:pPr>
        <w:jc w:val="center"/>
        <w:rPr>
          <w:sz w:val="24"/>
          <w:szCs w:val="24"/>
        </w:rPr>
      </w:pPr>
    </w:p>
    <w:sectPr w:rsidR="00F81DA0" w:rsidRPr="00E07B25" w:rsidSect="00ED1980">
      <w:pgSz w:w="16838" w:h="11906" w:orient="landscape"/>
      <w:pgMar w:top="85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82" w:rsidRDefault="000B6482" w:rsidP="00E661D8">
      <w:r>
        <w:separator/>
      </w:r>
    </w:p>
  </w:endnote>
  <w:endnote w:type="continuationSeparator" w:id="1">
    <w:p w:rsidR="000B6482" w:rsidRDefault="000B6482" w:rsidP="00E66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82" w:rsidRDefault="000B6482" w:rsidP="00E661D8">
      <w:r>
        <w:separator/>
      </w:r>
    </w:p>
  </w:footnote>
  <w:footnote w:type="continuationSeparator" w:id="1">
    <w:p w:rsidR="000B6482" w:rsidRDefault="000B6482" w:rsidP="00E66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D94"/>
    <w:multiLevelType w:val="hybridMultilevel"/>
    <w:tmpl w:val="05DC1000"/>
    <w:lvl w:ilvl="0" w:tplc="A5E6ED82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88F6E60"/>
    <w:multiLevelType w:val="hybridMultilevel"/>
    <w:tmpl w:val="0F7678D6"/>
    <w:lvl w:ilvl="0" w:tplc="8EDE47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940B3"/>
    <w:multiLevelType w:val="multilevel"/>
    <w:tmpl w:val="8AF4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743E8"/>
    <w:multiLevelType w:val="hybridMultilevel"/>
    <w:tmpl w:val="09F2D880"/>
    <w:lvl w:ilvl="0" w:tplc="A5E6ED82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E101D7D"/>
    <w:multiLevelType w:val="multilevel"/>
    <w:tmpl w:val="E2FC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D0E61"/>
    <w:multiLevelType w:val="hybridMultilevel"/>
    <w:tmpl w:val="C3146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0663C"/>
    <w:multiLevelType w:val="multilevel"/>
    <w:tmpl w:val="A87E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E1280C"/>
    <w:multiLevelType w:val="hybridMultilevel"/>
    <w:tmpl w:val="E792854C"/>
    <w:lvl w:ilvl="0" w:tplc="78C0D6C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0117242"/>
    <w:multiLevelType w:val="hybridMultilevel"/>
    <w:tmpl w:val="89FA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E2845"/>
    <w:multiLevelType w:val="hybridMultilevel"/>
    <w:tmpl w:val="EFDC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B030D"/>
    <w:multiLevelType w:val="hybridMultilevel"/>
    <w:tmpl w:val="2D8A5E00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925C1F"/>
    <w:multiLevelType w:val="multilevel"/>
    <w:tmpl w:val="BC1E591E"/>
    <w:lvl w:ilvl="0">
      <w:start w:val="1"/>
      <w:numFmt w:val="bullet"/>
      <w:lvlText w:val="-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3A92908"/>
    <w:multiLevelType w:val="multilevel"/>
    <w:tmpl w:val="B878535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461A7E"/>
    <w:multiLevelType w:val="hybridMultilevel"/>
    <w:tmpl w:val="2D8A5E00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435640"/>
    <w:multiLevelType w:val="multilevel"/>
    <w:tmpl w:val="3298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4"/>
  </w:num>
  <w:num w:numId="5">
    <w:abstractNumId w:val="2"/>
  </w:num>
  <w:num w:numId="6">
    <w:abstractNumId w:val="12"/>
  </w:num>
  <w:num w:numId="7">
    <w:abstractNumId w:val="0"/>
  </w:num>
  <w:num w:numId="8">
    <w:abstractNumId w:val="3"/>
  </w:num>
  <w:num w:numId="9">
    <w:abstractNumId w:val="1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7B3"/>
    <w:rsid w:val="000A026F"/>
    <w:rsid w:val="000A18D3"/>
    <w:rsid w:val="000A35F1"/>
    <w:rsid w:val="000A62A9"/>
    <w:rsid w:val="000B34F6"/>
    <w:rsid w:val="000B6482"/>
    <w:rsid w:val="000F2090"/>
    <w:rsid w:val="00106574"/>
    <w:rsid w:val="00115F04"/>
    <w:rsid w:val="00142803"/>
    <w:rsid w:val="001547C3"/>
    <w:rsid w:val="001637AB"/>
    <w:rsid w:val="00190B34"/>
    <w:rsid w:val="001932F9"/>
    <w:rsid w:val="001D438D"/>
    <w:rsid w:val="001F1D8B"/>
    <w:rsid w:val="001F25AA"/>
    <w:rsid w:val="001F577F"/>
    <w:rsid w:val="00200E85"/>
    <w:rsid w:val="00204FB2"/>
    <w:rsid w:val="002245A4"/>
    <w:rsid w:val="0027036A"/>
    <w:rsid w:val="002D20C1"/>
    <w:rsid w:val="002E031B"/>
    <w:rsid w:val="00325DD8"/>
    <w:rsid w:val="003274D4"/>
    <w:rsid w:val="003444AB"/>
    <w:rsid w:val="00346F63"/>
    <w:rsid w:val="00377B3B"/>
    <w:rsid w:val="003819BF"/>
    <w:rsid w:val="003901DE"/>
    <w:rsid w:val="003B0DE9"/>
    <w:rsid w:val="004024A7"/>
    <w:rsid w:val="00413089"/>
    <w:rsid w:val="00415C6C"/>
    <w:rsid w:val="0042285D"/>
    <w:rsid w:val="00426787"/>
    <w:rsid w:val="00436F66"/>
    <w:rsid w:val="004721F7"/>
    <w:rsid w:val="004760B3"/>
    <w:rsid w:val="00482253"/>
    <w:rsid w:val="004848BB"/>
    <w:rsid w:val="00485B59"/>
    <w:rsid w:val="00495A11"/>
    <w:rsid w:val="004A3A68"/>
    <w:rsid w:val="004B6494"/>
    <w:rsid w:val="004F0674"/>
    <w:rsid w:val="004F2145"/>
    <w:rsid w:val="00523D3B"/>
    <w:rsid w:val="0053732F"/>
    <w:rsid w:val="005465E5"/>
    <w:rsid w:val="0056073A"/>
    <w:rsid w:val="005B4F0C"/>
    <w:rsid w:val="005B5E72"/>
    <w:rsid w:val="005C20DB"/>
    <w:rsid w:val="005C3DBB"/>
    <w:rsid w:val="005D59B7"/>
    <w:rsid w:val="005E3F82"/>
    <w:rsid w:val="006204C2"/>
    <w:rsid w:val="006240A1"/>
    <w:rsid w:val="00645E8F"/>
    <w:rsid w:val="00674F24"/>
    <w:rsid w:val="006D35D6"/>
    <w:rsid w:val="006E5014"/>
    <w:rsid w:val="007516E2"/>
    <w:rsid w:val="007729DB"/>
    <w:rsid w:val="0077537A"/>
    <w:rsid w:val="00785F25"/>
    <w:rsid w:val="0079726B"/>
    <w:rsid w:val="007B2451"/>
    <w:rsid w:val="007C1D36"/>
    <w:rsid w:val="007F5B7F"/>
    <w:rsid w:val="0080099B"/>
    <w:rsid w:val="0080550F"/>
    <w:rsid w:val="0081115F"/>
    <w:rsid w:val="00812D11"/>
    <w:rsid w:val="00822A85"/>
    <w:rsid w:val="00860777"/>
    <w:rsid w:val="00887E39"/>
    <w:rsid w:val="00891BEB"/>
    <w:rsid w:val="008D39C7"/>
    <w:rsid w:val="008E2F6B"/>
    <w:rsid w:val="00913BF4"/>
    <w:rsid w:val="00940A9E"/>
    <w:rsid w:val="00952126"/>
    <w:rsid w:val="00962B3A"/>
    <w:rsid w:val="00963320"/>
    <w:rsid w:val="009B4FE7"/>
    <w:rsid w:val="009C6718"/>
    <w:rsid w:val="009D2E36"/>
    <w:rsid w:val="009D6081"/>
    <w:rsid w:val="00A1517E"/>
    <w:rsid w:val="00A25479"/>
    <w:rsid w:val="00A4626C"/>
    <w:rsid w:val="00A700A8"/>
    <w:rsid w:val="00A72C55"/>
    <w:rsid w:val="00AB546B"/>
    <w:rsid w:val="00AC5B2A"/>
    <w:rsid w:val="00B14D58"/>
    <w:rsid w:val="00B14DE9"/>
    <w:rsid w:val="00B17978"/>
    <w:rsid w:val="00B30947"/>
    <w:rsid w:val="00B76233"/>
    <w:rsid w:val="00B92741"/>
    <w:rsid w:val="00BB560B"/>
    <w:rsid w:val="00C13599"/>
    <w:rsid w:val="00C16E0A"/>
    <w:rsid w:val="00C30AC1"/>
    <w:rsid w:val="00C37009"/>
    <w:rsid w:val="00C40533"/>
    <w:rsid w:val="00C51FBE"/>
    <w:rsid w:val="00C54EB0"/>
    <w:rsid w:val="00C57C49"/>
    <w:rsid w:val="00C812F4"/>
    <w:rsid w:val="00CE1045"/>
    <w:rsid w:val="00CF071D"/>
    <w:rsid w:val="00D034DA"/>
    <w:rsid w:val="00D21B89"/>
    <w:rsid w:val="00D31EB2"/>
    <w:rsid w:val="00D44868"/>
    <w:rsid w:val="00D62EEB"/>
    <w:rsid w:val="00D7425E"/>
    <w:rsid w:val="00DA2E67"/>
    <w:rsid w:val="00DB165E"/>
    <w:rsid w:val="00DE03D6"/>
    <w:rsid w:val="00E03B9D"/>
    <w:rsid w:val="00E05F5B"/>
    <w:rsid w:val="00E07B25"/>
    <w:rsid w:val="00E13B82"/>
    <w:rsid w:val="00E14B28"/>
    <w:rsid w:val="00E435DE"/>
    <w:rsid w:val="00E57B6A"/>
    <w:rsid w:val="00E661D8"/>
    <w:rsid w:val="00EA314F"/>
    <w:rsid w:val="00EB69DE"/>
    <w:rsid w:val="00ED0A73"/>
    <w:rsid w:val="00ED1980"/>
    <w:rsid w:val="00EE4B2D"/>
    <w:rsid w:val="00EE78D8"/>
    <w:rsid w:val="00EF30C4"/>
    <w:rsid w:val="00EF51E8"/>
    <w:rsid w:val="00EF5A7D"/>
    <w:rsid w:val="00F3404E"/>
    <w:rsid w:val="00F37F84"/>
    <w:rsid w:val="00F5266D"/>
    <w:rsid w:val="00F557B3"/>
    <w:rsid w:val="00F81DA0"/>
    <w:rsid w:val="00F9184E"/>
    <w:rsid w:val="00F91D0A"/>
    <w:rsid w:val="00FC2333"/>
    <w:rsid w:val="00FE7F6B"/>
    <w:rsid w:val="00FF1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F557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190B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D1980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color w:val="666666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ED1980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D1980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5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557B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557B3"/>
  </w:style>
  <w:style w:type="paragraph" w:styleId="a4">
    <w:name w:val="List Paragraph"/>
    <w:basedOn w:val="a"/>
    <w:uiPriority w:val="99"/>
    <w:qFormat/>
    <w:rsid w:val="00E661D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5">
    <w:name w:val="footnote text"/>
    <w:basedOn w:val="a"/>
    <w:link w:val="a6"/>
    <w:uiPriority w:val="99"/>
    <w:unhideWhenUsed/>
    <w:rsid w:val="00E661D8"/>
    <w:rPr>
      <w:rFonts w:ascii="Calibri" w:eastAsia="Calibri" w:hAnsi="Calibri"/>
    </w:rPr>
  </w:style>
  <w:style w:type="character" w:customStyle="1" w:styleId="a6">
    <w:name w:val="Текст сноски Знак"/>
    <w:basedOn w:val="a0"/>
    <w:link w:val="a5"/>
    <w:uiPriority w:val="99"/>
    <w:rsid w:val="00E661D8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E661D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E4B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B2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190B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a">
    <w:name w:val="Основной текст_"/>
    <w:basedOn w:val="a0"/>
    <w:link w:val="21"/>
    <w:rsid w:val="00E03B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;Малые прописные"/>
    <w:basedOn w:val="aa"/>
    <w:rsid w:val="00E03B9D"/>
    <w:rPr>
      <w:b/>
      <w:bCs/>
      <w:smallCap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;Полужирный"/>
    <w:basedOn w:val="aa"/>
    <w:rsid w:val="00E03B9D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4pt">
    <w:name w:val="Основной текст + 14 pt;Курсив"/>
    <w:basedOn w:val="aa"/>
    <w:rsid w:val="00E03B9D"/>
    <w:rPr>
      <w:i/>
      <w:iCs/>
      <w:color w:val="000000"/>
      <w:spacing w:val="0"/>
      <w:w w:val="100"/>
      <w:position w:val="0"/>
      <w:sz w:val="28"/>
      <w:szCs w:val="28"/>
    </w:rPr>
  </w:style>
  <w:style w:type="paragraph" w:customStyle="1" w:styleId="21">
    <w:name w:val="Основной текст2"/>
    <w:basedOn w:val="a"/>
    <w:link w:val="aa"/>
    <w:rsid w:val="00E03B9D"/>
    <w:pPr>
      <w:widowControl w:val="0"/>
      <w:shd w:val="clear" w:color="auto" w:fill="FFFFFF"/>
      <w:spacing w:before="300" w:line="326" w:lineRule="exact"/>
      <w:jc w:val="both"/>
    </w:pPr>
    <w:rPr>
      <w:sz w:val="27"/>
      <w:szCs w:val="27"/>
    </w:rPr>
  </w:style>
  <w:style w:type="paragraph" w:customStyle="1" w:styleId="ConsPlusNormal">
    <w:name w:val="ConsPlusNormal"/>
    <w:uiPriority w:val="99"/>
    <w:rsid w:val="00F81D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ED1980"/>
    <w:rPr>
      <w:rFonts w:ascii="Times New Roman" w:eastAsia="Times New Roman" w:hAnsi="Times New Roman" w:cs="Times New Roman"/>
      <w:b/>
      <w:bCs/>
      <w:color w:val="666666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D1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D1980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Heading2Char">
    <w:name w:val="Heading 2 Char"/>
    <w:basedOn w:val="a0"/>
    <w:uiPriority w:val="99"/>
    <w:locked/>
    <w:rsid w:val="00ED19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a0"/>
    <w:uiPriority w:val="9"/>
    <w:semiHidden/>
    <w:rsid w:val="00ED19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a0"/>
    <w:uiPriority w:val="9"/>
    <w:semiHidden/>
    <w:rsid w:val="00ED198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2">
    <w:name w:val="Body Text 2"/>
    <w:basedOn w:val="a"/>
    <w:link w:val="23"/>
    <w:semiHidden/>
    <w:rsid w:val="00ED198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ED19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19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ED1980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ED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99"/>
    <w:qFormat/>
    <w:rsid w:val="00ED1980"/>
    <w:pPr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uiPriority w:val="99"/>
    <w:rsid w:val="00ED1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D19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ED1980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ad">
    <w:name w:val="Знак Знак Знак"/>
    <w:basedOn w:val="a"/>
    <w:uiPriority w:val="99"/>
    <w:rsid w:val="00ED1980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ED19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0">
    <w:name w:val="Знак Знак10"/>
    <w:basedOn w:val="a0"/>
    <w:uiPriority w:val="99"/>
    <w:semiHidden/>
    <w:rsid w:val="00ED1980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customStyle="1" w:styleId="210">
    <w:name w:val="Основной текст 21"/>
    <w:basedOn w:val="a"/>
    <w:uiPriority w:val="99"/>
    <w:rsid w:val="00ED1980"/>
    <w:pPr>
      <w:suppressAutoHyphens/>
      <w:overflowPunct/>
      <w:autoSpaceDE/>
      <w:autoSpaceDN/>
      <w:adjustRightInd/>
      <w:ind w:right="4535"/>
      <w:textAlignment w:val="auto"/>
    </w:pPr>
    <w:rPr>
      <w:sz w:val="28"/>
      <w:szCs w:val="28"/>
      <w:lang w:eastAsia="ar-SA"/>
    </w:rPr>
  </w:style>
  <w:style w:type="paragraph" w:styleId="ae">
    <w:name w:val="header"/>
    <w:basedOn w:val="a"/>
    <w:link w:val="af"/>
    <w:uiPriority w:val="99"/>
    <w:rsid w:val="00ED1980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f">
    <w:name w:val="Верхний колонтитул Знак"/>
    <w:basedOn w:val="a0"/>
    <w:link w:val="ae"/>
    <w:uiPriority w:val="99"/>
    <w:rsid w:val="00ED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semiHidden/>
    <w:rsid w:val="00ED1980"/>
    <w:rPr>
      <w:sz w:val="20"/>
      <w:szCs w:val="20"/>
    </w:rPr>
  </w:style>
  <w:style w:type="table" w:styleId="af0">
    <w:name w:val="Table Grid"/>
    <w:basedOn w:val="a1"/>
    <w:uiPriority w:val="99"/>
    <w:rsid w:val="00ED1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D19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D1980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19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ED1980"/>
    <w:rPr>
      <w:sz w:val="16"/>
      <w:szCs w:val="16"/>
    </w:rPr>
  </w:style>
  <w:style w:type="paragraph" w:styleId="af1">
    <w:name w:val="Body Text"/>
    <w:basedOn w:val="a"/>
    <w:link w:val="af2"/>
    <w:uiPriority w:val="99"/>
    <w:rsid w:val="00ED1980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ED19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uiPriority w:val="99"/>
    <w:semiHidden/>
    <w:rsid w:val="00ED1980"/>
    <w:rPr>
      <w:sz w:val="20"/>
      <w:szCs w:val="20"/>
    </w:rPr>
  </w:style>
  <w:style w:type="paragraph" w:customStyle="1" w:styleId="11">
    <w:name w:val="Без интервала1"/>
    <w:uiPriority w:val="99"/>
    <w:rsid w:val="00ED198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3">
    <w:name w:val="Знак Знак Знак Знак Знак Знак Знак"/>
    <w:basedOn w:val="a"/>
    <w:uiPriority w:val="99"/>
    <w:rsid w:val="00ED1980"/>
    <w:pPr>
      <w:overflowPunct/>
      <w:autoSpaceDE/>
      <w:autoSpaceDN/>
      <w:adjustRightInd/>
      <w:textAlignment w:val="auto"/>
    </w:pPr>
    <w:rPr>
      <w:rFonts w:ascii="Verdana" w:hAnsi="Verdana" w:cs="Verdana"/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ED1980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customStyle="1" w:styleId="6">
    <w:name w:val="Знак Знак6"/>
    <w:basedOn w:val="a0"/>
    <w:uiPriority w:val="99"/>
    <w:rsid w:val="00ED1980"/>
    <w:rPr>
      <w:rFonts w:ascii="Times New Roman" w:eastAsia="Times New Roman" w:hAnsi="Times New Roman" w:cs="Times New Roman"/>
      <w:sz w:val="28"/>
      <w:szCs w:val="28"/>
    </w:rPr>
  </w:style>
  <w:style w:type="character" w:styleId="af4">
    <w:name w:val="Hyperlink"/>
    <w:basedOn w:val="a0"/>
    <w:uiPriority w:val="99"/>
    <w:rsid w:val="00ED1980"/>
    <w:rPr>
      <w:color w:val="0000FF"/>
      <w:u w:val="single"/>
    </w:rPr>
  </w:style>
  <w:style w:type="character" w:customStyle="1" w:styleId="apple-style-span">
    <w:name w:val="apple-style-span"/>
    <w:basedOn w:val="a0"/>
    <w:rsid w:val="00ED1980"/>
  </w:style>
  <w:style w:type="character" w:customStyle="1" w:styleId="41">
    <w:name w:val="Знак Знак4"/>
    <w:basedOn w:val="a0"/>
    <w:uiPriority w:val="99"/>
    <w:rsid w:val="00ED1980"/>
    <w:rPr>
      <w:rFonts w:ascii="Courier New" w:eastAsia="Times New Roman" w:hAnsi="Courier New" w:cs="Courier New"/>
    </w:rPr>
  </w:style>
  <w:style w:type="character" w:customStyle="1" w:styleId="FontStyle11">
    <w:name w:val="Font Style11"/>
    <w:basedOn w:val="a0"/>
    <w:uiPriority w:val="99"/>
    <w:rsid w:val="00ED1980"/>
    <w:rPr>
      <w:rFonts w:ascii="Courier New" w:hAnsi="Courier New" w:cs="Courier New"/>
      <w:spacing w:val="-10"/>
      <w:sz w:val="26"/>
      <w:szCs w:val="26"/>
    </w:rPr>
  </w:style>
  <w:style w:type="paragraph" w:styleId="af5">
    <w:name w:val="Body Text Indent"/>
    <w:basedOn w:val="a"/>
    <w:link w:val="af6"/>
    <w:uiPriority w:val="99"/>
    <w:rsid w:val="00ED1980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D19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uiPriority w:val="99"/>
    <w:locked/>
    <w:rsid w:val="00ED19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s21">
    <w:name w:val="ts21"/>
    <w:basedOn w:val="a0"/>
    <w:rsid w:val="00ED1980"/>
    <w:rPr>
      <w:rFonts w:ascii="Times New Roman" w:hAnsi="Times New Roman" w:cs="Times New Roman"/>
      <w:color w:val="884706"/>
      <w:sz w:val="32"/>
      <w:szCs w:val="32"/>
    </w:rPr>
  </w:style>
  <w:style w:type="character" w:customStyle="1" w:styleId="611pt">
    <w:name w:val="Основной текст (6) + 11 pt"/>
    <w:basedOn w:val="a0"/>
    <w:rsid w:val="00ED198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styleId="af7">
    <w:name w:val="Strong"/>
    <w:basedOn w:val="a0"/>
    <w:uiPriority w:val="99"/>
    <w:qFormat/>
    <w:rsid w:val="00ED1980"/>
    <w:rPr>
      <w:b/>
      <w:bCs/>
    </w:rPr>
  </w:style>
  <w:style w:type="character" w:styleId="af8">
    <w:name w:val="Emphasis"/>
    <w:basedOn w:val="a0"/>
    <w:uiPriority w:val="99"/>
    <w:qFormat/>
    <w:rsid w:val="00ED1980"/>
    <w:rPr>
      <w:i/>
      <w:iCs/>
    </w:rPr>
  </w:style>
  <w:style w:type="paragraph" w:styleId="af9">
    <w:name w:val="footer"/>
    <w:basedOn w:val="a"/>
    <w:link w:val="afa"/>
    <w:uiPriority w:val="99"/>
    <w:rsid w:val="00ED198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ED1980"/>
    <w:rPr>
      <w:rFonts w:ascii="Calibri" w:eastAsia="Times New Roman" w:hAnsi="Calibri" w:cs="Calibri"/>
    </w:rPr>
  </w:style>
  <w:style w:type="character" w:customStyle="1" w:styleId="FooterChar">
    <w:name w:val="Footer Char"/>
    <w:basedOn w:val="a0"/>
    <w:uiPriority w:val="99"/>
    <w:semiHidden/>
    <w:rsid w:val="00ED1980"/>
    <w:rPr>
      <w:sz w:val="20"/>
      <w:szCs w:val="20"/>
    </w:rPr>
  </w:style>
  <w:style w:type="character" w:customStyle="1" w:styleId="60">
    <w:name w:val="Основной текст (6)_"/>
    <w:basedOn w:val="a0"/>
    <w:link w:val="61"/>
    <w:locked/>
    <w:rsid w:val="00ED1980"/>
    <w:rPr>
      <w:sz w:val="21"/>
      <w:szCs w:val="21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ED1980"/>
    <w:pPr>
      <w:shd w:val="clear" w:color="auto" w:fill="FFFFFF"/>
      <w:overflowPunct/>
      <w:autoSpaceDE/>
      <w:autoSpaceDN/>
      <w:adjustRightInd/>
      <w:spacing w:after="1320" w:line="269" w:lineRule="exact"/>
      <w:ind w:hanging="1300"/>
      <w:jc w:val="right"/>
      <w:textAlignment w:val="auto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ConsPlusNonformat">
    <w:name w:val="ConsPlusNonformat"/>
    <w:rsid w:val="00ED19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*П-ПОСТАНОВЛЯЮ:"/>
    <w:basedOn w:val="a"/>
    <w:link w:val="-0"/>
    <w:uiPriority w:val="99"/>
    <w:rsid w:val="00ED1980"/>
    <w:pPr>
      <w:overflowPunct/>
      <w:autoSpaceDE/>
      <w:autoSpaceDN/>
      <w:adjustRightInd/>
      <w:jc w:val="both"/>
      <w:textAlignment w:val="auto"/>
    </w:pPr>
    <w:rPr>
      <w:b/>
      <w:bCs/>
      <w:color w:val="000000"/>
      <w:sz w:val="28"/>
      <w:szCs w:val="28"/>
    </w:rPr>
  </w:style>
  <w:style w:type="character" w:customStyle="1" w:styleId="-0">
    <w:name w:val="*П-ПОСТАНОВЛЯЮ: Знак"/>
    <w:link w:val="-"/>
    <w:uiPriority w:val="99"/>
    <w:locked/>
    <w:rsid w:val="00ED198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b">
    <w:name w:val="Plain Text"/>
    <w:basedOn w:val="a"/>
    <w:link w:val="afc"/>
    <w:uiPriority w:val="99"/>
    <w:rsid w:val="00ED198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fc">
    <w:name w:val="Текст Знак"/>
    <w:basedOn w:val="a0"/>
    <w:link w:val="afb"/>
    <w:uiPriority w:val="99"/>
    <w:rsid w:val="00ED19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0"/>
    <w:uiPriority w:val="99"/>
    <w:semiHidden/>
    <w:rsid w:val="00ED1980"/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D1980"/>
    <w:pPr>
      <w:suppressAutoHyphens/>
      <w:overflowPunct/>
      <w:autoSpaceDE/>
      <w:autoSpaceDN/>
      <w:adjustRightInd/>
      <w:ind w:right="-902" w:firstLine="567"/>
      <w:jc w:val="both"/>
      <w:textAlignment w:val="auto"/>
    </w:pPr>
    <w:rPr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ED1980"/>
    <w:pPr>
      <w:suppressAutoHyphens/>
      <w:overflowPunct/>
      <w:autoSpaceDE/>
      <w:autoSpaceDN/>
      <w:adjustRightInd/>
      <w:jc w:val="both"/>
      <w:textAlignment w:val="auto"/>
    </w:pPr>
    <w:rPr>
      <w:sz w:val="28"/>
      <w:szCs w:val="28"/>
      <w:lang w:eastAsia="ar-SA"/>
    </w:rPr>
  </w:style>
  <w:style w:type="character" w:customStyle="1" w:styleId="FootnoteTextChar">
    <w:name w:val="Footnote Text Char"/>
    <w:basedOn w:val="a0"/>
    <w:uiPriority w:val="99"/>
    <w:semiHidden/>
    <w:rsid w:val="00ED1980"/>
    <w:rPr>
      <w:sz w:val="20"/>
      <w:szCs w:val="20"/>
    </w:rPr>
  </w:style>
  <w:style w:type="character" w:styleId="afd">
    <w:name w:val="page number"/>
    <w:basedOn w:val="a0"/>
    <w:uiPriority w:val="99"/>
    <w:rsid w:val="00ED1980"/>
  </w:style>
  <w:style w:type="paragraph" w:customStyle="1" w:styleId="afe">
    <w:name w:val="Нормальный (таблица)"/>
    <w:basedOn w:val="a"/>
    <w:next w:val="a"/>
    <w:uiPriority w:val="99"/>
    <w:rsid w:val="00ED1980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styleId="24">
    <w:name w:val="Body Text Indent 2"/>
    <w:basedOn w:val="a"/>
    <w:link w:val="25"/>
    <w:uiPriority w:val="99"/>
    <w:rsid w:val="00ED198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D19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сновной текст1"/>
    <w:basedOn w:val="a"/>
    <w:rsid w:val="00ED1980"/>
    <w:pPr>
      <w:shd w:val="clear" w:color="auto" w:fill="FFFFFF"/>
      <w:overflowPunct/>
      <w:autoSpaceDE/>
      <w:autoSpaceDN/>
      <w:adjustRightInd/>
      <w:spacing w:after="60" w:line="240" w:lineRule="atLeast"/>
      <w:textAlignment w:val="auto"/>
    </w:pPr>
    <w:rPr>
      <w:noProof/>
      <w:sz w:val="23"/>
      <w:szCs w:val="23"/>
      <w:shd w:val="clear" w:color="auto" w:fill="FFFFFF"/>
    </w:rPr>
  </w:style>
  <w:style w:type="paragraph" w:customStyle="1" w:styleId="aff">
    <w:name w:val="Таблицы (моноширинный)"/>
    <w:basedOn w:val="a"/>
    <w:next w:val="a"/>
    <w:rsid w:val="00ED1980"/>
    <w:pPr>
      <w:widowControl w:val="0"/>
      <w:overflowPunct/>
      <w:jc w:val="both"/>
      <w:textAlignment w:val="auto"/>
    </w:pPr>
    <w:rPr>
      <w:rFonts w:ascii="Courier New" w:eastAsia="Calibri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A720-245C-4C6F-A4ED-39DD9470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Витальевна</dc:creator>
  <cp:lastModifiedBy>Пользователь</cp:lastModifiedBy>
  <cp:revision>5</cp:revision>
  <cp:lastPrinted>2018-08-21T08:21:00Z</cp:lastPrinted>
  <dcterms:created xsi:type="dcterms:W3CDTF">2018-08-14T11:36:00Z</dcterms:created>
  <dcterms:modified xsi:type="dcterms:W3CDTF">2018-08-21T08:28:00Z</dcterms:modified>
</cp:coreProperties>
</file>