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99409D" w:rsidRDefault="0099409D" w:rsidP="0099409D">
      <w:pPr>
        <w:jc w:val="right"/>
        <w:rPr>
          <w:sz w:val="24"/>
          <w:szCs w:val="24"/>
        </w:rPr>
      </w:pPr>
      <w:r w:rsidRPr="0099409D">
        <w:rPr>
          <w:sz w:val="24"/>
          <w:szCs w:val="24"/>
        </w:rPr>
        <w:t>Приложение №1</w:t>
      </w:r>
    </w:p>
    <w:p w:rsidR="00532668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налоговых льгот, 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>
        <w:rPr>
          <w:sz w:val="28"/>
          <w:szCs w:val="28"/>
        </w:rPr>
        <w:t xml:space="preserve">, </w:t>
      </w:r>
    </w:p>
    <w:p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5131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985"/>
        <w:gridCol w:w="2693"/>
        <w:gridCol w:w="1843"/>
        <w:gridCol w:w="1984"/>
        <w:gridCol w:w="3261"/>
      </w:tblGrid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1D5B67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Номер и дата решения Думы Камышловского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Наименование категории плательщика, которому предоставлена льгота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Размер (содержание)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FA3FC7" w:rsidRDefault="00696677" w:rsidP="005D615E">
            <w:pPr>
              <w:jc w:val="both"/>
              <w:rPr>
                <w:sz w:val="24"/>
                <w:szCs w:val="24"/>
              </w:rPr>
            </w:pPr>
            <w:r w:rsidRPr="00FA3FC7">
              <w:rPr>
                <w:sz w:val="24"/>
                <w:szCs w:val="24"/>
              </w:rPr>
              <w:t>Сумма недополученных доходов бюджета Камышловского городского округа, в тысячах рублей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4538EC" w:rsidRDefault="00696677" w:rsidP="004538EC">
            <w:pPr>
              <w:jc w:val="center"/>
              <w:rPr>
                <w:sz w:val="24"/>
                <w:szCs w:val="24"/>
              </w:rPr>
            </w:pPr>
            <w:r w:rsidRPr="004538EC">
              <w:rPr>
                <w:sz w:val="24"/>
                <w:szCs w:val="24"/>
              </w:rPr>
              <w:t>6</w:t>
            </w:r>
          </w:p>
        </w:tc>
      </w:tr>
      <w:tr w:rsidR="00696677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532668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02443F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физических лиц</w:t>
            </w: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</w:p>
          <w:p w:rsidR="006F5F2B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Налоговый кодекс, </w:t>
            </w: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КГО</w:t>
            </w:r>
          </w:p>
          <w:p w:rsidR="00696677" w:rsidRDefault="0002443F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F24BB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от 2</w:t>
            </w:r>
            <w:r w:rsidR="00FF24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FF24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  <w:p w:rsidR="006F5F2B" w:rsidRDefault="006F5F2B" w:rsidP="005D615E">
            <w:pPr>
              <w:jc w:val="both"/>
              <w:rPr>
                <w:sz w:val="24"/>
                <w:szCs w:val="24"/>
              </w:rPr>
            </w:pPr>
          </w:p>
          <w:p w:rsidR="006F5F2B" w:rsidRPr="00E03C36" w:rsidRDefault="004B6004" w:rsidP="005131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КГО №</w:t>
            </w:r>
            <w:r w:rsidR="00E9341A">
              <w:rPr>
                <w:sz w:val="24"/>
                <w:szCs w:val="24"/>
              </w:rPr>
              <w:t>2</w:t>
            </w:r>
            <w:r w:rsidR="00E35F9E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от 2</w:t>
            </w:r>
            <w:r w:rsidR="00E934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.11.1</w:t>
            </w:r>
            <w:r w:rsidR="00E934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1853AB" w:rsidRDefault="001853AB" w:rsidP="005D615E">
            <w:pPr>
              <w:jc w:val="both"/>
              <w:rPr>
                <w:sz w:val="24"/>
                <w:szCs w:val="24"/>
              </w:rPr>
            </w:pPr>
          </w:p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43F">
              <w:rPr>
                <w:sz w:val="24"/>
                <w:szCs w:val="24"/>
              </w:rPr>
              <w:t>енсионеры</w:t>
            </w:r>
            <w:r>
              <w:rPr>
                <w:sz w:val="24"/>
                <w:szCs w:val="24"/>
              </w:rPr>
              <w:t>, получающие пенсии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02443F" w:rsidRDefault="00E35F9E" w:rsidP="005D6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</w:t>
            </w:r>
            <w:r w:rsidR="00FF1B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1853AB" w:rsidP="005D615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Default="005A0DA3" w:rsidP="005D615E">
            <w:pPr>
              <w:jc w:val="both"/>
              <w:rPr>
                <w:sz w:val="24"/>
                <w:szCs w:val="24"/>
              </w:rPr>
            </w:pPr>
          </w:p>
          <w:p w:rsidR="005A0DA3" w:rsidRPr="001853AB" w:rsidRDefault="005A0DA3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1853AB" w:rsidRDefault="001853AB" w:rsidP="005D615E">
            <w:pPr>
              <w:jc w:val="both"/>
              <w:rPr>
                <w:sz w:val="28"/>
                <w:szCs w:val="28"/>
              </w:rPr>
            </w:pPr>
          </w:p>
          <w:p w:rsidR="00696677" w:rsidRDefault="00696677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E35F9E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  <w:r w:rsidR="009D33AA">
              <w:rPr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02443F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BEB">
              <w:rPr>
                <w:sz w:val="28"/>
                <w:szCs w:val="28"/>
              </w:rPr>
              <w:t> </w:t>
            </w:r>
            <w:r w:rsidR="005131A2">
              <w:rPr>
                <w:sz w:val="28"/>
                <w:szCs w:val="28"/>
              </w:rPr>
              <w:t>3</w:t>
            </w:r>
            <w:r w:rsidR="00213AA4">
              <w:rPr>
                <w:sz w:val="28"/>
                <w:szCs w:val="28"/>
              </w:rPr>
              <w:t>50</w:t>
            </w:r>
            <w:r w:rsidR="00FF1BEB">
              <w:rPr>
                <w:sz w:val="28"/>
                <w:szCs w:val="28"/>
              </w:rPr>
              <w:t>,0</w:t>
            </w: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Default="00E35F9E" w:rsidP="005D615E">
            <w:pPr>
              <w:jc w:val="both"/>
              <w:rPr>
                <w:sz w:val="28"/>
                <w:szCs w:val="28"/>
              </w:rPr>
            </w:pPr>
          </w:p>
          <w:p w:rsidR="00E35F9E" w:rsidRPr="00FA3FC7" w:rsidRDefault="005131A2" w:rsidP="0051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  <w:r w:rsidR="00E35F9E">
              <w:rPr>
                <w:sz w:val="28"/>
                <w:szCs w:val="28"/>
              </w:rPr>
              <w:t>,0</w:t>
            </w:r>
          </w:p>
        </w:tc>
      </w:tr>
      <w:tr w:rsidR="006F5F2B" w:rsidRPr="00FA3FC7" w:rsidTr="00DC36E8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кодекс,</w:t>
            </w: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КГО </w:t>
            </w:r>
          </w:p>
          <w:p w:rsidR="006F5F2B" w:rsidRPr="0002443F" w:rsidRDefault="006F5F2B" w:rsidP="00FF24BB">
            <w:pPr>
              <w:jc w:val="both"/>
              <w:rPr>
                <w:sz w:val="24"/>
                <w:szCs w:val="24"/>
              </w:rPr>
            </w:pPr>
            <w:r w:rsidRPr="0002443F">
              <w:rPr>
                <w:sz w:val="24"/>
                <w:szCs w:val="24"/>
              </w:rPr>
              <w:t>№</w:t>
            </w:r>
            <w:r w:rsidR="00E9341A">
              <w:rPr>
                <w:sz w:val="24"/>
                <w:szCs w:val="24"/>
              </w:rPr>
              <w:t>2</w:t>
            </w:r>
            <w:r w:rsidR="00FF24BB">
              <w:rPr>
                <w:sz w:val="24"/>
                <w:szCs w:val="24"/>
              </w:rPr>
              <w:t>76</w:t>
            </w:r>
            <w:r w:rsidRPr="0002443F">
              <w:rPr>
                <w:sz w:val="24"/>
                <w:szCs w:val="24"/>
              </w:rPr>
              <w:t xml:space="preserve"> от 2</w:t>
            </w:r>
            <w:r w:rsidR="00FF24BB">
              <w:rPr>
                <w:sz w:val="24"/>
                <w:szCs w:val="24"/>
              </w:rPr>
              <w:t>1</w:t>
            </w:r>
            <w:r w:rsidRPr="0002443F">
              <w:rPr>
                <w:sz w:val="24"/>
                <w:szCs w:val="24"/>
              </w:rPr>
              <w:t>.11.1</w:t>
            </w:r>
            <w:r w:rsidR="00FF24BB">
              <w:rPr>
                <w:sz w:val="24"/>
                <w:szCs w:val="24"/>
              </w:rPr>
              <w:t>3</w:t>
            </w:r>
            <w:r w:rsidRPr="0002443F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6F5F2B" w:rsidRDefault="006F5F2B" w:rsidP="006F5F2B">
            <w:pPr>
              <w:jc w:val="both"/>
              <w:rPr>
                <w:sz w:val="24"/>
                <w:szCs w:val="24"/>
              </w:rPr>
            </w:pPr>
          </w:p>
          <w:p w:rsidR="006F5F2B" w:rsidRPr="0002443F" w:rsidRDefault="006F5F2B" w:rsidP="006F5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1853AB" w:rsidRDefault="006F5F2B" w:rsidP="006F5F2B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6F5F2B" w:rsidP="006F5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2B" w:rsidRPr="00FA3FC7" w:rsidRDefault="0047270A" w:rsidP="00472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5 211</w:t>
            </w:r>
            <w:r w:rsidR="006F5F2B">
              <w:rPr>
                <w:sz w:val="28"/>
                <w:szCs w:val="28"/>
              </w:rPr>
              <w:t>,0</w:t>
            </w:r>
          </w:p>
        </w:tc>
      </w:tr>
    </w:tbl>
    <w:p w:rsidR="00696677" w:rsidRPr="00FA3FC7" w:rsidRDefault="00696677" w:rsidP="00696677">
      <w:pPr>
        <w:jc w:val="both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Default="00696677" w:rsidP="00696677">
      <w:pPr>
        <w:jc w:val="center"/>
        <w:rPr>
          <w:sz w:val="28"/>
          <w:szCs w:val="28"/>
        </w:rPr>
      </w:pPr>
    </w:p>
    <w:p w:rsidR="00696677" w:rsidRPr="0099409D" w:rsidRDefault="0099409D" w:rsidP="009940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Приложение№2</w:t>
      </w:r>
    </w:p>
    <w:p w:rsidR="00696677" w:rsidRPr="00F86459" w:rsidRDefault="00696677" w:rsidP="00696677">
      <w:pPr>
        <w:widowControl/>
        <w:autoSpaceDE w:val="0"/>
        <w:autoSpaceDN w:val="0"/>
        <w:adjustRightInd w:val="0"/>
      </w:pPr>
    </w:p>
    <w:p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>Результаты оценки эффективности предоставляемых</w:t>
      </w:r>
    </w:p>
    <w:p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льгот, установленных решениями Думы КГО за 201</w:t>
      </w:r>
      <w:r w:rsidR="00BF6C05">
        <w:rPr>
          <w:sz w:val="28"/>
          <w:szCs w:val="28"/>
        </w:rPr>
        <w:t>6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      </w:t>
      </w:r>
    </w:p>
    <w:p w:rsidR="001241DB" w:rsidRPr="00696677" w:rsidRDefault="001241DB" w:rsidP="001241DB">
      <w:pPr>
        <w:widowControl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39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843"/>
        <w:gridCol w:w="1417"/>
        <w:gridCol w:w="1843"/>
        <w:gridCol w:w="1843"/>
        <w:gridCol w:w="1701"/>
        <w:gridCol w:w="1417"/>
        <w:gridCol w:w="1418"/>
      </w:tblGrid>
      <w:tr w:rsidR="009A1651" w:rsidRPr="009A1651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N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Налоговая база</w:t>
            </w:r>
            <w:r w:rsidR="005A0DA3">
              <w:rPr>
                <w:sz w:val="24"/>
                <w:szCs w:val="24"/>
              </w:rPr>
              <w:t>,</w:t>
            </w:r>
          </w:p>
          <w:p w:rsidR="005A0DA3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47270A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подлежащего уплате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налога, поступившего в бюджет</w:t>
            </w:r>
            <w:r w:rsidR="005A0DA3">
              <w:rPr>
                <w:sz w:val="24"/>
                <w:szCs w:val="24"/>
              </w:rPr>
              <w:t xml:space="preserve">, </w:t>
            </w:r>
            <w:proofErr w:type="spellStart"/>
            <w:r w:rsidR="005A0DA3">
              <w:rPr>
                <w:sz w:val="24"/>
                <w:szCs w:val="24"/>
              </w:rPr>
              <w:t>тыс.руб</w:t>
            </w:r>
            <w:proofErr w:type="spellEnd"/>
            <w:r w:rsidR="005A0DA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3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Сумма предоставленных налоговых льгот</w:t>
            </w:r>
            <w:r w:rsidR="005A0DA3">
              <w:rPr>
                <w:sz w:val="24"/>
                <w:szCs w:val="24"/>
              </w:rPr>
              <w:t xml:space="preserve">,  </w:t>
            </w:r>
          </w:p>
          <w:p w:rsidR="00696677" w:rsidRPr="009A1651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9A1651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651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696677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7" w:rsidRPr="00696677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6677">
              <w:rPr>
                <w:sz w:val="28"/>
                <w:szCs w:val="28"/>
              </w:rPr>
              <w:t>9</w:t>
            </w:r>
          </w:p>
        </w:tc>
      </w:tr>
      <w:tr w:rsidR="005E2A0E" w:rsidRPr="00696677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696677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физических лиц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100%</w:t>
            </w:r>
          </w:p>
          <w:p w:rsidR="005E2A0E" w:rsidRDefault="005E2A0E" w:rsidP="005E2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:rsidR="005E2A0E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на 50%</w:t>
            </w:r>
          </w:p>
          <w:p w:rsidR="005E2A0E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2A0E">
              <w:rPr>
                <w:sz w:val="24"/>
                <w:szCs w:val="24"/>
              </w:rPr>
              <w:t>енсионеры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CD8">
              <w:rPr>
                <w:sz w:val="24"/>
                <w:szCs w:val="24"/>
              </w:rPr>
              <w:t> 898 380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131A2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610 016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5131A2">
              <w:rPr>
                <w:sz w:val="24"/>
                <w:szCs w:val="24"/>
              </w:rPr>
              <w:t>31</w:t>
            </w:r>
            <w:r w:rsidR="00985C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3771A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131A2">
              <w:rPr>
                <w:sz w:val="24"/>
                <w:szCs w:val="24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DE7934" w:rsidRDefault="005131A2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934">
              <w:rPr>
                <w:sz w:val="24"/>
                <w:szCs w:val="24"/>
              </w:rPr>
              <w:t>3 335,4</w:t>
            </w: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DE7934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131A2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934">
              <w:rPr>
                <w:sz w:val="24"/>
                <w:szCs w:val="24"/>
              </w:rPr>
              <w:t>6 838,56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131A2">
              <w:rPr>
                <w:sz w:val="24"/>
                <w:szCs w:val="24"/>
              </w:rPr>
              <w:t>3</w:t>
            </w:r>
            <w:r w:rsidR="0047270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47270A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131A2">
              <w:rPr>
                <w:sz w:val="24"/>
                <w:szCs w:val="24"/>
              </w:rPr>
              <w:t>40</w:t>
            </w: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Default="0053771A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771A" w:rsidRPr="00BF4FEF" w:rsidRDefault="005131A2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5E2A0E" w:rsidRPr="00F86459" w:rsidTr="005E2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1D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985CD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5CD8">
              <w:rPr>
                <w:sz w:val="24"/>
                <w:szCs w:val="24"/>
              </w:rPr>
              <w:t> 984 617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985CD8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985CD8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5E2A0E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934">
              <w:rPr>
                <w:sz w:val="24"/>
                <w:szCs w:val="24"/>
              </w:rPr>
              <w:t>4</w:t>
            </w:r>
            <w:r w:rsidR="005131A2" w:rsidRPr="00DE7934">
              <w:rPr>
                <w:sz w:val="24"/>
                <w:szCs w:val="24"/>
              </w:rPr>
              <w:t> 997,3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BF6C05" w:rsidP="00BF6C0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241DB" w:rsidRDefault="0072561D" w:rsidP="005131A2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0E" w:rsidRPr="001853AB" w:rsidRDefault="005E2A0E" w:rsidP="005E2A0E">
            <w:pPr>
              <w:jc w:val="both"/>
              <w:rPr>
                <w:sz w:val="24"/>
                <w:szCs w:val="24"/>
              </w:rPr>
            </w:pPr>
            <w:r w:rsidRPr="001853AB">
              <w:rPr>
                <w:sz w:val="24"/>
                <w:szCs w:val="24"/>
              </w:rPr>
              <w:t>Социальная поддержка</w:t>
            </w:r>
            <w:r>
              <w:rPr>
                <w:sz w:val="24"/>
                <w:szCs w:val="24"/>
              </w:rPr>
              <w:t xml:space="preserve"> отдельных категорий граждан</w:t>
            </w:r>
          </w:p>
        </w:tc>
      </w:tr>
    </w:tbl>
    <w:p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1241DB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77"/>
    <w:rsid w:val="0002443F"/>
    <w:rsid w:val="001241DB"/>
    <w:rsid w:val="001853AB"/>
    <w:rsid w:val="001D5B67"/>
    <w:rsid w:val="00213AA4"/>
    <w:rsid w:val="004538EC"/>
    <w:rsid w:val="0047270A"/>
    <w:rsid w:val="004B6004"/>
    <w:rsid w:val="004F6952"/>
    <w:rsid w:val="005131A2"/>
    <w:rsid w:val="00532668"/>
    <w:rsid w:val="0053771A"/>
    <w:rsid w:val="005A0DA3"/>
    <w:rsid w:val="005E2A0E"/>
    <w:rsid w:val="006643C9"/>
    <w:rsid w:val="00696677"/>
    <w:rsid w:val="006F5F2B"/>
    <w:rsid w:val="0072561D"/>
    <w:rsid w:val="007B5C09"/>
    <w:rsid w:val="00985CD8"/>
    <w:rsid w:val="0099409D"/>
    <w:rsid w:val="009A1651"/>
    <w:rsid w:val="009D33AA"/>
    <w:rsid w:val="00AB1469"/>
    <w:rsid w:val="00BB65D9"/>
    <w:rsid w:val="00BF4FEF"/>
    <w:rsid w:val="00BF6C05"/>
    <w:rsid w:val="00C5045C"/>
    <w:rsid w:val="00DC36E8"/>
    <w:rsid w:val="00DE5A24"/>
    <w:rsid w:val="00DE7934"/>
    <w:rsid w:val="00E03C36"/>
    <w:rsid w:val="00E35F9E"/>
    <w:rsid w:val="00E9341A"/>
    <w:rsid w:val="00EB533F"/>
    <w:rsid w:val="00F378F2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19</cp:revision>
  <cp:lastPrinted>2017-11-28T09:13:00Z</cp:lastPrinted>
  <dcterms:created xsi:type="dcterms:W3CDTF">2016-08-03T04:41:00Z</dcterms:created>
  <dcterms:modified xsi:type="dcterms:W3CDTF">2017-11-28T10:29:00Z</dcterms:modified>
</cp:coreProperties>
</file>