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9525" distL="0" distR="9525">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jc w:val="center"/>
        <w:rPr>
          <w:b/>
          <w:b/>
          <w:bCs/>
          <w:sz w:val="28"/>
          <w:szCs w:val="28"/>
        </w:rPr>
      </w:pPr>
      <w:r>
        <w:rPr>
          <w:b/>
          <w:bCs/>
          <w:sz w:val="28"/>
          <w:szCs w:val="28"/>
        </w:rPr>
        <w:t>АДМИНИСТРАЦИЯ КАМЫШЛОВСКОГО ГОРОДСКОГО ОКРУГА</w:t>
      </w:r>
    </w:p>
    <w:p>
      <w:pPr>
        <w:pStyle w:val="Normal"/>
        <w:jc w:val="center"/>
        <w:rPr>
          <w:b/>
          <w:b/>
          <w:bCs/>
          <w:sz w:val="28"/>
          <w:szCs w:val="28"/>
        </w:rPr>
      </w:pPr>
      <w:r>
        <w:rPr>
          <w:b/>
          <w:bCs/>
          <w:sz w:val="28"/>
          <w:szCs w:val="28"/>
        </w:rPr>
        <w:t>П О С Т А Н О В Л Е Н И Е</w:t>
      </w:r>
    </w:p>
    <w:p>
      <w:pPr>
        <w:pStyle w:val="Normal"/>
        <w:pBdr>
          <w:top w:val="double" w:sz="12" w:space="1" w:color="000000"/>
        </w:pBdr>
        <w:rPr>
          <w:sz w:val="28"/>
          <w:szCs w:val="28"/>
        </w:rPr>
      </w:pPr>
      <w:r>
        <w:rPr>
          <w:sz w:val="28"/>
          <w:szCs w:val="28"/>
        </w:rPr>
      </w:r>
    </w:p>
    <w:p>
      <w:pPr>
        <w:pStyle w:val="Normal"/>
        <w:jc w:val="center"/>
        <w:rPr>
          <w:b/>
          <w:b/>
          <w:sz w:val="28"/>
          <w:szCs w:val="28"/>
        </w:rPr>
      </w:pPr>
      <w:r>
        <w:rPr>
          <w:b/>
          <w:sz w:val="28"/>
          <w:szCs w:val="28"/>
        </w:rPr>
      </w:r>
    </w:p>
    <w:p>
      <w:pPr>
        <w:pStyle w:val="Normal"/>
        <w:jc w:val="both"/>
        <w:rPr/>
      </w:pPr>
      <w:r>
        <w:rPr/>
      </w:r>
    </w:p>
    <w:p>
      <w:pPr>
        <w:pStyle w:val="Normal"/>
        <w:jc w:val="both"/>
        <w:rPr>
          <w:rFonts w:ascii="Liberation Serif" w:hAnsi="Liberation Serif"/>
          <w:sz w:val="28"/>
          <w:szCs w:val="28"/>
        </w:rPr>
      </w:pPr>
      <w:r>
        <w:rPr>
          <w:rFonts w:ascii="Liberation Serif" w:hAnsi="Liberation Serif"/>
          <w:b/>
          <w:sz w:val="28"/>
          <w:szCs w:val="28"/>
        </w:rPr>
        <w:t xml:space="preserve">от </w:t>
      </w:r>
      <w:r>
        <w:rPr>
          <w:rFonts w:ascii="Liberation Serif" w:hAnsi="Liberation Serif"/>
          <w:b/>
          <w:sz w:val="28"/>
          <w:szCs w:val="28"/>
          <w:lang w:val="en-US"/>
        </w:rPr>
        <w:t>19.</w:t>
      </w:r>
      <w:r>
        <w:rPr>
          <w:rFonts w:ascii="Liberation Serif" w:hAnsi="Liberation Serif"/>
          <w:b/>
          <w:sz w:val="28"/>
          <w:szCs w:val="28"/>
          <w:lang w:val="ru-RU"/>
        </w:rPr>
        <w:t xml:space="preserve">02.2019 </w:t>
      </w:r>
      <w:r>
        <w:rPr>
          <w:rFonts w:ascii="Liberation Serif" w:hAnsi="Liberation Serif"/>
          <w:b/>
          <w:sz w:val="28"/>
          <w:szCs w:val="28"/>
        </w:rPr>
        <w:t xml:space="preserve"> N </w:t>
      </w:r>
      <w:r>
        <w:rPr>
          <w:rFonts w:ascii="Liberation Serif" w:hAnsi="Liberation Serif"/>
          <w:b/>
          <w:sz w:val="28"/>
          <w:szCs w:val="28"/>
          <w:lang w:val="en-US"/>
        </w:rPr>
        <w:t>195</w:t>
      </w:r>
    </w:p>
    <w:p>
      <w:pPr>
        <w:pStyle w:val="Style19"/>
        <w:jc w:val="center"/>
        <w:rPr>
          <w:rFonts w:ascii="Liberation Serif" w:hAnsi="Liberation Serif"/>
          <w:b/>
          <w:b/>
          <w:i/>
          <w:i/>
          <w:sz w:val="28"/>
          <w:szCs w:val="28"/>
        </w:rPr>
      </w:pPr>
      <w:r>
        <w:rPr>
          <w:rFonts w:ascii="Liberation Serif" w:hAnsi="Liberation Serif"/>
          <w:b/>
          <w:i/>
          <w:sz w:val="28"/>
          <w:szCs w:val="28"/>
        </w:rPr>
      </w:r>
    </w:p>
    <w:p>
      <w:pPr>
        <w:pStyle w:val="Style19"/>
        <w:jc w:val="center"/>
        <w:rPr>
          <w:rFonts w:ascii="Liberation Serif" w:hAnsi="Liberation Serif"/>
          <w:b/>
          <w:b/>
          <w:i/>
          <w:i/>
          <w:sz w:val="28"/>
          <w:szCs w:val="28"/>
        </w:rPr>
      </w:pPr>
      <w:r>
        <w:rPr>
          <w:rFonts w:ascii="Liberation Serif" w:hAnsi="Liberation Serif"/>
          <w:b/>
          <w:i/>
          <w:sz w:val="28"/>
          <w:szCs w:val="28"/>
        </w:rPr>
      </w:r>
    </w:p>
    <w:p>
      <w:pPr>
        <w:pStyle w:val="Style19"/>
        <w:jc w:val="center"/>
        <w:rPr>
          <w:rFonts w:ascii="Liberation Serif" w:hAnsi="Liberation Serif"/>
          <w:b/>
          <w:b/>
          <w:i w:val="false"/>
          <w:i w:val="false"/>
          <w:iCs w:val="false"/>
          <w:sz w:val="28"/>
          <w:szCs w:val="28"/>
        </w:rPr>
      </w:pPr>
      <w:r>
        <w:rPr>
          <w:rFonts w:ascii="Liberation Serif" w:hAnsi="Liberation Serif"/>
          <w:b/>
          <w:i w:val="false"/>
          <w:iCs w:val="false"/>
          <w:sz w:val="28"/>
          <w:szCs w:val="28"/>
        </w:rPr>
        <w:t xml:space="preserve">О проведении праздничных мероприятий, </w:t>
      </w:r>
    </w:p>
    <w:p>
      <w:pPr>
        <w:pStyle w:val="Style19"/>
        <w:jc w:val="center"/>
        <w:rPr>
          <w:rFonts w:ascii="Liberation Serif" w:hAnsi="Liberation Serif"/>
          <w:b/>
          <w:b/>
          <w:i w:val="false"/>
          <w:i w:val="false"/>
          <w:iCs w:val="false"/>
          <w:sz w:val="28"/>
          <w:szCs w:val="28"/>
        </w:rPr>
      </w:pPr>
      <w:r>
        <w:rPr>
          <w:rFonts w:ascii="Liberation Serif" w:hAnsi="Liberation Serif"/>
          <w:b/>
          <w:i w:val="false"/>
          <w:iCs w:val="false"/>
          <w:sz w:val="28"/>
          <w:szCs w:val="28"/>
        </w:rPr>
        <w:t>посвященных народному гулянию «Масленица»</w:t>
      </w:r>
    </w:p>
    <w:p>
      <w:pPr>
        <w:pStyle w:val="Style19"/>
        <w:jc w:val="center"/>
        <w:rPr>
          <w:rFonts w:ascii="Liberation Serif" w:hAnsi="Liberation Serif"/>
          <w:b/>
          <w:b/>
          <w:i w:val="false"/>
          <w:i w:val="false"/>
          <w:iCs w:val="false"/>
          <w:sz w:val="28"/>
          <w:szCs w:val="28"/>
        </w:rPr>
      </w:pPr>
      <w:r>
        <w:rPr>
          <w:rFonts w:ascii="Liberation Serif" w:hAnsi="Liberation Serif"/>
          <w:b/>
          <w:i w:val="false"/>
          <w:iCs w:val="false"/>
          <w:sz w:val="28"/>
          <w:szCs w:val="28"/>
        </w:rPr>
        <w:t>на территории Камышловского городского округа 10 марта 2019 года</w:t>
      </w:r>
    </w:p>
    <w:p>
      <w:pPr>
        <w:pStyle w:val="Style19"/>
        <w:ind w:left="0" w:right="0" w:firstLine="720"/>
        <w:jc w:val="both"/>
        <w:rPr>
          <w:rFonts w:ascii="Liberation Serif" w:hAnsi="Liberation Serif"/>
          <w:b/>
          <w:b/>
          <w:sz w:val="28"/>
          <w:szCs w:val="28"/>
        </w:rPr>
      </w:pPr>
      <w:r>
        <w:rPr>
          <w:rFonts w:ascii="Liberation Serif" w:hAnsi="Liberation Serif"/>
          <w:b/>
          <w:sz w:val="28"/>
          <w:szCs w:val="28"/>
        </w:rPr>
      </w:r>
    </w:p>
    <w:p>
      <w:pPr>
        <w:pStyle w:val="Style19"/>
        <w:ind w:left="0" w:right="0" w:firstLine="720"/>
        <w:jc w:val="both"/>
        <w:rPr>
          <w:rFonts w:ascii="Liberation Serif" w:hAnsi="Liberation Serif"/>
          <w:b/>
          <w:b/>
          <w:sz w:val="28"/>
          <w:szCs w:val="28"/>
        </w:rPr>
      </w:pPr>
      <w:r>
        <w:rPr>
          <w:rFonts w:ascii="Liberation Serif" w:hAnsi="Liberation Serif"/>
          <w:b/>
          <w:sz w:val="28"/>
          <w:szCs w:val="28"/>
        </w:rPr>
      </w:r>
    </w:p>
    <w:p>
      <w:pPr>
        <w:pStyle w:val="Style19"/>
        <w:jc w:val="both"/>
        <w:rPr/>
      </w:pPr>
      <w:r>
        <w:rPr>
          <w:rStyle w:val="Style14"/>
          <w:rFonts w:ascii="Liberation Serif" w:hAnsi="Liberation Serif"/>
          <w:b/>
          <w:sz w:val="28"/>
          <w:szCs w:val="28"/>
        </w:rPr>
        <w:tab/>
      </w:r>
      <w:r>
        <w:rPr>
          <w:rStyle w:val="Style14"/>
          <w:rFonts w:ascii="Liberation Serif" w:hAnsi="Liberation Serif"/>
          <w:sz w:val="28"/>
          <w:szCs w:val="28"/>
        </w:rPr>
        <w:t xml:space="preserve">В соответствии с п.п. 24 и 57 статьи 30 главы 4 Устава Камышловского городского округа, принятого решением Камышловской городской Думы от 26 мая 2005 г. N 257, в соответствии с планом </w:t>
      </w:r>
      <w:r>
        <w:rPr>
          <w:rStyle w:val="Style14"/>
          <w:rFonts w:ascii="Liberation Serif" w:hAnsi="Liberation Serif"/>
          <w:spacing w:val="-2"/>
          <w:sz w:val="28"/>
          <w:szCs w:val="28"/>
        </w:rPr>
        <w:t>организации и проведения ярмарок на территории Камышловского городского округа в 2019 году, утвержденным постановлением главы Камышловского городского округа от 13</w:t>
      </w:r>
      <w:r>
        <w:rPr>
          <w:rStyle w:val="Style14"/>
          <w:rFonts w:ascii="Liberation Serif" w:hAnsi="Liberation Serif"/>
          <w:sz w:val="28"/>
          <w:szCs w:val="28"/>
        </w:rPr>
        <w:t xml:space="preserve">.12.2018 </w:t>
      </w:r>
      <w:r>
        <w:rPr>
          <w:rStyle w:val="Style14"/>
          <w:rFonts w:ascii="Liberation Serif" w:hAnsi="Liberation Serif"/>
          <w:spacing w:val="-2"/>
          <w:sz w:val="28"/>
          <w:szCs w:val="28"/>
        </w:rPr>
        <w:t xml:space="preserve">года № </w:t>
      </w:r>
      <w:r>
        <w:rPr>
          <w:rStyle w:val="Style14"/>
          <w:rFonts w:ascii="Liberation Serif" w:hAnsi="Liberation Serif"/>
          <w:sz w:val="28"/>
          <w:szCs w:val="28"/>
        </w:rPr>
        <w:t>1093 в целях сохранения и развития русских народных традиций на территории Камышловского городского округа,</w:t>
      </w:r>
      <w:r>
        <w:rPr>
          <w:rStyle w:val="Style14"/>
          <w:rFonts w:ascii="Liberation Serif" w:hAnsi="Liberation Serif"/>
        </w:rPr>
        <w:t xml:space="preserve"> </w:t>
      </w:r>
      <w:r>
        <w:rPr>
          <w:rStyle w:val="Style14"/>
          <w:rFonts w:ascii="Liberation Serif" w:hAnsi="Liberation Serif"/>
          <w:sz w:val="28"/>
          <w:szCs w:val="28"/>
        </w:rPr>
        <w:t>администрация Камышловского городского округа</w:t>
      </w:r>
    </w:p>
    <w:p>
      <w:pPr>
        <w:pStyle w:val="Style19"/>
        <w:jc w:val="both"/>
        <w:rPr>
          <w:rFonts w:ascii="Liberation Serif" w:hAnsi="Liberation Serif"/>
          <w:b/>
          <w:b/>
          <w:sz w:val="28"/>
          <w:szCs w:val="28"/>
        </w:rPr>
      </w:pPr>
      <w:r>
        <w:rPr>
          <w:rFonts w:ascii="Liberation Serif" w:hAnsi="Liberation Serif"/>
          <w:b/>
          <w:sz w:val="28"/>
          <w:szCs w:val="28"/>
        </w:rPr>
        <w:t>ПОСТАНОВЛЯЕТ:</w:t>
      </w:r>
    </w:p>
    <w:p>
      <w:pPr>
        <w:pStyle w:val="Style19"/>
        <w:jc w:val="both"/>
        <w:rPr>
          <w:rFonts w:ascii="Liberation Serif" w:hAnsi="Liberation Serif"/>
          <w:sz w:val="28"/>
          <w:szCs w:val="28"/>
        </w:rPr>
      </w:pPr>
      <w:r>
        <w:rPr>
          <w:rFonts w:ascii="Liberation Serif" w:hAnsi="Liberation Serif"/>
          <w:sz w:val="28"/>
          <w:szCs w:val="28"/>
        </w:rPr>
        <w:tab/>
        <w:t>1. Провести 10 марта 2019 года на городской площади, стадионе, на улице К.Маркса праздничные мероприятия, посвященные народному гулянию «Масленица».</w:t>
      </w:r>
    </w:p>
    <w:p>
      <w:pPr>
        <w:pStyle w:val="Style19"/>
        <w:ind w:left="0" w:right="0" w:firstLine="708"/>
        <w:jc w:val="both"/>
        <w:rPr>
          <w:rFonts w:ascii="Liberation Serif" w:hAnsi="Liberation Serif"/>
          <w:sz w:val="28"/>
          <w:szCs w:val="28"/>
        </w:rPr>
      </w:pPr>
      <w:r>
        <w:rPr>
          <w:rFonts w:ascii="Liberation Serif" w:hAnsi="Liberation Serif"/>
          <w:sz w:val="28"/>
          <w:szCs w:val="28"/>
        </w:rPr>
        <w:t>2. Утвердить:</w:t>
      </w:r>
    </w:p>
    <w:p>
      <w:pPr>
        <w:pStyle w:val="Style19"/>
        <w:jc w:val="both"/>
        <w:rPr>
          <w:rFonts w:ascii="Liberation Serif" w:hAnsi="Liberation Serif"/>
          <w:sz w:val="28"/>
          <w:szCs w:val="28"/>
        </w:rPr>
      </w:pPr>
      <w:r>
        <w:rPr>
          <w:rFonts w:ascii="Liberation Serif" w:hAnsi="Liberation Serif"/>
          <w:sz w:val="28"/>
          <w:szCs w:val="28"/>
        </w:rPr>
        <w:tab/>
        <w:t>Состав организационного комитета по подготовке и организации проведения народного гуляния «Масленица» (Приложение № 1);</w:t>
      </w:r>
    </w:p>
    <w:p>
      <w:pPr>
        <w:pStyle w:val="Style19"/>
        <w:jc w:val="both"/>
        <w:rPr>
          <w:rFonts w:ascii="Liberation Serif" w:hAnsi="Liberation Serif"/>
          <w:sz w:val="28"/>
          <w:szCs w:val="28"/>
        </w:rPr>
      </w:pPr>
      <w:r>
        <w:rPr>
          <w:rFonts w:ascii="Liberation Serif" w:hAnsi="Liberation Serif"/>
          <w:sz w:val="28"/>
          <w:szCs w:val="28"/>
        </w:rPr>
        <w:tab/>
        <w:t>Программу народного гуляния «Масленица» в 2019 году на городской площади (Приложение №2);</w:t>
      </w:r>
    </w:p>
    <w:p>
      <w:pPr>
        <w:pStyle w:val="Style19"/>
        <w:jc w:val="both"/>
        <w:rPr>
          <w:rFonts w:ascii="Liberation Serif" w:hAnsi="Liberation Serif"/>
          <w:sz w:val="28"/>
          <w:szCs w:val="28"/>
        </w:rPr>
      </w:pPr>
      <w:r>
        <w:rPr>
          <w:rFonts w:ascii="Liberation Serif" w:hAnsi="Liberation Serif"/>
          <w:sz w:val="28"/>
          <w:szCs w:val="28"/>
        </w:rPr>
        <w:tab/>
        <w:t>Схему расположения участников народного гуляния «Масленица» в 2019 году (Приложение №3);</w:t>
      </w:r>
    </w:p>
    <w:p>
      <w:pPr>
        <w:pStyle w:val="Style19"/>
        <w:jc w:val="both"/>
        <w:rPr/>
      </w:pPr>
      <w:r>
        <w:rPr>
          <w:rStyle w:val="Style14"/>
          <w:rFonts w:ascii="Liberation Serif" w:hAnsi="Liberation Serif"/>
          <w:sz w:val="28"/>
          <w:szCs w:val="28"/>
        </w:rPr>
        <w:tab/>
        <w:t xml:space="preserve">Прейскурант </w:t>
      </w:r>
      <w:r>
        <w:rPr>
          <w:rStyle w:val="Style14"/>
          <w:rFonts w:ascii="Liberation Serif" w:hAnsi="Liberation Serif"/>
          <w:spacing w:val="2"/>
          <w:sz w:val="28"/>
          <w:szCs w:val="28"/>
          <w:highlight w:val="white"/>
        </w:rPr>
        <w:t xml:space="preserve">цен </w:t>
      </w:r>
      <w:r>
        <w:rPr>
          <w:rStyle w:val="Style14"/>
          <w:rFonts w:ascii="Liberation Serif" w:hAnsi="Liberation Serif"/>
          <w:sz w:val="28"/>
          <w:szCs w:val="28"/>
          <w:lang w:eastAsia="en-US"/>
        </w:rPr>
        <w:t xml:space="preserve">на уборку территории </w:t>
      </w:r>
      <w:r>
        <w:rPr>
          <w:rStyle w:val="Style14"/>
          <w:rFonts w:ascii="Liberation Serif" w:hAnsi="Liberation Serif"/>
          <w:sz w:val="28"/>
          <w:szCs w:val="28"/>
        </w:rPr>
        <w:t>улицы К.Маркса от улицы Ленина до улицы Урицкого</w:t>
      </w:r>
      <w:r>
        <w:rPr>
          <w:rStyle w:val="Style14"/>
          <w:rFonts w:ascii="Liberation Serif" w:hAnsi="Liberation Serif"/>
          <w:spacing w:val="2"/>
          <w:sz w:val="28"/>
          <w:szCs w:val="28"/>
          <w:highlight w:val="white"/>
        </w:rPr>
        <w:t>, выполняемую муниципальным казенным учреждением «</w:t>
      </w:r>
      <w:r>
        <w:rPr>
          <w:rStyle w:val="Style14"/>
          <w:rFonts w:ascii="Liberation Serif" w:hAnsi="Liberation Serif"/>
          <w:sz w:val="28"/>
          <w:szCs w:val="28"/>
        </w:rPr>
        <w:t>Центр обеспечения деятельности администрации Камышловского городского округа</w:t>
      </w:r>
      <w:r>
        <w:rPr>
          <w:rStyle w:val="Style14"/>
          <w:rFonts w:ascii="Liberation Serif" w:hAnsi="Liberation Serif"/>
          <w:spacing w:val="2"/>
          <w:sz w:val="28"/>
          <w:szCs w:val="28"/>
          <w:highlight w:val="white"/>
        </w:rPr>
        <w:t>»</w:t>
      </w:r>
      <w:r>
        <w:rPr>
          <w:rStyle w:val="Style14"/>
          <w:rFonts w:ascii="Liberation Serif" w:hAnsi="Liberation Serif"/>
          <w:sz w:val="28"/>
          <w:szCs w:val="28"/>
        </w:rPr>
        <w:t xml:space="preserve"> (Приложение №4)</w:t>
      </w:r>
      <w:r>
        <w:rPr>
          <w:rStyle w:val="Style14"/>
          <w:rFonts w:ascii="Liberation Serif" w:hAnsi="Liberation Serif"/>
          <w:spacing w:val="2"/>
          <w:sz w:val="28"/>
          <w:szCs w:val="28"/>
          <w:highlight w:val="white"/>
        </w:rPr>
        <w:t>.</w:t>
      </w:r>
    </w:p>
    <w:p>
      <w:pPr>
        <w:pStyle w:val="Style19"/>
        <w:ind w:left="0" w:right="0" w:firstLine="708"/>
        <w:jc w:val="both"/>
        <w:rPr>
          <w:rFonts w:ascii="Liberation Serif" w:hAnsi="Liberation Serif"/>
          <w:sz w:val="28"/>
          <w:szCs w:val="28"/>
        </w:rPr>
      </w:pPr>
      <w:r>
        <w:rPr>
          <w:rFonts w:ascii="Liberation Serif" w:hAnsi="Liberation Serif"/>
          <w:sz w:val="28"/>
          <w:szCs w:val="28"/>
        </w:rPr>
        <w:t>3. Рекомендовать:</w:t>
      </w:r>
    </w:p>
    <w:p>
      <w:pPr>
        <w:pStyle w:val="Style19"/>
        <w:ind w:left="0" w:right="0" w:firstLine="708"/>
        <w:jc w:val="both"/>
        <w:rPr>
          <w:rFonts w:ascii="Liberation Serif" w:hAnsi="Liberation Serif"/>
          <w:sz w:val="28"/>
          <w:szCs w:val="28"/>
        </w:rPr>
      </w:pPr>
      <w:r>
        <w:rPr>
          <w:rFonts w:ascii="Liberation Serif" w:hAnsi="Liberation Serif"/>
          <w:sz w:val="28"/>
          <w:szCs w:val="28"/>
        </w:rPr>
        <w:t>1) Межмуниципальному отделу Министерства внутренних дел Российской Федерации «Камышловский» (Черевко С.П.):</w:t>
      </w:r>
    </w:p>
    <w:p>
      <w:pPr>
        <w:pStyle w:val="Style19"/>
        <w:ind w:left="0" w:right="0" w:firstLine="720"/>
        <w:jc w:val="both"/>
        <w:rPr>
          <w:rFonts w:ascii="Liberation Serif" w:hAnsi="Liberation Serif"/>
          <w:sz w:val="28"/>
          <w:szCs w:val="28"/>
        </w:rPr>
      </w:pPr>
      <w:r>
        <w:rPr>
          <w:rFonts w:ascii="Liberation Serif" w:hAnsi="Liberation Serif"/>
          <w:sz w:val="28"/>
          <w:szCs w:val="28"/>
        </w:rPr>
        <w:t>Обеспечить охрану общественного порядка с 09.00 часов до 16.00 часов 10 марта 2019 года во время проведения мероприятий;</w:t>
      </w:r>
    </w:p>
    <w:p>
      <w:pPr>
        <w:pStyle w:val="Style19"/>
        <w:ind w:left="0" w:right="0" w:firstLine="720"/>
        <w:jc w:val="both"/>
        <w:rPr>
          <w:rFonts w:ascii="Liberation Serif" w:hAnsi="Liberation Serif"/>
          <w:sz w:val="28"/>
          <w:szCs w:val="28"/>
        </w:rPr>
      </w:pPr>
      <w:r>
        <w:rPr>
          <w:rFonts w:ascii="Liberation Serif" w:hAnsi="Liberation Serif"/>
          <w:sz w:val="28"/>
          <w:szCs w:val="28"/>
        </w:rPr>
        <w:t xml:space="preserve">Ограничить движение частного транспорта с 9.00 часов до 16.00 часов 10 марта 2019 года по улице К.Маркса - четная сторона: от ул. Ленина до ул. Маяковского, нечетная сторона от ул.Ленина до ул. Урицкого, по улице Маяковского от ул.К.Маркса до пересечения с ул. Свердлова; </w:t>
      </w:r>
    </w:p>
    <w:p>
      <w:pPr>
        <w:pStyle w:val="Style19"/>
        <w:ind w:left="0" w:right="0" w:firstLine="708"/>
        <w:jc w:val="both"/>
        <w:rPr/>
      </w:pPr>
      <w:r>
        <w:rPr>
          <w:rStyle w:val="Style14"/>
          <w:rFonts w:ascii="Liberation Serif" w:hAnsi="Liberation Serif"/>
          <w:sz w:val="28"/>
          <w:szCs w:val="28"/>
        </w:rPr>
        <w:t>2) Редакции газеты «Камышловские известия» (Озорнин С.В.) и обществу с ограниченной ответственностью «Камышловское телевидение» (Литвинчук Е.Н.) размещение</w:t>
      </w:r>
      <w:r>
        <w:rPr>
          <w:rStyle w:val="Style14"/>
          <w:rFonts w:ascii="Liberation Serif" w:hAnsi="Liberation Serif"/>
          <w:b/>
          <w:sz w:val="28"/>
          <w:szCs w:val="28"/>
        </w:rPr>
        <w:t xml:space="preserve"> </w:t>
      </w:r>
      <w:r>
        <w:rPr>
          <w:rStyle w:val="Style14"/>
          <w:rFonts w:ascii="Liberation Serif" w:hAnsi="Liberation Serif"/>
          <w:sz w:val="28"/>
          <w:szCs w:val="28"/>
        </w:rPr>
        <w:t>Программу народного гуляния «Масленица» в 2019 году (Приложение №2) в средствах массовой информации.</w:t>
      </w:r>
    </w:p>
    <w:p>
      <w:pPr>
        <w:pStyle w:val="Style19"/>
        <w:jc w:val="both"/>
        <w:rPr>
          <w:rFonts w:ascii="Liberation Serif" w:hAnsi="Liberation Serif"/>
          <w:sz w:val="28"/>
          <w:szCs w:val="28"/>
        </w:rPr>
      </w:pPr>
      <w:r>
        <w:rPr>
          <w:rFonts w:ascii="Liberation Serif" w:hAnsi="Liberation Serif"/>
          <w:sz w:val="28"/>
          <w:szCs w:val="28"/>
        </w:rPr>
        <w:tab/>
        <w:t>4. Муниципальному казенному учреждению «Центр обеспечения деятельности администрации» (Калмыков Д.А.):</w:t>
      </w:r>
    </w:p>
    <w:p>
      <w:pPr>
        <w:pStyle w:val="Style19"/>
        <w:ind w:left="0" w:right="0" w:firstLine="709"/>
        <w:jc w:val="both"/>
        <w:rPr>
          <w:rFonts w:ascii="Liberation Serif" w:hAnsi="Liberation Serif"/>
          <w:sz w:val="28"/>
          <w:szCs w:val="28"/>
        </w:rPr>
      </w:pPr>
      <w:r>
        <w:rPr>
          <w:rFonts w:ascii="Liberation Serif" w:hAnsi="Liberation Serif"/>
          <w:sz w:val="28"/>
          <w:szCs w:val="28"/>
        </w:rPr>
        <w:t>Обеспечить уборку городской площади и улиц К.Маркса (четная и нечетная стороны) и Маяковского от снега и мусора;</w:t>
      </w:r>
    </w:p>
    <w:p>
      <w:pPr>
        <w:pStyle w:val="Style19"/>
        <w:ind w:left="0" w:right="0" w:firstLine="709"/>
        <w:jc w:val="both"/>
        <w:rPr>
          <w:rFonts w:ascii="Liberation Serif" w:hAnsi="Liberation Serif"/>
          <w:sz w:val="28"/>
          <w:szCs w:val="28"/>
        </w:rPr>
      </w:pPr>
      <w:r>
        <w:rPr>
          <w:rFonts w:ascii="Liberation Serif" w:hAnsi="Liberation Serif"/>
          <w:sz w:val="28"/>
          <w:szCs w:val="28"/>
        </w:rPr>
        <w:t>Обеспечить установку и уборку мусорных контейнеров в местах проведения мероприятий с 8.00 часов до 16.00 часов 10 марта 2019 года;</w:t>
      </w:r>
    </w:p>
    <w:p>
      <w:pPr>
        <w:pStyle w:val="Style19"/>
        <w:ind w:left="0" w:right="0" w:firstLine="709"/>
        <w:jc w:val="both"/>
        <w:rPr/>
      </w:pPr>
      <w:r>
        <w:rPr>
          <w:rStyle w:val="Style14"/>
          <w:rFonts w:cs="Liberation Serif" w:ascii="Liberation Serif" w:hAnsi="Liberation Serif"/>
          <w:sz w:val="28"/>
          <w:szCs w:val="28"/>
        </w:rPr>
        <w:t>Установить биотуалет для участников ярмарки во дворе улицы К.Маркса между домами № 41 и 43 и убрать его после окончания ярмарки;</w:t>
      </w:r>
    </w:p>
    <w:p>
      <w:pPr>
        <w:pStyle w:val="Style19"/>
        <w:ind w:left="0" w:right="0" w:firstLine="709"/>
        <w:jc w:val="both"/>
        <w:rPr>
          <w:rFonts w:ascii="Liberation Serif" w:hAnsi="Liberation Serif"/>
          <w:sz w:val="28"/>
          <w:szCs w:val="28"/>
        </w:rPr>
      </w:pPr>
      <w:r>
        <w:rPr>
          <w:rFonts w:ascii="Liberation Serif" w:hAnsi="Liberation Serif"/>
          <w:sz w:val="28"/>
          <w:szCs w:val="28"/>
        </w:rPr>
        <w:t>Произвести уборку улицы К.Маркса от ул. Ленина до ул. Урицкого после проведения ярмарки за счет средств субъектов потребительского рынка, осуществляющих выездную торговлю в соответствии с прейскурантом цен на уборку, утвержденного в пункте 2. настоящего постановления (Приложение №4);</w:t>
      </w:r>
    </w:p>
    <w:p>
      <w:pPr>
        <w:pStyle w:val="Style19"/>
        <w:ind w:left="0" w:right="0" w:firstLine="709"/>
        <w:jc w:val="both"/>
        <w:rPr>
          <w:rFonts w:ascii="Liberation Serif" w:hAnsi="Liberation Serif"/>
          <w:sz w:val="28"/>
          <w:szCs w:val="28"/>
        </w:rPr>
      </w:pPr>
      <w:r>
        <w:rPr>
          <w:rFonts w:ascii="Liberation Serif" w:hAnsi="Liberation Serif"/>
          <w:sz w:val="28"/>
          <w:szCs w:val="28"/>
        </w:rPr>
        <w:t>Организовать установку сцены на городской площади до 9.00 часов 10 марта 2019 года согласно схеме расположения участников народного гуляния «Масленица», утвержденной в пункте 2. настоящего постановления;</w:t>
      </w:r>
    </w:p>
    <w:p>
      <w:pPr>
        <w:pStyle w:val="Style19"/>
        <w:ind w:left="0" w:right="0" w:firstLine="708"/>
        <w:jc w:val="both"/>
        <w:rPr>
          <w:rFonts w:ascii="Liberation Serif" w:hAnsi="Liberation Serif"/>
          <w:sz w:val="28"/>
          <w:szCs w:val="28"/>
        </w:rPr>
      </w:pPr>
      <w:r>
        <w:rPr>
          <w:rFonts w:ascii="Liberation Serif" w:hAnsi="Liberation Serif"/>
          <w:sz w:val="28"/>
          <w:szCs w:val="28"/>
        </w:rPr>
        <w:t>Организовать установку ограждения и обеспечить пожарную безопасность вокруг чучела Масленицы согласно схеме расположения участников народного гуляния «Масленица», утвержденной в пункте 2. настоящего постановления;</w:t>
      </w:r>
    </w:p>
    <w:p>
      <w:pPr>
        <w:pStyle w:val="Style19"/>
        <w:ind w:left="0" w:right="0" w:firstLine="708"/>
        <w:jc w:val="both"/>
        <w:rPr/>
      </w:pPr>
      <w:r>
        <w:rPr>
          <w:rStyle w:val="Style14"/>
          <w:rFonts w:ascii="Liberation Serif" w:hAnsi="Liberation Serif"/>
          <w:sz w:val="28"/>
          <w:szCs w:val="28"/>
        </w:rPr>
        <w:t xml:space="preserve">Разместить данное постановление на </w:t>
      </w:r>
      <w:r>
        <w:rPr>
          <w:rStyle w:val="Style14"/>
          <w:rFonts w:ascii="Liberation Serif" w:hAnsi="Liberation Serif"/>
          <w:spacing w:val="5"/>
          <w:sz w:val="28"/>
          <w:szCs w:val="28"/>
        </w:rPr>
        <w:t xml:space="preserve">официальном сайте Камышловского городского округа </w:t>
      </w:r>
      <w:r>
        <w:rPr>
          <w:rStyle w:val="Style14"/>
          <w:rFonts w:ascii="Liberation Serif" w:hAnsi="Liberation Serif"/>
          <w:sz w:val="28"/>
          <w:szCs w:val="28"/>
        </w:rPr>
        <w:t>в информационно-телекоммуникационной сети «Интернет».</w:t>
      </w:r>
    </w:p>
    <w:p>
      <w:pPr>
        <w:pStyle w:val="Style19"/>
        <w:jc w:val="both"/>
        <w:rPr>
          <w:rFonts w:ascii="Liberation Serif" w:hAnsi="Liberation Serif"/>
          <w:sz w:val="28"/>
          <w:szCs w:val="28"/>
        </w:rPr>
      </w:pPr>
      <w:r>
        <w:rPr>
          <w:rFonts w:ascii="Liberation Serif" w:hAnsi="Liberation Serif"/>
          <w:sz w:val="28"/>
          <w:szCs w:val="28"/>
        </w:rPr>
        <w:tab/>
        <w:t>5. Комитету по образованию, культуре, спорту и делам молодежи администрации Камышловского городского округа (Мишенькина А.А.) согласно схеме расположения участников народного гуляния «Масленица», утвержденной в пункте 2. настоящего постановления, с 12.00 до 15.00 часов 10 марта 2019 года обеспечить организацию проведения:</w:t>
      </w:r>
    </w:p>
    <w:p>
      <w:pPr>
        <w:pStyle w:val="Style19"/>
        <w:ind w:left="0" w:right="0" w:firstLine="709"/>
        <w:jc w:val="both"/>
        <w:rPr>
          <w:rFonts w:ascii="Liberation Serif" w:hAnsi="Liberation Serif"/>
          <w:sz w:val="28"/>
          <w:szCs w:val="28"/>
        </w:rPr>
      </w:pPr>
      <w:r>
        <w:rPr>
          <w:rFonts w:ascii="Liberation Serif" w:hAnsi="Liberation Serif"/>
          <w:sz w:val="28"/>
          <w:szCs w:val="28"/>
        </w:rPr>
        <w:t>Программы народного гуляния «Масленица», утвержденной в пункте 2. настоящего постановления;</w:t>
      </w:r>
    </w:p>
    <w:p>
      <w:pPr>
        <w:pStyle w:val="Style19"/>
        <w:ind w:left="0" w:right="0" w:firstLine="709"/>
        <w:jc w:val="both"/>
        <w:rPr>
          <w:rFonts w:ascii="Liberation Serif" w:hAnsi="Liberation Serif"/>
          <w:sz w:val="28"/>
          <w:szCs w:val="28"/>
        </w:rPr>
      </w:pPr>
      <w:r>
        <w:rPr>
          <w:rFonts w:ascii="Liberation Serif" w:hAnsi="Liberation Serif"/>
          <w:sz w:val="28"/>
          <w:szCs w:val="28"/>
        </w:rPr>
        <w:t>Спортивных мероприятий и аттракционов;</w:t>
      </w:r>
    </w:p>
    <w:p>
      <w:pPr>
        <w:pStyle w:val="Style19"/>
        <w:ind w:left="0" w:right="0" w:firstLine="709"/>
        <w:jc w:val="both"/>
        <w:rPr>
          <w:rFonts w:ascii="Liberation Serif" w:hAnsi="Liberation Serif"/>
          <w:sz w:val="28"/>
          <w:szCs w:val="28"/>
        </w:rPr>
      </w:pPr>
      <w:r>
        <w:rPr>
          <w:rFonts w:ascii="Liberation Serif" w:hAnsi="Liberation Serif"/>
          <w:sz w:val="28"/>
          <w:szCs w:val="28"/>
        </w:rPr>
        <w:t>6. Муниципальному казенному учреждению «Центр обеспечения деятельности городской системы образования» (Кузнецова О.М.) назначить ответственным за проведение организационных мероприятий  по выполнению требований электробезопасности используемых электроприборов на время проведения ярмарки Ахмадуллина Марса Мансуровича, главного специалиста отдела технического обеспечения.</w:t>
      </w:r>
    </w:p>
    <w:p>
      <w:pPr>
        <w:pStyle w:val="Style19"/>
        <w:ind w:left="0" w:right="0" w:firstLine="709"/>
        <w:jc w:val="both"/>
        <w:rPr/>
      </w:pPr>
      <w:r>
        <w:rPr>
          <w:rStyle w:val="Style14"/>
          <w:rFonts w:ascii="Liberation Serif" w:hAnsi="Liberation Serif"/>
          <w:sz w:val="28"/>
          <w:szCs w:val="28"/>
        </w:rPr>
        <w:t xml:space="preserve">7. Отделу экономики администрации Камышловского городского округа (Акимова Н.А.) в рамках празднования народного гуляния «Масленицы» </w:t>
      </w:r>
      <w:r>
        <w:rPr>
          <w:rStyle w:val="Style14"/>
          <w:rFonts w:ascii="Liberation Serif" w:hAnsi="Liberation Serif"/>
          <w:spacing w:val="5"/>
          <w:sz w:val="28"/>
          <w:szCs w:val="28"/>
        </w:rPr>
        <w:t xml:space="preserve">организовать «Сретенскую ярмарку» на улице К.Маркса </w:t>
      </w:r>
      <w:r>
        <w:rPr>
          <w:rStyle w:val="Style14"/>
          <w:rFonts w:ascii="Liberation Serif" w:hAnsi="Liberation Serif"/>
          <w:sz w:val="28"/>
          <w:szCs w:val="28"/>
        </w:rPr>
        <w:t>с 10.00 часов до 15.00 часов 10 марта 2019 года.</w:t>
      </w:r>
    </w:p>
    <w:p>
      <w:pPr>
        <w:pStyle w:val="Style19"/>
        <w:ind w:left="0" w:right="0" w:firstLine="709"/>
        <w:jc w:val="both"/>
        <w:rPr/>
      </w:pPr>
      <w:r>
        <w:rPr>
          <w:rStyle w:val="Style14"/>
          <w:rFonts w:ascii="Liberation Serif" w:hAnsi="Liberation Serif"/>
          <w:sz w:val="28"/>
          <w:szCs w:val="28"/>
        </w:rPr>
        <w:t>8.</w:t>
      </w:r>
      <w:r>
        <w:rPr>
          <w:rStyle w:val="Style14"/>
          <w:rFonts w:ascii="Liberation Serif" w:hAnsi="Liberation Serif"/>
          <w:spacing w:val="5"/>
          <w:sz w:val="28"/>
          <w:szCs w:val="28"/>
        </w:rPr>
        <w:t xml:space="preserve"> Субъектам потребительского рынка, осуществляющим выездную торговлю из палаток 10 марта 2019 года, организовать места торговли в соответствии с требованиями, установленными постановлением Правительства Свердловской области от 07.12.2017г. № 908 «Об утверждении порядка организации ярмарок на территории Свердловской области и продажи товаров (выполнение работ, оказание услуг) на них».</w:t>
      </w:r>
    </w:p>
    <w:p>
      <w:pPr>
        <w:pStyle w:val="ConsPlusTitle"/>
        <w:widowControl/>
        <w:ind w:left="0" w:right="0" w:firstLine="709"/>
        <w:jc w:val="both"/>
        <w:rPr/>
      </w:pPr>
      <w:r>
        <w:rPr>
          <w:rStyle w:val="Style14"/>
          <w:rFonts w:cs="Times New Roman" w:ascii="Liberation Serif" w:hAnsi="Liberation Serif"/>
          <w:b w:val="false"/>
          <w:sz w:val="28"/>
          <w:szCs w:val="28"/>
        </w:rPr>
        <w:t xml:space="preserve">9. Организационному комитету по подготовке и проведению народного гуляния «Масленица» на территории Камышловского городского округа, утвержденного в п.2. настоящего постановления, провести 07 марта 2019 года в 10-00 часов оперативно-технический осмотр объектов и сооружений, на которых состоятся мероприятия в рамках Программы народного гуляния «Масленица» в 2019 году, утвержденной в п.2. настоящего постановления. </w:t>
      </w:r>
    </w:p>
    <w:p>
      <w:pPr>
        <w:pStyle w:val="Style22"/>
        <w:shd w:fill="FFFFFF" w:val="clear"/>
        <w:tabs>
          <w:tab w:val="clear" w:pos="708"/>
          <w:tab w:val="left" w:pos="0" w:leader="none"/>
        </w:tabs>
        <w:spacing w:lineRule="exact" w:line="317" w:before="0" w:after="0"/>
        <w:ind w:left="0" w:right="20" w:firstLine="709"/>
        <w:jc w:val="both"/>
        <w:rPr/>
      </w:pPr>
      <w:r>
        <w:rPr>
          <w:rStyle w:val="Style14"/>
          <w:rFonts w:ascii="Liberation Serif" w:hAnsi="Liberation Serif"/>
          <w:color w:val="000000"/>
          <w:spacing w:val="5"/>
          <w:sz w:val="28"/>
          <w:szCs w:val="28"/>
        </w:rPr>
        <w:t>10. Государственному казенному пожарно-техническому учреждению Свердловской области</w:t>
      </w:r>
      <w:r>
        <w:rPr>
          <w:rStyle w:val="Style14"/>
          <w:rFonts w:ascii="Liberation Serif" w:hAnsi="Liberation Serif"/>
          <w:sz w:val="28"/>
          <w:szCs w:val="28"/>
        </w:rPr>
        <w:t xml:space="preserve"> «Отряд противопожарной службы </w:t>
      </w:r>
      <w:r>
        <w:rPr>
          <w:rStyle w:val="Style14"/>
          <w:rFonts w:ascii="Liberation Serif" w:hAnsi="Liberation Serif"/>
          <w:color w:val="000000"/>
          <w:spacing w:val="5"/>
          <w:sz w:val="28"/>
          <w:szCs w:val="28"/>
        </w:rPr>
        <w:t>Свердловской области</w:t>
      </w:r>
      <w:r>
        <w:rPr>
          <w:rStyle w:val="Style14"/>
          <w:rFonts w:ascii="Liberation Serif" w:hAnsi="Liberation Serif"/>
          <w:sz w:val="28"/>
          <w:szCs w:val="28"/>
        </w:rPr>
        <w:t xml:space="preserve"> №18» (Шевелев Р.В.) рекомендовать предоставить пожарный расчет для предотвращения пожара во время сжигания Масленицы на площади 10 марта 2019 года с 13.00</w:t>
      </w:r>
      <w:r>
        <w:rPr>
          <w:rStyle w:val="Style14"/>
          <w:rFonts w:ascii="Liberation Serif" w:hAnsi="Liberation Serif"/>
          <w:color w:val="000000"/>
          <w:spacing w:val="5"/>
          <w:sz w:val="28"/>
          <w:szCs w:val="28"/>
        </w:rPr>
        <w:t xml:space="preserve"> часов</w:t>
      </w:r>
      <w:r>
        <w:rPr>
          <w:rStyle w:val="Style14"/>
          <w:rFonts w:ascii="Liberation Serif" w:hAnsi="Liberation Serif"/>
          <w:sz w:val="28"/>
          <w:szCs w:val="28"/>
        </w:rPr>
        <w:t xml:space="preserve"> до 13.30 </w:t>
      </w:r>
      <w:r>
        <w:rPr>
          <w:rStyle w:val="Style14"/>
          <w:rFonts w:ascii="Liberation Serif" w:hAnsi="Liberation Serif"/>
          <w:color w:val="000000"/>
          <w:spacing w:val="5"/>
          <w:sz w:val="28"/>
          <w:szCs w:val="28"/>
        </w:rPr>
        <w:t>часов.</w:t>
      </w:r>
    </w:p>
    <w:p>
      <w:pPr>
        <w:pStyle w:val="Style19"/>
        <w:jc w:val="both"/>
        <w:rPr>
          <w:rFonts w:ascii="Liberation Serif" w:hAnsi="Liberation Serif"/>
          <w:sz w:val="28"/>
          <w:szCs w:val="28"/>
        </w:rPr>
      </w:pPr>
      <w:r>
        <w:rPr>
          <w:rFonts w:ascii="Liberation Serif" w:hAnsi="Liberation Serif"/>
          <w:sz w:val="28"/>
          <w:szCs w:val="28"/>
        </w:rPr>
        <w:t>11. Контроль за исполнением данного постановления оставляю за собой.</w:t>
      </w:r>
    </w:p>
    <w:p>
      <w:pPr>
        <w:pStyle w:val="Style19"/>
        <w:jc w:val="both"/>
        <w:rPr>
          <w:rFonts w:ascii="Liberation Serif" w:hAnsi="Liberation Serif"/>
          <w:sz w:val="28"/>
          <w:szCs w:val="28"/>
        </w:rPr>
      </w:pPr>
      <w:r>
        <w:rPr>
          <w:rFonts w:ascii="Liberation Serif" w:hAnsi="Liberation Serif"/>
          <w:sz w:val="28"/>
          <w:szCs w:val="28"/>
        </w:rPr>
      </w:r>
    </w:p>
    <w:p>
      <w:pPr>
        <w:pStyle w:val="Style19"/>
        <w:jc w:val="both"/>
        <w:rPr>
          <w:rFonts w:ascii="Liberation Serif" w:hAnsi="Liberation Serif"/>
          <w:sz w:val="28"/>
          <w:szCs w:val="28"/>
        </w:rPr>
      </w:pPr>
      <w:r>
        <w:rPr>
          <w:rFonts w:ascii="Liberation Serif" w:hAnsi="Liberation Serif"/>
          <w:sz w:val="28"/>
          <w:szCs w:val="28"/>
        </w:rPr>
      </w:r>
    </w:p>
    <w:p>
      <w:pPr>
        <w:pStyle w:val="Style19"/>
        <w:jc w:val="both"/>
        <w:rPr>
          <w:rFonts w:ascii="Liberation Serif" w:hAnsi="Liberation Serif"/>
          <w:sz w:val="28"/>
          <w:szCs w:val="28"/>
        </w:rPr>
      </w:pPr>
      <w:r>
        <w:rPr>
          <w:rFonts w:ascii="Liberation Serif" w:hAnsi="Liberation Serif"/>
          <w:sz w:val="28"/>
          <w:szCs w:val="28"/>
        </w:rPr>
        <w:t>Глава</w:t>
      </w:r>
    </w:p>
    <w:p>
      <w:pPr>
        <w:pStyle w:val="Style19"/>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19"/>
        <w:jc w:val="both"/>
        <w:rPr>
          <w:rFonts w:ascii="Liberation Serif" w:hAnsi="Liberation Serif"/>
          <w:b/>
          <w:b/>
          <w:sz w:val="28"/>
        </w:rPr>
      </w:pPr>
      <w:r>
        <w:rPr>
          <w:rFonts w:ascii="Liberation Serif" w:hAnsi="Liberation Serif"/>
          <w:b/>
          <w:sz w:val="28"/>
        </w:rPr>
      </w:r>
    </w:p>
    <w:p>
      <w:pPr>
        <w:pStyle w:val="Style19"/>
        <w:jc w:val="both"/>
        <w:rPr>
          <w:rFonts w:ascii="Liberation Serif" w:hAnsi="Liberation Serif"/>
          <w:b/>
          <w:b/>
          <w:sz w:val="28"/>
        </w:rPr>
      </w:pPr>
      <w:r>
        <w:rPr>
          <w:rFonts w:ascii="Liberation Serif" w:hAnsi="Liberation Serif"/>
          <w:b/>
          <w:sz w:val="28"/>
        </w:rPr>
      </w:r>
    </w:p>
    <w:p>
      <w:pPr>
        <w:pStyle w:val="Style19"/>
        <w:ind w:left="0" w:right="0" w:firstLine="5387"/>
        <w:rPr>
          <w:rFonts w:ascii="Liberation Serif" w:hAnsi="Liberation Serif"/>
          <w:sz w:val="28"/>
          <w:szCs w:val="28"/>
        </w:rPr>
      </w:pPr>
      <w:r>
        <w:rPr>
          <w:rFonts w:ascii="Liberation Serif" w:hAnsi="Liberation Serif"/>
          <w:sz w:val="28"/>
          <w:szCs w:val="28"/>
        </w:rPr>
      </w:r>
    </w:p>
    <w:p>
      <w:pPr>
        <w:pStyle w:val="Style19"/>
        <w:ind w:left="0" w:right="0" w:firstLine="5387"/>
        <w:rPr>
          <w:rFonts w:ascii="Liberation Serif" w:hAnsi="Liberation Serif"/>
          <w:sz w:val="28"/>
          <w:szCs w:val="28"/>
        </w:rPr>
      </w:pPr>
      <w:r>
        <w:rPr>
          <w:rFonts w:ascii="Liberation Serif" w:hAnsi="Liberation Serif"/>
          <w:sz w:val="28"/>
          <w:szCs w:val="28"/>
        </w:rPr>
      </w:r>
    </w:p>
    <w:p>
      <w:pPr>
        <w:pStyle w:val="Style19"/>
        <w:ind w:left="0" w:right="0" w:firstLine="5387"/>
        <w:rPr>
          <w:rFonts w:ascii="Liberation Serif" w:hAnsi="Liberation Serif"/>
          <w:sz w:val="28"/>
          <w:szCs w:val="28"/>
        </w:rPr>
      </w:pPr>
      <w:r>
        <w:rPr>
          <w:rFonts w:ascii="Liberation Serif" w:hAnsi="Liberation Serif"/>
          <w:sz w:val="28"/>
          <w:szCs w:val="28"/>
        </w:rPr>
      </w:r>
    </w:p>
    <w:p>
      <w:pPr>
        <w:pStyle w:val="Style19"/>
        <w:ind w:left="0" w:right="0" w:firstLine="5387"/>
        <w:rPr>
          <w:rFonts w:ascii="Liberation Serif" w:hAnsi="Liberation Serif"/>
          <w:sz w:val="28"/>
          <w:szCs w:val="28"/>
        </w:rPr>
      </w:pPr>
      <w:r>
        <w:rPr>
          <w:rFonts w:ascii="Liberation Serif" w:hAnsi="Liberation Serif"/>
          <w:sz w:val="28"/>
          <w:szCs w:val="28"/>
        </w:rPr>
      </w:r>
    </w:p>
    <w:p>
      <w:pPr>
        <w:pStyle w:val="Style19"/>
        <w:ind w:left="0" w:right="0" w:firstLine="5387"/>
        <w:rPr>
          <w:rFonts w:ascii="Liberation Serif" w:hAnsi="Liberation Serif"/>
          <w:sz w:val="28"/>
          <w:szCs w:val="28"/>
        </w:rPr>
      </w:pPr>
      <w:r>
        <w:rPr>
          <w:rFonts w:ascii="Liberation Serif" w:hAnsi="Liberation Serif"/>
          <w:sz w:val="28"/>
          <w:szCs w:val="28"/>
        </w:rPr>
      </w:r>
    </w:p>
    <w:p>
      <w:pPr>
        <w:pStyle w:val="Style19"/>
        <w:ind w:left="0" w:right="0" w:firstLine="5387"/>
        <w:rPr>
          <w:rFonts w:ascii="Liberation Serif" w:hAnsi="Liberation Serif"/>
          <w:sz w:val="28"/>
          <w:szCs w:val="28"/>
        </w:rPr>
      </w:pPr>
      <w:r>
        <w:rPr>
          <w:rFonts w:ascii="Liberation Serif" w:hAnsi="Liberation Serif"/>
          <w:sz w:val="28"/>
          <w:szCs w:val="28"/>
        </w:rPr>
      </w:r>
    </w:p>
    <w:p>
      <w:pPr>
        <w:pStyle w:val="Style19"/>
        <w:ind w:left="0" w:right="0" w:firstLine="5387"/>
        <w:rPr>
          <w:rFonts w:ascii="Liberation Serif" w:hAnsi="Liberation Serif"/>
          <w:sz w:val="28"/>
          <w:szCs w:val="28"/>
        </w:rPr>
      </w:pPr>
      <w:r>
        <w:rPr>
          <w:rFonts w:ascii="Liberation Serif" w:hAnsi="Liberation Serif"/>
          <w:sz w:val="28"/>
          <w:szCs w:val="28"/>
        </w:rPr>
      </w:r>
    </w:p>
    <w:p>
      <w:pPr>
        <w:pStyle w:val="Style19"/>
        <w:ind w:left="0" w:right="0" w:firstLine="5387"/>
        <w:rPr>
          <w:rFonts w:ascii="Liberation Serif" w:hAnsi="Liberation Serif"/>
          <w:sz w:val="28"/>
          <w:szCs w:val="28"/>
        </w:rPr>
      </w:pPr>
      <w:r>
        <w:rPr>
          <w:rFonts w:ascii="Liberation Serif" w:hAnsi="Liberation Serif"/>
          <w:sz w:val="28"/>
          <w:szCs w:val="28"/>
        </w:rPr>
      </w:r>
    </w:p>
    <w:p>
      <w:pPr>
        <w:pStyle w:val="Style19"/>
        <w:ind w:left="0" w:right="0" w:firstLine="5387"/>
        <w:rPr>
          <w:rFonts w:ascii="Liberation Serif" w:hAnsi="Liberation Serif"/>
          <w:sz w:val="28"/>
          <w:szCs w:val="28"/>
        </w:rPr>
      </w:pPr>
      <w:r>
        <w:rPr>
          <w:rFonts w:ascii="Liberation Serif" w:hAnsi="Liberation Serif"/>
          <w:sz w:val="28"/>
          <w:szCs w:val="28"/>
        </w:rPr>
      </w:r>
    </w:p>
    <w:p>
      <w:pPr>
        <w:pStyle w:val="Style19"/>
        <w:ind w:left="0" w:right="0" w:firstLine="5387"/>
        <w:rPr>
          <w:rFonts w:ascii="Liberation Serif" w:hAnsi="Liberation Serif"/>
          <w:sz w:val="28"/>
          <w:szCs w:val="28"/>
        </w:rPr>
      </w:pPr>
      <w:r>
        <w:rPr>
          <w:rFonts w:ascii="Liberation Serif" w:hAnsi="Liberation Serif"/>
          <w:sz w:val="28"/>
          <w:szCs w:val="28"/>
        </w:rPr>
      </w:r>
    </w:p>
    <w:p>
      <w:pPr>
        <w:pStyle w:val="Style19"/>
        <w:ind w:left="0" w:right="0" w:firstLine="5387"/>
        <w:rPr>
          <w:rFonts w:ascii="Liberation Serif" w:hAnsi="Liberation Serif"/>
          <w:sz w:val="28"/>
          <w:szCs w:val="28"/>
        </w:rPr>
      </w:pPr>
      <w:r>
        <w:rPr>
          <w:rFonts w:ascii="Liberation Serif" w:hAnsi="Liberation Serif"/>
          <w:sz w:val="28"/>
          <w:szCs w:val="28"/>
        </w:rPr>
      </w:r>
    </w:p>
    <w:p>
      <w:pPr>
        <w:pStyle w:val="Style19"/>
        <w:ind w:left="0" w:right="0" w:firstLine="5387"/>
        <w:rPr>
          <w:rFonts w:ascii="Liberation Serif" w:hAnsi="Liberation Serif"/>
          <w:sz w:val="28"/>
          <w:szCs w:val="28"/>
        </w:rPr>
      </w:pPr>
      <w:r>
        <w:rPr>
          <w:rFonts w:ascii="Liberation Serif" w:hAnsi="Liberation Serif"/>
          <w:sz w:val="28"/>
          <w:szCs w:val="28"/>
        </w:rPr>
      </w:r>
    </w:p>
    <w:p>
      <w:pPr>
        <w:pStyle w:val="Style19"/>
        <w:rPr>
          <w:rFonts w:ascii="Liberation Serif" w:hAnsi="Liberation Serif"/>
          <w:sz w:val="28"/>
          <w:szCs w:val="28"/>
        </w:rPr>
      </w:pPr>
      <w:r>
        <w:rPr>
          <w:rFonts w:ascii="Liberation Serif" w:hAnsi="Liberation Serif"/>
          <w:sz w:val="28"/>
          <w:szCs w:val="28"/>
        </w:rPr>
      </w:r>
    </w:p>
    <w:sectPr>
      <w:headerReference w:type="default" r:id="rId3"/>
      <w:type w:val="nextPage"/>
      <w:pgSz w:w="11906" w:h="16838"/>
      <w:pgMar w:left="1701" w:right="567" w:header="1134" w:top="1559" w:footer="0"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swiss"/>
    <w:pitch w:val="variable"/>
  </w:font>
  <w:font w:name="Tahoma">
    <w:charset w:val="cc"/>
    <w:family w:val="swiss"/>
    <w:pitch w:val="variable"/>
  </w:font>
  <w:font w:name="Verdana">
    <w:charset w:val="cc"/>
    <w:family w:val="swiss"/>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3</w:t>
    </w:r>
    <w:r>
      <w:rPr/>
      <w:fldChar w:fldCharType="end"/>
    </w:r>
  </w:p>
  <w:p>
    <w:pPr>
      <w:pStyle w:val="Style24"/>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ru-RU" w:bidi="ar-SA"/>
    </w:rPr>
  </w:style>
  <w:style w:type="character" w:styleId="Style14">
    <w:name w:val="Основной шрифт абзаца"/>
    <w:qFormat/>
    <w:rPr/>
  </w:style>
  <w:style w:type="character" w:styleId="Style15">
    <w:name w:val="Основной текст Знак"/>
    <w:qFormat/>
    <w:rPr>
      <w:sz w:val="26"/>
      <w:szCs w:val="26"/>
      <w:lang w:bidi="ar-SA"/>
    </w:rPr>
  </w:style>
  <w:style w:type="character" w:styleId="Style16">
    <w:name w:val="Заголовок Знак"/>
    <w:qFormat/>
    <w:rPr>
      <w:b/>
      <w:bCs/>
      <w:sz w:val="24"/>
      <w:szCs w:val="24"/>
    </w:rPr>
  </w:style>
  <w:style w:type="character" w:styleId="Style17">
    <w:name w:val="Верхний колонтитул Знак"/>
    <w:basedOn w:val="Style14"/>
    <w:qFormat/>
    <w:rPr/>
  </w:style>
  <w:style w:type="character" w:styleId="Style18">
    <w:name w:val="Нижний колонтитул Знак"/>
    <w:basedOn w:val="Style14"/>
    <w:qFormat/>
    <w:rPr/>
  </w:style>
  <w:style w:type="paragraph" w:styleId="Style19">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0">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2"/>
      <w:sz w:val="22"/>
      <w:szCs w:val="22"/>
      <w:u w:val="none"/>
      <w:vertAlign w:val="baseline"/>
      <w:em w:val="none"/>
      <w:lang w:eastAsia="en-US" w:val="ru-RU" w:bidi="ar-SA"/>
    </w:rPr>
  </w:style>
  <w:style w:type="paragraph" w:styleId="Style21">
    <w:name w:val="Текст выноски"/>
    <w:basedOn w:val="Style19"/>
    <w:qFormat/>
    <w:pPr>
      <w:suppressAutoHyphens w:val="true"/>
    </w:pPr>
    <w:rPr>
      <w:rFonts w:ascii="Tahoma" w:hAnsi="Tahoma" w:cs="Tahoma"/>
      <w:sz w:val="16"/>
      <w:szCs w:val="16"/>
    </w:rPr>
  </w:style>
  <w:style w:type="paragraph" w:styleId="1">
    <w:name w:val="Знак1"/>
    <w:basedOn w:val="Style19"/>
    <w:qFormat/>
    <w:pPr>
      <w:widowControl/>
      <w:suppressAutoHyphens w:val="true"/>
      <w:spacing w:lineRule="exact" w:line="240" w:before="0" w:after="160"/>
    </w:pPr>
    <w:rPr>
      <w:rFonts w:ascii="Verdana" w:hAnsi="Verdana"/>
      <w:lang w:val="en-US" w:eastAsia="en-US"/>
    </w:rPr>
  </w:style>
  <w:style w:type="paragraph" w:styleId="Style22">
    <w:name w:val="Body Text"/>
    <w:basedOn w:val="Style19"/>
    <w:pPr>
      <w:widowControl/>
      <w:shd w:fill="FFFFFF" w:val="clear"/>
      <w:suppressAutoHyphens w:val="true"/>
      <w:spacing w:lineRule="atLeast" w:line="240" w:before="0" w:after="420"/>
      <w:ind w:left="0" w:right="0" w:hanging="360"/>
    </w:pPr>
    <w:rPr>
      <w:sz w:val="26"/>
      <w:szCs w:val="26"/>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cs="Arial" w:eastAsia="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3">
    <w:name w:val="Заголовок"/>
    <w:basedOn w:val="Style19"/>
    <w:qFormat/>
    <w:pPr>
      <w:widowControl/>
      <w:suppressAutoHyphens w:val="true"/>
      <w:jc w:val="center"/>
    </w:pPr>
    <w:rPr>
      <w:b/>
      <w:bCs/>
      <w:sz w:val="24"/>
      <w:szCs w:val="24"/>
    </w:rPr>
  </w:style>
  <w:style w:type="paragraph" w:styleId="Style24">
    <w:name w:val="Header"/>
    <w:basedOn w:val="Style19"/>
    <w:pPr>
      <w:tabs>
        <w:tab w:val="clear" w:pos="708"/>
        <w:tab w:val="center" w:pos="4677" w:leader="none"/>
        <w:tab w:val="right" w:pos="9355" w:leader="none"/>
      </w:tabs>
      <w:suppressAutoHyphens w:val="true"/>
    </w:pPr>
    <w:rPr/>
  </w:style>
  <w:style w:type="paragraph" w:styleId="Style25">
    <w:name w:val="Footer"/>
    <w:basedOn w:val="Style19"/>
    <w:pPr>
      <w:tabs>
        <w:tab w:val="clear" w:pos="708"/>
        <w:tab w:val="center" w:pos="4677" w:leader="none"/>
        <w:tab w:val="right" w:pos="9355" w:leader="none"/>
      </w:tab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LibreOffice/6.1.4.2$Windows_X86_64 LibreOffice_project/9d0f32d1f0b509096fd65e0d4bec26ddd1938fd3</Application>
  <Pages>3</Pages>
  <Words>738</Words>
  <CharactersWithSpaces>5876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2019-02-15T05:54:00Z</dcterms:created>
  <dc:creator>Владелец</dc:creator>
  <dc:description/>
  <dc:language>ru-RU</dc:language>
  <cp:lastModifiedBy/>
  <cp:lastPrinted>2019-02-19T09:19:02Z</cp:lastPrinted>
  <dcterms:modified xsi:type="dcterms:W3CDTF">2019-02-19T09:19:29Z</dcterms:modified>
  <cp:revision>4</cp:revision>
  <dc:subject/>
  <dc:title/>
</cp:coreProperties>
</file>