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bidi w:val="0"/>
        <w:jc w:val="center"/>
        <w:rPr/>
      </w:pPr>
      <w:r>
        <w:rPr/>
        <w:drawing>
          <wp:inline distT="0" distB="0" distL="0" distR="0">
            <wp:extent cx="485775" cy="75120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5" t="-42" r="-65" b="-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0"/>
        <w:bidi w:val="0"/>
        <w:jc w:val="center"/>
        <w:rPr/>
      </w:pPr>
      <w:r>
        <w:rPr>
          <w:rStyle w:val="Style10"/>
          <w:rFonts w:cs="Liberation Serif;Times New Roman" w:ascii="Liberation Serif;Times New Roman" w:hAnsi="Liberation Serif;Times New Roman"/>
          <w:b/>
          <w:sz w:val="28"/>
        </w:rPr>
        <w:t>АДМИНИСТРАЦИЯ КАМЫШЛОВСКОГО ГОРОДСКОГО ОКРУГА</w:t>
      </w:r>
    </w:p>
    <w:p>
      <w:pPr>
        <w:pStyle w:val="Style20"/>
        <w:bidi w:val="0"/>
        <w:jc w:val="center"/>
        <w:rPr>
          <w:rFonts w:ascii="Liberation Serif;Times New Roman" w:hAnsi="Liberation Serif;Times New Roman" w:cs="Liberation Serif;Times New Roman"/>
          <w:b/>
          <w:b/>
          <w:sz w:val="28"/>
        </w:rPr>
      </w:pPr>
      <w:r>
        <w:rPr>
          <w:rFonts w:cs="Liberation Serif;Times New Roman" w:ascii="Liberation Serif;Times New Roman" w:hAnsi="Liberation Serif;Times New Roman"/>
          <w:b/>
          <w:sz w:val="28"/>
        </w:rPr>
        <w:t>П О С Т А Н О В Л Е Н И Е</w:t>
      </w:r>
    </w:p>
    <w:p>
      <w:pPr>
        <w:pStyle w:val="Style20"/>
        <w:pBdr>
          <w:top w:val="double" w:sz="12" w:space="1" w:color="000000"/>
        </w:pBdr>
        <w:bidi w:val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20"/>
        <w:widowControl w:val="false"/>
        <w:bidi w:val="0"/>
        <w:jc w:val="left"/>
        <w:rPr/>
      </w:pPr>
      <w:r>
        <w:rPr>
          <w:rStyle w:val="Style10"/>
          <w:rFonts w:eastAsia="Arial Unicode MS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lang w:eastAsia="ru-RU"/>
        </w:rPr>
        <w:t xml:space="preserve">от </w:t>
      </w:r>
      <w:r>
        <w:rPr>
          <w:rStyle w:val="Style10"/>
          <w:rFonts w:eastAsia="Arial Unicode MS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lang w:val="ru-RU" w:eastAsia="ru-RU"/>
        </w:rPr>
        <w:t>1</w:t>
      </w:r>
      <w:r>
        <w:rPr>
          <w:rStyle w:val="Style10"/>
          <w:rFonts w:eastAsia="Arial Unicode MS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lang w:val="ru-RU" w:eastAsia="ru-RU"/>
        </w:rPr>
        <w:t>9</w:t>
      </w:r>
      <w:r>
        <w:rPr>
          <w:rStyle w:val="Style10"/>
          <w:rFonts w:eastAsia="Arial Unicode MS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lang w:val="ru-RU" w:eastAsia="ru-RU"/>
        </w:rPr>
        <w:t>.06</w:t>
      </w:r>
      <w:r>
        <w:rPr>
          <w:rStyle w:val="Style10"/>
          <w:rFonts w:eastAsia="Arial Unicode MS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4"/>
          <w:lang w:val="ru-RU" w:eastAsia="ru-RU"/>
        </w:rPr>
        <w:t>.</w:t>
      </w:r>
      <w:r>
        <w:rPr>
          <w:rStyle w:val="Style10"/>
          <w:rFonts w:eastAsia="Arial Unicode MS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lang w:val="ru-RU" w:eastAsia="ru-RU"/>
        </w:rPr>
        <w:t>2020</w:t>
      </w:r>
      <w:r>
        <w:rPr>
          <w:rStyle w:val="Style10"/>
          <w:rFonts w:eastAsia="Arial Unicode MS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lang w:eastAsia="ru-RU"/>
        </w:rPr>
        <w:t xml:space="preserve"> N </w:t>
      </w:r>
      <w:r>
        <w:rPr>
          <w:rStyle w:val="Style10"/>
          <w:rFonts w:eastAsia="Arial Unicode MS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lang w:val="ru-RU" w:eastAsia="ru-RU"/>
        </w:rPr>
        <w:t>40</w:t>
      </w:r>
      <w:r>
        <w:rPr>
          <w:rStyle w:val="Style10"/>
          <w:rFonts w:eastAsia="Arial Unicode MS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lang w:val="ru-RU" w:eastAsia="ru-RU"/>
        </w:rPr>
        <w:t>8</w:t>
      </w:r>
    </w:p>
    <w:p>
      <w:pPr>
        <w:pStyle w:val="Style20"/>
        <w:widowControl w:val="false"/>
        <w:bidi w:val="0"/>
        <w:jc w:val="center"/>
        <w:rPr>
          <w:rStyle w:val="Style10"/>
          <w:rFonts w:ascii="Liberation Serif" w:hAnsi="Liberation Serif"/>
          <w:b/>
          <w:b/>
          <w:bCs/>
          <w:i/>
          <w:i/>
          <w:iCs/>
          <w:sz w:val="26"/>
          <w:szCs w:val="26"/>
          <w:lang w:val="ru-RU"/>
        </w:rPr>
      </w:pPr>
      <w:r>
        <w:rPr/>
      </w:r>
    </w:p>
    <w:p>
      <w:pPr>
        <w:pStyle w:val="Style20"/>
        <w:widowControl w:val="false"/>
        <w:bidi w:val="0"/>
        <w:spacing w:before="0" w:after="0"/>
        <w:ind w:left="0" w:right="0" w:hanging="0"/>
        <w:jc w:val="center"/>
        <w:rPr/>
      </w:pPr>
      <w:r>
        <w:rPr>
          <w:rStyle w:val="Style10"/>
          <w:rFonts w:ascii="Liberation Serif" w:hAnsi="Liberation Serif"/>
          <w:b/>
          <w:bCs/>
          <w:i w:val="false"/>
          <w:iCs w:val="false"/>
          <w:sz w:val="28"/>
          <w:szCs w:val="28"/>
          <w:lang w:val="ru-RU"/>
        </w:rPr>
        <w:t>Об</w:t>
      </w:r>
      <w:r>
        <w:rPr>
          <w:rStyle w:val="Style10"/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 утверждении административного регламента предоставления </w:t>
      </w: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>государственной услуги «Предоставление гражданам субсидий на оплату жилого помещения и коммунальных услуг»</w:t>
      </w:r>
    </w:p>
    <w:p>
      <w:pPr>
        <w:pStyle w:val="Style20"/>
        <w:tabs>
          <w:tab w:val="clear" w:pos="851"/>
          <w:tab w:val="left" w:pos="1780" w:leader="none"/>
        </w:tabs>
        <w:bidi w:val="0"/>
        <w:spacing w:before="0" w:after="0"/>
        <w:ind w:left="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Style10"/>
          <w:rFonts w:ascii="Liberation Serif" w:hAnsi="Liberation Serif"/>
          <w:i w:val="false"/>
          <w:iCs w:val="false"/>
          <w:sz w:val="28"/>
          <w:szCs w:val="28"/>
        </w:rPr>
        <w:t>В соответствии с Федеральным законом Российской Федерации от 27 июля 2010 года № 210-ФЗ «Об организации предоставления государственных и муниципальных услуг»,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Законом Свердловской области от 29.10.2007 № 135-ОЗ</w:t>
      </w:r>
      <w:r>
        <w:rPr>
          <w:rStyle w:val="Style10"/>
          <w:rFonts w:ascii="Liberation Serif" w:hAnsi="Liberation Serif"/>
          <w:sz w:val="28"/>
          <w:szCs w:val="28"/>
        </w:rPr>
        <w:t xml:space="preserve"> «</w:t>
      </w:r>
      <w:r>
        <w:rPr>
          <w:rFonts w:ascii="Liberation Serif" w:hAnsi="Liberation Serif"/>
          <w:sz w:val="28"/>
          <w:szCs w:val="28"/>
        </w:rPr>
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</w:t>
      </w:r>
      <w:r>
        <w:rPr>
          <w:rStyle w:val="Style10"/>
          <w:rFonts w:ascii="Liberation Serif" w:hAnsi="Liberation Serif"/>
          <w:sz w:val="28"/>
          <w:szCs w:val="28"/>
        </w:rPr>
        <w:t>»</w:t>
      </w:r>
      <w:r>
        <w:rPr>
          <w:rStyle w:val="Style10"/>
          <w:rFonts w:ascii="Liberation Serif" w:hAnsi="Liberation Serif"/>
          <w:i w:val="false"/>
          <w:iCs w:val="false"/>
          <w:sz w:val="28"/>
          <w:szCs w:val="28"/>
        </w:rPr>
        <w:t xml:space="preserve">, руководствуясь, </w:t>
      </w:r>
      <w:r>
        <w:rPr>
          <w:rStyle w:val="Style10"/>
          <w:rFonts w:ascii="Liberation Serif" w:hAnsi="Liberation Serif"/>
          <w:i w:val="false"/>
          <w:iCs w:val="false"/>
          <w:color w:val="000000"/>
          <w:sz w:val="28"/>
          <w:szCs w:val="28"/>
        </w:rPr>
        <w:t>постановлением администрации Камышловского городского округа от 18.02.2020 № 104</w:t>
      </w:r>
      <w:r>
        <w:rPr>
          <w:rStyle w:val="Style10"/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 xml:space="preserve"> </w:t>
      </w:r>
      <w:r>
        <w:rPr>
          <w:rStyle w:val="Style10"/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«</w:t>
      </w:r>
      <w:r>
        <w:rPr>
          <w:rFonts w:ascii="Liberation Serif" w:hAnsi="Liberation Serif"/>
          <w:b w:val="false"/>
          <w:bCs w:val="false"/>
          <w:sz w:val="28"/>
          <w:szCs w:val="28"/>
        </w:rPr>
        <w:t>Об утверждении Положения об организации работы по предоставлению гражданам субсидий на оплату жилого помещения и коммунальных услуг на территории Камышловского городского округа</w:t>
      </w:r>
      <w:r>
        <w:rPr>
          <w:rStyle w:val="Style10"/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»</w:t>
      </w:r>
      <w:r>
        <w:rPr>
          <w:rStyle w:val="Style10"/>
          <w:rFonts w:ascii="Liberation Serif" w:hAnsi="Liberation Serif"/>
          <w:i w:val="false"/>
          <w:iCs w:val="false"/>
          <w:sz w:val="28"/>
          <w:szCs w:val="28"/>
        </w:rPr>
        <w:t xml:space="preserve">, </w:t>
      </w:r>
      <w:r>
        <w:rPr>
          <w:rStyle w:val="Style10"/>
          <w:rFonts w:ascii="Liberation Serif" w:hAnsi="Liberation Serif"/>
          <w:i w:val="false"/>
          <w:iCs w:val="false"/>
          <w:color w:val="000000"/>
          <w:sz w:val="28"/>
          <w:szCs w:val="28"/>
        </w:rPr>
        <w:t>постановлением администрации Камышловского городского округа от 2 июля 2019 года № 619 «Об утверждении Порядка разработки</w:t>
      </w:r>
      <w:r>
        <w:rPr>
          <w:rStyle w:val="Style10"/>
          <w:rFonts w:ascii="Liberation Serif" w:hAnsi="Liberation Serif"/>
          <w:b/>
          <w:bCs/>
          <w:i w:val="false"/>
          <w:iCs w:val="false"/>
          <w:sz w:val="28"/>
          <w:szCs w:val="28"/>
          <w:highlight w:val="white"/>
        </w:rPr>
        <w:t xml:space="preserve"> </w:t>
      </w:r>
      <w:r>
        <w:rPr>
          <w:rStyle w:val="Style10"/>
          <w:rFonts w:ascii="Liberation Serif" w:hAnsi="Liberation Serif"/>
          <w:i w:val="false"/>
          <w:iCs w:val="false"/>
          <w:sz w:val="28"/>
          <w:szCs w:val="28"/>
          <w:highlight w:val="white"/>
        </w:rPr>
        <w:t>и утверждения административных регламентов по предоставлению муниципальных услуг</w:t>
      </w:r>
      <w:r>
        <w:rPr>
          <w:rStyle w:val="Style10"/>
          <w:rFonts w:ascii="Liberation Serif" w:hAnsi="Liberation Serif"/>
          <w:i w:val="false"/>
          <w:iCs w:val="false"/>
          <w:color w:val="000000"/>
          <w:sz w:val="28"/>
          <w:szCs w:val="28"/>
        </w:rPr>
        <w:t>»,</w:t>
      </w:r>
      <w:r>
        <w:rPr>
          <w:rStyle w:val="Style10"/>
          <w:rFonts w:ascii="Liberation Serif" w:hAnsi="Liberation Serif"/>
          <w:i w:val="false"/>
          <w:iCs w:val="false"/>
          <w:sz w:val="28"/>
          <w:szCs w:val="28"/>
        </w:rPr>
        <w:t xml:space="preserve"> администрация Камышловского городского округа</w:t>
      </w:r>
    </w:p>
    <w:p>
      <w:pPr>
        <w:pStyle w:val="Style20"/>
        <w:bidi w:val="0"/>
        <w:spacing w:before="0" w:after="0"/>
        <w:ind w:left="0" w:right="0" w:hanging="0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ПОСТАНОВЛЯЕТ:</w:t>
      </w:r>
    </w:p>
    <w:p>
      <w:pPr>
        <w:pStyle w:val="Style20"/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Style10"/>
          <w:rFonts w:ascii="Liberation Serif" w:hAnsi="Liberation Serif"/>
          <w:b w:val="false"/>
          <w:bCs w:val="false"/>
          <w:sz w:val="28"/>
          <w:szCs w:val="28"/>
          <w:lang w:val="ru-RU"/>
        </w:rPr>
        <w:t xml:space="preserve">1. </w:t>
      </w:r>
      <w:r>
        <w:rPr>
          <w:rStyle w:val="Style10"/>
          <w:rFonts w:ascii="Liberation Serif" w:hAnsi="Liberation Serif"/>
          <w:b w:val="false"/>
          <w:bCs w:val="false"/>
          <w:sz w:val="28"/>
          <w:szCs w:val="28"/>
        </w:rPr>
        <w:t xml:space="preserve">Утвердить административный регламент предоставления </w:t>
      </w:r>
      <w:r>
        <w:rPr>
          <w:rFonts w:ascii="Liberation Serif" w:hAnsi="Liberation Serif"/>
          <w:b w:val="false"/>
          <w:bCs w:val="false"/>
          <w:sz w:val="28"/>
          <w:szCs w:val="28"/>
        </w:rPr>
        <w:t xml:space="preserve">государственной услуги 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«Предоставление гражданам субсидий на оплату жилого помещения и коммунальных услуг»</w:t>
      </w:r>
      <w:r>
        <w:rPr>
          <w:rStyle w:val="Style10"/>
          <w:rFonts w:ascii="Liberation Serif" w:hAnsi="Liberation Serif"/>
          <w:sz w:val="28"/>
          <w:szCs w:val="28"/>
        </w:rPr>
        <w:t xml:space="preserve"> (прилагается).</w:t>
      </w:r>
    </w:p>
    <w:p>
      <w:pPr>
        <w:pStyle w:val="Style20"/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Style10"/>
          <w:rFonts w:ascii="Liberation Serif" w:hAnsi="Liberation Serif"/>
          <w:color w:val="000000"/>
          <w:sz w:val="28"/>
          <w:szCs w:val="28"/>
          <w:lang w:val="ru-RU"/>
        </w:rPr>
        <w:t xml:space="preserve">2. </w:t>
      </w:r>
      <w:r>
        <w:rPr>
          <w:rStyle w:val="Style10"/>
          <w:rFonts w:ascii="Liberation Serif" w:hAnsi="Liberation Serif"/>
          <w:color w:val="000000"/>
          <w:sz w:val="28"/>
          <w:szCs w:val="28"/>
        </w:rPr>
        <w:t>Опубликовать настоящее постановление в газете «Камышловские известия» и на официальном сайте администрации Камышловского городского округа в сети «Интернет».</w:t>
      </w:r>
    </w:p>
    <w:p>
      <w:pPr>
        <w:pStyle w:val="Style20"/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Style10"/>
          <w:rFonts w:ascii="Liberation Serif" w:hAnsi="Liberation Serif"/>
          <w:sz w:val="28"/>
          <w:szCs w:val="28"/>
          <w:lang w:val="ru-RU"/>
        </w:rPr>
        <w:t xml:space="preserve">3. </w:t>
      </w:r>
      <w:r>
        <w:rPr>
          <w:rStyle w:val="Style10"/>
          <w:rFonts w:ascii="Liberation Serif" w:hAnsi="Liberation Serif"/>
          <w:sz w:val="28"/>
          <w:szCs w:val="28"/>
        </w:rPr>
        <w:t>Контроль за исполнением настоящего постановления возложить на заместителя главы администрации Камышловского городского округа Власову Е.Н.</w:t>
      </w:r>
    </w:p>
    <w:p>
      <w:pPr>
        <w:pStyle w:val="Style20"/>
        <w:bidi w:val="0"/>
        <w:spacing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bidi w:val="0"/>
        <w:ind w:left="0" w:right="0" w:firstLine="709"/>
        <w:jc w:val="both"/>
        <w:rPr/>
      </w:pPr>
      <w:r>
        <w:rPr/>
      </w:r>
    </w:p>
    <w:p>
      <w:pPr>
        <w:pStyle w:val="Normal"/>
        <w:bidi w:val="0"/>
        <w:ind w:left="0" w:right="-2" w:hanging="0"/>
        <w:jc w:val="both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 xml:space="preserve">Глава 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bidi w:val="0"/>
        <w:ind w:left="0" w:right="-2" w:hanging="0"/>
        <w:jc w:val="both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>Камышловского городского округа                                           А.В. Половников</w:t>
      </w:r>
    </w:p>
    <w:p>
      <w:pPr>
        <w:pStyle w:val="Style13"/>
        <w:bidi w:val="0"/>
        <w:jc w:val="center"/>
        <w:rPr/>
      </w:pPr>
      <w:r>
        <w:rPr/>
        <w:fldChar w:fldCharType="begin"/>
      </w:r>
      <w:r>
        <w:rPr/>
        <w:instrText> PAGE </w:instrText>
      </w:r>
      <w:r>
        <w:rPr/>
        <w:fldChar w:fldCharType="separate"/>
      </w:r>
      <w:r>
        <w:rPr/>
        <w:t>2</w:t>
      </w:r>
      <w:r>
        <w:rPr/>
        <w:fldChar w:fldCharType="end"/>
      </w:r>
    </w:p>
    <w:tbl>
      <w:tblPr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8"/>
      </w:tblGrid>
      <w:tr>
        <w:trPr>
          <w:trHeight w:val="1536" w:hRule="atLeast"/>
        </w:trPr>
        <w:tc>
          <w:tcPr>
            <w:tcW w:w="9638" w:type="dxa"/>
            <w:tcBorders/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ind w:left="0" w:right="0" w:firstLine="4592"/>
              <w:jc w:val="left"/>
              <w:rPr>
                <w:rFonts w:ascii="Liberation Serif" w:hAnsi="Liberation Serif"/>
                <w:b/>
                <w:b/>
                <w:bCs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bCs/>
                <w:sz w:val="27"/>
                <w:szCs w:val="27"/>
              </w:rPr>
              <w:t xml:space="preserve">УТВЕРЖДЕН 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firstLine="4592"/>
              <w:jc w:val="left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постановлением администрации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firstLine="4592"/>
              <w:jc w:val="left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Камышловского городского округа 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firstLine="4592"/>
              <w:jc w:val="left"/>
              <w:rPr/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от </w:t>
            </w:r>
            <w:r>
              <w:rPr>
                <w:rFonts w:ascii="Liberation Serif" w:hAnsi="Liberation Serif"/>
                <w:sz w:val="27"/>
                <w:szCs w:val="27"/>
                <w:lang w:val="ru-RU"/>
              </w:rPr>
              <w:t>19.06.2020</w:t>
            </w:r>
            <w:r>
              <w:rPr>
                <w:rFonts w:ascii="Liberation Serif" w:hAnsi="Liberation Serif"/>
                <w:sz w:val="27"/>
                <w:szCs w:val="27"/>
              </w:rPr>
              <w:t xml:space="preserve"> № </w:t>
            </w:r>
            <w:r>
              <w:rPr>
                <w:rFonts w:ascii="Liberation Serif" w:hAnsi="Liberation Serif"/>
                <w:sz w:val="27"/>
                <w:szCs w:val="27"/>
                <w:lang w:val="ru-RU"/>
              </w:rPr>
              <w:t>408</w:t>
            </w:r>
          </w:p>
        </w:tc>
      </w:tr>
    </w:tbl>
    <w:p>
      <w:pPr>
        <w:pStyle w:val="Normal"/>
        <w:bidi w:val="0"/>
        <w:ind w:left="0" w:right="-2" w:hanging="0"/>
        <w:jc w:val="center"/>
        <w:rPr>
          <w:rFonts w:ascii="Liberation Serif" w:hAnsi="Liberation Serif"/>
          <w:b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</w:r>
    </w:p>
    <w:p>
      <w:pPr>
        <w:pStyle w:val="Normal"/>
        <w:bidi w:val="0"/>
        <w:ind w:left="0" w:right="-2" w:hanging="0"/>
        <w:jc w:val="center"/>
        <w:rPr>
          <w:rFonts w:ascii="Liberation Serif" w:hAnsi="Liberation Serif"/>
          <w:b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</w:r>
    </w:p>
    <w:p>
      <w:pPr>
        <w:pStyle w:val="Normal"/>
        <w:bidi w:val="0"/>
        <w:ind w:left="0" w:right="-2" w:hanging="0"/>
        <w:jc w:val="center"/>
        <w:rPr>
          <w:rFonts w:ascii="Liberation Serif" w:hAnsi="Liberation Serif"/>
          <w:b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  <w:t>АДМИНИСТРАТИВНЫЙ РЕГЛАМЕНТ</w:t>
      </w:r>
    </w:p>
    <w:p>
      <w:pPr>
        <w:pStyle w:val="Normal"/>
        <w:bidi w:val="0"/>
        <w:ind w:left="0" w:right="-2" w:hanging="0"/>
        <w:jc w:val="center"/>
        <w:rPr>
          <w:rFonts w:ascii="Liberation Serif" w:hAnsi="Liberation Serif"/>
          <w:b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  <w:t xml:space="preserve">предоставления государственной услуги «Предоставление гражданам субсидий на оплату жилого помещения и коммунальных услуг» </w:t>
      </w:r>
    </w:p>
    <w:p>
      <w:pPr>
        <w:pStyle w:val="Normal"/>
        <w:bidi w:val="0"/>
        <w:ind w:left="0" w:right="-2" w:hanging="0"/>
        <w:jc w:val="center"/>
        <w:rPr/>
      </w:pPr>
      <w:r>
        <w:rPr/>
      </w:r>
    </w:p>
    <w:p>
      <w:pPr>
        <w:pStyle w:val="Normal"/>
        <w:bidi w:val="0"/>
        <w:ind w:left="0" w:right="-2" w:hanging="0"/>
        <w:jc w:val="center"/>
        <w:rPr>
          <w:rFonts w:ascii="Liberation Serif" w:hAnsi="Liberation Serif"/>
          <w:b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  <w:t>Раздел 1. Общие положения</w:t>
      </w:r>
    </w:p>
    <w:p>
      <w:pPr>
        <w:pStyle w:val="Normal"/>
        <w:bidi w:val="0"/>
        <w:ind w:left="0" w:right="-2" w:hanging="0"/>
        <w:jc w:val="center"/>
        <w:rPr/>
      </w:pPr>
      <w:r>
        <w:rPr/>
      </w:r>
    </w:p>
    <w:p>
      <w:pPr>
        <w:pStyle w:val="Normal"/>
        <w:bidi w:val="0"/>
        <w:ind w:left="0" w:right="-2" w:hanging="0"/>
        <w:jc w:val="center"/>
        <w:rPr>
          <w:rFonts w:ascii="Liberation Serif" w:hAnsi="Liberation Serif"/>
          <w:b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  <w:t>Предмет регулирования регламента</w:t>
      </w:r>
    </w:p>
    <w:p>
      <w:pPr>
        <w:pStyle w:val="Normal"/>
        <w:bidi w:val="0"/>
        <w:ind w:left="0" w:right="-2" w:firstLine="709"/>
        <w:jc w:val="both"/>
        <w:rPr/>
      </w:pPr>
      <w:r>
        <w:rPr>
          <w:rFonts w:ascii="Liberation Serif" w:hAnsi="Liberation Serif"/>
          <w:sz w:val="27"/>
          <w:szCs w:val="27"/>
        </w:rPr>
        <w:t>1. Административный регламент предоставления государственной услуги «Предоставление гражданам субсидий на оплату жилого помещения и коммунальных услуг» (далее – регламент) устанавливает порядок и стандарт предоставления государственной услуги «Предоставление гражданам субсидий на оплату жилого помещения и коммунальных услуг»</w:t>
      </w:r>
      <w:r>
        <w:rPr>
          <w:rFonts w:ascii="Liberation Serif" w:hAnsi="Liberation Serif"/>
          <w:i/>
          <w:iCs/>
          <w:sz w:val="27"/>
          <w:szCs w:val="27"/>
        </w:rPr>
        <w:t xml:space="preserve"> </w:t>
      </w:r>
      <w:r>
        <w:rPr>
          <w:rFonts w:ascii="Liberation Serif" w:hAnsi="Liberation Serif"/>
          <w:sz w:val="27"/>
          <w:szCs w:val="27"/>
        </w:rPr>
        <w:t>(далее – государственная услуга, субсидия) в Камышловском городском округе Свердловской области.</w:t>
      </w:r>
    </w:p>
    <w:p>
      <w:pPr>
        <w:pStyle w:val="Normal"/>
        <w:bidi w:val="0"/>
        <w:ind w:left="0" w:right="-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2. Настоящий регламент устанавливает сроки и последовательность административных процедур (действий), осуществляемых муниципальным казенным учреждением "Центр обеспечение деятельности администрации Камышловского городского округа (далее – уполномоченный орган) в процессе предоставления государственной услуги, порядок взаимодействия между специалистами, взаимодействия с заявителями.</w:t>
      </w:r>
    </w:p>
    <w:p>
      <w:pPr>
        <w:pStyle w:val="Normal"/>
        <w:bidi w:val="0"/>
        <w:ind w:left="0" w:right="-2" w:firstLine="540"/>
        <w:jc w:val="both"/>
        <w:rPr/>
      </w:pPr>
      <w:r>
        <w:rPr/>
      </w:r>
    </w:p>
    <w:p>
      <w:pPr>
        <w:pStyle w:val="Normal"/>
        <w:bidi w:val="0"/>
        <w:ind w:left="0" w:right="-2" w:firstLine="540"/>
        <w:jc w:val="center"/>
        <w:rPr>
          <w:rFonts w:ascii="Liberation Serif" w:hAnsi="Liberation Serif"/>
          <w:b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  <w:t>Круг заявителей</w:t>
      </w:r>
    </w:p>
    <w:p>
      <w:pPr>
        <w:pStyle w:val="Normal"/>
        <w:bidi w:val="0"/>
        <w:ind w:left="0" w:right="-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3. Заявителями на получение государственной услуги являются граждане Российской Федерации, а также иностранные граждане, если это предусмотрено международными договорами Российской Федерации, проживающие на территории Свердловской области, в случае если их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семьи, из числа:</w:t>
      </w:r>
    </w:p>
    <w:p>
      <w:pPr>
        <w:pStyle w:val="Normal"/>
        <w:bidi w:val="0"/>
        <w:ind w:left="0" w:right="-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пользователей жилого помещения в государственном или муниципальном жилищном фонде;</w:t>
      </w:r>
    </w:p>
    <w:p>
      <w:pPr>
        <w:pStyle w:val="Normal"/>
        <w:bidi w:val="0"/>
        <w:ind w:left="0" w:right="-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нанимателей жилого помещения по договору найма в частном жилищном фонде;</w:t>
      </w:r>
    </w:p>
    <w:p>
      <w:pPr>
        <w:pStyle w:val="Normal"/>
        <w:bidi w:val="0"/>
        <w:ind w:left="0" w:right="-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членов жилищного или жилищно-строительного кооператива;</w:t>
      </w:r>
    </w:p>
    <w:p>
      <w:pPr>
        <w:sectPr>
          <w:headerReference w:type="default" r:id="rId3"/>
          <w:type w:val="nextPage"/>
          <w:pgSz w:w="11906" w:h="16838"/>
          <w:pgMar w:left="1701" w:right="567" w:header="1134" w:top="2065" w:footer="0" w:bottom="1134" w:gutter="0"/>
          <w:pgNumType w:fmt="decimal"/>
          <w:formProt w:val="false"/>
          <w:titlePg/>
          <w:textDirection w:val="lrTb"/>
          <w:docGrid w:type="default" w:linePitch="600" w:charSpace="32768"/>
        </w:sectPr>
        <w:pStyle w:val="Normal"/>
        <w:bidi w:val="0"/>
        <w:ind w:left="0" w:right="-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собственников жилого помещения (квартиры, жилого дома, части квартиры или жилого дома);</w:t>
      </w:r>
    </w:p>
    <w:p>
      <w:pPr>
        <w:pStyle w:val="Normal"/>
        <w:bidi w:val="0"/>
        <w:ind w:left="0" w:right="-2" w:firstLine="709"/>
        <w:jc w:val="both"/>
        <w:rPr/>
      </w:pPr>
      <w:r>
        <w:rPr>
          <w:rFonts w:ascii="Liberation Serif" w:hAnsi="Liberation Serif"/>
          <w:sz w:val="27"/>
          <w:szCs w:val="27"/>
        </w:rPr>
        <w:t>членов семей нанимателей жилого помещения по договору найма в частном жилищном фонде, членов жилищного или жилищно-строительного кооператива, собственников жилого помещения, проходящих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осужденных к лишению свободы, либо признанных безвестно отсутствующими, либо умерших или объявленных умершими, либо находящихся на принудительном лечении по решению суда, при условии, что данные члены семей продолжают постоянно проживать в ранее занимаемых совместно с этими гражданами жилых помещениях.</w:t>
      </w:r>
      <w:bookmarkStart w:id="0" w:name="Par1"/>
      <w:bookmarkEnd w:id="0"/>
      <w:r>
        <w:rPr>
          <w:rFonts w:ascii="Liberation Serif" w:hAnsi="Liberation Serif"/>
          <w:sz w:val="27"/>
          <w:szCs w:val="27"/>
        </w:rPr>
        <w:t xml:space="preserve"> </w:t>
      </w:r>
    </w:p>
    <w:p>
      <w:pPr>
        <w:pStyle w:val="Normal"/>
        <w:bidi w:val="0"/>
        <w:ind w:left="0" w:right="-2" w:firstLine="709"/>
        <w:jc w:val="center"/>
        <w:rPr/>
      </w:pPr>
      <w:r>
        <w:rPr/>
      </w:r>
    </w:p>
    <w:p>
      <w:pPr>
        <w:pStyle w:val="Normal"/>
        <w:bidi w:val="0"/>
        <w:ind w:left="0" w:right="-2" w:firstLine="540"/>
        <w:jc w:val="center"/>
        <w:rPr>
          <w:rFonts w:ascii="Liberation Serif" w:hAnsi="Liberation Serif"/>
          <w:b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  <w:t>Требования к порядку информирования о предоставлении государственной услуги</w:t>
      </w:r>
    </w:p>
    <w:p>
      <w:pPr>
        <w:pStyle w:val="Normal"/>
        <w:numPr>
          <w:ilvl w:val="0"/>
          <w:numId w:val="0"/>
        </w:numPr>
        <w:bidi w:val="0"/>
        <w:ind w:left="0" w:right="-2" w:firstLine="709"/>
        <w:jc w:val="both"/>
        <w:outlineLvl w:val="1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4. Информирование заявителей по вопросам предоставления государственной услуги, о ходе ее предоставления осуществляется непосредственно специалистами уполномоченного органа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– МФЦ) и его филиалы.</w:t>
      </w:r>
    </w:p>
    <w:p>
      <w:pPr>
        <w:pStyle w:val="Normal"/>
        <w:bidi w:val="0"/>
        <w:ind w:left="0" w:right="-2" w:firstLine="709"/>
        <w:jc w:val="both"/>
        <w:rPr/>
      </w:pPr>
      <w:r>
        <w:rPr>
          <w:rFonts w:ascii="Liberation Serif" w:hAnsi="Liberation Serif"/>
          <w:sz w:val="27"/>
          <w:szCs w:val="27"/>
        </w:rPr>
        <w:t xml:space="preserve">5. Информация о месте нахождения, графиках (режиме) работы, номерах контактных телефонов, адресах электронной почты и официального сайта уполномоченного органа, информация о порядке предоставления государственной услуги и услуг, которые являются необходимыми и обязательными для предоставления государственной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адресу: </w:t>
      </w:r>
      <w:hyperlink r:id="rId4">
        <w:r>
          <w:rPr>
            <w:rStyle w:val="Style9"/>
            <w:rFonts w:ascii="Liberation Serif" w:hAnsi="Liberation Serif"/>
            <w:color w:val="0000EE"/>
            <w:sz w:val="27"/>
            <w:szCs w:val="27"/>
            <w:u w:val="single" w:color="000000"/>
          </w:rPr>
          <w:t>https://www.gosuslugi.ru/25390/1/info</w:t>
        </w:r>
      </w:hyperlink>
      <w:r>
        <w:rPr>
          <w:rFonts w:ascii="Liberation Serif" w:hAnsi="Liberation Serif"/>
          <w:sz w:val="27"/>
          <w:szCs w:val="27"/>
        </w:rPr>
        <w:t>, в региональной государственной информационной системе «Реестр государственных и муниципальных услуг (функций) Свердловской области» (далее – региональный реестр), на официальном сайте уполномоченного органа в информационно - телекоммуникационной сети «Интернет» (далее – сеть Интернет) по адресу: http://gorod-kamyshlov.ru/munitsipalnyie-uchrezhdeniya/munitsipalnoe-byudzhetnoe-uchrezhdenie-kamyishlovskaya-byudzhetnaya-organizatsiya/otdel-lgot/subsidii и на информационных стендах уполномоченного органа, предоставляется непосредственно специалистами уполномоченного органа при личном приеме, а также по телефону.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Информация о месте нахождения, графиках (режиме) работы, номерах контактных телефонов МФЦ, о порядке предоставления государственной услуги и услуг, которые являются необходимыми и обязательными для предоставления государственной услуги, размещена на официальном сайте МФЦ в сети Интернет по адресу: https://mfc66.ru, а также предоставляется непосредственно работниками МФЦ при личном приеме, а также по телефону.</w:t>
      </w:r>
    </w:p>
    <w:p>
      <w:pPr>
        <w:pStyle w:val="Normal"/>
        <w:numPr>
          <w:ilvl w:val="0"/>
          <w:numId w:val="0"/>
        </w:numPr>
        <w:bidi w:val="0"/>
        <w:ind w:left="0" w:right="-2" w:firstLine="709"/>
        <w:jc w:val="both"/>
        <w:outlineLvl w:val="3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6. Основными требованиями к информированию граждан о порядке предоставления государственной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четкость в изложении информации, полнота информирования.</w:t>
      </w:r>
    </w:p>
    <w:p>
      <w:pPr>
        <w:pStyle w:val="Normal"/>
        <w:numPr>
          <w:ilvl w:val="0"/>
          <w:numId w:val="0"/>
        </w:numPr>
        <w:bidi w:val="0"/>
        <w:ind w:left="0" w:right="-2" w:firstLine="709"/>
        <w:jc w:val="both"/>
        <w:outlineLvl w:val="3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7. При общении с гражданами (по телефону или лично) ответственные лица уполномоченного органа и работники МФЦ должны корректно и внимательно относиться к гражданам, не унижая их чести и достоинства. 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>
      <w:pPr>
        <w:pStyle w:val="Normal"/>
        <w:bidi w:val="0"/>
        <w:ind w:left="0" w:right="-2"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>
        <w:rPr>
          <w:rFonts w:ascii="Liberation Serif" w:hAnsi="Liberation Serif"/>
          <w:color w:val="000000"/>
          <w:sz w:val="27"/>
          <w:szCs w:val="27"/>
        </w:rPr>
        <w:t>8. Информирование граждан о порядке предоставления государственной услуги может осуществляться с использованием средств автоинформирования.</w:t>
      </w:r>
    </w:p>
    <w:p>
      <w:pPr>
        <w:pStyle w:val="ConsPlusTitle"/>
        <w:widowControl/>
        <w:tabs>
          <w:tab w:val="clear" w:pos="851"/>
          <w:tab w:val="right" w:pos="9923" w:leader="none"/>
        </w:tabs>
        <w:bidi w:val="0"/>
        <w:ind w:left="0" w:right="-2" w:hanging="0"/>
        <w:jc w:val="both"/>
        <w:outlineLvl w:val="0"/>
        <w:rPr/>
      </w:pPr>
      <w:r>
        <w:rPr/>
      </w:r>
    </w:p>
    <w:p>
      <w:pPr>
        <w:pStyle w:val="ConsNormal"/>
        <w:widowControl/>
        <w:bidi w:val="0"/>
        <w:ind w:left="0" w:right="-2" w:firstLine="540"/>
        <w:jc w:val="center"/>
        <w:rPr>
          <w:rFonts w:ascii="Liberation Serif" w:hAnsi="Liberation Serif"/>
          <w:b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  <w:t>Раздел 2. Стандарт предоставления государственной услуги</w:t>
      </w:r>
    </w:p>
    <w:p>
      <w:pPr>
        <w:pStyle w:val="ConsNormal"/>
        <w:widowControl/>
        <w:bidi w:val="0"/>
        <w:ind w:left="0" w:right="-2" w:firstLine="540"/>
        <w:jc w:val="center"/>
        <w:rPr/>
      </w:pPr>
      <w:r>
        <w:rPr/>
      </w:r>
    </w:p>
    <w:p>
      <w:pPr>
        <w:pStyle w:val="ConsNormal"/>
        <w:widowControl/>
        <w:bidi w:val="0"/>
        <w:ind w:left="0" w:right="-2" w:firstLine="540"/>
        <w:jc w:val="center"/>
        <w:rPr>
          <w:rFonts w:ascii="Liberation Serif" w:hAnsi="Liberation Serif"/>
          <w:b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  <w:t>Наименование государственной услуги</w:t>
      </w:r>
    </w:p>
    <w:p>
      <w:pPr>
        <w:pStyle w:val="Normal"/>
        <w:bidi w:val="0"/>
        <w:ind w:left="0" w:right="-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9. Наименование государственной услуги – «Предоставление гражданам субсидий на оплату жилого помещения и коммунальных услуг».</w:t>
      </w:r>
    </w:p>
    <w:p>
      <w:pPr>
        <w:pStyle w:val="ConsPlusTitle"/>
        <w:widowControl/>
        <w:tabs>
          <w:tab w:val="clear" w:pos="851"/>
          <w:tab w:val="right" w:pos="9923" w:leader="none"/>
        </w:tabs>
        <w:bidi w:val="0"/>
        <w:ind w:left="0" w:right="-2" w:hanging="0"/>
        <w:jc w:val="both"/>
        <w:outlineLvl w:val="0"/>
        <w:rPr/>
      </w:pPr>
      <w:r>
        <w:rPr/>
      </w:r>
    </w:p>
    <w:p>
      <w:pPr>
        <w:pStyle w:val="Normal"/>
        <w:bidi w:val="0"/>
        <w:ind w:left="0" w:right="-2" w:firstLine="540"/>
        <w:jc w:val="center"/>
        <w:rPr>
          <w:rFonts w:ascii="Liberation Serif" w:hAnsi="Liberation Serif"/>
          <w:b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  <w:t>Наименование органа, предоставляющего государственную услугу</w:t>
      </w:r>
    </w:p>
    <w:p>
      <w:pPr>
        <w:pStyle w:val="Normal"/>
        <w:bidi w:val="0"/>
        <w:ind w:left="0" w:right="-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10. Государственная услуга предоставляется муниципальным казенным учреждением "Центр обеспечение деятельности администрации Камышловского городского округа.</w:t>
      </w:r>
    </w:p>
    <w:p>
      <w:pPr>
        <w:pStyle w:val="Normal"/>
        <w:bidi w:val="0"/>
        <w:ind w:left="0" w:right="0" w:hanging="0"/>
        <w:jc w:val="center"/>
        <w:rPr/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Liberation Serif" w:hAnsi="Liberation Serif"/>
          <w:b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  <w:t>Наименование органов и организаций, обращение в которые</w:t>
      </w:r>
    </w:p>
    <w:p>
      <w:pPr>
        <w:pStyle w:val="Normal"/>
        <w:bidi w:val="0"/>
        <w:ind w:left="0" w:right="-2" w:firstLine="709"/>
        <w:jc w:val="center"/>
        <w:rPr>
          <w:rFonts w:ascii="Liberation Serif" w:hAnsi="Liberation Serif"/>
          <w:b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  <w:t>необходимо для предоставления государственной услуги</w:t>
      </w:r>
    </w:p>
    <w:p>
      <w:pPr>
        <w:pStyle w:val="Normal"/>
        <w:bidi w:val="0"/>
        <w:ind w:left="0" w:right="-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11. При предоставлении государственной услуги в качестве источников получения документов (сведений), необходимых для предоставления государственной услуги, могут принимать участие в рамках межведомственного информационного взаимодействия: территориальные исполнительные органы государственной власти Свердловской области - управления социальной политики Министерства социальной политики Свердловской области (далее – управления социальной политики), органы записи актов гражданского состояния и (или) оператор федеральной государственной информационной системы ведения Единого государственного реестра записей актов гражданского состояния (далее – ЕГР ЗАГС), территориальные органы Главного управления по вопросам миграции Министерства внутренних дел Российской Федерации по Свердловской области, территориальный орган Федеральной службы государственной регистрации, кадастра и картографии (Росреестр), пенсионный фонд российской федерации и (или) оператор федеральной государственной информационной системы Федеральный реестр инвалидов (далее - ФГИС ФРИ), судебные органы, военные комиссариаты, работодатели (физические лица, юридические лица (организации), вступившие в трудовые отношения с работником). </w:t>
      </w:r>
    </w:p>
    <w:p>
      <w:pPr>
        <w:pStyle w:val="Normal"/>
        <w:bidi w:val="0"/>
        <w:ind w:left="0" w:right="-2" w:firstLine="709"/>
        <w:jc w:val="both"/>
        <w:rPr/>
      </w:pPr>
      <w:r>
        <w:rPr>
          <w:rFonts w:ascii="Liberation Serif" w:hAnsi="Liberation Serif"/>
          <w:sz w:val="27"/>
          <w:szCs w:val="27"/>
        </w:rPr>
        <w:t>12. Запрещается требовать от заявителя осуществления действий, в том числе согласований, необходимых для получения государственной услуги и связанных с обращением в иные государственные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услуг, утвержденный постановлением Правительства Свердловской области от 14.09.2011 № 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 (далее – постановление Правительства Свердловской области от 14.09.2011 № 1211-ПП).</w:t>
      </w:r>
    </w:p>
    <w:p>
      <w:pPr>
        <w:pStyle w:val="ConsPlusTitle"/>
        <w:widowControl/>
        <w:tabs>
          <w:tab w:val="clear" w:pos="851"/>
          <w:tab w:val="left" w:pos="709" w:leader="none"/>
          <w:tab w:val="right" w:pos="9923" w:leader="none"/>
        </w:tabs>
        <w:bidi w:val="0"/>
        <w:ind w:left="0" w:right="-2" w:hanging="0"/>
        <w:jc w:val="center"/>
        <w:outlineLvl w:val="0"/>
        <w:rPr/>
      </w:pPr>
      <w:r>
        <w:rPr/>
      </w:r>
    </w:p>
    <w:p>
      <w:pPr>
        <w:pStyle w:val="Normal"/>
        <w:bidi w:val="0"/>
        <w:ind w:left="0" w:right="-2" w:hanging="0"/>
        <w:jc w:val="center"/>
        <w:rPr>
          <w:rFonts w:ascii="Liberation Serif" w:hAnsi="Liberation Serif"/>
          <w:b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  <w:t>Описание результата предоставления государственной услуги</w:t>
      </w:r>
    </w:p>
    <w:p>
      <w:pPr>
        <w:pStyle w:val="Normal"/>
        <w:bidi w:val="0"/>
        <w:ind w:left="0" w:right="-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13. Результатом предоставления государственной услуги является решение уполномоченного органа о предоставлении государственной услуги, оформленное в письменном виде, и организация выплаты субсидии через кредитные организации, в том числе с использованием Единой социальной карты, организации почтовой связи или организации, осуществляющие деятельность по доставке социальных пособий, по выбору заявителя, либо решение уполномоченного органа об отказе в предоставлении государственной услуги, оформленное в письменном виде.</w:t>
      </w:r>
    </w:p>
    <w:p>
      <w:pPr>
        <w:pStyle w:val="Normal"/>
        <w:bidi w:val="0"/>
        <w:ind w:left="0" w:right="-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В качестве результата предоставления государственной услуги заявитель по его выбору вправе получить решение в форме электронного документа, подписанного руководителем уполномоченного органа с использованием усиленной квалифицированной электронной подписи (при наличии технической возможности).</w:t>
      </w:r>
    </w:p>
    <w:p>
      <w:pPr>
        <w:pStyle w:val="Normal"/>
        <w:numPr>
          <w:ilvl w:val="0"/>
          <w:numId w:val="0"/>
        </w:numPr>
        <w:bidi w:val="0"/>
        <w:ind w:left="0" w:right="-2" w:hanging="0"/>
        <w:jc w:val="center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bidi w:val="0"/>
        <w:ind w:left="0" w:right="-2" w:hanging="0"/>
        <w:jc w:val="center"/>
        <w:outlineLvl w:val="0"/>
        <w:rPr>
          <w:rFonts w:ascii="Liberation Serif" w:hAnsi="Liberation Serif"/>
          <w:b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  <w:t>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 и законодательством Свердловской области, срок выдачи (направления) документов, являющихся результатом предоставления государственной услуги</w:t>
      </w:r>
    </w:p>
    <w:p>
      <w:pPr>
        <w:pStyle w:val="Normal"/>
        <w:bidi w:val="0"/>
        <w:ind w:left="0" w:right="-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14. Решение о предоставлении либо об отказе в предоставлении государственной услуги принимается уполномоченным органом в течение десяти рабочих дней со дня регистрации заявления и документов, необходимых для предоставления государственной услуги, или поступления сведений, необходимых для предоставления государственной услуги, в порядке межведомственного взаимодействия.</w:t>
      </w:r>
    </w:p>
    <w:p>
      <w:pPr>
        <w:pStyle w:val="Normal"/>
        <w:bidi w:val="0"/>
        <w:ind w:left="0" w:right="-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В случае если заявление подано через МФЦ, днем принятия заявления считается день его поступления в уполномоченный орган.</w:t>
      </w:r>
    </w:p>
    <w:p>
      <w:pPr>
        <w:pStyle w:val="Normal"/>
        <w:bidi w:val="0"/>
        <w:ind w:left="0" w:right="-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В случае если заявление подано в форме электронного документа, днем принятия заявления считается день направления уполномоченным органом заявителю электронного сообщения о принятии заявления.</w:t>
      </w:r>
    </w:p>
    <w:p>
      <w:pPr>
        <w:pStyle w:val="Normal"/>
        <w:bidi w:val="0"/>
        <w:ind w:left="0" w:right="-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Копия решения о предоставлении либо об отказе в предоставлении государственной услуги направляется заявителю в письменной форме или в форме электронного документа в течение пяти дней со дня принятия этого решения. В случае подачи заявления через МФЦ копия решения о предоставлении либо об отказе в предоставлении государственной услуги направляется в МФЦ в течение пяти рабочих дней со дня принятия решения о предоставлении или отказе в предоставлении государственной услуги, но не позднее следующего рабочего дня после истечения срока оказания государственной услуги.</w:t>
      </w:r>
    </w:p>
    <w:p>
      <w:pPr>
        <w:pStyle w:val="Normal"/>
        <w:bidi w:val="0"/>
        <w:ind w:left="0" w:right="-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Рассмотрение уполномоченным органом заявления о предоставлении субсидии приостанавливается не более чем на один месяц, в случае если по истечении 10 дней со дня получения заявления или документов в виде электронного документа (пакета документов) заявитель не представил всех или части документов, указанных в пункте 16 настоящего регламента, в уполномоченный орган.</w:t>
      </w:r>
    </w:p>
    <w:p>
      <w:pPr>
        <w:pStyle w:val="Normal"/>
        <w:bidi w:val="0"/>
        <w:ind w:left="0" w:right="-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приостановления.</w:t>
      </w:r>
    </w:p>
    <w:p>
      <w:pPr>
        <w:pStyle w:val="Normal"/>
        <w:bidi w:val="0"/>
        <w:ind w:left="0" w:right="-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Днем подачи заявления о предоставлении субсидии в случае приостановления рассмотрения заявления считается день, когда заявителем представлены все документы, указанные в пункте 16 настоящего регламента.</w:t>
      </w:r>
    </w:p>
    <w:p>
      <w:pPr>
        <w:pStyle w:val="Normal"/>
        <w:bidi w:val="0"/>
        <w:ind w:left="0" w:right="-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Выплата субсидии осуществляется с месяца, следующего за месяцем подачи заявления и документов, необходимых для предоставления государственной услуги.</w:t>
      </w:r>
    </w:p>
    <w:p>
      <w:pPr>
        <w:pStyle w:val="Normal"/>
        <w:bidi w:val="0"/>
        <w:ind w:left="0" w:right="-2" w:hanging="0"/>
        <w:jc w:val="center"/>
        <w:rPr/>
      </w:pPr>
      <w:r>
        <w:rPr/>
      </w:r>
    </w:p>
    <w:p>
      <w:pPr>
        <w:pStyle w:val="Normal"/>
        <w:bidi w:val="0"/>
        <w:ind w:left="0" w:right="-2" w:hanging="0"/>
        <w:jc w:val="center"/>
        <w:rPr>
          <w:rFonts w:ascii="Liberation Serif" w:hAnsi="Liberation Serif"/>
          <w:b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  <w:t>Нормативные правовые акты, регулирующие предоставление государственной услуги</w:t>
      </w:r>
    </w:p>
    <w:p>
      <w:pPr>
        <w:pStyle w:val="Normal"/>
        <w:bidi w:val="0"/>
        <w:ind w:left="0" w:right="-2" w:firstLine="709"/>
        <w:jc w:val="both"/>
        <w:rPr/>
      </w:pPr>
      <w:r>
        <w:rPr>
          <w:rFonts w:ascii="Liberation Serif" w:hAnsi="Liberation Serif"/>
          <w:sz w:val="27"/>
          <w:szCs w:val="27"/>
        </w:rPr>
        <w:t xml:space="preserve">15. Перечень нормативных правовых актов, регулирующих предоставление государственной услуги, с указанием их реквизитов и источников официального опубликования размещен на официальном сайте уполномоченного органа в сети «Интернет» по адресу: </w:t>
      </w:r>
      <w:hyperlink r:id="rId5">
        <w:r>
          <w:rPr>
            <w:rStyle w:val="Style9"/>
            <w:rFonts w:ascii="Liberation Serif" w:hAnsi="Liberation Serif"/>
            <w:sz w:val="27"/>
            <w:szCs w:val="27"/>
          </w:rPr>
          <w:t>http://gorod-kamyshlov.ru/munitsipalnyie-uchrezhd</w:t>
        </w:r>
      </w:hyperlink>
      <w:hyperlink r:id="rId6">
        <w:r>
          <w:rPr>
            <w:rStyle w:val="Style9"/>
            <w:rFonts w:ascii="Liberation Serif" w:hAnsi="Liberation Serif"/>
            <w:sz w:val="27"/>
            <w:szCs w:val="27"/>
          </w:rPr>
          <w:t>eniya/munitsipalnoe-byudzhetnoe-uchrezhdenie-kamyishlovskaya-byudzhetnaya-organizatsiya/otdel-lgot/subsidii/</w:t>
        </w:r>
      </w:hyperlink>
      <w:r>
        <w:rPr>
          <w:rFonts w:ascii="Liberation Serif" w:hAnsi="Liberation Serif"/>
          <w:sz w:val="27"/>
          <w:szCs w:val="27"/>
        </w:rPr>
        <w:t xml:space="preserve"> и на Едином портале </w:t>
      </w:r>
      <w:hyperlink r:id="rId7">
        <w:r>
          <w:rPr>
            <w:rStyle w:val="Style9"/>
            <w:rFonts w:ascii="Liberation Serif" w:hAnsi="Liberation Serif"/>
            <w:color w:val="0000EE"/>
            <w:sz w:val="27"/>
            <w:szCs w:val="27"/>
            <w:u w:val="single" w:color="000000"/>
          </w:rPr>
          <w:t>https://www.gosuslugi.ru/25390/1/info</w:t>
        </w:r>
      </w:hyperlink>
      <w:r>
        <w:rPr>
          <w:rFonts w:ascii="Liberation Serif" w:hAnsi="Liberation Serif"/>
          <w:sz w:val="27"/>
          <w:szCs w:val="27"/>
        </w:rPr>
        <w:t>.</w:t>
      </w:r>
    </w:p>
    <w:p>
      <w:pPr>
        <w:pStyle w:val="Normal"/>
        <w:bidi w:val="0"/>
        <w:ind w:left="0" w:right="-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Уполномоченный орган обеспечивает размещение и актуализацию перечня указанных нормативных правовых актов на своем официальном сайте в сети Интернет, на Едином портале, в региональном реестре.</w:t>
      </w:r>
    </w:p>
    <w:p>
      <w:pPr>
        <w:pStyle w:val="ConsPlusTitle"/>
        <w:widowControl/>
        <w:tabs>
          <w:tab w:val="clear" w:pos="851"/>
          <w:tab w:val="right" w:pos="9923" w:leader="none"/>
        </w:tabs>
        <w:bidi w:val="0"/>
        <w:ind w:left="0" w:right="-2" w:hanging="0"/>
        <w:jc w:val="both"/>
        <w:outlineLvl w:val="0"/>
        <w:rPr/>
      </w:pPr>
      <w:r>
        <w:rPr/>
        <w:tab/>
      </w:r>
    </w:p>
    <w:p>
      <w:pPr>
        <w:pStyle w:val="Normal"/>
        <w:bidi w:val="0"/>
        <w:ind w:left="0" w:right="-2" w:hanging="0"/>
        <w:jc w:val="center"/>
        <w:rPr>
          <w:rFonts w:ascii="Liberation Serif" w:hAnsi="Liberation Serif"/>
          <w:b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  <w:t>Исчерпывающий перечень документов, необходимых в соответствии с законодательством Российской Федерации и законодательством Свердловской области для предоставления государственной услуги и услуг, являющихся необходимыми и обязательными для предоставления государственной услуги и подлежащих представлению заявителем, способы их получения заявителем, в том числе в электронной форме, порядок их представления</w:t>
      </w:r>
    </w:p>
    <w:p>
      <w:pPr>
        <w:pStyle w:val="Normal"/>
        <w:bidi w:val="0"/>
        <w:ind w:left="0" w:right="-2" w:firstLine="709"/>
        <w:jc w:val="both"/>
        <w:rPr>
          <w:rFonts w:ascii="Liberation Serif" w:hAnsi="Liberation Serif"/>
          <w:sz w:val="27"/>
          <w:szCs w:val="27"/>
        </w:rPr>
      </w:pPr>
      <w:bookmarkStart w:id="1" w:name="Par8"/>
      <w:bookmarkEnd w:id="1"/>
      <w:r>
        <w:rPr>
          <w:rFonts w:ascii="Liberation Serif" w:hAnsi="Liberation Serif"/>
          <w:sz w:val="27"/>
          <w:szCs w:val="27"/>
        </w:rPr>
        <w:t xml:space="preserve">16. Для предоставления государственной услуги заявитель представляет в уполномоченный орган по месту жительства либо в МФЦ заявление о предоставлении субсидии с указанием всех членов семьи и степени родства и предъявляет паспорт или иной документ, удостоверяющий личность. </w:t>
      </w:r>
    </w:p>
    <w:p>
      <w:pPr>
        <w:pStyle w:val="Normal"/>
        <w:bidi w:val="0"/>
        <w:ind w:left="0" w:right="-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К заявлению прилагаются следующие документы: </w:t>
      </w:r>
    </w:p>
    <w:p>
      <w:pPr>
        <w:pStyle w:val="Normal"/>
        <w:bidi w:val="0"/>
        <w:ind w:left="0" w:right="-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1) 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нанимателем жилого помещения по договору найма в частном жилищном фонде, членом жилищного, жилищно-строительного кооператива или иного специализированного потребительского кооператива. Заявитель, проходящий военную службу по контракту, зарегистрированный по месту жительства по адресу воинской части, но проживающий ввиду отсутствия служебных жилых помещений в жилых помещениях на условиях заключенного договора найма (поднайма), прилагает к заявлению о предоставлении государственной услуги копию договора найма (поднайма) в частном жилищном фонде и справку из воинской части об отсутствии возможности предоставления служебного жилого помещения;</w:t>
      </w:r>
    </w:p>
    <w:p>
      <w:pPr>
        <w:pStyle w:val="Normal"/>
        <w:bidi w:val="0"/>
        <w:ind w:left="0" w:right="-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2) документы или их копии, содержащие сведения о платежах за жилое помещение и коммунальные услуги, начисленных за последний перед подачей заявления о предоставлении государственной услуги месяц, и о наличии (об отсутствии) задолженности по оплате жилого помещения и коммунальных услуг. Если заявитель указал в заявлении о предоставлении государственной услуги в качестве членов своей семьи не всех граждан, зарегистрированных совместно с ним по месту его постоянного жительства, он обязан представить документы, подтверждающие размер вносимой ими платы за содержание и ремонт жилого помещения и коммунальные услуги;</w:t>
      </w:r>
    </w:p>
    <w:p>
      <w:pPr>
        <w:pStyle w:val="Normal"/>
        <w:bidi w:val="0"/>
        <w:ind w:left="0" w:right="-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3) копии документов, подтверждающих право заявителя и (или) членов его семьи на льготы, меры социальной поддержки и компенсации по оплате жилого помещения и коммунальных услуг (с предъявлением оригинала, если копия нотариально не заверена);</w:t>
      </w:r>
    </w:p>
    <w:p>
      <w:pPr>
        <w:pStyle w:val="Normal"/>
        <w:bidi w:val="0"/>
        <w:ind w:left="0" w:right="-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4) копии документов, удостоверяющих принадлежность заявителя - иностранного гражданина и членов его семьи к гражданству государства, с которым Российской Федерацией заключен международный договор, в соответствии с которым предусмотрено предоставление субсидий (с предъявлением оригинала, если копия нотариально не заверена);</w:t>
      </w:r>
    </w:p>
    <w:p>
      <w:pPr>
        <w:pStyle w:val="Normal"/>
        <w:bidi w:val="0"/>
        <w:ind w:left="0" w:right="-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5) документы, подтверждающие доходы заявителя и членов его семьи, учитываемые при решении вопроса о предоставлении субсидии. Для подтверждения доходов индивидуального предпринимателя представляются документы, предусмотренные законодательством Российской Федерации о налогах и сборах для избранной им системы налогообложения.</w:t>
      </w:r>
    </w:p>
    <w:p>
      <w:pPr>
        <w:pStyle w:val="Normal"/>
        <w:bidi w:val="0"/>
        <w:ind w:left="0" w:right="-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Члены семей нанимателей жилого помещения по договору найма в частном жилищном фонде, членов жилищного или жилищно-строительного кооператива, собственников жилого помещения, проходящих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осужденных к лишению свободы, либо признанных безвестно отсутствующими, либо умерших или объявленных умершими, либо находящихся на принудительном лечении по решению суда, дополнительно представляют документы, подтверждающие причину выбытия этих граждан, а также факт постоянного проживания в соответствующем жилом помещении совместно с указанными гражданами до их выбытия.</w:t>
      </w:r>
    </w:p>
    <w:p>
      <w:pPr>
        <w:pStyle w:val="Normal"/>
        <w:bidi w:val="0"/>
        <w:ind w:left="0" w:right="-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Иностранные граждане в качестве документа, удостоверяющего личность, предъявляют разрешение на временное проживание либо вид на жительство.</w:t>
      </w:r>
    </w:p>
    <w:p>
      <w:pPr>
        <w:pStyle w:val="Normal"/>
        <w:bidi w:val="0"/>
        <w:ind w:left="0" w:right="-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>
      <w:pPr>
        <w:pStyle w:val="Normal"/>
        <w:bidi w:val="0"/>
        <w:ind w:left="0" w:right="-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В случае если для предоставления государственной услуги необходима обработка персональных данных лица, не являющегося заявителем, одновременно с документами, указанными в настоящем пункте регламента, в уполномоченный орган или МФЦ представляется согласие лица, не являющегося заявителем, на обработку персональных данных этого лица.</w:t>
      </w:r>
    </w:p>
    <w:p>
      <w:pPr>
        <w:pStyle w:val="Normal"/>
        <w:bidi w:val="0"/>
        <w:ind w:left="0" w:right="-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Документы, представленные в подлинниках, копируются и заверяются уполномоченным органом или МФЦ (подлинники возвращаются заявителю).</w:t>
      </w:r>
    </w:p>
    <w:p>
      <w:pPr>
        <w:pStyle w:val="Normal"/>
        <w:bidi w:val="0"/>
        <w:ind w:left="0" w:right="-2"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Для получения документов, необходимых для предоставления государственной услуги, заявитель лично обращается в органы государственной власти, учреждения и организации.</w:t>
      </w:r>
    </w:p>
    <w:p>
      <w:pPr>
        <w:pStyle w:val="Normal"/>
        <w:bidi w:val="0"/>
        <w:ind w:left="0" w:right="-2"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При наличии у уполномоченного органа возможности,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получить сведения, необходимые для принятия решения о предоставлении субсидий, расчета их размеров, сравнения размера предоставляемой субсидии с фактическими расходами семьи на оплату жилого помещения и коммунальных услуг, граждане освобождаются по решению уполномоченного органа от обязанности представления всех или части документов, указанных в пункте 16 настоящего регламента.</w:t>
      </w:r>
    </w:p>
    <w:p>
      <w:pPr>
        <w:pStyle w:val="Normal"/>
        <w:numPr>
          <w:ilvl w:val="0"/>
          <w:numId w:val="0"/>
        </w:numPr>
        <w:bidi w:val="0"/>
        <w:ind w:left="0" w:right="-2" w:firstLine="708"/>
        <w:jc w:val="both"/>
        <w:outlineLvl w:val="0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17. Заявление и документы, необходимые для предоставления государственной услуги, представляются в уполномоченный орган посредством личного обращения заявителя, почтовым отправлением, через МФЦ или в виде электронного документа (пакета документов) с использованием информационно-телекоммуникационных технологий, включая использование Единого портала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документов. 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В случае направления заявления и документов, необходимых для предоставления государственной услуги, почтовым отправлением подпись заявителя в заявлении, а также копии документов, необходимых для предоставления государственной услуги, должны быть заверены в порядке, установленном действующим законодательством. При этом днем обращения за предоставлением государственной услуги считается дата получения документов уполномоченным органом. Обязанность подтверждения факта отправки документов лежит на заявителе.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В случае обращения за предоставлением государственной услуги с использованием информационно-телекоммуникационных технологий заявление должно быть подписано простой электронной подписью или усиленной квалифицированной электронной подписью заявителя, а электронный образ прилагаемого документа - усиленной 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документов.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При использовании простой электронной подписи заявление и документы, необходимые для предоставления государственной услуги, представляются на бумажном носителе в уполномоченный орган в течение пяти дней со дня подачи заявления.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Представление заявления и документов, необходимых для предоставления государственной услуги, в форме электронных документов приравнивается к согласию заявителя с обработкой его персональных данных в уполномоченном органе в целях и объеме, необходимых для предоставления государственной услуги.</w:t>
      </w:r>
    </w:p>
    <w:p>
      <w:pPr>
        <w:pStyle w:val="Normal"/>
        <w:bidi w:val="0"/>
        <w:ind w:left="0" w:right="-2" w:hanging="0"/>
        <w:jc w:val="left"/>
        <w:rPr/>
      </w:pPr>
      <w:r>
        <w:rPr/>
      </w:r>
    </w:p>
    <w:p>
      <w:pPr>
        <w:pStyle w:val="Normal"/>
        <w:numPr>
          <w:ilvl w:val="0"/>
          <w:numId w:val="0"/>
        </w:numPr>
        <w:bidi w:val="0"/>
        <w:ind w:left="0" w:right="-2" w:hanging="0"/>
        <w:jc w:val="center"/>
        <w:outlineLvl w:val="1"/>
        <w:rPr>
          <w:rFonts w:ascii="Liberation Serif" w:hAnsi="Liberation Serif"/>
          <w:b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  <w:t>Исчерпывающий перечень документов, необходимых в соответствии с законодательством Российской Федерации и законодательством Свердловской области для предоставления государственной услуги, которые находятся в распоряжении государственных органов и иных органов, участвующих в предоставлении государственных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>
      <w:pPr>
        <w:pStyle w:val="Normal"/>
        <w:bidi w:val="0"/>
        <w:ind w:left="0" w:right="-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18. Документами, необходимыми в соответствии с законодательством Российской Федерации для предоставления государственной услуги, которые находятся в распоряжении государственных органов и организаций, участвующих в предоставлении государственной услуги, являются: </w:t>
      </w:r>
    </w:p>
    <w:p>
      <w:pPr>
        <w:pStyle w:val="Normal"/>
        <w:bidi w:val="0"/>
        <w:ind w:left="0" w:right="-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1) 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пользователем жилого помещения государственного или муниципального жилищных фондов, а также собственником жилого помещения;</w:t>
      </w:r>
    </w:p>
    <w:p>
      <w:pPr>
        <w:pStyle w:val="Normal"/>
        <w:bidi w:val="0"/>
        <w:ind w:left="0" w:right="-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2) копии документов, подтверждающих правовые основания отнесения лиц, проживающих совместно с заявителем по месту постоянного жительства, к членам его семьи;</w:t>
      </w:r>
    </w:p>
    <w:p>
      <w:pPr>
        <w:pStyle w:val="Normal"/>
        <w:bidi w:val="0"/>
        <w:ind w:left="0" w:right="-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3) копии документов, удостоверяющих принадлежность заявителя и членов его семьи к гражданству Российской Федерации;</w:t>
      </w:r>
    </w:p>
    <w:p>
      <w:pPr>
        <w:pStyle w:val="Normal"/>
        <w:bidi w:val="0"/>
        <w:ind w:left="0" w:right="-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4) документы, содержащие сведения о лицах, зарегистрированных совместно с заявителем по месту его постоянного жительства. </w:t>
      </w:r>
    </w:p>
    <w:p>
      <w:pPr>
        <w:pStyle w:val="Normal"/>
        <w:bidi w:val="0"/>
        <w:ind w:left="0" w:right="-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Заявитель вправе представить документы, указанные в части первой настоящего пункта, а также копии судебных актов о признании лиц, проживающих совместно с заявителем по месту постоянного жительства, членами его семьи -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семье, по собственной инициативе. В этом случае уполномоченный орган учитывает в качестве членов семьи заявителя лиц, признанных таковыми в судебном порядке.</w:t>
      </w:r>
    </w:p>
    <w:p>
      <w:pPr>
        <w:pStyle w:val="Normal"/>
        <w:bidi w:val="0"/>
        <w:ind w:left="0" w:right="-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Для получения документов, содержащих сведения, указанные в части первой настоящего пункта, заявитель лично обращается в органы государственной власти, учреждения и организации.</w:t>
      </w:r>
    </w:p>
    <w:p>
      <w:pPr>
        <w:pStyle w:val="Normal"/>
        <w:bidi w:val="0"/>
        <w:ind w:left="0" w:right="-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государственной услуги.</w:t>
      </w:r>
    </w:p>
    <w:p>
      <w:pPr>
        <w:pStyle w:val="Normal"/>
        <w:bidi w:val="0"/>
        <w:ind w:left="0" w:right="-2" w:hanging="0"/>
        <w:jc w:val="center"/>
        <w:rPr/>
      </w:pPr>
      <w:r>
        <w:rPr/>
      </w:r>
    </w:p>
    <w:p>
      <w:pPr>
        <w:pStyle w:val="Normal"/>
        <w:bidi w:val="0"/>
        <w:ind w:left="0" w:right="-2" w:hanging="0"/>
        <w:jc w:val="center"/>
        <w:rPr>
          <w:rFonts w:ascii="Liberation Serif" w:hAnsi="Liberation Serif"/>
          <w:b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  <w:t>Указание на запрет требовать от заявителя представления документов, информации или осуществления действий</w:t>
      </w:r>
    </w:p>
    <w:p>
      <w:pPr>
        <w:pStyle w:val="Normal"/>
        <w:bidi w:val="0"/>
        <w:ind w:left="0" w:right="-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19. Запрещается требовать от заявителя:</w:t>
      </w:r>
    </w:p>
    <w:p>
      <w:pPr>
        <w:pStyle w:val="Normal"/>
        <w:bidi w:val="0"/>
        <w:ind w:left="0" w:right="-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>
      <w:pPr>
        <w:pStyle w:val="Normal"/>
        <w:bidi w:val="0"/>
        <w:ind w:left="0" w:right="-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 года № 210-ФЗ «Об организации предоставления государственных и муниципальных услуг» (далее – Федеральный закон от 27 июля 2010 года № 210ФЗ);</w:t>
      </w:r>
    </w:p>
    <w:p>
      <w:pPr>
        <w:pStyle w:val="Normal"/>
        <w:bidi w:val="0"/>
        <w:ind w:left="0" w:right="-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>
      <w:pPr>
        <w:pStyle w:val="Normal"/>
        <w:bidi w:val="0"/>
        <w:ind w:left="0" w:right="-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>
      <w:pPr>
        <w:pStyle w:val="Normal"/>
        <w:bidi w:val="0"/>
        <w:ind w:left="0" w:right="-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>
      <w:pPr>
        <w:pStyle w:val="Normal"/>
        <w:bidi w:val="0"/>
        <w:ind w:left="0" w:right="-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>
      <w:pPr>
        <w:pStyle w:val="Normal"/>
        <w:bidi w:val="0"/>
        <w:ind w:left="0" w:right="-2"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выявление документально подтвержденного факта (признаков) ошибочного или противоправного действия (бездействия) должностного лица или специалиста, уполномоченного органа, работника МФЦ при первоначальном отказе в приеме документов, необходимых для предоставления государственной услуги, либо в предоставлении государственной услуги. В данном случае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государственной услуги, заявитель уведомляется об указанном факте, а также приносятся извинения за доставленные неудобства;</w:t>
      </w:r>
    </w:p>
    <w:p>
      <w:pPr>
        <w:pStyle w:val="Normal"/>
        <w:bidi w:val="0"/>
        <w:ind w:left="0" w:right="-2"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представления документов, подтверждающих внесение заявителем платы за предоставление государственной услуги.</w:t>
      </w:r>
    </w:p>
    <w:p>
      <w:pPr>
        <w:pStyle w:val="Normal"/>
        <w:bidi w:val="0"/>
        <w:ind w:left="0" w:right="-2"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При предоставлении государственной услуги запрещается:</w:t>
      </w:r>
    </w:p>
    <w:p>
      <w:pPr>
        <w:pStyle w:val="Normal"/>
        <w:bidi w:val="0"/>
        <w:ind w:left="0" w:right="-2"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отказывать в приеме заявления и документов, необходимых для предоставления государственной услуги,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либо на официальном сайте уполномоченного органа в сети Интернет; </w:t>
      </w:r>
    </w:p>
    <w:p>
      <w:pPr>
        <w:pStyle w:val="Normal"/>
        <w:bidi w:val="0"/>
        <w:ind w:left="0" w:right="-2"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отказывать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портале, либо на официальном сайте уполномоченного органа в сети Интернет.</w:t>
      </w:r>
    </w:p>
    <w:p>
      <w:pPr>
        <w:pStyle w:val="Normal"/>
        <w:bidi w:val="0"/>
        <w:ind w:left="0" w:right="-2" w:hanging="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bidi w:val="0"/>
        <w:ind w:left="0" w:right="-2" w:hanging="0"/>
        <w:jc w:val="center"/>
        <w:outlineLvl w:val="1"/>
        <w:rPr>
          <w:rFonts w:ascii="Liberation Serif" w:hAnsi="Liberation Serif"/>
          <w:b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>
      <w:pPr>
        <w:pStyle w:val="Normal"/>
        <w:bidi w:val="0"/>
        <w:ind w:left="0" w:right="-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20. Основания для отказа в приеме заявления и документов, необходимых для предоставления государственной услуги: </w:t>
      </w:r>
    </w:p>
    <w:p>
      <w:pPr>
        <w:pStyle w:val="Normal"/>
        <w:bidi w:val="0"/>
        <w:ind w:left="0" w:right="-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1) заявление и документы, необходимые для предоставления государственной услуги, поданы лицом, не имеющим на это полномочий;</w:t>
      </w:r>
    </w:p>
    <w:p>
      <w:pPr>
        <w:pStyle w:val="Normal"/>
        <w:bidi w:val="0"/>
        <w:ind w:left="0" w:right="-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2) к заявлению не приложены документы, необходимые для предоставления государственной услуги;</w:t>
      </w:r>
    </w:p>
    <w:p>
      <w:pPr>
        <w:pStyle w:val="Normal"/>
        <w:bidi w:val="0"/>
        <w:ind w:left="0" w:right="-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3) заявление и документы, необходимые для предоставления государственной услуги, направленные в форме электронных документов, не подписаны электронной подписью в соответствии с пунктом 17 настоящего регламента;</w:t>
      </w:r>
    </w:p>
    <w:p>
      <w:pPr>
        <w:pStyle w:val="Normal"/>
        <w:bidi w:val="0"/>
        <w:ind w:left="0" w:right="-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4) выявлено несоблюдение установленных законодательством Российской Федерации условий признания действительности усиленной квалифицированной электронной подписи.</w:t>
      </w:r>
    </w:p>
    <w:p>
      <w:pPr>
        <w:pStyle w:val="Normal"/>
        <w:numPr>
          <w:ilvl w:val="0"/>
          <w:numId w:val="0"/>
        </w:numPr>
        <w:bidi w:val="0"/>
        <w:ind w:left="0" w:right="-2" w:hanging="0"/>
        <w:jc w:val="center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bidi w:val="0"/>
        <w:ind w:left="0" w:right="-2" w:hanging="0"/>
        <w:jc w:val="center"/>
        <w:outlineLvl w:val="1"/>
        <w:rPr>
          <w:rFonts w:ascii="Liberation Serif" w:hAnsi="Liberation Serif"/>
          <w:b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  <w:t>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>
      <w:pPr>
        <w:pStyle w:val="Formattext"/>
        <w:bidi w:val="0"/>
        <w:spacing w:before="0" w:after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21. Основанием для приостановления предоставления государственной услуги является непредставление заявителем по истечении 10 дней со дня получения уполномоченным органом заявления или документов в виде электронного документа (пакета документов) всех или части документов, указанных в пункте 16 настоящего регламента.</w:t>
      </w:r>
    </w:p>
    <w:p>
      <w:pPr>
        <w:pStyle w:val="Formattext"/>
        <w:bidi w:val="0"/>
        <w:spacing w:before="0" w:after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Основания для отказа в предоставлении услуги:</w:t>
      </w:r>
    </w:p>
    <w:p>
      <w:pPr>
        <w:pStyle w:val="Formattext"/>
        <w:bidi w:val="0"/>
        <w:spacing w:before="0" w:after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1) отсутствие у заявителя права на получение субсидии;</w:t>
      </w:r>
    </w:p>
    <w:p>
      <w:pPr>
        <w:pStyle w:val="Formattext"/>
        <w:bidi w:val="0"/>
        <w:spacing w:before="0" w:after="0"/>
        <w:ind w:left="0" w:right="-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2) наличие у заявителя задолженности по оплате жилого помещения и коммунальных услуг при отсутствии и (или) невыполнении соглашения по ее погашению;</w:t>
      </w:r>
    </w:p>
    <w:p>
      <w:pPr>
        <w:pStyle w:val="Formattext"/>
        <w:bidi w:val="0"/>
        <w:spacing w:before="0" w:after="0"/>
        <w:ind w:left="0" w:right="-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3) представление заявителем неполных и (или) заведомо недостоверных сведений;</w:t>
      </w:r>
    </w:p>
    <w:p>
      <w:pPr>
        <w:pStyle w:val="Formattext"/>
        <w:bidi w:val="0"/>
        <w:spacing w:before="0" w:after="0"/>
        <w:ind w:left="0" w:right="-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4) непредставление заявителем в течение срока приостановки рассмотрения заявления о предоставлении субсидии требуемых документов. </w:t>
      </w:r>
    </w:p>
    <w:p>
      <w:pPr>
        <w:pStyle w:val="Formattext"/>
        <w:bidi w:val="0"/>
        <w:spacing w:before="0" w:after="0"/>
        <w:ind w:left="0" w:right="-2" w:firstLine="709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bidi w:val="0"/>
        <w:ind w:left="0" w:right="-2" w:hanging="0"/>
        <w:jc w:val="center"/>
        <w:outlineLvl w:val="1"/>
        <w:rPr>
          <w:rFonts w:ascii="Liberation Serif" w:hAnsi="Liberation Serif"/>
          <w:b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 предоставлении государственной услуги</w:t>
      </w:r>
    </w:p>
    <w:p>
      <w:pPr>
        <w:pStyle w:val="Normal"/>
        <w:bidi w:val="0"/>
        <w:ind w:left="0" w:right="-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22. Услугами, которые являются необходимыми и обязательными для предоставления государственной услуги в соответствии с постановлением Правительства Свердловской области от 14.09.2011 № 1211-ПП, являются:</w:t>
      </w:r>
    </w:p>
    <w:p>
      <w:pPr>
        <w:pStyle w:val="Normal"/>
        <w:bidi w:val="0"/>
        <w:ind w:left="0" w:right="-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выдача справки об установлении инвалидности;</w:t>
      </w:r>
    </w:p>
    <w:p>
      <w:pPr>
        <w:pStyle w:val="Normal"/>
        <w:bidi w:val="0"/>
        <w:ind w:left="0" w:right="-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выдача документов, подтверждающих доходы, за исключением 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услуг. </w:t>
      </w:r>
    </w:p>
    <w:p>
      <w:pPr>
        <w:pStyle w:val="Normal"/>
        <w:tabs>
          <w:tab w:val="clear" w:pos="851"/>
          <w:tab w:val="left" w:pos="709" w:leader="none"/>
        </w:tabs>
        <w:bidi w:val="0"/>
        <w:ind w:left="0" w:right="-2" w:hanging="0"/>
        <w:jc w:val="left"/>
        <w:rPr/>
      </w:pPr>
      <w:r>
        <w:rPr/>
      </w:r>
    </w:p>
    <w:p>
      <w:pPr>
        <w:pStyle w:val="Normal"/>
        <w:numPr>
          <w:ilvl w:val="0"/>
          <w:numId w:val="0"/>
        </w:numPr>
        <w:bidi w:val="0"/>
        <w:ind w:left="0" w:right="-2" w:hanging="0"/>
        <w:jc w:val="center"/>
        <w:outlineLvl w:val="1"/>
        <w:rPr>
          <w:rFonts w:ascii="Liberation Serif" w:hAnsi="Liberation Serif"/>
          <w:b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>
      <w:pPr>
        <w:pStyle w:val="Normal"/>
        <w:bidi w:val="0"/>
        <w:ind w:left="0" w:right="-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23. Государственная услуга предоставляется без взимания государственной пошлины или иной платы.</w:t>
      </w:r>
    </w:p>
    <w:p>
      <w:pPr>
        <w:pStyle w:val="Normal"/>
        <w:bidi w:val="0"/>
        <w:ind w:left="0" w:right="-2" w:firstLine="709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bidi w:val="0"/>
        <w:ind w:left="0" w:right="-2" w:hanging="0"/>
        <w:jc w:val="center"/>
        <w:outlineLvl w:val="1"/>
        <w:rPr>
          <w:rFonts w:ascii="Liberation Serif" w:hAnsi="Liberation Serif"/>
          <w:b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>
      <w:pPr>
        <w:pStyle w:val="Normal"/>
        <w:bidi w:val="0"/>
        <w:ind w:left="0" w:right="-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24. Услуги, которые являются необходимыми и обязательными для предоставления государственной услуги, предоставляются без взимания государственной пошлины или иной платы.</w:t>
      </w:r>
    </w:p>
    <w:p>
      <w:pPr>
        <w:pStyle w:val="Normal"/>
        <w:bidi w:val="0"/>
        <w:ind w:left="0" w:right="-2" w:firstLine="709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bidi w:val="0"/>
        <w:ind w:left="0" w:right="-2" w:hanging="0"/>
        <w:jc w:val="center"/>
        <w:outlineLvl w:val="1"/>
        <w:rPr>
          <w:rFonts w:ascii="Liberation Serif" w:hAnsi="Liberation Serif"/>
          <w:b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  <w:t>Максимальный срок ожидания в очереди при подаче запроса о 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>
      <w:pPr>
        <w:pStyle w:val="Normal"/>
        <w:bidi w:val="0"/>
        <w:ind w:left="0" w:right="-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25. Максимальный срок ожидания в очереди при подаче заявления в уполномоченном органе и при получении решения о предоставлении либо об отказе в предоставлении государственной услуги не должен превышать 15 минут.</w:t>
      </w:r>
    </w:p>
    <w:p>
      <w:pPr>
        <w:pStyle w:val="Normal"/>
        <w:bidi w:val="0"/>
        <w:ind w:left="0" w:right="-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При обращении заявителя в МФЦ срок ожидания в очереди при подаче заявления и при получении решения о предоставлении государственной услуги либо об отказе в предоставлении государственной услуги также не должен превышать 15 минут.</w:t>
      </w:r>
    </w:p>
    <w:p>
      <w:pPr>
        <w:pStyle w:val="Normal"/>
        <w:bidi w:val="0"/>
        <w:ind w:left="0" w:right="-2" w:firstLine="709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bidi w:val="0"/>
        <w:ind w:left="0" w:right="-2" w:hanging="0"/>
        <w:jc w:val="center"/>
        <w:outlineLvl w:val="1"/>
        <w:rPr>
          <w:rFonts w:ascii="Liberation Serif" w:hAnsi="Liberation Serif"/>
          <w:b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  <w:t>Срок и порядок регистрации заявления о предоставлении государственной услуги и услуги, предоставляемой организацией, участвующей в предоставлении государственной услуги, в том числе в электронной форме</w:t>
      </w:r>
    </w:p>
    <w:p>
      <w:pPr>
        <w:pStyle w:val="Normal"/>
        <w:bidi w:val="0"/>
        <w:ind w:left="0" w:right="-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26. Регистрация заявления и документов, необходимых для предоставления государственной услуги, осуществляется уполномоченным органом: </w:t>
      </w:r>
    </w:p>
    <w:p>
      <w:pPr>
        <w:pStyle w:val="ConsPlusNormal"/>
        <w:bidi w:val="0"/>
        <w:ind w:left="0" w:right="-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в день подачи заявления и документов, необходимых для предоставления государственной услуги, в уполномоченный орган;</w:t>
      </w:r>
    </w:p>
    <w:p>
      <w:pPr>
        <w:pStyle w:val="ConsPlusNormal"/>
        <w:bidi w:val="0"/>
        <w:ind w:left="0" w:right="-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в день поступления заявления и документов, необходимых для предоставления государственной услуги, в уполномоченный орган почтовым отправлением или из МФЦ, в том числе направленных МФЦ в электронной форме (интеграция информационных систем);</w:t>
      </w:r>
    </w:p>
    <w:p>
      <w:pPr>
        <w:pStyle w:val="ConsPlusNormal"/>
        <w:bidi w:val="0"/>
        <w:ind w:left="0" w:right="-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не позднее рабочего дня, следующего за днем поступления заявления и документов, необходимых для предоставления государственной услуги, в уполномоченный орган с использованием информационно-телекоммуникационных технологий.</w:t>
      </w:r>
    </w:p>
    <w:p>
      <w:pPr>
        <w:pStyle w:val="ConsPlusNormal"/>
        <w:bidi w:val="0"/>
        <w:ind w:left="0" w:right="-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Если документы (копии документов), направленные почтовым отправлением, получены после окончания рабочего времени уполномоченного органа, днем их получения считается следующий рабочий день. </w:t>
      </w:r>
    </w:p>
    <w:p>
      <w:pPr>
        <w:pStyle w:val="ConsPlusNormal"/>
        <w:bidi w:val="0"/>
        <w:ind w:left="0" w:right="-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Если документы (копии документов) получены в выходной или праздничный день, днем их получения считается следующий за ним рабочий день.</w:t>
      </w:r>
    </w:p>
    <w:p>
      <w:pPr>
        <w:pStyle w:val="ConsPlusNormal"/>
        <w:bidi w:val="0"/>
        <w:ind w:left="0" w:right="-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В случае приостановления рассмотрения заявления о предоставлении субсидии днем подачи заявления о предоставлении субсидии считается день, когда заявителем представлены все документы, указанные в пункте 16 настоящего регламента.</w:t>
      </w:r>
    </w:p>
    <w:p>
      <w:pPr>
        <w:pStyle w:val="Normal"/>
        <w:bidi w:val="0"/>
        <w:ind w:left="0" w:right="-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При наличии обстоятельств, ограничивающих транспортную доступность (от места жительства заявителя до ближайшего населенного пункта, в котором есть организация почтовой связи или МФЦ, и обратно время, затраченное на дорогу, составляет более 10 часов), днем подачи заявления о предоставлении субсидии считается день поступления заявления в организацию почтовой связи или МФЦ. Субсидия такому заявителю предоставляется с учетом особенностей исчисления дня подачи заявления в пределах периода ограниченной транспортной доступности, предусмотренной настоящим пунктом, и сроков, установленных в абзаце десятом пункта 14 настоящего регламента. Перечень населенных пунктов, имеющих ограниченную транспортную доступность, устанавливается органом государственной власти субъекта Российской Федерации с учетом климатических, географических особенностей, доступности транспортных услуг, услуг почтовой связи.</w:t>
      </w:r>
    </w:p>
    <w:p>
      <w:pPr>
        <w:pStyle w:val="ConsPlusNormal"/>
        <w:bidi w:val="0"/>
        <w:ind w:left="0" w:right="-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27. В случае если документы (копии документов), направленные в виде электронного документа (пакета документов), получены после окончания рабочего времени уполномоченного органа, днем их получения считается следующий рабочий день. </w:t>
      </w:r>
    </w:p>
    <w:p>
      <w:pPr>
        <w:pStyle w:val="ConsPlusNormal"/>
        <w:bidi w:val="0"/>
        <w:ind w:left="0" w:right="-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Если документы (копии документов) получены в выходной или праздничный день, днем их получения считается следующий за ним рабочий день.</w:t>
      </w:r>
    </w:p>
    <w:p>
      <w:pPr>
        <w:pStyle w:val="ConsPlusNormal"/>
        <w:bidi w:val="0"/>
        <w:ind w:left="0" w:right="-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В случае если заявление и документы, необходимые для предоставления государственной услуги, поданы в электронной форме уполномоченный орган не позднее рабочего дня, следующего за днем подачи заявления, направляет заявителю электронное сообщение о принятии либо об отказе в принятии заявления.</w:t>
      </w:r>
    </w:p>
    <w:p>
      <w:pPr>
        <w:pStyle w:val="ConsPlusNormal"/>
        <w:bidi w:val="0"/>
        <w:ind w:left="0" w:right="-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28. Регистрация заявления и документов, необходимых для предоставления государственной услуги, осуществляется в порядке, предусмотренном пунктом 43 настоящего регламента.</w:t>
      </w:r>
    </w:p>
    <w:p>
      <w:pPr>
        <w:pStyle w:val="Normal"/>
        <w:bidi w:val="0"/>
        <w:ind w:left="0" w:right="-2" w:hanging="0"/>
        <w:jc w:val="center"/>
        <w:rPr/>
      </w:pPr>
      <w:r>
        <w:rPr/>
      </w:r>
    </w:p>
    <w:p>
      <w:pPr>
        <w:pStyle w:val="Normal"/>
        <w:bidi w:val="0"/>
        <w:ind w:left="0" w:right="-2" w:hanging="0"/>
        <w:jc w:val="center"/>
        <w:rPr>
          <w:rFonts w:ascii="Liberation Serif" w:hAnsi="Liberation Serif"/>
          <w:b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  <w:t>Требования к помещениям, в которых предоставляется государственная услуга, к залу ожидания, местам для заполнения запросов о предоставлении государственной услуги, информационным стендам с образцами их заполнения и перечнем документов, необходимых для предоставления каждой государственной услуги, размещению и оформлению визуальной, текстовой и мультимедийной информации о порядке предоставления такой услуги, в том числе к обеспечению доступности для инвалидов указанных объектов в соответствии с законодательством Российской Федерации и законодательством Свердловской области о социальной защите инвалидов</w:t>
      </w:r>
    </w:p>
    <w:p>
      <w:pPr>
        <w:pStyle w:val="Normal"/>
        <w:bidi w:val="0"/>
        <w:ind w:left="0" w:right="-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29. В помещениях, в которых предоставляется государственная услуга, обеспечиваются:</w:t>
      </w:r>
    </w:p>
    <w:p>
      <w:pPr>
        <w:pStyle w:val="Normal"/>
        <w:widowControl w:val="false"/>
        <w:bidi w:val="0"/>
        <w:ind w:left="0" w:right="-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>
      <w:pPr>
        <w:pStyle w:val="Normal"/>
        <w:bidi w:val="0"/>
        <w:ind w:left="0" w:right="-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возможность беспрепятственного входа в объекты и выхода из них;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возможность самостоятельного передвижения по территории объекта в целях доступа к месту предоставления государственной услуги, в том числе с помощью работников объекта, предоставляющих государственную услугу, ассистивных и вспомогательных технологий, а также сменного кресла-коляски;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возможность посадки в транспортное средство и высадки из него перед входом в объект, в том числе с использованием кресла-коляски и, при необходимости, с помощью работников объекта;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сопровождение инвалидов, имеющих стойкие нарушения функции зрения и самостоятельного передвижения, по территории объекта;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надлежащее размещение носителей информации, необходимой для обеспечения беспрепятственного доступа инвалидов к объектам и государственной услуге, с учетом ограничений их жизнедеятельности, в том числе дублирование необходимой для получения государственной услуги звуковой и зрительной информации, а также надписей, знаков и иной текстовой и графической информации знаками, выполненными рельефно-точечным шрифтом Брайля и на контрастном фоне;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обеспечение допуска на объект, в котором предоставляется государственная услуга, собаки-проводника при наличии документа, подтверждающего ее специальное обучение;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3) помещения должны иметь места для ожидания, информирования, приема заявителей.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Места ожидания обеспечиваются стульями, кресельными секциями, скамьями (банкетками);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4) помещения должны иметь туалет со свободным доступом к нему в рабочее время;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5) места информирования, предназначенные для ознакомления граждан с информационными материалами, оборудуются: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информационными стендами или информационными электронными терминалами;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столами (стойками) с канцелярскими принадлежностями для оформления документов, стульями.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На информационных стендах в помещениях, предназначенных для приема граждан, размещается информация, указанная в пункте 5 настоящего регламента.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Оформление визуальной, текстовой и мультимедийной информации о порядке предоставления государственной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>
      <w:pPr>
        <w:pStyle w:val="Normal"/>
        <w:bidi w:val="0"/>
        <w:ind w:left="0" w:right="-2" w:hanging="0"/>
        <w:jc w:val="center"/>
        <w:rPr/>
      </w:pPr>
      <w:r>
        <w:rPr/>
      </w:r>
    </w:p>
    <w:p>
      <w:pPr>
        <w:pStyle w:val="Normal"/>
        <w:bidi w:val="0"/>
        <w:ind w:left="0" w:right="-2" w:hanging="0"/>
        <w:jc w:val="center"/>
        <w:rPr>
          <w:rFonts w:ascii="Liberation Serif" w:hAnsi="Liberation Serif"/>
          <w:b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МФЦ (в том числе в полном объеме), в любом территориальном подразделении органа, предоставляющего государственную услугу, по выбору заявителя (экстерриториальный принцип), посредством запроса о предоставлении нескольких государственных и (или) муниципальных услуг в МФЦ</w:t>
      </w:r>
    </w:p>
    <w:p>
      <w:pPr>
        <w:pStyle w:val="Normal"/>
        <w:bidi w:val="0"/>
        <w:ind w:left="0" w:right="-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30. Показателями доступности и качества предоставления государственной услуги являются:</w:t>
      </w:r>
    </w:p>
    <w:p>
      <w:pPr>
        <w:pStyle w:val="Normal"/>
        <w:bidi w:val="0"/>
        <w:ind w:left="0" w:right="-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1) возможность получения информации о ходе предоставления государственной услуги лично или с использованием информационно-коммуникационных технологий;</w:t>
      </w:r>
    </w:p>
    <w:p>
      <w:pPr>
        <w:pStyle w:val="Normal"/>
        <w:bidi w:val="0"/>
        <w:ind w:left="0" w:right="-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2) возможность обращения за предоставлением государственной услуги через МФЦ и в электронной форме;</w:t>
      </w:r>
    </w:p>
    <w:p>
      <w:pPr>
        <w:pStyle w:val="Normal"/>
        <w:bidi w:val="0"/>
        <w:ind w:left="0" w:right="-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3) возможность обращения за предоставлением государственной услуги по экстерриториальному принципу на базе МФЦ при наличии технической возможности передачи документов из МФЦ в электронном виде (интеграция информационных систем).</w:t>
      </w:r>
    </w:p>
    <w:p>
      <w:pPr>
        <w:pStyle w:val="Normal"/>
        <w:bidi w:val="0"/>
        <w:ind w:left="0" w:right="-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31. Возможность получения государственной услуги в МФЦ в полном объеме, а также в любом уполномоченном органе по выбору заявителя (экстерриториальный принцип) не предусмотрена.</w:t>
      </w:r>
    </w:p>
    <w:p>
      <w:pPr>
        <w:pStyle w:val="Normal"/>
        <w:bidi w:val="0"/>
        <w:ind w:left="0" w:right="-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32. При предоставлении государственной услуги взаимодействие заявителя с ответственным лицом уполномоченного органа осуществляется:</w:t>
      </w:r>
    </w:p>
    <w:p>
      <w:pPr>
        <w:pStyle w:val="Normal"/>
        <w:bidi w:val="0"/>
        <w:ind w:left="0" w:right="-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1) при приеме заявления и документов, необходимых для предоставления государственной услуги;</w:t>
      </w:r>
    </w:p>
    <w:p>
      <w:pPr>
        <w:pStyle w:val="Normal"/>
        <w:bidi w:val="0"/>
        <w:ind w:left="0" w:right="-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2) при выдаче результата предоставления государственной услуги.</w:t>
      </w:r>
    </w:p>
    <w:p>
      <w:pPr>
        <w:pStyle w:val="Normal"/>
        <w:bidi w:val="0"/>
        <w:ind w:left="0" w:right="-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В каждом случае заявитель взаимодействует с ответственным лицом уполномоченного органа один раз.</w:t>
      </w:r>
    </w:p>
    <w:p>
      <w:pPr>
        <w:pStyle w:val="Normal"/>
        <w:bidi w:val="0"/>
        <w:ind w:left="0" w:right="-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Продолжительность взаимодействия заявителя с ответственным лицом уполномоченного органа при предоставлении государственной услуги не должна превышать 15 минут.</w:t>
      </w:r>
    </w:p>
    <w:p>
      <w:pPr>
        <w:pStyle w:val="Normal"/>
        <w:bidi w:val="0"/>
        <w:ind w:left="0" w:right="-2" w:firstLine="709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bidi w:val="0"/>
        <w:ind w:left="0" w:right="-2" w:hanging="0"/>
        <w:jc w:val="center"/>
        <w:outlineLvl w:val="2"/>
        <w:rPr>
          <w:rFonts w:ascii="Liberation Serif" w:hAnsi="Liberation Serif"/>
          <w:b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  <w:t>Иные требования, в том числе учитывающие особенности предоставления государственной услуги в МФЦ,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</w:t>
      </w:r>
    </w:p>
    <w:p>
      <w:pPr>
        <w:pStyle w:val="Normal"/>
        <w:bidi w:val="0"/>
        <w:ind w:left="0" w:right="-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33. При обращении заявителя за предоставлением государственной услуги в МФЦ работник МФЦ осуществляет действия, предусмотренные настоящим регламентом и соглашением о взаимодействии, заключенным между МФЦ и уполномоченным органом.</w:t>
      </w:r>
    </w:p>
    <w:p>
      <w:pPr>
        <w:pStyle w:val="Normal"/>
        <w:bidi w:val="0"/>
        <w:ind w:left="0" w:right="-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МФЦ обеспечивает передачу принятых от заявителя заявления и документов, необходимых для предоставления государственной услуги, в уполномоченный орган в порядке и сроки, установленные соглашением о взаимодействии, но не позднее следующего рабочего дня после принятия заявления.</w:t>
      </w:r>
    </w:p>
    <w:p>
      <w:pPr>
        <w:pStyle w:val="Normal"/>
        <w:bidi w:val="0"/>
        <w:ind w:left="0" w:right="-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34. Обращение за предоставлением государственной услуги может осуществляться с использованием электронных документов, подписанных простой электронной подписью или усиленной квалифицированной электронной подписью в соответствии с требованиями Федерального закона от 6 апреля 2011 года № 63-ФЗ «Об электронной подписи» (при наличии технической возможности).</w:t>
      </w:r>
    </w:p>
    <w:p>
      <w:pPr>
        <w:pStyle w:val="Normal"/>
        <w:bidi w:val="0"/>
        <w:ind w:left="0" w:right="-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Обращение за предоставлением государственной услуги может осуществляться по экстерриториальному принципу на базе МФЦ при наличии технической возможности передачи документов из МФЦ в электронном виде (интеграция информационных систем).</w:t>
      </w:r>
    </w:p>
    <w:p>
      <w:pPr>
        <w:pStyle w:val="Normal"/>
        <w:bidi w:val="0"/>
        <w:ind w:left="0" w:right="-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Предоставление государственной услуги в любом уполномоченном органе по выбору заявителя (экстерриториальный принцип) не предусмотрено.</w:t>
      </w:r>
    </w:p>
    <w:p>
      <w:pPr>
        <w:pStyle w:val="ConsPlusNormal"/>
        <w:widowControl/>
        <w:bidi w:val="0"/>
        <w:ind w:left="0" w:right="-2" w:firstLine="540"/>
        <w:jc w:val="center"/>
        <w:rPr/>
      </w:pPr>
      <w:r>
        <w:rPr/>
      </w:r>
    </w:p>
    <w:p>
      <w:pPr>
        <w:pStyle w:val="Normal"/>
        <w:bidi w:val="0"/>
        <w:jc w:val="center"/>
        <w:rPr>
          <w:rFonts w:ascii="Liberation Serif" w:hAnsi="Liberation Serif"/>
          <w:b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  <w:t>Раздел 3. Состав, последовательность и сроки выполнения административных процедур (действий), требования к порядку их 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ind w:left="0" w:right="-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35. Перечень административных процедур в уполномоченном органе по предоставлению заявителю государственной услуги включает в себя:</w:t>
      </w:r>
    </w:p>
    <w:p>
      <w:pPr>
        <w:pStyle w:val="Normal"/>
        <w:bidi w:val="0"/>
        <w:ind w:left="0" w:right="-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1) прием заявления и документов, необходимых для предоставления государственной услуги, их первичная проверка и регистрация либо отказ в приеме заявления и документов, необходимых для предоставления государственной услуги;</w:t>
      </w:r>
    </w:p>
    <w:p>
      <w:pPr>
        <w:pStyle w:val="Normal"/>
        <w:bidi w:val="0"/>
        <w:ind w:left="0" w:right="-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2) формирование и направление межведомственного запроса в органы и организации, участвующие в предоставлении государственной услуги;</w:t>
      </w:r>
    </w:p>
    <w:p>
      <w:pPr>
        <w:pStyle w:val="Normal"/>
        <w:bidi w:val="0"/>
        <w:ind w:left="0" w:right="-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3) рассмотрение заявления и документов, необходимых для предоставления государственной услуги, и принятие решения о предоставлении либо об отказе в предоставлении государственной услуги;</w:t>
      </w:r>
    </w:p>
    <w:p>
      <w:pPr>
        <w:pStyle w:val="Normal"/>
        <w:bidi w:val="0"/>
        <w:ind w:left="0" w:right="-2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4) организация осуществления выплаты субсидии.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36. Перечень административных процедур по предоставлению государственной услуги в электронной форме, в том числе с использованием Единого портала, включает в себя: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1) получение информации о порядке и сроках предоставления государственной услуги;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2) запись на прием в уполномоченный орган для подачи заявления;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3) формирование заявления;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4) прием и регистрация заявления и документов, необходимых для предоставления государственной услуги, либо отказ в приеме заявления и документов, необходимых для предоставления государственной услуги;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5) получение заявителем сведений о ходе предоставления государственной услуги; 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6) направление заявителю решения о предоставлении либо об отказе в предоставлении государственной услуги;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7) взаимодействие уполномоченного органа с государственными органами (организациями), участвующими в предоставлении государственной услуги, в том числе порядок и условия такого взаимодействия;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8) направление заявителю копии решения о предоставлении либо об отказе в предоставлении государственной услуги;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9) осуществление оценки качества предоставления государственной услуги;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10) 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37. Перечень административных процедур по предоставлению государственной услуги, выполняемых МФЦ, включает в себя: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1) информирование заявителей о порядке и ходе предоставления государственной услуги в МФЦ, по иным вопросам, связанным с предоставлением государственной услуги, а также консультирование заявителей о порядке предоставления государственной услуги в МФЦ;</w:t>
      </w:r>
    </w:p>
    <w:p>
      <w:pPr>
        <w:pStyle w:val="Normal"/>
        <w:tabs>
          <w:tab w:val="clear" w:pos="851"/>
          <w:tab w:val="left" w:pos="993" w:leader="none"/>
        </w:tabs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2) прием заявления и документов, необходимых для предоставления государственной услуги, и направление заявления и документов, необходимых для предоставления государственной услуги, в уполномоченный орган либо отказ в приеме заявления и документов, необходимых для предоставления государственной услуги;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3) выдача заявителю копии решения о предоставлении либо отказе в предоставлении государственной услуги.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center"/>
        <w:rPr>
          <w:rFonts w:ascii="Liberation Serif" w:hAnsi="Liberation Serif"/>
          <w:b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  <w:t>Прием заявления и документов, необходимых</w:t>
      </w:r>
    </w:p>
    <w:p>
      <w:pPr>
        <w:pStyle w:val="Normal"/>
        <w:bidi w:val="0"/>
        <w:jc w:val="center"/>
        <w:rPr>
          <w:rFonts w:ascii="Liberation Serif" w:hAnsi="Liberation Serif"/>
          <w:b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  <w:t>для предоставления государственной услуги, их первичная проверка</w:t>
      </w:r>
    </w:p>
    <w:p>
      <w:pPr>
        <w:pStyle w:val="Normal"/>
        <w:bidi w:val="0"/>
        <w:jc w:val="center"/>
        <w:rPr>
          <w:rFonts w:ascii="Liberation Serif" w:hAnsi="Liberation Serif"/>
          <w:b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  <w:t xml:space="preserve">и регистрация либо отказ в приеме заявления и документов, необходимых для предоставления государственной услуги </w:t>
      </w:r>
    </w:p>
    <w:p>
      <w:pPr>
        <w:pStyle w:val="Normal"/>
        <w:bidi w:val="0"/>
        <w:ind w:left="0" w:right="0"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38. Основанием для начала административной процедуры является обращение заявителя в уполномоченный орган либо поступление заявления и документов, необходимых для предоставления государственной услуги, в уполномоченный орган почтовым отправлением, из МФЦ (в том числе при интеграции информационных систем), в электронной форме.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39. В состав административной процедуры входят следующие административные действия: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1) прием и первичная проверка заявления и документов, необходимых для предоставления государственной услуги; 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2) отказ в приеме заявления и 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услуги.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40. Ответственное лицо уполномоченного органа, отвечающее за выполнение административного действия «Прием и первичная проверка заявления и документов, необходимых для предоставления государственной услуги», определяется в соответствии с должностным регламентом.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41. Ответственное лицо уполномоченного органа, отвечающее за выполнение административного действия «Прием и первичная проверка заявления и документов, необходимых для предоставления государственной услуги»: 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1) проверяет документы, удостоверяющие личность заявителя, свидетельствует своей подписью правильность внесения в заявление паспортных данных заявителя. В случае подачи заявления через представителя заявителя в заявлении указываются фамилия, имя, отчество, почтовый адрес места жительства (места пребывания, фактического проживания) представителя, наименование и реквизиты документа, удостоверяющего личность представителя, реквизиты документа, подтверждающего полномочия представителя. Указанные сведения подтверждаются подписью представителя заявителя с проставлением даты представления заявления;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2) проверяет комплектность документов, правильность оформления и содержание представленных документов, соответствие сведений, содержащихся в документах, необходимых для предоставления государственной услуги;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3) принимает заверенные в установленном порядке копии документов, необходимых для предоставления государственной услуги, заверяет копии документов, приложенных к заявлению, сверяя их с подлинниками.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Первичная проверка заявления и документов, необходимых для предоставления государственной услуги, представленных в электронной форме, осуществляется в порядке, предусмотренном пунктом 74 настоящего регламента.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Максимальный срок выполнения административного действия «Прием и первичная проверка заявления и документов, необходимых для предоставления государственной услуги» составляет 10 минут.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42. Ответственным за выполнение административного действия «Отказ в приеме заявления и 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услуги» является ответственное лицо уполномоченного органа, которое определяется в соответствии с должностным регламентом.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43. Ответственное лицо уполномоченного органа, отвечающее  за выполнение административного действия «Отказ в приеме заявления и 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услуги»: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1) при наличии оснований для отказа в приеме заявления и документов, необходимых для предоставления государственной услуги, указанных в пункте 20 настоящего регламента, отказывает в приеме заявления и документов, необходимых для предоставления государственной услуги;</w:t>
      </w:r>
    </w:p>
    <w:p>
      <w:pPr>
        <w:pStyle w:val="Normal"/>
        <w:bidi w:val="0"/>
        <w:ind w:left="0" w:right="0"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2) при отсутствии оснований для отказа в приеме заявления и документов, необходимых для предоставления государственной услуги, указанных в пункте 20 настоящего регламента, регистрирует заявление в Журнале регистрации заявлений о назначении субсидии на оплату жилого помещения и коммунальных услуг (далее – Журнал) в день подачи заявления заявителем лично, либо в день поступления заявления из МФЦ, через организации почтовой связи, либо не позднее рабочего дня, следующего за днем подачи заявления в уполномоченный орган, направленного с использованием информационно-телекоммуникационных технологий;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3) в случае личного обращения заявителя выдает расписку-уведомление, в которой указывается количество принятых документов, регистрационный номер заявления, фамилия и подпись должностного лица уполномоченного органа, принявшего заявление, а в случае принятия заявления в электронной форме – направляет заявителю электронное сообщение о его принятии либо об отказе в принятии заявления не позднее рабочего дня, следующего за днем подачи заявления.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В случае отказа в приеме заявления и документов, необходимых для предоставления государственной услуги, возвращает заявителю либо в МФЦ (в случае подачи заявления и документов необходимых для предоставления государственной услуги, через МФЦ), либо направляет через организации почтовой связи заявление и документы, необходимые для предоставления государственной услуги, не позднее рабочего дня, следующего за днем поступления заявления и документов, необходимых для предоставления государственной услуги.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Максимальный срок выполнения административного действия «Отказ в приеме заявления и 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услуги»: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1) в случае личного обращения заявителя не может превышать 5 минут;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2) в случае подачи заявления и документов, необходимых для предоставления государственной услуги, через МФЦ, организации почтовой связи не может превышать рабочего дня поступления заявления и документов, необходимых для предоставления государственной услуги, в уполномоченный орган; 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3) в случае подачи заявления и документов, необходимых для предоставления государственной услуги, направленных в форме электронных документов, не может превышать рабочего дня, следующего за днем подачи заявления и документов, необходимых для предоставления государственной услуги, в уполномоченный орган.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44. Критерием принятия решения о приеме заявления и документов, необходимых для предоставления государственной услуги, является отсутствие оснований для отказа в приеме заявления и документов, необходимых для предоставления государственной услуги.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Критерием принятия решения об отказе в приеме заявления и документов, необходимых для предоставления государственной услуги, является наличие оснований для отказа в приеме заявления и документов, необходимых для предоставления государственной услуги.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45. Результатом административной процедуры является регистрация заявления и документов, необходимых для предоставления государственной услуги, в Журнале либо отказ в приеме заявления и документов, необходимых для предоставления государственной услуги.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46. Способом фиксации результата выполнения административной процедуры является внесение информации о приеме заявления и документов, необходимых для предоставления государственной услуги, в Журнал при отсутствии оснований для отказа в приеме заявления и документов, необходимых для предоставления государственной услуги. В случае отказа в приеме заявления и документов, необходимых для предоставления государственной услуги, – внесение информации об отказе в приеме заявления и документов, необходимых для предоставления государственной услуги, в Журнал устного приема по форме, утвержденной уполномоченным органом.</w:t>
      </w:r>
    </w:p>
    <w:p>
      <w:pPr>
        <w:pStyle w:val="Normal"/>
        <w:widowControl w:val="false"/>
        <w:bidi w:val="0"/>
        <w:jc w:val="center"/>
        <w:rPr/>
      </w:pPr>
      <w:r>
        <w:rPr/>
      </w:r>
    </w:p>
    <w:p>
      <w:pPr>
        <w:pStyle w:val="Normal"/>
        <w:widowControl w:val="false"/>
        <w:bidi w:val="0"/>
        <w:jc w:val="center"/>
        <w:rPr/>
      </w:pPr>
      <w:r>
        <w:rPr/>
      </w:r>
    </w:p>
    <w:p>
      <w:pPr>
        <w:pStyle w:val="Normal"/>
        <w:widowControl w:val="false"/>
        <w:bidi w:val="0"/>
        <w:jc w:val="center"/>
        <w:rPr>
          <w:rFonts w:ascii="Liberation Serif" w:hAnsi="Liberation Serif"/>
          <w:b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  <w:t>Формирование и направление межведомственного запроса в государственные органы, участвующие в предоставлении государственной услуги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47. Основанием для начала выполнения административной процедуры является регистрация поступившего заявления и документов, необходимых для предоставления государственной услуги, в Журнале и непредставление заявителем документов, необходимых для предоставления государственной услуги.</w:t>
      </w:r>
    </w:p>
    <w:p>
      <w:pPr>
        <w:pStyle w:val="Normal"/>
        <w:widowControl w:val="false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48. Ответственное лицо уполномоченного органа, отвечающее  за выполнение административной процедуры «Формирование и направление межведомственного запроса в государственные органы, участвующие в предоставлении государственной услуги», определяется в соответствии с должностным регламентом.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49. Ответственное лицо уполномоченного органа, отвечающее за выполнение административной процедуры, в течение 2 рабочих дней со дня регистрации заявления и документов, необходимых для предоставления государственной услуги, направляет запрос, содержащий перечень необходимых сведений,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 при отсутствии доступа к этой системе – на бумажном носителе с соблюдением требований законодательства Российской Федерации в области персональных данных о предоставлении сведений: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1)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пользователем жилого помещения государственного или муниципального жилищных фондов, а также собственником жилого помещения – в территориальный орган Федеральной службы государственной регистрации, кадастра и картографии (Росреестр);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2) подтверждающих правовые основания отнесения лиц, проживающих совместно с заявителем по месту постоянного жительства, к членам его семьи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– в органы записи актов гражданского состояния, а с 1 января 2021 года посредством ЕГР ЗАГС;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3) удостоверяющих принадлежность заявителя и членов его семьи к гражданству Российской Федерации, о принадлежности заявителя - иностранного гражданина и членов его семьи к гражданству государства, с которым Российской Федерацией заключен международный договор - в территориальные органы Главного управления по вопросам миграции Министерства внутренних дел Российской Федерации по Свердловской области;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4) о лицах, зарегистрированных совместно с заявителем по месту его постоянного жительства, о регистрации заявителя по месту жительства (в случае, если информация о регистрации по месту жительства отсутствует в документах, удостоверяющих личность) – в территориальные органы Главного управления по вопросам миграции Министерства внутренних дел Российской Федерации по Свердловской области, а в населенных пунктах, в которых отсутствует территориальный орган Главного управления по вопросам миграции Министерства внутренних дел Российской Федерации по Свердловской области, в жилищно-эксплуатационную организацию, осуществляющую управление эксплуатацией жилых помещений;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5) о доходах заявителя и членов его семьи, учитываемых при решении вопроса о предоставлении субсидии – в управления социальной политики, в территориальные органы Пенсионного фонда Российской Федерации, работодателям (физическим лицам, юридическим лицам (организации).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Информация о предоставленных (предоставляемых) мерах социальной защиты (поддержки), иных социальных гарантиях и выплатах может быть получена посредством использования Единой государственной информационной системы социального обеспечения (далее - ЕГИССО) в порядке и объеме, установленных Правительством Российской Федерации, и в соответствии с форматами, установленными оператором ЕГИССО. 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Информация об инвалидности может быть получена посредством использования федеральной государственной информационной системы «Федеральный реестр инвалидов» (далее - ФГИС ФРИ) в порядке и объеме, установленных Правительством Российской Федерации, и в соответствии с форматами, установленными оператором ФГИС ФРИ.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50. Результатом административной процедуры по формированию и направлению межведомственного запроса в государственные органы, участвующие в предоставлении государственной услуги, является направление межведомственного запроса в соответствующие органы, организации и учреждения.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Административная процедура «Формирование и направление межведомственного запроса в государственные органы, участвующие в предоставлении государственной услуги» выполняется в течение 2 рабочих дней со дня регистрации заявления и документов, необходимых для предоставления государственной услуги.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Максимальный срок выполнения административной процедуры «Формирование и направление межведомственного запроса в государственные органы (организации), участвующие в предоставлении государственной услуги» не может превышать 2 рабочих дней со дня приема заявления и документов, необходимых для предоставления государственной услуги.</w:t>
      </w:r>
    </w:p>
    <w:p>
      <w:pPr>
        <w:pStyle w:val="Normal"/>
        <w:widowControl w:val="false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51. Критерием административной процедуры являются зарегистрированные в уполномоченном органе заявление и документы, необходимые для предоставления государственной услуги, и непредставление заявителем документов, содержащих сведения, указанные в пункте 20 настоящего регламента.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52. Результатом административной процедуры является направление межведомственного запроса в государственные органы, участвующие в предоставлении государственной услуги.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53. Способом фиксации результата выполнения административной процедуры является присвоение регистрационного номера межведомственному запросу в порядке, установленном уполномоченным органом.</w:t>
      </w:r>
    </w:p>
    <w:p>
      <w:pPr>
        <w:pStyle w:val="Normal"/>
        <w:bidi w:val="0"/>
        <w:ind w:left="0" w:right="0" w:firstLine="709"/>
        <w:jc w:val="both"/>
        <w:rPr/>
      </w:pPr>
      <w:r>
        <w:rPr/>
      </w:r>
    </w:p>
    <w:p>
      <w:pPr>
        <w:pStyle w:val="Normal"/>
        <w:keepNext w:val="true"/>
        <w:bidi w:val="0"/>
        <w:jc w:val="center"/>
        <w:rPr>
          <w:rFonts w:ascii="Liberation Serif" w:hAnsi="Liberation Serif"/>
          <w:b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  <w:t xml:space="preserve">Рассмотрение заявления и документов, необходимых для предоставления государственной услуги, принятие решения о предоставлении либо об отказе в предоставлении государственной услуги 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54. Основанием для начала административной процедуры являются зарегистрированные в уполномоченном органе заявление и документы, необходимые для предоставления государственной услуги, а также документы, полученные в порядке межведомственного взаимодействия.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55. В состав административной процедуры входят следующие административные действия: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1) рассмотрение заявления и документов, необходимых для предоставления государственной услуги;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2) принятие решения о предоставлении либо об отказе в предоставлении государственной услуги.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56. Ответственное лицо уполномоченного органа, отвечающее за выполнение административного действия «Рассмотрение заявления и документов, необходимых для предоставления государственной услуги», определяется в соответствии с должностными инструкциями.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57. Ответственное лицо уполномоченного органа, отвечающее за выполнение административного действия «Рассмотрение заявления и документов, необходимых для предоставления государственной услуги»: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1) проверяет соответствие представленных заявления и документов, необходимых для предоставления государственной услуги, требованиям законодательства о порядке предоставления государственной услуги;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2) готовит проект решения о предоставлении либо об отказе в предоставлении государственной услуги; 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3) передает подготовленный проект решения о предоставлении либо об отказе в предоставлении государственной услуги для проверки должностному лицу уполномоченного органа, осуществляющему контрольные функции;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4) передает документы, по которым осуществлялся контроль, на рассмотрение руководителю уполномоченного органа или уполномоченному им лицу для рассмотрения и вынесения решения о предоставлении либо об отказе в предоставлении государственной услуги.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Административное действие «Рассмотрение заявления и документов, необходимых для предоставления государственной услуги» выполняется в течение 3 рабочих дней после поступления заявления и документов, необходимых для предоставления государственной услуги, а также документов (сведений), необходимых для предоставления государственной услуги, полученных в порядке межведомственного взаимодействия.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Рассмотрение уполномоченным органом заявления о предоставлении субсидии приостанавливается не более чем на один месяц, в случае если по истечении десяти дней со дня получения заявления или документов в виде электронного документа (пакета документов) заявитель не представил всех или части документов, указанных в пункте 16 настоящего регламента, в уполномоченный орган.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Уполномоченный орган уведомляет заявителя о приостановлении рассмотрения заявления о предоставлении субсидии в течение трех рабочих дней со дня принятия такого решения с указанием оснований приостановления. 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58. Ответственным лицом уполномоченного органа, отвечающим за выполнение административного действия «Принятие решения о предоставлении либо об отказе в предоставлении государственной услуги», является руководитель уполномоченного органа.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59. Руководитель уполномоченного органа: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рассматривает представленные ответственным лицом уполномоченного органа, отвечающим за выполнение административного действия «Рассмотрение заявления и документов, необходимых для предоставления государственной услуги», документы;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принимает решение о предоставлении государственной услуги либо об отказе в предоставлении государственной услуги, что свидетельствуется его подписью в решении и заверяется печатью уполномоченного органа.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Максимальный срок выполнения административного действия – 1 рабочий день.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60. Критерием рассмотрения заявления и документов, необходимых для предоставления государственной услуги, принятия решения о предоставлении либо об отказе в предоставлении государственной услуги являются зарегистрированные в уполномоченном органе заявление и документы, необходимые для предоставления государственной услуги, а также документы (сведения), необходимые для предоставления государственной услуги, полученные в порядке межведомственного взаимодействия.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61. Результатом административной процедуры является принятие руководителем уполномоченного органа решения о предоставлении либо об отказе в предоставлении государственной услуги.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Копия решения о предоставлении либо об отказе в предоставлении государственной услуги направляется заявителю в течение пяти дней со дня принятия этого решения. В случае подачи заявления через МФЦ копия решения о предоставлении либо об отказе в предоставлении государственной услуги направляется в МФЦ в течение пяти дней со дня принятия решения о предоставлении или об отказе в предоставлении государственной услуги, но не позднее следующего рабочего дня после истечения срока оказания государственной услуги способом, позволяющим подтвердить факт и дату направления. 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62. Способом фиксации результата выполнения административной процедуры является внесение сведений о принятом решении в Журнал.</w:t>
      </w:r>
    </w:p>
    <w:p>
      <w:pPr>
        <w:pStyle w:val="Normal"/>
        <w:bidi w:val="0"/>
        <w:ind w:left="0" w:right="0" w:firstLine="709"/>
        <w:jc w:val="both"/>
        <w:rPr/>
      </w:pPr>
      <w:r>
        <w:rPr/>
      </w:r>
    </w:p>
    <w:p>
      <w:pPr>
        <w:pStyle w:val="Normal"/>
        <w:bidi w:val="0"/>
        <w:jc w:val="center"/>
        <w:rPr>
          <w:rFonts w:ascii="Liberation Serif" w:hAnsi="Liberation Serif"/>
          <w:b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  <w:t xml:space="preserve">Организация осуществления выплаты субсидии 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63. Основанием для начала административной процедуры является принятие руководителем уполномоченного органа решения о предоставлении государственной услуги.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64. Ответственное лицо уполномоченного органа, отвечающее за выполнение административной процедуры «Организация выплаты субсидии», определяется в соответствии с должностным регламентом.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65. Ответственное лицо уполномоченного органа, отвечающее за выполнение административной процедуры «Организация выплаты субсидии», на основании решения о предоставлении государственной услуги:</w:t>
      </w:r>
    </w:p>
    <w:p>
      <w:pPr>
        <w:pStyle w:val="Normal"/>
        <w:bidi w:val="0"/>
        <w:ind w:left="0" w:right="0"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1) начисляет сумму субсидии в программном продукте СКБ-Контур (АСКВ); </w:t>
      </w:r>
    </w:p>
    <w:p>
      <w:pPr>
        <w:pStyle w:val="Normal"/>
        <w:bidi w:val="0"/>
        <w:ind w:left="0" w:right="0"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2) вносит в  программном продукте СКБ-Контур (АСКВ) информацию о способе выплаты субсидии, указанном в заявлении. 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66. Максимальный срок выполнения административной процедуры не должен превышать 1 рабочего дня.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67. Критерием организации выплаты субсидии является принятие руководителем уполномоченного органа решения о предоставлении государственной услуги.</w:t>
      </w:r>
    </w:p>
    <w:p>
      <w:pPr>
        <w:pStyle w:val="Normal"/>
        <w:bidi w:val="0"/>
        <w:ind w:left="0" w:right="0"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68. Результатом административной процедуры является внесение в программном продукте СКБ-Контур (АСКВ) информации, необходимой для осуществления выплаты субсидии заявителю. </w:t>
      </w:r>
    </w:p>
    <w:p>
      <w:pPr>
        <w:pStyle w:val="Normal"/>
        <w:bidi w:val="0"/>
        <w:ind w:left="0" w:right="0"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69. Способом фиксации результата выполнения административной процедуры является внесенная в  программном продукте СКБ-Контур (АСКВ) информация, необходимая для выплаты субсидии заявителю.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>
          <w:rFonts w:ascii="Liberation Serif" w:hAnsi="Liberation Serif"/>
          <w:b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  <w:t>Порядок осуществления административных процедур (действий) в электронной форме, в том числе с использованием Единого портала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70. Административные процедуры (действия) по предоставлению государственной услуги предоставляются в электронной форме, в том числе с использованием Единого портала.</w:t>
      </w:r>
    </w:p>
    <w:p>
      <w:pPr>
        <w:pStyle w:val="Normal"/>
        <w:bidi w:val="0"/>
        <w:ind w:left="0" w:right="0" w:firstLine="709"/>
        <w:jc w:val="both"/>
        <w:rPr/>
      </w:pPr>
      <w:r>
        <w:rPr/>
      </w:r>
    </w:p>
    <w:p>
      <w:pPr>
        <w:pStyle w:val="Normal"/>
        <w:bidi w:val="0"/>
        <w:jc w:val="center"/>
        <w:rPr>
          <w:rFonts w:ascii="Liberation Serif" w:hAnsi="Liberation Serif"/>
          <w:b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  <w:t>Представление в установленном порядке информации заявителям и обеспечение доступа заявителей к сведениям о государственной услуге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71. На Едином портале размещается следующая информация о предоставлении государственной услуги: 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1) исчерпывающий перечень документов, необходимых для предоставления государственной услуги;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2) круг заявителей;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3) срок предоставления государственной услуги;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4) 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5) исчерпывающий перечень оснований для приостановления или отказа в предоставлении государственной услуги;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7) формы заявлений, используемые при предоставлении государственной услуги.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Информация на Едином портале о порядке и сроках предоставления государственной услуги на основании сведений, содержащихся в региональном реестре, предоставляется заявителю бесплатно.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 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 персональных данных.</w:t>
      </w:r>
    </w:p>
    <w:p>
      <w:pPr>
        <w:pStyle w:val="Normal"/>
        <w:bidi w:val="0"/>
        <w:ind w:left="0" w:right="0" w:firstLine="709"/>
        <w:jc w:val="both"/>
        <w:rPr/>
      </w:pPr>
      <w:r>
        <w:rPr/>
      </w:r>
    </w:p>
    <w:p>
      <w:pPr>
        <w:pStyle w:val="Normal"/>
        <w:bidi w:val="0"/>
        <w:jc w:val="center"/>
        <w:rPr>
          <w:rFonts w:ascii="Liberation Serif" w:hAnsi="Liberation Serif"/>
          <w:b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  <w:t>Запись на прием в уполномоченный орган для подачи заявления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72. Запись на прием в уполномоченный орган для подачи заявления с использованием Единого портала, официального сайта уполномоченного органа в сети Интернет не осуществляется.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>
          <w:rFonts w:ascii="Liberation Serif" w:hAnsi="Liberation Serif"/>
          <w:b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  <w:t>Формирование заявления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73. Формирование заявления осуществляется заявителем посредством заполнения электронной формы заявления на Едином портале. 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На Едином портале размещаются образцы заполнения электронной формы заявления.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 устранения посредством информационного сообщения непосредственно в электронной форме заявления.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При формировании заявления заявителю обеспечивается: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возможность копирования и сохранения заявления и документов, необходимых для предоставления государственной услуги;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возможность печати на бумажном носителе копии электронной формы заявления;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сохранение ранее введенных в электронную форму заявления значений в 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 аутентификации в инфраструктуре, обеспечивающей информационно-технологическое взаимодействие информационных систем, используемых для предоставления государственных и муниципальных услуг в электронной форме» (далее – единая система идентификации и аутентификации), и сведений, опубликованных на Едином портале, официальном сайте уполномоченного органа в сети Интернет, в части, касающейся сведений, отсутствующих в единой системе идентификации и аутентификации;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возможность доступа заявителя на Едином портале к ранее поданным им заявлениям в течение не менее 1 года, а также частично сформированных заявлений – в течение не менее 3 месяцев.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Сформированное и подписанное заявление и документы, необходимые для предоставления государственной услуги, направляются заявителем в уполномоченный орган по месту жительства посредством Единого портала.</w:t>
      </w:r>
    </w:p>
    <w:p>
      <w:pPr>
        <w:pStyle w:val="Normal"/>
        <w:bidi w:val="0"/>
        <w:ind w:left="0" w:right="0" w:firstLine="708"/>
        <w:jc w:val="both"/>
        <w:rPr/>
      </w:pPr>
      <w:r>
        <w:rPr/>
      </w:r>
    </w:p>
    <w:p>
      <w:pPr>
        <w:pStyle w:val="Normal"/>
        <w:bidi w:val="0"/>
        <w:jc w:val="center"/>
        <w:rPr>
          <w:rFonts w:ascii="Liberation Serif" w:hAnsi="Liberation Serif"/>
          <w:b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  <w:t>Прием и регистрация уполномоченным органом заявления и документов, необходимых для предоставления государственной услуги, либо отказ в приеме заявления и документов, необходимых для предоставления государственной услуги</w:t>
      </w:r>
    </w:p>
    <w:p>
      <w:pPr>
        <w:pStyle w:val="Normal"/>
        <w:bidi w:val="0"/>
        <w:ind w:left="0" w:right="0"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74. Ответственное лицо уполномоченного органа, отвечающее  за выполнение административного действия «Прием и первичная проверка заявления и документов, необходимых для предоставления государственной услуги», проверяет: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наличие простой электронной подписи или усиленной квалифицированной электронной подписи заявителя в заявлении;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наличие усиленной квалифицированной электронной подписи в документах, необходимых для предоставления государственной услуги;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действительность усиленной квалифицированной электронной подписи, если заявление и документы, необходимые для предоставления государственной услуги, подписаны усиленной квалифицированной электронной подписью;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наличие документов, указанных в пункте 16 настоящего регламента.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Ответственное лицо уполномоченного органа либо работник МФЦ не позднее рабочего дня, следующего за днем получения заявления, формирует и направляет заявителю электронное уведомление о получении его заявления.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Документы, необходимые для предоставления государственной услуги, представленные в форме электронных документов и подписанные усиленной квалифицированной электронной подписью, признаются электронными документами, равнозначными документам на бумажном носителе, и исключают необходимость их представления в бумажном виде.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75. При наличии оснований для отказа в приеме заявления и документов, необходимых для предоставления государственной услуги, ответственное лицо уполномоченного органа, отвечающее за выполнение действия «Прием и первичная проверка заявления и документов, необходимых для предоставления государственной услуги», в срок не позднее рабочего дня, следующего за днем подачи заявления и документов, необходимых для предоставления государственной услуги в уполномоченный орган, направляет электронное сообщение об отказе в принятии заявления.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При отсутствии оснований для отказа в приеме заявления и документов, необходимых для предоставления государственной услуги, заявителю сообщается присвоенный заявлению в электронной форме уникальный номер, по которому в соответствующем разделе Единого портала заявителю будет представлена информация о ходе рассмотрения указанного заявления.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После принятия заявления должностным лицом уполномоченного органа статус заявления в личном кабинете на Едином портале обновляется до статуса «принято».</w:t>
      </w:r>
    </w:p>
    <w:p>
      <w:pPr>
        <w:pStyle w:val="Normal"/>
        <w:bidi w:val="0"/>
        <w:ind w:left="0" w:right="0"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76. Регистрация заявления осуществляется в порядке, предусмотренном пунктом 43 настоящего регламента.</w:t>
      </w:r>
    </w:p>
    <w:p>
      <w:pPr>
        <w:pStyle w:val="Normal"/>
        <w:bidi w:val="0"/>
        <w:ind w:left="0" w:right="0" w:firstLine="709"/>
        <w:jc w:val="both"/>
        <w:rPr/>
      </w:pPr>
      <w:r>
        <w:rPr/>
      </w:r>
    </w:p>
    <w:p>
      <w:pPr>
        <w:pStyle w:val="Normal"/>
        <w:bidi w:val="0"/>
        <w:jc w:val="center"/>
        <w:rPr>
          <w:rFonts w:ascii="Liberation Serif" w:hAnsi="Liberation Serif"/>
          <w:b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  <w:t>Оплата государственной пошлины за предоставление государственной услуги и уплата иных платежей, взимаемых в соответствии с законодательством Российской Федерации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77. Оплата государственной пошлины за предоставление государственной услуги с использованием Единого портала не предусмотрена в связи с тем, что государственная пошлина за предоставление государственной услуги не взимается.</w:t>
      </w:r>
    </w:p>
    <w:p>
      <w:pPr>
        <w:pStyle w:val="Normal"/>
        <w:bidi w:val="0"/>
        <w:ind w:left="0" w:right="0" w:firstLine="709"/>
        <w:jc w:val="both"/>
        <w:rPr/>
      </w:pPr>
      <w:r>
        <w:rPr/>
      </w:r>
    </w:p>
    <w:p>
      <w:pPr>
        <w:pStyle w:val="Normal"/>
        <w:bidi w:val="0"/>
        <w:jc w:val="center"/>
        <w:rPr>
          <w:rFonts w:ascii="Liberation Serif" w:hAnsi="Liberation Serif"/>
          <w:b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  <w:t>Получение заявителем сведений о ходе предоставления государственной услуги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78. Заявитель имеет возможность получения информации о ходе предоставления государственной услуги (при наличии технической возможности).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Информация о ходе предоставления государственной услуги направляется заявителю уполномоченным органом в срок, не превышающий 1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При предоставлении государственной услуги в электронной форме заявителю направляется электронное сообщение о принятии заявления либо об отказе в принятии заявления.</w:t>
      </w:r>
    </w:p>
    <w:p>
      <w:pPr>
        <w:pStyle w:val="Normal"/>
        <w:bidi w:val="0"/>
        <w:ind w:left="0" w:right="0" w:firstLine="709"/>
        <w:jc w:val="both"/>
        <w:rPr/>
      </w:pPr>
      <w:r>
        <w:rPr/>
      </w:r>
    </w:p>
    <w:p>
      <w:pPr>
        <w:pStyle w:val="Normal"/>
        <w:bidi w:val="0"/>
        <w:jc w:val="center"/>
        <w:rPr>
          <w:rFonts w:ascii="Liberation Serif" w:hAnsi="Liberation Serif"/>
          <w:b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  <w:t>Взаимодействие уполномоченного органа с государственными органами (организациями), участвующими в предоставлении государственной услуги, в том числе порядок и условия такого взаимодействия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79. Взаимодействие уполномоченного органа с государственными органами (организациями), участвующими в предоставлении государственной услуги осуществляется в порядке, предусмотренном пунктами 47 - 53 настоящего регламента.</w:t>
      </w:r>
    </w:p>
    <w:p>
      <w:pPr>
        <w:pStyle w:val="Normal"/>
        <w:bidi w:val="0"/>
        <w:ind w:left="0" w:right="0" w:firstLine="709"/>
        <w:jc w:val="both"/>
        <w:rPr/>
      </w:pPr>
      <w:r>
        <w:rPr/>
      </w:r>
    </w:p>
    <w:p>
      <w:pPr>
        <w:pStyle w:val="Normal"/>
        <w:bidi w:val="0"/>
        <w:jc w:val="center"/>
        <w:rPr>
          <w:rFonts w:ascii="Liberation Serif" w:hAnsi="Liberation Serif"/>
          <w:b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  <w:t>Направление копии решения о предоставлении либо об отказе в предоставлении государственной услуги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80. Заявитель вправе получить результат предоставления государственной услуги в форме электронного документа или документа на бумажном носителе.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В качестве результата предоставления государственной услуги заявитель по его выбору вправе получить решение о предоставлении либо об отказе в предоставлении государственной услуги в форме электронного документа, подписанного руководителем уполномоченного органа или уполномоченным им лицом с использованием усиленной квалифицированной электронной подписи (при наличии технической возможности).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Копия решения о предоставлении либо об отказе в предоставлении государственной услуги размещается в личном кабинете заявителя на Едином портале.</w:t>
      </w:r>
    </w:p>
    <w:p>
      <w:pPr>
        <w:pStyle w:val="Normal"/>
        <w:bidi w:val="0"/>
        <w:ind w:left="0" w:right="0" w:firstLine="709"/>
        <w:jc w:val="both"/>
        <w:rPr/>
      </w:pPr>
      <w:r>
        <w:rPr/>
      </w:r>
    </w:p>
    <w:p>
      <w:pPr>
        <w:pStyle w:val="Normal"/>
        <w:bidi w:val="0"/>
        <w:jc w:val="center"/>
        <w:rPr>
          <w:rFonts w:ascii="Liberation Serif" w:hAnsi="Liberation Serif"/>
          <w:b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  <w:t>Осуществление оценки качества предоставления государственной услуги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81. Заявителю обеспечивается возможность оценить доступность и качество предоставления государственной услуги на Едином портале.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>
          <w:rFonts w:ascii="Liberation Serif" w:hAnsi="Liberation Serif"/>
          <w:b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  <w:t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82. Проверка усиленной квалифицированной электронной подписи заявителя может осуществляться специалистом уполномоченного органа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усиленной квалифицированной электронной подписи также может осуществляться с использованием средств информационной системы аккредитованного удостоверяющего центра.</w:t>
      </w:r>
    </w:p>
    <w:p>
      <w:pPr>
        <w:pStyle w:val="Normal"/>
        <w:bidi w:val="0"/>
        <w:ind w:left="0" w:right="0" w:firstLine="709"/>
        <w:jc w:val="center"/>
        <w:rPr/>
      </w:pPr>
      <w:r>
        <w:rPr/>
      </w:r>
    </w:p>
    <w:p>
      <w:pPr>
        <w:pStyle w:val="Normal"/>
        <w:bidi w:val="0"/>
        <w:ind w:left="0" w:right="0" w:firstLine="709"/>
        <w:jc w:val="center"/>
        <w:rPr>
          <w:rFonts w:ascii="Liberation Serif" w:hAnsi="Liberation Serif"/>
          <w:b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  <w:t>Порядок выполнения административных процедур (действий) МФЦ, в том числе административных процедур (действий), выполняемых МФЦ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83. Информация о предоставлении государственной услуги размещается в соответствии с пунктом 5 настоящего регламента на официальном сайте МФЦ в сети Интернет и предоставляется заявителю бесплатно.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Информирование заявителей о порядке предоставления государственной услуги в МФЦ может осуществляться: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при личном, письменном обращении заявителя или при поступлении обращений в МФЦ с использованием ресурсов телефонной сети общего пользования или сети Интернет;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с использованием инфоматов или иных программно-аппаратных комплексов, обеспечивающих доступ к информации о государственной услуге, предоставляемой в МФЦ;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с использованием иных способов информирования, доступных в МФЦ.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84. Основанием для начала административной процедуры «Прием заявления и документов, необходимых для предоставления государственной услуги, и направление заявления и документов, необходимых для предоставления государственной услуги, в уполномоченный орган либо отказ в приеме заявления и документов, необходимых для предоставления государственной услуги» является обращение заявителя в МФЦ.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85. Работник МФЦ: 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1) проверяет документы, удостоверяющие личность заявителя, свидетельствует своей подписью правильность внесения в заявление паспортных данных заявителя. В случае подачи заявления через представителя заявителя в заявлении указываются фамилия, имя, отчество, почтовый адрес места жительства (места пребывания, фактического проживания) представителя, наименование и реквизиты документа, удостоверяющего личность представителя, реквизиты документа, подтверждающего полномочия представителя. Указанные сведения подтверждаются подписью представителя заявителя с проставлением даты представления заявления. В случае если заявление подано лицом, не имеющим на это полномочий, отказывает в приеме заявления и документов, необходимых для предоставления государственной услуги, и возвращает заявителю заявление и документы;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2) принимает заверенные в установленном порядке копии документов, необходимых для предоставления государственной услуги, заверяет копии документов, приложенных к заявлению, сверяя их с подлинниками;</w:t>
      </w:r>
    </w:p>
    <w:p>
      <w:pPr>
        <w:pStyle w:val="ListParagraph"/>
        <w:numPr>
          <w:ilvl w:val="0"/>
          <w:numId w:val="2"/>
        </w:numPr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при отсутствии оснований для отказа в приеме заявления формирует запрос о предоставлении государственной услуги с помощью автоматизированной информационной системы деятельности государственного бюджетного учреждения Свердловской области «Многофункциональный центр» (далее – АИС МФЦ). Запрос о предоставлении государственной услуги распечатывается в двух экземплярах, в которых работник МФЦ проставляет свою подпись, означающую подтверждение принятия заявления и документов, необходимых для предоставления государственной услуги Один экземпляр запроса о предоставлении государственной услуги выдается заявителю, другой подлежит хранению в МФЦ;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4) в случае если к заявлению не приложены документы, необходимые для предоставления государственной услуги, отказывает в приеме заявления и возвращает заявление заявителю.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86. Максимальный срок выполнения административной процедуры составляет 10 минут.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87. Результатом административной процедуры является прием заявления и документов, необходимых для предоставления государственной услуги, и их направление в уполномоченный орган, либо отказ в приеме заявления и документов, необходимых для предоставления государственной услуги.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88. МФЦ обеспечивает передачу принятых от заявителя заявления и документов, необходимых для предоставления государственной услуги, в уполномоченный орган в порядке и сроки, установленные соглашением о взаимодействии, заключенным между МФЦ и уполномоченным органом, но не позднее рабочего дня, следующего за днем приема документов у заявителя, в том числе в электронной форме (при интеграции информационных систем).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89. Способом фиксации результата выполнения административной процедуры в случае приема заявления и документов, необходимых для предоставления государственной услуги, является формирование запроса о предоставлении государственной услуги с помощью АИС МФЦ, а в части отказа в приеме заявления и документов, необходимых для предоставления государственной услуги, результат фиксируется в программе АИС МФЦ как консультация заявителя.</w:t>
      </w:r>
    </w:p>
    <w:p>
      <w:pPr>
        <w:pStyle w:val="Normal"/>
        <w:bidi w:val="0"/>
        <w:ind w:left="0" w:right="0" w:firstLine="709"/>
        <w:jc w:val="both"/>
        <w:rPr/>
      </w:pPr>
      <w:r>
        <w:rPr/>
      </w:r>
    </w:p>
    <w:p>
      <w:pPr>
        <w:pStyle w:val="Normal"/>
        <w:bidi w:val="0"/>
        <w:jc w:val="center"/>
        <w:rPr>
          <w:rFonts w:ascii="Liberation Serif" w:hAnsi="Liberation Serif"/>
          <w:b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  <w:t>Формирование и направление МФЦ межведомственного запроса в органы, предоставляющие государственные услуги, в иные государственные органы (организации), участвующие в предоставлении государственных услуг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90. Административная процедура «Формирование и направление межведомственного запроса в органы, предоставляющие государственные услуги, в иные государственные органы (организации), участвующие в предоставлении государственных услуг», работниками МФЦ не осуществляется.</w:t>
      </w:r>
    </w:p>
    <w:p>
      <w:pPr>
        <w:pStyle w:val="Normal"/>
        <w:bidi w:val="0"/>
        <w:ind w:left="0" w:right="0" w:firstLine="709"/>
        <w:jc w:val="both"/>
        <w:rPr/>
      </w:pPr>
      <w:r>
        <w:rPr/>
      </w:r>
    </w:p>
    <w:p>
      <w:pPr>
        <w:pStyle w:val="Normal"/>
        <w:bidi w:val="0"/>
        <w:jc w:val="center"/>
        <w:rPr>
          <w:rFonts w:ascii="Liberation Serif" w:hAnsi="Liberation Serif"/>
          <w:b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  <w:t>Выдача заявителю решения о предоставлении либо отказе в предоставлении государственной услуги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91. Основанием для начала административной процедуры «Выдача заявителю копии решения о предоставлении либо отказе в предоставлении государственной услуги, в том числе выдача документа на бумажном носителе, подтверждающего содержание электронного документа, направленного в МФЦ по результатам предоставления государственной услуги уполномоченным органом» является поступление результата предоставления государственной услуги из уполномоченного органа и обращение заявителя в МФЦ.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92. Работник МФЦ, ответственный за выполнение административной процедуры «Выдача заявителю копии решения о предоставлении либо отказе в предоставлении государственной услуги, в том числе выдача документа на бумажном носителе, подтверждающего содержание электронного документа, направленного в МФЦ по результатам предоставления государственной услуги уполномоченным органом»: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выдает заявителю результат предоставления государственной услуги на основании представленного заявителем экземпляра запроса о предоставлении государственной услуги;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отмечает в экземпляре запроса о предоставлении государственной услуги, хранящемся в МФЦ, реквизиты выдаваемого заявителю в качестве результата предоставления государственной услуги документа, получает подпись заявителя в его получении в экземпляре запроса МФЦ. Максимальный срок выполнения административной процедуры составляет 10 минут. 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93. Способом фиксации результата выполнения административной процедуры является отметка в программе АИС МФЦ о дате выдачи результата предоставления государственной услуги.</w:t>
      </w:r>
    </w:p>
    <w:p>
      <w:pPr>
        <w:pStyle w:val="Normal"/>
        <w:bidi w:val="0"/>
        <w:ind w:left="0" w:right="0" w:firstLine="709"/>
        <w:jc w:val="center"/>
        <w:rPr/>
      </w:pPr>
      <w:r>
        <w:rPr/>
      </w:r>
    </w:p>
    <w:p>
      <w:pPr>
        <w:pStyle w:val="Normal"/>
        <w:bidi w:val="0"/>
        <w:jc w:val="center"/>
        <w:rPr>
          <w:rFonts w:ascii="Liberation Serif" w:hAnsi="Liberation Serif"/>
          <w:b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  <w:t>Предоставление государственной услуги посредством комплексного запроса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94. Предоставление государственной услуги посредством комплексного запроса не осуществляется.</w:t>
      </w:r>
    </w:p>
    <w:p>
      <w:pPr>
        <w:pStyle w:val="Normal"/>
        <w:bidi w:val="0"/>
        <w:ind w:left="0" w:right="0" w:firstLine="709"/>
        <w:jc w:val="center"/>
        <w:rPr/>
      </w:pPr>
      <w:r>
        <w:rPr/>
      </w:r>
    </w:p>
    <w:p>
      <w:pPr>
        <w:pStyle w:val="Normal"/>
        <w:bidi w:val="0"/>
        <w:jc w:val="center"/>
        <w:rPr>
          <w:rFonts w:ascii="Liberation Serif" w:hAnsi="Liberation Serif"/>
          <w:b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  <w:t>Порядок исправления допущенных опечаток и ошибок в выданных в результате предоставления государственной услуги документах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95. Исправление допущенных опечаток и (или) ошибок в выданном в решении о предоставлении либо об отказе в предоставлении государственной услуги осуществляется по заявлению заявителя, составленному в произвольной форме (далее – заявление об исправлении ошибок).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Заявление об исправлении ошибок рассматривается ответственным лицом уполномоченного органа, отвечающим за выполнение административного действия «Рассмотрение заявления и документов, необходимых для предоставления государственной услуги», в течение 3 рабочих дней с даты регистрации заявления об исправлении ошибок.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В случае выявления допущенных опечаток и (или) ошибок указанное ответственное лицо осуществляет замену решения о предоставлении либо об отказе в предоставлении государственной услуги и решение о предоставлении либо об отказе в предоставлении государственной услуги направляет заявителю в порядке, предусмотренном пунктом 63 настоящего регламента.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В случае отсутствия опечаток и (или) ошибок в решении о предоставлении либо об отказе в предоставлении государственной услуги заявитель письменно уведомляется об отсутствии таких опечаток и (или) ошибок.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96. Решение о предоставлении либо отказе в предоставлении государственной услуги, выдаваемое в результате предоставления государственной услуги, в которое внесены исправления, вручается заявителю лично или направляется заказным почтовым отправлением с уведомлением о вручении.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В случае обращения за предоставлением государственной услуги в форме электронного документа посредством Единого портала исправленное решение о предоставлении либо об отказе в предоставлении государственной услуги размещается в личном кабинете заявителя на Едином портале (при наличии технической возможности).</w:t>
      </w:r>
    </w:p>
    <w:p>
      <w:pPr>
        <w:pStyle w:val="Normal"/>
        <w:bidi w:val="0"/>
        <w:ind w:left="0" w:right="0" w:firstLine="709"/>
        <w:jc w:val="both"/>
        <w:rPr/>
      </w:pPr>
      <w:r>
        <w:rPr/>
      </w:r>
    </w:p>
    <w:p>
      <w:pPr>
        <w:pStyle w:val="Normal"/>
        <w:bidi w:val="0"/>
        <w:jc w:val="center"/>
        <w:rPr>
          <w:rFonts w:ascii="Liberation Serif" w:hAnsi="Liberation Serif"/>
          <w:b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  <w:t>Раздел 4. Формы контроля за предоставлением государственной услуги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spacing w:lineRule="auto" w:line="216"/>
        <w:jc w:val="center"/>
        <w:rPr>
          <w:rFonts w:ascii="Liberation Serif" w:hAnsi="Liberation Serif"/>
          <w:b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 предоставлению государственной услуги, а также принятием ими решений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97. 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уполномоченного органа и специалистами уполномоченного органа, ответственными за предоставление государственной услуги, на постоянной основе, а также путем проведения плановых и внеплановых проверок по соблюдению и исполнению положений настоящего регламента.</w:t>
      </w:r>
    </w:p>
    <w:p>
      <w:pPr>
        <w:pStyle w:val="Normal"/>
        <w:bidi w:val="0"/>
        <w:ind w:left="0" w:right="0" w:firstLine="709"/>
        <w:jc w:val="both"/>
        <w:rPr/>
      </w:pPr>
      <w:r>
        <w:rPr/>
      </w:r>
    </w:p>
    <w:p>
      <w:pPr>
        <w:pStyle w:val="Normal"/>
        <w:bidi w:val="0"/>
        <w:spacing w:lineRule="auto" w:line="216"/>
        <w:jc w:val="center"/>
        <w:rPr>
          <w:rFonts w:ascii="Liberation Serif" w:hAnsi="Liberation Serif"/>
          <w:b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98. 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 обращения заявителей, содержащие жалобы на действия (бездействие) ответственных лиц уполномоченного органа (далее – жалоба).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Периодичность осуществления проверок полноты и качества предоставления государственной услуги устанавливается руководителем уполномоченного органа либо уполномоченным им лицом, ответственным за организацию работы по предоставлению государственной услуги.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99. Проверки полноты и качества предоставления государственной услуги осуществляются на основании индивидуальных правовых актов (приказов), издаваемых руководителем уполномоченного органа либо уполномоченным им лицом, ответственным за организацию работы по предоставлению государственной услуги.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 внеплановый характер (по конкретному обращению заявителя).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Результаты проверок оформляются в виде акта, в котором отмечаются выявленные недостатки и даются предложения по их устранению.</w:t>
      </w:r>
    </w:p>
    <w:p>
      <w:pPr>
        <w:pStyle w:val="Normal"/>
        <w:bidi w:val="0"/>
        <w:ind w:left="0" w:right="0" w:firstLine="709"/>
        <w:jc w:val="both"/>
        <w:rPr/>
      </w:pPr>
      <w:r>
        <w:rPr/>
      </w:r>
    </w:p>
    <w:p>
      <w:pPr>
        <w:pStyle w:val="Normal"/>
        <w:bidi w:val="0"/>
        <w:jc w:val="center"/>
        <w:rPr>
          <w:rFonts w:ascii="Liberation Serif" w:hAnsi="Liberation Serif"/>
          <w:b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  <w:t>Ответственность должностных лиц органа, предоставляющего государственную услугу, за решения и действия (бездействие), принимаемые (осуществляемые) ими в ходе предоставления государственной услуги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100. По результатам проведенных проверок в случае выявления нарушений прав граждан виновные лица привлекаются к ответственности в порядке, установленном законодательством Российской Федерации.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101. Ответственные лица уполномоченного органа, отвечающие за осуществление административных процедур по предоставлению государственной услуги, несут установленную законодательством Российской Федерации ответственность за решения и действия (бездействие), принимаемые (осуществляемые) в ходе предоставления государственной услуги.</w:t>
      </w:r>
    </w:p>
    <w:p>
      <w:pPr>
        <w:pStyle w:val="Normal"/>
        <w:bidi w:val="0"/>
        <w:ind w:left="0" w:right="0" w:firstLine="709"/>
        <w:jc w:val="both"/>
        <w:rPr/>
      </w:pPr>
      <w:r>
        <w:rPr/>
      </w:r>
    </w:p>
    <w:p>
      <w:pPr>
        <w:pStyle w:val="Normal"/>
        <w:bidi w:val="0"/>
        <w:jc w:val="center"/>
        <w:rPr>
          <w:rFonts w:ascii="Liberation Serif" w:hAnsi="Liberation Serif"/>
          <w:b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  <w:t>Положения, характеризующие требования к порядку и формам контроля за предоставлением государственной услуги, в том числе со стороны граждан, их объединений и организаций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102. Контроль за предоставлением государственной услуги осуществляется в форме контроля за соблюдением последовательности действий, определенных административными процедурами по предоставлению государственной услуги, и принятием решений ответственными лицами уполномоченного органа путем проведения проверок соблюдения и исполнения должностными лицами уполномоченного органа нормативных правовых актов, а также положений настоящего регламента.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Проверки также могут проводиться по конкретной жалобе заявителя.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Контроль за предоставлением государственной услуги со стороны граждан, их объединений и организаций осуществляется посредством открытости деятельности уполномоченного органа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 </w:t>
      </w:r>
    </w:p>
    <w:p>
      <w:pPr>
        <w:pStyle w:val="Normal"/>
        <w:widowControl w:val="false"/>
        <w:bidi w:val="0"/>
        <w:ind w:left="0" w:right="0" w:firstLine="709"/>
        <w:jc w:val="both"/>
        <w:rPr/>
      </w:pPr>
      <w:r>
        <w:rPr/>
      </w:r>
    </w:p>
    <w:p>
      <w:pPr>
        <w:pStyle w:val="Normal"/>
        <w:bidi w:val="0"/>
        <w:jc w:val="center"/>
        <w:rPr>
          <w:rFonts w:ascii="Liberation Serif" w:hAnsi="Liberation Serif"/>
          <w:b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  <w:t xml:space="preserve">Раздел 5. Досудебный (внесудебный) порядок обжалования решений и действий (бездействия) органа, предоставляющего государственную услугу, его ответственных лиц, а также решений и действий (бездействия) МФЦ, работников МФЦ 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>
          <w:rFonts w:ascii="Liberation Serif" w:hAnsi="Liberation Serif"/>
          <w:b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государственной услуги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103. Заявитель вправе обжаловать решения и действия (бездействие), уполномоченного органа, его ответственных лиц, а также решения и действия (бездействие) МФЦ, работников МФЦ в досудебном (внесудебном) порядке, в том числе в случаях, предусмотренных статьей 11.1 Федерального закона от 27 июля 2010 года № 210-ФЗ.</w:t>
      </w:r>
    </w:p>
    <w:p>
      <w:pPr>
        <w:pStyle w:val="Normal"/>
        <w:bidi w:val="0"/>
        <w:ind w:left="0" w:right="0" w:firstLine="709"/>
        <w:jc w:val="both"/>
        <w:rPr/>
      </w:pPr>
      <w:r>
        <w:rPr/>
      </w:r>
    </w:p>
    <w:p>
      <w:pPr>
        <w:pStyle w:val="Normal"/>
        <w:bidi w:val="0"/>
        <w:jc w:val="center"/>
        <w:rPr>
          <w:rFonts w:ascii="Liberation Serif" w:hAnsi="Liberation Serif"/>
          <w:b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  <w:t>Органы государственной власти,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>
      <w:pPr>
        <w:pStyle w:val="Normal"/>
        <w:bidi w:val="0"/>
        <w:ind w:left="0" w:right="0" w:firstLine="851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104. В случае обжалования решений и действий (бездействия) уполномоченного органа, его ответственных лиц и муниципальных служащих жалоба подается для рассмотрения в уполномоченный орган, в письменной форме на бумажном носителе, в том числе при личном приеме заявителя, по почте или через МФЦ либо в электронной форме. </w:t>
      </w:r>
    </w:p>
    <w:p>
      <w:pPr>
        <w:pStyle w:val="Normal"/>
        <w:bidi w:val="0"/>
        <w:ind w:left="0" w:right="0" w:firstLine="851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105. Жалобу на решения и действия (бездействие) уполномоченного органа также возможно подать в администрацию Камышловского городского округа в письменной форме на бумажном носителе, в том числе при личном приеме заявителя, по почте или через МФЦ либо в электронной форме. </w:t>
      </w:r>
    </w:p>
    <w:p>
      <w:pPr>
        <w:pStyle w:val="Normal"/>
        <w:bidi w:val="0"/>
        <w:ind w:left="0" w:right="0" w:firstLine="851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106. В случае обжалования решений и действий (бездействия МФЦ, работника МФЦ жалоба подается для рассмотрения в МФЦ в письменной форме на бумажном носителе, в том числе при личном приеме заявителя, в электронной форме, а также по почте. </w:t>
      </w:r>
    </w:p>
    <w:p>
      <w:pPr>
        <w:pStyle w:val="Normal"/>
        <w:bidi w:val="0"/>
        <w:ind w:left="0" w:right="0" w:firstLine="851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107. Жалобу на решения и действия (бездействие) МФЦ, его руководителя также возможно подать в Департамент информатизации и связи Свердловской области (далее – учредитель МФЦ), в письменной форме на бумажном носителе, в том числе при личном приеме заявителя, в электронной форме, а также по почте. </w:t>
      </w:r>
    </w:p>
    <w:p>
      <w:pPr>
        <w:pStyle w:val="Normal"/>
        <w:bidi w:val="0"/>
        <w:ind w:left="0" w:right="0" w:firstLine="851"/>
        <w:jc w:val="both"/>
        <w:rPr/>
      </w:pPr>
      <w:r>
        <w:rPr/>
      </w:r>
    </w:p>
    <w:p>
      <w:pPr>
        <w:pStyle w:val="Normal"/>
        <w:bidi w:val="0"/>
        <w:jc w:val="center"/>
        <w:rPr>
          <w:rFonts w:ascii="Liberation Serif" w:hAnsi="Liberation Serif"/>
          <w:b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108. Уполномоченный орган, МФЦ, а также учредитель МФЦ обеспечивают: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1) информирование заявителей о порядке обжалования решений и действий (бездействия) уполномоченного органа, его ответственных лиц, а также МФЦ и его работников посредством размещения информации: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на стендах в местах предоставления государственной услуги;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на официальном сайте уполномоченного органа, МФЦ по адресу: https://mfc66.ru/ и учредителя МФЦ по адресу: https://dis.midural.ru/;</w:t>
      </w:r>
    </w:p>
    <w:p>
      <w:pPr>
        <w:pStyle w:val="Normal"/>
        <w:bidi w:val="0"/>
        <w:ind w:left="0" w:right="0" w:firstLine="709"/>
        <w:jc w:val="both"/>
        <w:rPr/>
      </w:pPr>
      <w:r>
        <w:rPr>
          <w:rFonts w:ascii="Liberation Serif" w:hAnsi="Liberation Serif"/>
          <w:sz w:val="27"/>
          <w:szCs w:val="27"/>
        </w:rPr>
        <w:t xml:space="preserve">на Едином портале в разделе «Дополнительная информация» по адресу: </w:t>
      </w:r>
      <w:hyperlink r:id="rId8">
        <w:r>
          <w:rPr>
            <w:rStyle w:val="Style9"/>
            <w:rFonts w:ascii="Liberation Serif" w:hAnsi="Liberation Serif"/>
            <w:color w:val="0000EE"/>
            <w:sz w:val="27"/>
            <w:szCs w:val="27"/>
            <w:u w:val="single" w:color="000000"/>
          </w:rPr>
          <w:t>https://www.gosuslugi.ru/25390/1/info</w:t>
        </w:r>
      </w:hyperlink>
      <w:r>
        <w:rPr>
          <w:rFonts w:ascii="Liberation Serif" w:hAnsi="Liberation Serif"/>
          <w:sz w:val="27"/>
          <w:szCs w:val="27"/>
        </w:rPr>
        <w:t>;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2) консультирование заявителей о порядке обжалования решений и действий (бездействия) уполномоченного органа, его ответственных лиц, а также на решения и действия (бездействие) МФЦ, и его работников, в том числе по телефону, электронной почте, при личном приеме.</w:t>
      </w:r>
    </w:p>
    <w:p>
      <w:pPr>
        <w:pStyle w:val="Normal"/>
        <w:bidi w:val="0"/>
        <w:ind w:left="0" w:right="0" w:firstLine="709"/>
        <w:jc w:val="both"/>
        <w:rPr/>
      </w:pPr>
      <w:r>
        <w:rPr/>
      </w:r>
    </w:p>
    <w:p>
      <w:pPr>
        <w:pStyle w:val="Normal"/>
        <w:bidi w:val="0"/>
        <w:jc w:val="center"/>
        <w:rPr>
          <w:rFonts w:ascii="Liberation Serif" w:hAnsi="Liberation Serif"/>
          <w:b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его ответственных лиц, а также решений и действий (бездействия) МФЦ, работников МФЦ 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109. . Порядок досудебного (внесудебного) обжалования решений и действий (бездействия) уполномоченного органа, его ответственных лиц, а также решений и действий (бездействия) МФЦ, работников МФЦ регулируется: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статьями 11.1–11.3 Федерального закона от 27 июля 2010 года № 210-ФЗ; </w:t>
      </w:r>
    </w:p>
    <w:p>
      <w:pPr>
        <w:pStyle w:val="Normal"/>
        <w:bidi w:val="0"/>
        <w:ind w:left="0" w:right="0" w:firstLine="709"/>
        <w:jc w:val="both"/>
        <w:rPr/>
      </w:pPr>
      <w:r>
        <w:rPr>
          <w:rFonts w:ascii="Liberation Serif" w:hAnsi="Liberation Serif"/>
          <w:sz w:val="27"/>
          <w:szCs w:val="27"/>
        </w:rPr>
        <w:t>постановлением Правительства Свердловской области от 22.11.2018 № 828ПП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ответственных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>
        <w:rPr>
          <w:rFonts w:ascii="Liberation Serif" w:hAnsi="Liberation Serif"/>
          <w:color w:val="000000"/>
          <w:sz w:val="27"/>
          <w:szCs w:val="27"/>
        </w:rPr>
        <w:t>постановлением администрации Камышловского городского округа от 20.02.2019 № 204 Об утверждении Положения «Об особенностях подачи и рассмотрения жалоб на решения и действия (бездействие) отраслевых (функциональных) органов и других структурных подразделений, подведомственных учреждений администрации Камышловского городского округа, предоставляющих муниципальные услуги, их лиц, муниципальных служащих, предоставляющих муниципальные услуги, а так же на решения и действия (бездействия) многофункционального центра предоставления государственных и муниципальных услуг и его работников»;</w:t>
      </w:r>
    </w:p>
    <w:p>
      <w:pPr>
        <w:pStyle w:val="Normal"/>
        <w:bidi w:val="0"/>
        <w:ind w:left="0" w:right="0" w:firstLine="709"/>
        <w:jc w:val="both"/>
        <w:rPr/>
      </w:pPr>
      <w:r>
        <w:rPr>
          <w:rFonts w:ascii="Liberation Serif" w:hAnsi="Liberation Serif"/>
          <w:sz w:val="27"/>
          <w:szCs w:val="27"/>
        </w:rPr>
        <w:t xml:space="preserve">110. Полная информация о порядке подачи и рассмотрения жалобы на решения и действия (бездействие) уполномоченного органа, его ответственных лиц, а также решения и действия (бездействие) МФЦ, работников МФЦ размещена в разделе «Дополнительная информация» на Едином портале по адресу: </w:t>
      </w:r>
      <w:hyperlink r:id="rId9">
        <w:r>
          <w:rPr>
            <w:rStyle w:val="Style9"/>
            <w:rFonts w:ascii="Liberation Serif" w:hAnsi="Liberation Serif"/>
            <w:color w:val="0000EE"/>
            <w:sz w:val="27"/>
            <w:szCs w:val="27"/>
            <w:u w:val="single" w:color="000000"/>
          </w:rPr>
          <w:t>https://www.gosuslugi.ru/25390/1/info</w:t>
        </w:r>
      </w:hyperlink>
      <w:r>
        <w:rPr>
          <w:rFonts w:ascii="Liberation Serif" w:hAnsi="Liberation Serif"/>
          <w:sz w:val="27"/>
          <w:szCs w:val="27"/>
        </w:rPr>
        <w:t>.</w:t>
      </w:r>
    </w:p>
    <w:p>
      <w:pPr>
        <w:pStyle w:val="Normal"/>
        <w:bidi w:val="0"/>
        <w:ind w:left="0" w:right="0" w:firstLine="709"/>
        <w:jc w:val="both"/>
        <w:rPr/>
      </w:pPr>
      <w:r>
        <w:rPr/>
      </w:r>
    </w:p>
    <w:p>
      <w:pPr>
        <w:sectPr>
          <w:headerReference w:type="default" r:id="rId10"/>
          <w:type w:val="nextPage"/>
          <w:pgSz w:w="11906" w:h="16838"/>
          <w:pgMar w:left="1701" w:right="567" w:header="1134" w:top="2065" w:footer="0" w:bottom="1134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Normal"/>
        <w:numPr>
          <w:ilvl w:val="0"/>
          <w:numId w:val="0"/>
        </w:numPr>
        <w:bidi w:val="0"/>
        <w:ind w:left="5670" w:right="0" w:hanging="0"/>
        <w:jc w:val="left"/>
        <w:outlineLvl w:val="0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Приложение № 1 к Административному регламенту предоставления государственной услуги «Предоставление гражданам субсидий на оплату жилого помещения и коммунальных услуг»</w:t>
      </w:r>
    </w:p>
    <w:p>
      <w:pPr>
        <w:pStyle w:val="Normal"/>
        <w:numPr>
          <w:ilvl w:val="0"/>
          <w:numId w:val="0"/>
        </w:numPr>
        <w:bidi w:val="0"/>
        <w:ind w:left="5670" w:right="0" w:hanging="0"/>
        <w:jc w:val="right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bidi w:val="0"/>
        <w:ind w:left="5670" w:right="0" w:hanging="0"/>
        <w:jc w:val="right"/>
        <w:outlineLvl w:val="0"/>
        <w:rPr/>
      </w:pPr>
      <w:r>
        <w:rPr/>
      </w:r>
    </w:p>
    <w:p>
      <w:pPr>
        <w:pStyle w:val="Normal"/>
        <w:bidi w:val="0"/>
        <w:jc w:val="left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                                                                         </w:t>
      </w:r>
      <w:r>
        <w:rPr>
          <w:rFonts w:ascii="Liberation Serif" w:hAnsi="Liberation Serif"/>
          <w:sz w:val="27"/>
          <w:szCs w:val="27"/>
        </w:rPr>
        <w:t>В МКУ «Центр обеспечения деятельности</w:t>
      </w:r>
    </w:p>
    <w:p>
      <w:pPr>
        <w:pStyle w:val="Normal"/>
        <w:tabs>
          <w:tab w:val="clear" w:pos="851"/>
          <w:tab w:val="center" w:pos="5102" w:leader="none"/>
          <w:tab w:val="right" w:pos="10205" w:leader="none"/>
        </w:tabs>
        <w:bidi w:val="0"/>
        <w:jc w:val="left"/>
        <w:rPr/>
      </w:pPr>
      <w:r>
        <w:rPr/>
        <w:tab/>
      </w:r>
      <w:r>
        <w:rPr>
          <w:rFonts w:ascii="Liberation Serif" w:hAnsi="Liberation Serif"/>
          <w:sz w:val="27"/>
          <w:szCs w:val="27"/>
        </w:rPr>
        <w:t xml:space="preserve">                                                        администрации Камышловского городского округа»</w:t>
      </w:r>
      <w:r>
        <w:rPr/>
        <w:tab/>
      </w:r>
      <w:r>
        <w:rPr>
          <w:rFonts w:ascii="Liberation Serif" w:hAnsi="Liberation Serif"/>
          <w:sz w:val="27"/>
          <w:szCs w:val="27"/>
        </w:rPr>
        <w:t xml:space="preserve"> </w:t>
      </w:r>
    </w:p>
    <w:p>
      <w:pPr>
        <w:pStyle w:val="Normal"/>
        <w:tabs>
          <w:tab w:val="clear" w:pos="851"/>
          <w:tab w:val="center" w:pos="5102" w:leader="none"/>
          <w:tab w:val="right" w:pos="10205" w:leader="none"/>
        </w:tabs>
        <w:bidi w:val="0"/>
        <w:jc w:val="left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                                                                                                                                                    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rFonts w:ascii="Liberation Serif" w:hAnsi="Liberation Serif"/>
          <w:b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  <w:t>ЗАЯВЛЕНИЕ</w:t>
      </w:r>
    </w:p>
    <w:p>
      <w:pPr>
        <w:pStyle w:val="Normal"/>
        <w:bidi w:val="0"/>
        <w:jc w:val="center"/>
        <w:rPr/>
      </w:pPr>
      <w:r>
        <w:rPr>
          <w:rFonts w:ascii="Liberation Serif" w:hAnsi="Liberation Serif"/>
          <w:b/>
          <w:bCs/>
          <w:sz w:val="27"/>
          <w:szCs w:val="27"/>
        </w:rPr>
        <w:t>о предоставлении</w:t>
      </w:r>
      <w:r>
        <w:rPr>
          <w:rFonts w:ascii="Liberation Serif" w:hAnsi="Liberation Serif"/>
          <w:b/>
          <w:bCs/>
          <w:spacing w:val="-1"/>
          <w:sz w:val="27"/>
          <w:szCs w:val="27"/>
        </w:rPr>
        <w:t xml:space="preserve"> субсидии на оплату жилого помещения и </w:t>
      </w:r>
    </w:p>
    <w:p>
      <w:pPr>
        <w:pStyle w:val="Normal"/>
        <w:bidi w:val="0"/>
        <w:jc w:val="center"/>
        <w:rPr>
          <w:rFonts w:ascii="Liberation Serif" w:hAnsi="Liberation Serif"/>
          <w:b/>
          <w:b/>
          <w:bCs/>
          <w:spacing w:val="-1"/>
          <w:sz w:val="27"/>
          <w:szCs w:val="27"/>
        </w:rPr>
      </w:pPr>
      <w:r>
        <w:rPr>
          <w:rFonts w:ascii="Liberation Serif" w:hAnsi="Liberation Serif"/>
          <w:b/>
          <w:bCs/>
          <w:spacing w:val="-1"/>
          <w:sz w:val="27"/>
          <w:szCs w:val="27"/>
        </w:rPr>
        <w:t>коммунальных услуг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both"/>
        <w:rPr/>
      </w:pPr>
      <w:r>
        <w:rPr>
          <w:rFonts w:ascii="Liberation Serif" w:hAnsi="Liberation Serif"/>
          <w:spacing w:val="-10"/>
          <w:sz w:val="27"/>
          <w:szCs w:val="27"/>
        </w:rPr>
        <w:t xml:space="preserve">Я, </w:t>
      </w:r>
      <w:r>
        <w:rPr>
          <w:rFonts w:ascii="Liberation Serif" w:hAnsi="Liberation Serif"/>
          <w:sz w:val="27"/>
          <w:szCs w:val="27"/>
        </w:rPr>
        <w:t>_________________________________________________________________________ прошу предоставить мне и проживающим совместно со мной членам моей семьи субсидию на оплату жилого помещения и коммунальных услуг.</w:t>
      </w:r>
    </w:p>
    <w:p>
      <w:pPr>
        <w:pStyle w:val="Normal"/>
        <w:bidi w:val="0"/>
        <w:spacing w:lineRule="exact" w:line="230"/>
        <w:ind w:left="-284" w:right="499" w:firstLine="284"/>
        <w:jc w:val="both"/>
        <w:rPr/>
      </w:pPr>
      <w:r>
        <w:rPr/>
      </w:r>
    </w:p>
    <w:tbl>
      <w:tblPr>
        <w:tblW w:w="9921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687"/>
        <w:gridCol w:w="838"/>
        <w:gridCol w:w="838"/>
        <w:gridCol w:w="837"/>
        <w:gridCol w:w="1611"/>
        <w:gridCol w:w="838"/>
        <w:gridCol w:w="1758"/>
        <w:gridCol w:w="838"/>
        <w:gridCol w:w="837"/>
        <w:gridCol w:w="839"/>
      </w:tblGrid>
      <w:tr>
        <w:trPr>
          <w:trHeight w:val="943" w:hRule="atLeast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</w:r>
          </w:p>
          <w:p>
            <w:pPr>
              <w:pStyle w:val="Normal"/>
              <w:bidi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N </w:t>
            </w:r>
          </w:p>
        </w:tc>
        <w:tc>
          <w:tcPr>
            <w:tcW w:w="2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</w:r>
          </w:p>
          <w:p>
            <w:pPr>
              <w:pStyle w:val="Normal"/>
              <w:bidi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Ф.И.О.</w:t>
            </w:r>
          </w:p>
          <w:p>
            <w:pPr>
              <w:pStyle w:val="Normal"/>
              <w:bidi w:val="0"/>
              <w:ind w:left="-250" w:right="0" w:hanging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</w:r>
          </w:p>
          <w:p>
            <w:pPr>
              <w:pStyle w:val="Normal"/>
              <w:bidi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Степень родства</w:t>
            </w:r>
          </w:p>
        </w:tc>
        <w:tc>
          <w:tcPr>
            <w:tcW w:w="2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-100" w:hanging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</w:r>
          </w:p>
          <w:p>
            <w:pPr>
              <w:pStyle w:val="Normal"/>
              <w:bidi w:val="0"/>
              <w:ind w:left="0" w:right="-100" w:hanging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№ </w:t>
            </w:r>
            <w:r>
              <w:rPr>
                <w:rFonts w:ascii="Liberation Serif" w:hAnsi="Liberation Serif"/>
                <w:sz w:val="27"/>
                <w:szCs w:val="27"/>
              </w:rPr>
              <w:t>паспорта, кем и когда выдан</w:t>
            </w:r>
          </w:p>
          <w:p>
            <w:pPr>
              <w:pStyle w:val="Normal"/>
              <w:bidi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</w:r>
          </w:p>
        </w:tc>
        <w:tc>
          <w:tcPr>
            <w:tcW w:w="25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Наличие мер социальной поддержки (да/нет)</w:t>
            </w:r>
          </w:p>
        </w:tc>
      </w:tr>
      <w:tr>
        <w:trPr>
          <w:trHeight w:val="450" w:hRule="atLeast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</w:t>
            </w:r>
          </w:p>
        </w:tc>
        <w:tc>
          <w:tcPr>
            <w:tcW w:w="2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заявитель</w:t>
            </w:r>
          </w:p>
        </w:tc>
        <w:tc>
          <w:tcPr>
            <w:tcW w:w="2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51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63" w:hRule="atLeast"/>
        </w:trPr>
        <w:tc>
          <w:tcPr>
            <w:tcW w:w="68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2.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3.</w:t>
            </w:r>
          </w:p>
        </w:tc>
        <w:tc>
          <w:tcPr>
            <w:tcW w:w="2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51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33" w:hRule="atLeast"/>
        </w:trPr>
        <w:tc>
          <w:tcPr>
            <w:tcW w:w="68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4.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5.</w:t>
            </w:r>
          </w:p>
          <w:p>
            <w:pPr>
              <w:pStyle w:val="Normal"/>
              <w:bidi w:val="0"/>
              <w:jc w:val="left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</w:r>
          </w:p>
        </w:tc>
        <w:tc>
          <w:tcPr>
            <w:tcW w:w="2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51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6.</w:t>
            </w:r>
          </w:p>
          <w:p>
            <w:pPr>
              <w:pStyle w:val="Normal"/>
              <w:bidi w:val="0"/>
              <w:jc w:val="left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6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7.</w:t>
            </w:r>
          </w:p>
          <w:p>
            <w:pPr>
              <w:pStyle w:val="Normal"/>
              <w:bidi w:val="0"/>
              <w:jc w:val="left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10" w:hRule="atLeast"/>
        </w:trPr>
        <w:tc>
          <w:tcPr>
            <w:tcW w:w="68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8.</w:t>
            </w:r>
          </w:p>
          <w:p>
            <w:pPr>
              <w:pStyle w:val="Normal"/>
              <w:bidi w:val="0"/>
              <w:jc w:val="left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67" w:hRule="atLeast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9.</w:t>
            </w:r>
          </w:p>
          <w:p>
            <w:pPr>
              <w:pStyle w:val="Normal"/>
              <w:bidi w:val="0"/>
              <w:jc w:val="left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</w:r>
          </w:p>
        </w:tc>
        <w:tc>
          <w:tcPr>
            <w:tcW w:w="2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51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68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10.</w:t>
            </w:r>
          </w:p>
          <w:p>
            <w:pPr>
              <w:pStyle w:val="Normal"/>
              <w:bidi w:val="0"/>
              <w:jc w:val="left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514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120" w:hRule="atLeast"/>
        </w:trPr>
        <w:tc>
          <w:tcPr>
            <w:tcW w:w="9921" w:type="dxa"/>
            <w:gridSpan w:val="10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</w:r>
          </w:p>
          <w:p>
            <w:pPr>
              <w:pStyle w:val="Normal"/>
              <w:bidi w:val="0"/>
              <w:jc w:val="left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Место постоянного жительства:</w:t>
            </w:r>
          </w:p>
        </w:tc>
      </w:tr>
      <w:tr>
        <w:trPr>
          <w:trHeight w:val="272" w:hRule="atLeast"/>
        </w:trPr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Населенный пункт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Индекс</w:t>
            </w:r>
          </w:p>
        </w:tc>
        <w:tc>
          <w:tcPr>
            <w:tcW w:w="32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Улица</w:t>
            </w:r>
          </w:p>
        </w:tc>
        <w:tc>
          <w:tcPr>
            <w:tcW w:w="2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Дом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Корп.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Кв.</w:t>
            </w:r>
          </w:p>
        </w:tc>
      </w:tr>
      <w:tr>
        <w:trPr>
          <w:trHeight w:val="248" w:hRule="atLeast"/>
        </w:trPr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    </w:t>
            </w:r>
            <w:r>
              <w:rPr>
                <w:rFonts w:ascii="Liberation Serif" w:hAnsi="Liberation Serif"/>
                <w:sz w:val="27"/>
                <w:szCs w:val="27"/>
              </w:rPr>
              <w:t>г. Камышлов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624860</w:t>
            </w:r>
          </w:p>
        </w:tc>
        <w:tc>
          <w:tcPr>
            <w:tcW w:w="32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/>
            </w:pPr>
            <w:r>
              <w:rPr/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851"/>
          <w:tab w:val="left" w:pos="5170" w:leader="none"/>
        </w:tabs>
        <w:bidi w:val="0"/>
        <w:spacing w:lineRule="exact" w:line="226"/>
        <w:jc w:val="left"/>
        <w:rPr/>
      </w:pPr>
      <w:r>
        <w:rPr/>
      </w:r>
    </w:p>
    <w:p>
      <w:pPr>
        <w:pStyle w:val="Normal"/>
        <w:tabs>
          <w:tab w:val="clear" w:pos="851"/>
          <w:tab w:val="left" w:pos="5170" w:leader="none"/>
        </w:tabs>
        <w:bidi w:val="0"/>
        <w:jc w:val="left"/>
        <w:rPr/>
      </w:pPr>
      <w:r>
        <w:rPr>
          <w:rFonts w:ascii="Liberation Serif" w:hAnsi="Liberation Serif"/>
          <w:spacing w:val="-1"/>
          <w:sz w:val="27"/>
          <w:szCs w:val="27"/>
        </w:rPr>
        <w:t>Контактный телефон_______________________________________________________________</w:t>
      </w:r>
      <w:r>
        <w:rPr>
          <w:rFonts w:ascii="Liberation Serif" w:hAnsi="Liberation Serif"/>
          <w:sz w:val="27"/>
          <w:szCs w:val="27"/>
        </w:rPr>
        <w:t>___.</w:t>
      </w:r>
    </w:p>
    <w:p>
      <w:pPr>
        <w:pStyle w:val="Normal"/>
        <w:bidi w:val="0"/>
        <w:ind w:left="5" w:right="0" w:hanging="0"/>
        <w:jc w:val="left"/>
        <w:rPr>
          <w:rFonts w:ascii="Liberation Serif" w:hAnsi="Liberation Serif"/>
          <w:spacing w:val="-1"/>
          <w:sz w:val="27"/>
          <w:szCs w:val="27"/>
        </w:rPr>
      </w:pPr>
      <w:r>
        <w:rPr>
          <w:rFonts w:ascii="Liberation Serif" w:hAnsi="Liberation Serif"/>
          <w:spacing w:val="-1"/>
          <w:sz w:val="27"/>
          <w:szCs w:val="27"/>
        </w:rPr>
        <w:t>Способы перечисления (вручения) субсидий на оплату жилого помещения и коммунальных услуг:</w:t>
      </w:r>
    </w:p>
    <w:p>
      <w:pPr>
        <w:pStyle w:val="Normal"/>
        <w:bidi w:val="0"/>
        <w:ind w:left="5" w:right="0" w:hanging="0"/>
        <w:jc w:val="left"/>
        <w:rPr>
          <w:rFonts w:ascii="Liberation Serif" w:hAnsi="Liberation Serif"/>
          <w:spacing w:val="-1"/>
          <w:sz w:val="27"/>
          <w:szCs w:val="27"/>
        </w:rPr>
      </w:pPr>
      <w:r>
        <w:rPr>
          <w:rFonts w:ascii="Liberation Serif" w:hAnsi="Liberation Serif"/>
          <w:spacing w:val="-1"/>
          <w:sz w:val="27"/>
          <w:szCs w:val="27"/>
        </w:rPr>
        <w:t>1. На банковский счет:</w:t>
      </w:r>
    </w:p>
    <w:p>
      <w:pPr>
        <w:pStyle w:val="Normal"/>
        <w:tabs>
          <w:tab w:val="clear" w:pos="851"/>
          <w:tab w:val="left" w:pos="8486" w:leader="underscore"/>
        </w:tabs>
        <w:bidi w:val="0"/>
        <w:ind w:left="10" w:right="0" w:hanging="0"/>
        <w:jc w:val="left"/>
        <w:rPr/>
      </w:pPr>
      <w:r>
        <w:rPr>
          <w:rFonts w:ascii="Liberation Serif" w:hAnsi="Liberation Serif"/>
          <w:spacing w:val="-2"/>
          <w:sz w:val="27"/>
          <w:szCs w:val="27"/>
        </w:rPr>
        <w:t>ФИО владельца счета:</w:t>
      </w:r>
      <w:r>
        <w:rPr>
          <w:rFonts w:ascii="Liberation Serif" w:hAnsi="Liberation Serif"/>
          <w:sz w:val="27"/>
          <w:szCs w:val="27"/>
        </w:rPr>
        <w:t>_________________________________________________________________</w:t>
      </w:r>
    </w:p>
    <w:p>
      <w:pPr>
        <w:pStyle w:val="Normal"/>
        <w:bidi w:val="0"/>
        <w:ind w:left="5" w:right="0" w:hanging="0"/>
        <w:jc w:val="left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Номер счета (для перечисления субсидий):________________________________________________</w:t>
      </w:r>
    </w:p>
    <w:p>
      <w:pPr>
        <w:pStyle w:val="Normal"/>
        <w:tabs>
          <w:tab w:val="clear" w:pos="851"/>
          <w:tab w:val="left" w:pos="3682" w:leader="underscore"/>
        </w:tabs>
        <w:bidi w:val="0"/>
        <w:ind w:left="5" w:right="0" w:hanging="0"/>
        <w:jc w:val="left"/>
        <w:rPr/>
      </w:pPr>
      <w:r>
        <w:rPr>
          <w:rFonts w:ascii="Liberation Serif" w:hAnsi="Liberation Serif"/>
          <w:spacing w:val="-2"/>
          <w:sz w:val="27"/>
          <w:szCs w:val="27"/>
        </w:rPr>
        <w:t>Наименование банка:</w:t>
      </w:r>
      <w:r>
        <w:rPr>
          <w:rFonts w:ascii="Liberation Serif" w:hAnsi="Liberation Serif"/>
          <w:sz w:val="27"/>
          <w:szCs w:val="27"/>
        </w:rPr>
        <w:t>__________________________________________________________________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851"/>
          <w:tab w:val="left" w:pos="202" w:leader="none"/>
        </w:tabs>
        <w:bidi w:val="0"/>
        <w:ind w:left="5" w:right="0" w:hanging="0"/>
        <w:jc w:val="left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Через организацию связи_____________________________________________________________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rFonts w:ascii="Liberation Serif" w:hAnsi="Liberation Serif"/>
          <w:spacing w:val="-1"/>
          <w:sz w:val="27"/>
          <w:szCs w:val="27"/>
        </w:rPr>
      </w:pPr>
      <w:r>
        <w:rPr>
          <w:rFonts w:ascii="Liberation Serif" w:hAnsi="Liberation Serif"/>
          <w:spacing w:val="-1"/>
          <w:sz w:val="27"/>
          <w:szCs w:val="27"/>
        </w:rPr>
        <w:t>Перечень представленных документов:</w:t>
      </w:r>
    </w:p>
    <w:tbl>
      <w:tblPr>
        <w:tblW w:w="9921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8788"/>
        <w:gridCol w:w="562"/>
      </w:tblGrid>
      <w:tr>
        <w:trPr/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Справка с места жительства (домовая книга)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91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Копии квитанций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39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3.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Справки о доходах всех членов семьи (оригинал)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135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4.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Справка учащегося и справка о стипендии (оригинал)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135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5.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Справка из школы о питании (оригинал)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60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6.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Справка о размерах социальных выплат (оригинал)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7.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Справка из суда о нахождении члена семьи в СИЗО, местах лишения свободы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8.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Копия документа на право собственности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193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9.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Копия  договора  найма или социального найма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135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10.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Копии паспорта: 2-3,5, 14, 16-17 стр.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01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11.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Копия свидетельства о рождении ребенка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14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12.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Копия свидетельства об установлении отцовства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135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13.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Копия свидетельства о браке (расторжении брака)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96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14.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Копия свидетельства о смерти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15.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Копия трудовой книжки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135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16.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Копия пенсионного удостоверения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126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17.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Копия документа, дающего право на меры социальной поддержки (льгота)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120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18.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Копия СНИЛС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19.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Копия реквизитов счета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           </w:t>
      </w:r>
    </w:p>
    <w:p>
      <w:pPr>
        <w:pStyle w:val="Normal"/>
        <w:bidi w:val="0"/>
        <w:ind w:left="0" w:right="0"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В соответствии с Правилами предоставления субсидий на оплату жилого помещения и коммунальных услуг, утвержденными постановлением Правительства Российской Федерации от 14.12.2005 №761 «О предоставлении субсидий на оплату жилого помещения и коммунальных услуг», обязуюсь (-емся) сообщать в уполномоченный орган в течение 1 месяца о наступлении событий, предусмотренных подпунктами «а» и «б» пункта 60 указанных Правил.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Согласие на автоматизированную, а также без использования средств автоматизации обработку, использование и передачу персональных данных, содержащихся в настоящем заявлении и приложенных документах, а также информацию о назначенных и выплаченных суммах субсидии с целью оказания мер социальной поддержки в соответствии с требованиями действующего законодательством, осуществления и выполнения, возложенных законодательством Российской Федерации на уполномоченный орган функций, полномочий и обязанностей подтверждаю (-ем).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Согласие дано добровольно и может быть досрочно отозвано в случаях, предусмотренных Федеральным законом от 27 июля 2006 года № 152-ФЗ «О персональных данных», на основании заявления, поданного в уполномоченный орган.</w:t>
      </w:r>
    </w:p>
    <w:p>
      <w:pPr>
        <w:pStyle w:val="Normal"/>
        <w:bidi w:val="0"/>
        <w:ind w:left="0" w:right="0" w:firstLine="709"/>
        <w:jc w:val="both"/>
        <w:rPr/>
      </w:pPr>
      <w:r>
        <w:rPr/>
      </w:r>
    </w:p>
    <w:tbl>
      <w:tblPr>
        <w:tblW w:w="9921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563"/>
        <w:gridCol w:w="6262"/>
        <w:gridCol w:w="1406"/>
        <w:gridCol w:w="1690"/>
      </w:tblGrid>
      <w:tr>
        <w:trPr>
          <w:trHeight w:val="328" w:hRule="atLeast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N</w:t>
            </w:r>
          </w:p>
        </w:tc>
        <w:tc>
          <w:tcPr>
            <w:tcW w:w="6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-250" w:right="0" w:hanging="0"/>
              <w:jc w:val="center"/>
              <w:rPr/>
            </w:pPr>
            <w:r>
              <w:rPr>
                <w:rFonts w:ascii="Liberation Serif" w:hAnsi="Liberation Serif"/>
                <w:spacing w:val="-1"/>
                <w:sz w:val="27"/>
                <w:szCs w:val="27"/>
              </w:rPr>
              <w:t>Фамилия, имя, отчество заявителя и членов семьи</w:t>
            </w:r>
            <w:r>
              <w:rPr>
                <w:rFonts w:ascii="Liberation Serif" w:hAnsi="Liberation Serif"/>
                <w:sz w:val="27"/>
                <w:szCs w:val="27"/>
              </w:rPr>
              <w:t xml:space="preserve"> 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Дата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Подпись</w:t>
            </w:r>
          </w:p>
        </w:tc>
      </w:tr>
      <w:tr>
        <w:trPr>
          <w:trHeight w:val="208" w:hRule="atLeast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</w:t>
            </w:r>
          </w:p>
        </w:tc>
        <w:tc>
          <w:tcPr>
            <w:tcW w:w="62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189" w:hRule="atLeast"/>
        </w:trPr>
        <w:tc>
          <w:tcPr>
            <w:tcW w:w="5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2.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4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6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188" w:hRule="atLeast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3.</w:t>
            </w:r>
          </w:p>
        </w:tc>
        <w:tc>
          <w:tcPr>
            <w:tcW w:w="62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70" w:hRule="atLeast"/>
        </w:trPr>
        <w:tc>
          <w:tcPr>
            <w:tcW w:w="5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4.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4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6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182" w:hRule="atLeast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5.</w:t>
            </w:r>
          </w:p>
        </w:tc>
        <w:tc>
          <w:tcPr>
            <w:tcW w:w="62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70" w:hRule="atLeast"/>
        </w:trPr>
        <w:tc>
          <w:tcPr>
            <w:tcW w:w="5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6.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4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167" w:hRule="atLeast"/>
        </w:trPr>
        <w:tc>
          <w:tcPr>
            <w:tcW w:w="5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7.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4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70" w:hRule="atLeast"/>
        </w:trPr>
        <w:tc>
          <w:tcPr>
            <w:tcW w:w="5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8.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4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6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67" w:hRule="atLeast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9.</w:t>
            </w:r>
          </w:p>
        </w:tc>
        <w:tc>
          <w:tcPr>
            <w:tcW w:w="62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90" w:hRule="atLeast"/>
        </w:trPr>
        <w:tc>
          <w:tcPr>
            <w:tcW w:w="5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10.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4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11.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4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6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>
          <w:rFonts w:ascii="Liberation Serif" w:hAnsi="Liberation Serif"/>
          <w:spacing w:val="-2"/>
          <w:sz w:val="27"/>
          <w:szCs w:val="27"/>
        </w:rPr>
      </w:pPr>
      <w:r>
        <w:rPr>
          <w:rFonts w:ascii="Liberation Serif" w:hAnsi="Liberation Serif"/>
          <w:spacing w:val="-2"/>
          <w:sz w:val="27"/>
          <w:szCs w:val="27"/>
        </w:rPr>
        <w:t>Заявление принял:</w:t>
      </w:r>
    </w:p>
    <w:p>
      <w:pPr>
        <w:pStyle w:val="Normal"/>
        <w:tabs>
          <w:tab w:val="clear" w:pos="851"/>
          <w:tab w:val="left" w:pos="2160" w:leader="underscore"/>
          <w:tab w:val="left" w:pos="5189" w:leader="underscore"/>
        </w:tabs>
        <w:bidi w:val="0"/>
        <w:jc w:val="left"/>
        <w:rPr/>
      </w:pPr>
      <w:r>
        <w:rPr>
          <w:rFonts w:ascii="Liberation Serif" w:hAnsi="Liberation Serif"/>
          <w:sz w:val="27"/>
          <w:szCs w:val="27"/>
        </w:rPr>
        <w:t>«__»</w:t>
      </w:r>
      <w:r>
        <w:rPr/>
        <w:tab/>
      </w:r>
      <w:r>
        <w:rPr>
          <w:rFonts w:ascii="Liberation Serif" w:hAnsi="Liberation Serif"/>
          <w:sz w:val="27"/>
          <w:szCs w:val="27"/>
        </w:rPr>
        <w:t>20     года</w:t>
      </w:r>
      <w:r>
        <w:rPr/>
        <w:tab/>
      </w:r>
      <w:r>
        <w:rPr>
          <w:rFonts w:ascii="Liberation Serif" w:hAnsi="Liberation Serif"/>
          <w:spacing w:val="-1"/>
          <w:sz w:val="27"/>
          <w:szCs w:val="27"/>
        </w:rPr>
        <w:t>Регистрационный номер:________________</w:t>
      </w:r>
    </w:p>
    <w:p>
      <w:pPr>
        <w:pStyle w:val="Normal"/>
        <w:bidi w:val="0"/>
        <w:jc w:val="left"/>
        <w:rPr>
          <w:rFonts w:ascii="Liberation Serif" w:hAnsi="Liberation Serif"/>
          <w:spacing w:val="-1"/>
          <w:sz w:val="27"/>
          <w:szCs w:val="27"/>
        </w:rPr>
      </w:pPr>
      <w:r>
        <w:rPr>
          <w:rFonts w:ascii="Liberation Serif" w:hAnsi="Liberation Serif"/>
          <w:spacing w:val="-1"/>
          <w:sz w:val="27"/>
          <w:szCs w:val="27"/>
        </w:rPr>
        <w:t xml:space="preserve">                                                                                                                          </w:t>
      </w:r>
      <w:r>
        <w:rPr>
          <w:rFonts w:ascii="Liberation Serif" w:hAnsi="Liberation Serif"/>
          <w:spacing w:val="-1"/>
          <w:sz w:val="27"/>
          <w:szCs w:val="27"/>
        </w:rPr>
        <w:t>(подпись специалиста)</w:t>
      </w:r>
    </w:p>
    <w:p>
      <w:pPr>
        <w:pStyle w:val="Normal"/>
        <w:bidi w:val="0"/>
        <w:jc w:val="left"/>
        <w:rPr>
          <w:rFonts w:ascii="Liberation Serif" w:hAnsi="Liberation Serif"/>
          <w:spacing w:val="-1"/>
          <w:sz w:val="27"/>
          <w:szCs w:val="27"/>
        </w:rPr>
      </w:pPr>
      <w:r>
        <w:rPr>
          <w:rFonts w:ascii="Liberation Serif" w:hAnsi="Liberation Serif"/>
          <w:spacing w:val="-1"/>
          <w:sz w:val="27"/>
          <w:szCs w:val="27"/>
        </w:rPr>
        <w:t>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</w:t>
      </w:r>
    </w:p>
    <w:p>
      <w:pPr>
        <w:pStyle w:val="Normal"/>
        <w:bidi w:val="0"/>
        <w:jc w:val="left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Линия отрыва                                                            </w:t>
      </w:r>
    </w:p>
    <w:p>
      <w:pPr>
        <w:pStyle w:val="Normal"/>
        <w:bidi w:val="0"/>
        <w:jc w:val="left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РАСПИСКА-УВЕДОМЛЕНИЕ</w:t>
      </w:r>
    </w:p>
    <w:p>
      <w:pPr>
        <w:pStyle w:val="Normal"/>
        <w:bidi w:val="0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Заявление принял:</w:t>
      </w:r>
    </w:p>
    <w:p>
      <w:pPr>
        <w:pStyle w:val="Normal"/>
        <w:bidi w:val="0"/>
        <w:jc w:val="left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                                                                                                                                                   </w:t>
      </w:r>
    </w:p>
    <w:tbl>
      <w:tblPr>
        <w:tblW w:w="9921" w:type="dxa"/>
        <w:jc w:val="left"/>
        <w:tblInd w:w="0" w:type="dxa"/>
        <w:tblCellMar>
          <w:top w:w="0" w:type="dxa"/>
          <w:left w:w="40" w:type="dxa"/>
          <w:bottom w:w="0" w:type="dxa"/>
          <w:right w:w="40" w:type="dxa"/>
        </w:tblCellMar>
      </w:tblPr>
      <w:tblGrid>
        <w:gridCol w:w="2135"/>
        <w:gridCol w:w="1573"/>
        <w:gridCol w:w="2462"/>
        <w:gridCol w:w="3751"/>
      </w:tblGrid>
      <w:tr>
        <w:trPr>
          <w:trHeight w:val="1302" w:hRule="exact"/>
        </w:trPr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exact" w:line="230"/>
              <w:ind w:left="264" w:right="264" w:hanging="0"/>
              <w:jc w:val="center"/>
              <w:rPr/>
            </w:pPr>
            <w:r>
              <w:rPr/>
            </w:r>
          </w:p>
          <w:p>
            <w:pPr>
              <w:pStyle w:val="Normal"/>
              <w:bidi w:val="0"/>
              <w:spacing w:lineRule="exact" w:line="230"/>
              <w:ind w:left="264" w:right="264" w:hanging="0"/>
              <w:jc w:val="center"/>
              <w:rPr/>
            </w:pPr>
            <w:r>
              <w:rPr>
                <w:rFonts w:ascii="Liberation Serif" w:hAnsi="Liberation Serif"/>
                <w:spacing w:val="-1"/>
                <w:sz w:val="27"/>
                <w:szCs w:val="27"/>
              </w:rPr>
              <w:t xml:space="preserve">Регистрационный номер </w:t>
            </w:r>
            <w:r>
              <w:rPr>
                <w:rFonts w:ascii="Liberation Serif" w:hAnsi="Liberation Serif"/>
                <w:sz w:val="27"/>
                <w:szCs w:val="27"/>
              </w:rPr>
              <w:t>заявителя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exact" w:line="230"/>
              <w:ind w:left="206" w:right="206" w:hanging="0"/>
              <w:jc w:val="center"/>
              <w:rPr/>
            </w:pPr>
            <w:r>
              <w:rPr/>
            </w:r>
          </w:p>
          <w:p>
            <w:pPr>
              <w:pStyle w:val="Normal"/>
              <w:bidi w:val="0"/>
              <w:spacing w:lineRule="exact" w:line="230"/>
              <w:ind w:left="206" w:right="206" w:hanging="0"/>
              <w:jc w:val="center"/>
              <w:rPr/>
            </w:pPr>
            <w:r>
              <w:rPr>
                <w:rFonts w:ascii="Liberation Serif" w:hAnsi="Liberation Serif"/>
                <w:spacing w:val="-2"/>
                <w:sz w:val="27"/>
                <w:szCs w:val="27"/>
              </w:rPr>
              <w:t xml:space="preserve">Дата приема </w:t>
            </w:r>
            <w:r>
              <w:rPr>
                <w:rFonts w:ascii="Liberation Serif" w:hAnsi="Liberation Serif"/>
                <w:sz w:val="27"/>
                <w:szCs w:val="27"/>
              </w:rPr>
              <w:t>заявления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ind w:left="144" w:right="0" w:hanging="0"/>
              <w:jc w:val="center"/>
              <w:rPr>
                <w:rFonts w:ascii="Liberation Serif" w:hAnsi="Liberation Serif"/>
                <w:spacing w:val="-2"/>
                <w:sz w:val="27"/>
                <w:szCs w:val="27"/>
              </w:rPr>
            </w:pPr>
            <w:r>
              <w:rPr>
                <w:rFonts w:ascii="Liberation Serif" w:hAnsi="Liberation Serif"/>
                <w:spacing w:val="-2"/>
                <w:sz w:val="27"/>
                <w:szCs w:val="27"/>
              </w:rPr>
              <w:t>Период расчета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Liberation Serif" w:hAnsi="Liberation Serif"/>
                <w:spacing w:val="-1"/>
                <w:sz w:val="27"/>
                <w:szCs w:val="27"/>
              </w:rPr>
              <w:t>Фамилия, имя, отчество</w:t>
            </w:r>
            <w:r>
              <w:rPr>
                <w:rFonts w:ascii="Liberation Serif" w:hAnsi="Liberation Serif"/>
                <w:spacing w:val="-2"/>
                <w:sz w:val="27"/>
                <w:szCs w:val="27"/>
              </w:rPr>
              <w:t>, подпись сотрудника</w:t>
            </w:r>
          </w:p>
        </w:tc>
      </w:tr>
      <w:tr>
        <w:trPr>
          <w:trHeight w:val="370" w:hRule="exact"/>
        </w:trPr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numPr>
          <w:ilvl w:val="0"/>
          <w:numId w:val="0"/>
        </w:numPr>
        <w:bidi w:val="0"/>
        <w:ind w:left="9923" w:right="0" w:hanging="0"/>
        <w:jc w:val="left"/>
        <w:outlineLvl w:val="0"/>
        <w:rPr/>
      </w:pPr>
      <w:r>
        <w:rPr/>
      </w:r>
    </w:p>
    <w:p>
      <w:pPr>
        <w:sectPr>
          <w:headerReference w:type="default" r:id="rId11"/>
          <w:type w:val="nextPage"/>
          <w:pgSz w:w="11906" w:h="16838"/>
          <w:pgMar w:left="1418" w:right="567" w:header="0" w:top="1134" w:footer="0" w:bottom="1134" w:gutter="0"/>
          <w:pgNumType w:fmt="decimal"/>
          <w:formProt w:val="false"/>
          <w:titlePg/>
          <w:textDirection w:val="lrTb"/>
          <w:docGrid w:type="default" w:linePitch="600" w:charSpace="32768"/>
        </w:sectPr>
      </w:pPr>
    </w:p>
    <w:p>
      <w:pPr>
        <w:pStyle w:val="Normal"/>
        <w:numPr>
          <w:ilvl w:val="0"/>
          <w:numId w:val="0"/>
        </w:numPr>
        <w:bidi w:val="0"/>
        <w:ind w:left="9923" w:right="0" w:hanging="0"/>
        <w:jc w:val="left"/>
        <w:outlineLvl w:val="0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Приложение № 2 </w:t>
      </w:r>
    </w:p>
    <w:p>
      <w:pPr>
        <w:pStyle w:val="Normal"/>
        <w:numPr>
          <w:ilvl w:val="0"/>
          <w:numId w:val="0"/>
        </w:numPr>
        <w:bidi w:val="0"/>
        <w:ind w:left="9923" w:right="0" w:hanging="0"/>
        <w:jc w:val="left"/>
        <w:outlineLvl w:val="0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к Административному регламенту предоставления государственной услуги «Предоставление гражданам субсидий на оплату жилого помещения и коммунальных услуг»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ЖУРНАЛ</w:t>
      </w:r>
    </w:p>
    <w:p>
      <w:pPr>
        <w:pStyle w:val="Normal"/>
        <w:bidi w:val="0"/>
        <w:jc w:val="center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регистрации заявлений о предоставлении государственной услуги «Предоставление гражданам субсидий на оплату жилого помещения и коммунальных услуг в Свердловской области»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ind w:left="9923" w:right="0" w:hanging="0"/>
        <w:jc w:val="left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Начат </w:t>
      </w:r>
    </w:p>
    <w:p>
      <w:pPr>
        <w:pStyle w:val="Normal"/>
        <w:bidi w:val="0"/>
        <w:ind w:left="9923" w:right="0" w:hanging="0"/>
        <w:jc w:val="left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Окончен</w:t>
      </w:r>
    </w:p>
    <w:p>
      <w:pPr>
        <w:pStyle w:val="Normal"/>
        <w:bidi w:val="0"/>
        <w:ind w:left="9923" w:right="0" w:hanging="0"/>
        <w:jc w:val="left"/>
        <w:rPr/>
      </w:pPr>
      <w:r>
        <w:rPr/>
      </w:r>
    </w:p>
    <w:tbl>
      <w:tblPr>
        <w:tblW w:w="14570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58"/>
        <w:gridCol w:w="1213"/>
        <w:gridCol w:w="1212"/>
        <w:gridCol w:w="1213"/>
        <w:gridCol w:w="1268"/>
        <w:gridCol w:w="1716"/>
        <w:gridCol w:w="1929"/>
        <w:gridCol w:w="1268"/>
        <w:gridCol w:w="1276"/>
        <w:gridCol w:w="1378"/>
        <w:gridCol w:w="939"/>
      </w:tblGrid>
      <w:tr>
        <w:trPr/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Регистрационный номер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Дата приема заявления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Фамилия, имя, отчество заявителя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Адрес заявителя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Категория заявителя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Дата подачи документов, необходимых для предоставления государственной услуги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Дата приема документов, необходимых для предоставления государственной услуги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Дата решения о приостановлении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Дата рассмотрения заявления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Результат рассмотрения заявления (размер субсидии)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Примечание</w:t>
            </w:r>
          </w:p>
        </w:tc>
      </w:tr>
      <w:tr>
        <w:trPr/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3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5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6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9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11</w:t>
            </w:r>
          </w:p>
        </w:tc>
      </w:tr>
      <w:tr>
        <w:trPr/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both"/>
        <w:rPr/>
      </w:pPr>
      <w:r>
        <w:rPr/>
      </w:r>
    </w:p>
    <w:sectPr>
      <w:headerReference w:type="default" r:id="rId12"/>
      <w:type w:val="nextPage"/>
      <w:pgSz w:orient="landscape" w:w="16838" w:h="11906"/>
      <w:pgMar w:left="1134" w:right="1134" w:header="0" w:top="1418" w:footer="0" w:bottom="567" w:gutter="0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auto"/>
    <w:pitch w:val="default"/>
  </w:font>
  <w:font w:name="Times New Roman">
    <w:charset w:val="cc"/>
    <w:family w:val="auto"/>
    <w:pitch w:val="default"/>
  </w:font>
  <w:font w:name="XO Thames">
    <w:charset w:val="cc"/>
    <w:family w:val="auto"/>
    <w:pitch w:val="default"/>
  </w:font>
  <w:font w:name="Courier New">
    <w:charset w:val="cc"/>
    <w:family w:val="auto"/>
    <w:pitch w:val="default"/>
  </w:font>
  <w:font w:name="Arial">
    <w:charset w:val="cc"/>
    <w:family w:val="auto"/>
    <w:pitch w:val="default"/>
  </w:font>
  <w:font w:name="Liberation Sans">
    <w:altName w:val="Arial"/>
    <w:charset w:val="cc"/>
    <w:family w:val="swiss"/>
    <w:pitch w:val="variable"/>
  </w:font>
  <w:font w:name="Tahoma">
    <w:charset w:val="cc"/>
    <w:family w:val="auto"/>
    <w:pitch w:val="default"/>
  </w:font>
  <w:font w:name="Liberation Serif">
    <w:altName w:val="Times New Roman"/>
    <w:charset w:val="cc"/>
    <w:family w:val="roman"/>
    <w:pitch w:val="default"/>
  </w:font>
  <w:font w:name="Liberation Serif">
    <w:altName w:val="Times New Roman"/>
    <w:charset w:val="cc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bidi w:val="0"/>
      <w:jc w:val="center"/>
      <w:rPr/>
    </w:pPr>
    <w:r>
      <w:rPr>
        <w:rStyle w:val="Pagenumber"/>
        <w:rFonts w:ascii="Liberation Serif" w:hAnsi="Liberation Serif"/>
        <w:sz w:val="22"/>
        <w:szCs w:val="22"/>
      </w:rPr>
      <w:fldChar w:fldCharType="begin"/>
    </w:r>
    <w:r>
      <w:rPr>
        <w:rStyle w:val="Pagenumber"/>
        <w:sz w:val="22"/>
        <w:szCs w:val="22"/>
        <w:rFonts w:ascii="Liberation Serif" w:hAnsi="Liberation Serif"/>
      </w:rPr>
      <w:instrText> PAGE </w:instrText>
    </w:r>
    <w:r>
      <w:rPr>
        <w:rStyle w:val="Pagenumber"/>
        <w:sz w:val="22"/>
        <w:szCs w:val="22"/>
        <w:rFonts w:ascii="Liberation Serif" w:hAnsi="Liberation Serif"/>
      </w:rPr>
      <w:fldChar w:fldCharType="separate"/>
    </w:r>
    <w:r>
      <w:rPr>
        <w:rStyle w:val="Pagenumber"/>
        <w:sz w:val="22"/>
        <w:szCs w:val="22"/>
        <w:rFonts w:ascii="Liberation Serif" w:hAnsi="Liberation Serif"/>
      </w:rPr>
      <w:t>37</w:t>
    </w:r>
    <w:r>
      <w:rPr>
        <w:rStyle w:val="Pagenumber"/>
        <w:sz w:val="22"/>
        <w:szCs w:val="22"/>
        <w:rFonts w:ascii="Liberation Serif" w:hAnsi="Liberation Serif"/>
      </w:rPr>
      <w:fldChar w:fldCharType="end"/>
    </w:r>
  </w:p>
  <w:p>
    <w:pPr>
      <w:pStyle w:val="Header"/>
      <w:tabs>
        <w:tab w:val="center" w:pos="4677" w:leader="none"/>
        <w:tab w:val="right" w:pos="9355" w:leader="none"/>
      </w:tabs>
      <w:bidi w:val="0"/>
      <w:jc w:val="left"/>
      <w:rPr/>
    </w:pPr>
    <w:r>
      <w:rPr/>
    </w:r>
  </w:p>
  <w:p>
    <w:pPr>
      <w:pStyle w:val="Header"/>
      <w:tabs>
        <w:tab w:val="center" w:pos="4677" w:leader="none"/>
        <w:tab w:val="right" w:pos="9355" w:leader="none"/>
      </w:tabs>
      <w:bidi w:val="0"/>
      <w:jc w:val="lef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bidi w:val="0"/>
      <w:jc w:val="center"/>
      <w:rPr/>
    </w:pPr>
    <w:r>
      <w:rPr>
        <w:rStyle w:val="Pagenumber"/>
        <w:rFonts w:ascii="Liberation Serif" w:hAnsi="Liberation Serif"/>
        <w:sz w:val="22"/>
        <w:szCs w:val="22"/>
      </w:rPr>
      <w:fldChar w:fldCharType="begin"/>
    </w:r>
    <w:r>
      <w:rPr>
        <w:rStyle w:val="Pagenumber"/>
        <w:sz w:val="22"/>
        <w:szCs w:val="22"/>
        <w:rFonts w:ascii="Liberation Serif" w:hAnsi="Liberation Serif"/>
      </w:rPr>
      <w:instrText> PAGE </w:instrText>
    </w:r>
    <w:r>
      <w:rPr>
        <w:rStyle w:val="Pagenumber"/>
        <w:sz w:val="22"/>
        <w:szCs w:val="22"/>
        <w:rFonts w:ascii="Liberation Serif" w:hAnsi="Liberation Serif"/>
      </w:rPr>
      <w:fldChar w:fldCharType="separate"/>
    </w:r>
    <w:r>
      <w:rPr>
        <w:rStyle w:val="Pagenumber"/>
        <w:sz w:val="22"/>
        <w:szCs w:val="22"/>
        <w:rFonts w:ascii="Liberation Serif" w:hAnsi="Liberation Serif"/>
      </w:rPr>
      <w:t>37</w:t>
    </w:r>
    <w:r>
      <w:rPr>
        <w:rStyle w:val="Pagenumber"/>
        <w:sz w:val="22"/>
        <w:szCs w:val="22"/>
        <w:rFonts w:ascii="Liberation Serif" w:hAnsi="Liberation Serif"/>
      </w:rPr>
      <w:fldChar w:fldCharType="end"/>
    </w:r>
  </w:p>
  <w:p>
    <w:pPr>
      <w:pStyle w:val="Header"/>
      <w:tabs>
        <w:tab w:val="center" w:pos="4677" w:leader="none"/>
        <w:tab w:val="right" w:pos="9355" w:leader="none"/>
      </w:tabs>
      <w:bidi w:val="0"/>
      <w:jc w:val="left"/>
      <w:rPr/>
    </w:pPr>
    <w:r>
      <w:rPr/>
    </w:r>
  </w:p>
  <w:p>
    <w:pPr>
      <w:pStyle w:val="Header"/>
      <w:tabs>
        <w:tab w:val="center" w:pos="4677" w:leader="none"/>
        <w:tab w:val="right" w:pos="9355" w:leader="none"/>
      </w:tabs>
      <w:bidi w:val="0"/>
      <w:jc w:val="left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bidi w:val="0"/>
      <w:jc w:val="center"/>
      <w:rPr/>
    </w:pPr>
    <w:r>
      <w:rPr>
        <w:rStyle w:val="Pagenumber"/>
        <w:rFonts w:ascii="Liberation Serif" w:hAnsi="Liberation Serif"/>
        <w:sz w:val="24"/>
        <w:szCs w:val="24"/>
      </w:rPr>
      <w:fldChar w:fldCharType="begin"/>
    </w:r>
    <w:r>
      <w:rPr>
        <w:rStyle w:val="Pagenumber"/>
        <w:sz w:val="24"/>
        <w:szCs w:val="24"/>
        <w:rFonts w:ascii="Liberation Serif" w:hAnsi="Liberation Serif"/>
      </w:rPr>
      <w:instrText> PAGE </w:instrText>
    </w:r>
    <w:r>
      <w:rPr>
        <w:rStyle w:val="Pagenumber"/>
        <w:sz w:val="24"/>
        <w:szCs w:val="24"/>
        <w:rFonts w:ascii="Liberation Serif" w:hAnsi="Liberation Serif"/>
      </w:rPr>
      <w:fldChar w:fldCharType="separate"/>
    </w:r>
    <w:r>
      <w:rPr>
        <w:rStyle w:val="Pagenumber"/>
        <w:sz w:val="24"/>
        <w:szCs w:val="24"/>
        <w:rFonts w:ascii="Liberation Serif" w:hAnsi="Liberation Serif"/>
      </w:rPr>
      <w:t>41</w:t>
    </w:r>
    <w:r>
      <w:rPr>
        <w:rStyle w:val="Pagenumber"/>
        <w:sz w:val="24"/>
        <w:szCs w:val="24"/>
        <w:rFonts w:ascii="Liberation Serif" w:hAnsi="Liberation Serif"/>
      </w:rPr>
      <w:fldChar w:fldCharType="end"/>
    </w:r>
  </w:p>
  <w:p>
    <w:pPr>
      <w:pStyle w:val="Header"/>
      <w:tabs>
        <w:tab w:val="center" w:pos="4677" w:leader="none"/>
        <w:tab w:val="right" w:pos="9355" w:leader="none"/>
      </w:tabs>
      <w:bidi w:val="0"/>
      <w:jc w:val="left"/>
      <w:rPr/>
    </w:pPr>
    <w:r>
      <w:rPr/>
    </w:r>
  </w:p>
  <w:p>
    <w:pPr>
      <w:pStyle w:val="Header"/>
      <w:tabs>
        <w:tab w:val="center" w:pos="4677" w:leader="none"/>
        <w:tab w:val="right" w:pos="9355" w:leader="none"/>
      </w:tabs>
      <w:bidi w:val="0"/>
      <w:jc w:val="left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bidi w:val="0"/>
      <w:jc w:val="center"/>
      <w:rPr/>
    </w:pPr>
    <w:r>
      <w:rPr>
        <w:rStyle w:val="Pagenumber"/>
        <w:sz w:val="28"/>
        <w:szCs w:val="28"/>
      </w:rPr>
      <w:fldChar w:fldCharType="begin"/>
    </w:r>
    <w:r>
      <w:rPr>
        <w:rStyle w:val="Pagenumber"/>
        <w:sz w:val="28"/>
        <w:szCs w:val="28"/>
      </w:rPr>
      <w:instrText> PAGE </w:instrText>
    </w:r>
    <w:r>
      <w:rPr>
        <w:rStyle w:val="Pagenumber"/>
        <w:sz w:val="28"/>
        <w:szCs w:val="28"/>
      </w:rPr>
      <w:fldChar w:fldCharType="separate"/>
    </w:r>
    <w:r>
      <w:rPr>
        <w:rStyle w:val="Pagenumber"/>
        <w:sz w:val="28"/>
        <w:szCs w:val="28"/>
      </w:rPr>
      <w:t>0</w:t>
    </w:r>
    <w:r>
      <w:rPr>
        <w:rStyle w:val="Pagenumber"/>
        <w:sz w:val="28"/>
        <w:szCs w:val="28"/>
      </w:rPr>
      <w:fldChar w:fldCharType="end"/>
    </w:r>
  </w:p>
  <w:p>
    <w:pPr>
      <w:pStyle w:val="Header"/>
      <w:tabs>
        <w:tab w:val="center" w:pos="4677" w:leader="none"/>
        <w:tab w:val="right" w:pos="9355" w:leader="none"/>
      </w:tabs>
      <w:bidi w:val="0"/>
      <w:jc w:val="left"/>
      <w:rPr/>
    </w:pPr>
    <w:r>
      <w:rPr/>
    </w:r>
  </w:p>
  <w:p>
    <w:pPr>
      <w:pStyle w:val="Header"/>
      <w:tabs>
        <w:tab w:val="center" w:pos="4677" w:leader="none"/>
        <w:tab w:val="right" w:pos="9355" w:leader="none"/>
      </w:tabs>
      <w:bidi w:val="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3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lvl w:ilvl="0">
      <w:start w:val="2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851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color w:val="000000"/>
        <w:sz w:val="20"/>
        <w:lang w:val="ru-RU" w:eastAsia="ru-RU" w:bidi="ru-RU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Segoe UI" w:cs="Tahoma"/>
      <w:color w:val="000000"/>
      <w:spacing w:val="0"/>
      <w:sz w:val="24"/>
      <w:szCs w:val="24"/>
      <w:lang w:val="ru-RU" w:eastAsia="ru-RU" w:bidi="ru-RU"/>
    </w:rPr>
  </w:style>
  <w:style w:type="paragraph" w:styleId="1">
    <w:name w:val="Heading 1"/>
    <w:basedOn w:val="Normal"/>
    <w:next w:val="Normal"/>
    <w:qFormat/>
    <w:pPr>
      <w:numPr>
        <w:ilvl w:val="0"/>
        <w:numId w:val="0"/>
      </w:numPr>
      <w:spacing w:before="120" w:after="120"/>
      <w:outlineLvl w:val="0"/>
    </w:pPr>
    <w:rPr>
      <w:rFonts w:ascii="XO Thames" w:hAnsi="XO Thames"/>
      <w:b/>
      <w:bCs/>
      <w:sz w:val="32"/>
      <w:szCs w:val="32"/>
    </w:rPr>
  </w:style>
  <w:style w:type="paragraph" w:styleId="2">
    <w:name w:val="Heading 2"/>
    <w:basedOn w:val="Normal"/>
    <w:next w:val="Normal"/>
    <w:qFormat/>
    <w:pPr>
      <w:numPr>
        <w:ilvl w:val="0"/>
        <w:numId w:val="0"/>
      </w:numPr>
      <w:spacing w:before="120" w:after="120"/>
      <w:outlineLvl w:val="1"/>
    </w:pPr>
    <w:rPr>
      <w:rFonts w:ascii="XO Thames" w:hAnsi="XO Thames"/>
      <w:b/>
      <w:bCs/>
      <w:color w:val="00A0FF"/>
      <w:sz w:val="26"/>
      <w:szCs w:val="26"/>
    </w:rPr>
  </w:style>
  <w:style w:type="paragraph" w:styleId="3">
    <w:name w:val="Heading 3"/>
    <w:basedOn w:val="Normal"/>
    <w:next w:val="Normal"/>
    <w:qFormat/>
    <w:pPr>
      <w:numPr>
        <w:ilvl w:val="0"/>
        <w:numId w:val="0"/>
      </w:numPr>
      <w:outlineLvl w:val="2"/>
    </w:pPr>
    <w:rPr>
      <w:rFonts w:ascii="XO Thames" w:hAnsi="XO Thames"/>
      <w:b/>
      <w:bCs/>
      <w:i/>
      <w:iCs/>
      <w:color w:val="000000"/>
    </w:rPr>
  </w:style>
  <w:style w:type="paragraph" w:styleId="4">
    <w:name w:val="Heading 4"/>
    <w:basedOn w:val="Normal"/>
    <w:next w:val="Normal"/>
    <w:qFormat/>
    <w:pPr>
      <w:numPr>
        <w:ilvl w:val="0"/>
        <w:numId w:val="0"/>
      </w:numPr>
      <w:spacing w:before="120" w:after="120"/>
      <w:outlineLvl w:val="3"/>
    </w:pPr>
    <w:rPr>
      <w:rFonts w:ascii="XO Thames" w:hAnsi="XO Thames"/>
      <w:b/>
      <w:bCs/>
      <w:color w:val="595959"/>
      <w:sz w:val="26"/>
      <w:szCs w:val="26"/>
    </w:rPr>
  </w:style>
  <w:style w:type="paragraph" w:styleId="5">
    <w:name w:val="Heading 5"/>
    <w:basedOn w:val="Normal"/>
    <w:next w:val="Normal"/>
    <w:qFormat/>
    <w:pPr>
      <w:numPr>
        <w:ilvl w:val="0"/>
        <w:numId w:val="0"/>
      </w:numPr>
      <w:spacing w:before="120" w:after="120"/>
      <w:outlineLvl w:val="4"/>
    </w:pPr>
    <w:rPr>
      <w:rFonts w:ascii="XO Thames" w:hAnsi="XO Thames"/>
      <w:b/>
      <w:bCs/>
      <w:color w:val="000000"/>
      <w:sz w:val="22"/>
      <w:szCs w:val="22"/>
    </w:rPr>
  </w:style>
  <w:style w:type="character" w:styleId="DefaultParagraphFont">
    <w:name w:val="Default Paragraph Font"/>
    <w:qFormat/>
    <w:rPr/>
  </w:style>
  <w:style w:type="character" w:styleId="Style9">
    <w:name w:val="Интернет-ссылка"/>
    <w:rPr>
      <w:color w:val="0000FF"/>
      <w:u w:val="single"/>
    </w:rPr>
  </w:style>
  <w:style w:type="character" w:styleId="Pagenumber">
    <w:name w:val="page number"/>
    <w:basedOn w:val="DefaultParagraphFont"/>
    <w:qFormat/>
    <w:rPr/>
  </w:style>
  <w:style w:type="character" w:styleId="Style10">
    <w:name w:val="Основной шрифт абзаца"/>
    <w:qFormat/>
    <w:rPr/>
  </w:style>
  <w:style w:type="paragraph" w:styleId="Footnotereference">
    <w:name w:val="footnote reference"/>
    <w:qFormat/>
    <w:pPr>
      <w:widowControl w:val="false"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Segoe UI" w:cs="Tahoma"/>
      <w:color w:val="000000"/>
      <w:spacing w:val="0"/>
      <w:sz w:val="20"/>
      <w:szCs w:val="20"/>
      <w:vertAlign w:val="superscript"/>
      <w:lang w:val="ru-RU" w:eastAsia="ru-RU" w:bidi="ru-RU"/>
    </w:rPr>
  </w:style>
  <w:style w:type="paragraph" w:styleId="Style11">
    <w:name w:val="Указатель"/>
    <w:basedOn w:val="Normal"/>
    <w:qFormat/>
    <w:pPr>
      <w:suppressLineNumbers/>
    </w:pPr>
    <w:rPr/>
  </w:style>
  <w:style w:type="paragraph" w:styleId="21">
    <w:name w:val="TOC 2"/>
    <w:basedOn w:val="Normal"/>
    <w:next w:val="Normal"/>
    <w:pPr>
      <w:ind w:left="200" w:right="0" w:hanging="0"/>
    </w:pPr>
    <w:rPr/>
  </w:style>
  <w:style w:type="paragraph" w:styleId="ConsPlusNonformat">
    <w:name w:val="ConsPlusNonformat"/>
    <w:qFormat/>
    <w:pPr>
      <w:widowControl w:val="false"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Segoe UI" w:cs="Tahoma"/>
      <w:color w:val="000000"/>
      <w:spacing w:val="0"/>
      <w:sz w:val="20"/>
      <w:szCs w:val="20"/>
      <w:lang w:val="ru-RU" w:eastAsia="ru-RU" w:bidi="ru-RU"/>
    </w:rPr>
  </w:style>
  <w:style w:type="paragraph" w:styleId="41">
    <w:name w:val="TOC 4"/>
    <w:basedOn w:val="Normal"/>
    <w:next w:val="Normal"/>
    <w:pPr>
      <w:ind w:left="600" w:right="0" w:hanging="0"/>
    </w:pPr>
    <w:rPr/>
  </w:style>
  <w:style w:type="paragraph" w:styleId="11">
    <w:name w:val="Основной текст1"/>
    <w:qFormat/>
    <w:pPr>
      <w:widowControl w:val="false"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Segoe UI" w:cs="Tahoma"/>
      <w:strike w:val="false"/>
      <w:dstrike w:val="false"/>
      <w:color w:val="000000"/>
      <w:spacing w:val="0"/>
      <w:sz w:val="26"/>
      <w:szCs w:val="26"/>
      <w:u w:val="none"/>
      <w:lang w:val="ru-RU" w:eastAsia="ru-RU" w:bidi="ru-RU"/>
    </w:rPr>
  </w:style>
  <w:style w:type="paragraph" w:styleId="6">
    <w:name w:val="TOC 6"/>
    <w:basedOn w:val="Normal"/>
    <w:next w:val="Normal"/>
    <w:pPr>
      <w:ind w:left="1000" w:right="0" w:hanging="0"/>
    </w:pPr>
    <w:rPr/>
  </w:style>
  <w:style w:type="paragraph" w:styleId="7">
    <w:name w:val="TOC 7"/>
    <w:basedOn w:val="Normal"/>
    <w:next w:val="Normal"/>
    <w:pPr>
      <w:ind w:left="1200" w:right="0" w:hanging="0"/>
    </w:pPr>
    <w:rPr/>
  </w:style>
  <w:style w:type="paragraph" w:styleId="ConsNormal">
    <w:name w:val="ConsNormal"/>
    <w:qFormat/>
    <w:pPr>
      <w:widowControl w:val="false"/>
      <w:kinsoku w:val="true"/>
      <w:overflowPunct w:val="true"/>
      <w:autoSpaceDE w:val="true"/>
      <w:bidi w:val="0"/>
      <w:spacing w:lineRule="auto" w:line="240" w:before="0" w:after="0"/>
      <w:ind w:left="0" w:right="19772" w:firstLine="720"/>
      <w:jc w:val="left"/>
    </w:pPr>
    <w:rPr>
      <w:rFonts w:ascii="Arial" w:hAnsi="Arial" w:eastAsia="Segoe UI" w:cs="Tahoma"/>
      <w:color w:val="000000"/>
      <w:spacing w:val="0"/>
      <w:sz w:val="22"/>
      <w:szCs w:val="22"/>
      <w:lang w:val="ru-RU" w:eastAsia="ru-RU" w:bidi="ru-RU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DefaultParagraphFont1">
    <w:name w:val="Default Paragraph Font"/>
    <w:qFormat/>
    <w:pPr>
      <w:widowControl w:val="false"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Segoe UI" w:cs="Tahoma"/>
      <w:color w:val="000000"/>
      <w:spacing w:val="0"/>
      <w:sz w:val="20"/>
      <w:szCs w:val="20"/>
      <w:lang w:val="ru-RU" w:eastAsia="ru-RU" w:bidi="ru-RU"/>
    </w:rPr>
  </w:style>
  <w:style w:type="paragraph" w:styleId="Footer">
    <w:name w:val="footer"/>
    <w:basedOn w:val="Normal"/>
    <w:qFormat/>
    <w:pPr>
      <w:tabs>
        <w:tab w:val="clear" w:pos="851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31">
    <w:name w:val="TOC 3"/>
    <w:basedOn w:val="Normal"/>
    <w:next w:val="Normal"/>
    <w:pPr>
      <w:ind w:left="400" w:right="0" w:hanging="0"/>
    </w:pPr>
    <w:rPr/>
  </w:style>
  <w:style w:type="paragraph" w:styleId="Internetlink">
    <w:name w:val="Internet link"/>
    <w:qFormat/>
    <w:pPr>
      <w:widowControl w:val="false"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Segoe UI" w:cs="Tahoma"/>
      <w:color w:val="0000FF"/>
      <w:spacing w:val="0"/>
      <w:sz w:val="20"/>
      <w:szCs w:val="20"/>
      <w:u w:val="single"/>
      <w:lang w:val="ru-RU" w:eastAsia="ru-RU" w:bidi="ru-RU"/>
    </w:rPr>
  </w:style>
  <w:style w:type="paragraph" w:styleId="Style14">
    <w:name w:val="Footnote Text"/>
    <w:basedOn w:val="Normal"/>
    <w:pPr/>
    <w:rPr>
      <w:sz w:val="20"/>
      <w:szCs w:val="20"/>
    </w:rPr>
  </w:style>
  <w:style w:type="paragraph" w:styleId="12">
    <w:name w:val="TOC 1"/>
    <w:basedOn w:val="Normal"/>
    <w:next w:val="Normal"/>
    <w:pPr>
      <w:ind w:left="0" w:right="0" w:hanging="0"/>
    </w:pPr>
    <w:rPr>
      <w:rFonts w:ascii="XO Thames" w:hAnsi="XO Thames"/>
      <w:b/>
      <w:bCs/>
    </w:rPr>
  </w:style>
  <w:style w:type="paragraph" w:styleId="Header">
    <w:name w:val="header"/>
    <w:basedOn w:val="Normal"/>
    <w:qFormat/>
    <w:pPr>
      <w:tabs>
        <w:tab w:val="clear" w:pos="851"/>
        <w:tab w:val="center" w:pos="4677" w:leader="none"/>
        <w:tab w:val="right" w:pos="9355" w:leader="none"/>
      </w:tabs>
    </w:pPr>
    <w:rPr/>
  </w:style>
  <w:style w:type="paragraph" w:styleId="ConsPlusNormal">
    <w:name w:val="ConsPlusNormal"/>
    <w:qFormat/>
    <w:pPr>
      <w:widowControl w:val="false"/>
      <w:kinsoku w:val="true"/>
      <w:overflowPunct w:val="true"/>
      <w:autoSpaceDE w:val="true"/>
      <w:bidi w:val="0"/>
      <w:spacing w:lineRule="auto" w:line="240" w:before="0" w:after="0"/>
      <w:ind w:left="0" w:right="0" w:firstLine="720"/>
      <w:jc w:val="left"/>
    </w:pPr>
    <w:rPr>
      <w:rFonts w:ascii="Arial" w:hAnsi="Arial" w:eastAsia="Segoe UI" w:cs="Tahoma"/>
      <w:color w:val="000000"/>
      <w:spacing w:val="0"/>
      <w:sz w:val="20"/>
      <w:szCs w:val="20"/>
      <w:lang w:val="ru-RU" w:eastAsia="ru-RU" w:bidi="ru-RU"/>
    </w:rPr>
  </w:style>
  <w:style w:type="paragraph" w:styleId="Style15">
    <w:name w:val="Верхний и нижний колонтитулы"/>
    <w:qFormat/>
    <w:pPr>
      <w:widowControl w:val="false"/>
      <w:kinsoku w:val="true"/>
      <w:overflowPunct w:val="true"/>
      <w:autoSpaceDE w:val="true"/>
      <w:bidi w:val="0"/>
      <w:spacing w:lineRule="auto" w:line="360" w:before="0" w:after="0"/>
      <w:ind w:left="0" w:right="0" w:hanging="0"/>
      <w:jc w:val="left"/>
    </w:pPr>
    <w:rPr>
      <w:rFonts w:ascii="XO Thames" w:hAnsi="XO Thames" w:eastAsia="Segoe UI" w:cs="Tahoma"/>
      <w:color w:val="000000"/>
      <w:spacing w:val="0"/>
      <w:sz w:val="20"/>
      <w:szCs w:val="20"/>
      <w:lang w:val="ru-RU" w:eastAsia="ru-RU" w:bidi="ru-RU"/>
    </w:rPr>
  </w:style>
  <w:style w:type="paragraph" w:styleId="BalloonText">
    <w:name w:val="Balloon Text"/>
    <w:basedOn w:val="Normal"/>
    <w:qFormat/>
    <w:pPr/>
    <w:rPr>
      <w:rFonts w:ascii="Tahoma" w:hAnsi="Tahoma"/>
      <w:sz w:val="16"/>
      <w:szCs w:val="16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Formattext">
    <w:name w:val="formattext"/>
    <w:basedOn w:val="Normal"/>
    <w:qFormat/>
    <w:pPr>
      <w:spacing w:before="0" w:after="0"/>
    </w:pPr>
    <w:rPr/>
  </w:style>
  <w:style w:type="paragraph" w:styleId="9">
    <w:name w:val="TOC 9"/>
    <w:basedOn w:val="Normal"/>
    <w:next w:val="Normal"/>
    <w:pPr>
      <w:ind w:left="1600" w:right="0" w:hanging="0"/>
    </w:pPr>
    <w:rPr/>
  </w:style>
  <w:style w:type="paragraph" w:styleId="ConsPlusTitle">
    <w:name w:val="ConsPlusTitle"/>
    <w:qFormat/>
    <w:pPr>
      <w:widowControl w:val="false"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Segoe UI" w:cs="Tahoma"/>
      <w:b/>
      <w:bCs/>
      <w:color w:val="000000"/>
      <w:spacing w:val="0"/>
      <w:sz w:val="28"/>
      <w:szCs w:val="28"/>
      <w:lang w:val="ru-RU" w:eastAsia="ru-RU" w:bidi="ru-RU"/>
    </w:rPr>
  </w:style>
  <w:style w:type="paragraph" w:styleId="8">
    <w:name w:val="TOC 8"/>
    <w:basedOn w:val="Normal"/>
    <w:next w:val="Normal"/>
    <w:pPr>
      <w:ind w:left="1400" w:right="0" w:hanging="0"/>
    </w:pPr>
    <w:rPr/>
  </w:style>
  <w:style w:type="paragraph" w:styleId="Pagenumber1">
    <w:name w:val="page number"/>
    <w:basedOn w:val="DefaultParagraphFont1"/>
    <w:qFormat/>
    <w:pPr/>
    <w:rPr/>
  </w:style>
  <w:style w:type="paragraph" w:styleId="51">
    <w:name w:val="TOC 5"/>
    <w:basedOn w:val="Normal"/>
    <w:next w:val="Normal"/>
    <w:pPr>
      <w:ind w:left="800" w:right="0" w:hanging="0"/>
    </w:pPr>
    <w:rPr/>
  </w:style>
  <w:style w:type="paragraph" w:styleId="Annotationreference">
    <w:name w:val="annotation reference"/>
    <w:qFormat/>
    <w:pPr>
      <w:widowControl w:val="false"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Segoe UI" w:cs="Tahoma"/>
      <w:color w:val="000000"/>
      <w:spacing w:val="0"/>
      <w:sz w:val="16"/>
      <w:szCs w:val="16"/>
      <w:lang w:val="ru-RU" w:eastAsia="ru-RU" w:bidi="ru-RU"/>
    </w:rPr>
  </w:style>
  <w:style w:type="paragraph" w:styleId="Style16">
    <w:name w:val="Subtitle"/>
    <w:basedOn w:val="Normal"/>
    <w:next w:val="Normal"/>
    <w:qFormat/>
    <w:pPr/>
    <w:rPr>
      <w:rFonts w:ascii="XO Thames" w:hAnsi="XO Thames"/>
      <w:i/>
      <w:iCs/>
      <w:color w:val="616161"/>
      <w:sz w:val="24"/>
      <w:szCs w:val="24"/>
    </w:rPr>
  </w:style>
  <w:style w:type="paragraph" w:styleId="10">
    <w:name w:val="Оглавление 10"/>
    <w:basedOn w:val="Normal"/>
    <w:next w:val="Normal"/>
    <w:qFormat/>
    <w:pPr>
      <w:ind w:left="1800" w:right="0" w:hanging="0"/>
    </w:pPr>
    <w:rPr/>
  </w:style>
  <w:style w:type="paragraph" w:styleId="Style17">
    <w:name w:val="Title"/>
    <w:basedOn w:val="Normal"/>
    <w:next w:val="Normal"/>
    <w:qFormat/>
    <w:pPr/>
    <w:rPr>
      <w:rFonts w:ascii="XO Thames" w:hAnsi="XO Thames"/>
      <w:b/>
      <w:bCs/>
      <w:sz w:val="52"/>
      <w:szCs w:val="52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Style18">
    <w:name w:val="Header"/>
    <w:basedOn w:val="Style15"/>
    <w:pPr>
      <w:suppressLineNumbers/>
      <w:tabs>
        <w:tab w:val="clear" w:pos="851"/>
        <w:tab w:val="center" w:pos="4819" w:leader="none"/>
        <w:tab w:val="right" w:pos="9638" w:leader="none"/>
      </w:tabs>
    </w:pPr>
    <w:rPr/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Обычный"/>
    <w:qFormat/>
    <w:pPr>
      <w:widowControl w:val="false"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Segoe UI" w:cs="Tahoma"/>
      <w:color w:val="000000"/>
      <w:spacing w:val="0"/>
      <w:sz w:val="24"/>
      <w:szCs w:val="24"/>
      <w:lang w:val="ru-RU" w:eastAsia="ru-RU" w:bidi="ru-RU"/>
    </w:rPr>
  </w:style>
  <w:style w:type="paragraph" w:styleId="Style21">
    <w:name w:val="Абзац списка"/>
    <w:basedOn w:val="Style20"/>
    <w:qFormat/>
    <w:pPr>
      <w:ind w:left="720" w:right="0" w:hanging="0"/>
    </w:pPr>
    <w:rPr/>
  </w:style>
  <w:style w:type="paragraph" w:styleId="Style22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umList1">
    <w:name w:val="numList_1"/>
    <w:qFormat/>
  </w:style>
  <w:style w:type="numbering" w:styleId="NumList2">
    <w:name w:val="numList_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yperlink" Target="https://www.gosuslugi.ru/25390/1/info" TargetMode="External"/><Relationship Id="rId5" Type="http://schemas.openxmlformats.org/officeDocument/2006/relationships/hyperlink" Target="http://gorod-kamyshlov.ru/munitsipalnyie-uchrezhdeniya/munitsipalnoe-byudzhetnoe-uchrezhdenie-kamyishlovskaya-byudzhetnaya-organizatsiya/otdel-lgot/subsidii/" TargetMode="External"/><Relationship Id="rId6" Type="http://schemas.openxmlformats.org/officeDocument/2006/relationships/hyperlink" Target="http://gorod-kamyshlov.ru/munitsipalnyie-uchrezhdeniya/munitsipalnoe-byudzhetnoe-uchrezhdenie-kamyishlovskaya-byudzhetnaya-organizatsiya/otdel-lgot/subsidii/" TargetMode="External"/><Relationship Id="rId7" Type="http://schemas.openxmlformats.org/officeDocument/2006/relationships/hyperlink" Target="https://www.gosuslugi.ru/25390/1/info" TargetMode="External"/><Relationship Id="rId8" Type="http://schemas.openxmlformats.org/officeDocument/2006/relationships/hyperlink" Target="https://www.gosuslugi.ru/25390/1/info" TargetMode="External"/><Relationship Id="rId9" Type="http://schemas.openxmlformats.org/officeDocument/2006/relationships/hyperlink" Target="https://www.gosuslugi.ru/25390/1/info" TargetMode="External"/><Relationship Id="rId10" Type="http://schemas.openxmlformats.org/officeDocument/2006/relationships/header" Target="header2.xml"/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</TotalTime>
  <Application>LibreOffice/6.3.4.2$Windows_X86_64 LibreOffice_project/60da17e045e08f1793c57c00ba83cdfce946d0aa</Application>
  <Pages>42</Pages>
  <Words>11250</Words>
  <CharactersWithSpaces>98592</CharactersWithSpaces>
  <Paragraphs>543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2020-06-19T09:24:12Z</cp:lastPrinted>
  <dcterms:modified xsi:type="dcterms:W3CDTF">2020-06-19T10:05:41Z</dcterms:modified>
  <cp:revision>2</cp:revision>
  <dc:subject/>
  <dc:title/>
</cp:coreProperties>
</file>