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jc w:val="center"/>
        <w:rPr/>
      </w:pPr>
      <w:r>
        <w:rPr>
          <w:rStyle w:val="Style14"/>
          <w:rFonts w:ascii="Liberation Serif" w:hAnsi="Liberation Serif"/>
          <w:sz w:val="24"/>
          <w:szCs w:val="24"/>
        </w:rPr>
        <w:drawing>
          <wp:inline distT="0" distB="101600" distL="0" distR="0">
            <wp:extent cx="485775" cy="762000"/>
            <wp:effectExtent l="0" t="0" r="0" b="0"/>
            <wp:docPr id="1" name="Picture 4" descr="OLE-объ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OLE-объект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9"/>
        <w:widowControl w:val="false"/>
        <w:spacing w:before="0" w:after="0"/>
        <w:ind w:left="0" w:right="0" w:hanging="0"/>
        <w:jc w:val="center"/>
        <w:rPr/>
      </w:pPr>
      <w:r>
        <w:rPr>
          <w:rStyle w:val="Style14"/>
          <w:rFonts w:ascii="Liberation Serif" w:hAnsi="Liberation Serif"/>
          <w:b/>
          <w:sz w:val="28"/>
          <w:szCs w:val="24"/>
        </w:rPr>
        <w:t>АДМИНИСТРАЦИЯ КАМЫШЛОВСКОГО ГОРОДСКОГО ОКРУГА</w:t>
      </w:r>
    </w:p>
    <w:p>
      <w:pPr>
        <w:pStyle w:val="Style19"/>
        <w:widowControl w:val="false"/>
        <w:spacing w:before="0" w:after="0"/>
        <w:ind w:left="0" w:right="0" w:hanging="0"/>
        <w:jc w:val="center"/>
        <w:rPr>
          <w:rFonts w:ascii="Liberation Serif" w:hAnsi="Liberation Serif"/>
          <w:b/>
          <w:b/>
          <w:sz w:val="28"/>
          <w:szCs w:val="24"/>
        </w:rPr>
      </w:pPr>
      <w:r>
        <w:rPr>
          <w:rFonts w:ascii="Liberation Serif" w:hAnsi="Liberation Serif"/>
          <w:b/>
          <w:sz w:val="28"/>
          <w:szCs w:val="24"/>
        </w:rPr>
        <w:t>П О С Т А Н О В Л Е Н И Е</w:t>
      </w:r>
    </w:p>
    <w:p>
      <w:pPr>
        <w:pStyle w:val="Style19"/>
        <w:widowControl w:val="false"/>
        <w:pBdr>
          <w:top w:val="double" w:sz="12" w:space="1" w:color="000000"/>
        </w:pBdr>
        <w:spacing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hanging="0"/>
        <w:jc w:val="both"/>
        <w:rPr>
          <w:rFonts w:ascii="Liberation Serif" w:hAnsi="Liberation Serif" w:eastAsia="Times New Roman"/>
          <w:b/>
          <w:b/>
          <w:i/>
          <w:i/>
          <w:kern w:val="2"/>
          <w:sz w:val="28"/>
          <w:szCs w:val="28"/>
          <w:lang w:eastAsia="ru-RU"/>
        </w:rPr>
      </w:pPr>
      <w:r>
        <w:rPr>
          <w:rStyle w:val="Style14"/>
          <w:rFonts w:eastAsia="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4"/>
          <w:lang w:eastAsia="ru-RU"/>
        </w:rPr>
        <w:t xml:space="preserve">от </w:t>
      </w:r>
      <w:r>
        <w:rPr>
          <w:rStyle w:val="Style14"/>
          <w:rFonts w:eastAsia="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4"/>
          <w:lang w:eastAsia="ru-RU"/>
        </w:rPr>
        <w:t>2</w:t>
      </w:r>
      <w:r>
        <w:rPr>
          <w:rStyle w:val="Style14"/>
          <w:rFonts w:eastAsia="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4"/>
          <w:lang w:eastAsia="ru-RU"/>
        </w:rPr>
        <w:t>1</w:t>
      </w:r>
      <w:r>
        <w:rPr>
          <w:rStyle w:val="Style14"/>
          <w:rFonts w:eastAsia="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4"/>
          <w:lang w:eastAsia="ru-RU"/>
        </w:rPr>
        <w:t>.04.</w:t>
      </w:r>
      <w:r>
        <w:rPr>
          <w:rStyle w:val="Style14"/>
          <w:rFonts w:eastAsia="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4"/>
          <w:lang w:eastAsia="ru-RU"/>
        </w:rPr>
        <w:t xml:space="preserve">2021 N </w:t>
      </w:r>
      <w:r>
        <w:rPr>
          <w:rStyle w:val="Style14"/>
          <w:rFonts w:eastAsia="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4"/>
          <w:lang w:eastAsia="ru-RU"/>
        </w:rPr>
        <w:t>2</w:t>
      </w:r>
      <w:r>
        <w:rPr>
          <w:rStyle w:val="Style14"/>
          <w:rFonts w:eastAsia="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4"/>
          <w:lang w:eastAsia="ru-RU"/>
        </w:rPr>
        <w:t>8</w:t>
      </w:r>
      <w:r>
        <w:rPr>
          <w:rStyle w:val="Style14"/>
          <w:rFonts w:eastAsia="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4"/>
          <w:lang w:eastAsia="ru-RU"/>
        </w:rPr>
        <w:t>1</w:t>
      </w:r>
      <w:r>
        <w:rPr>
          <w:rFonts w:eastAsia="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ru-RU"/>
        </w:rPr>
        <w:t xml:space="preserve">                                       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hanging="0"/>
        <w:jc w:val="center"/>
        <w:rPr>
          <w:rFonts w:ascii="Liberation Serif" w:hAnsi="Liberation Serif" w:eastAsia="Times New Roman"/>
          <w:b/>
          <w:b/>
          <w:bCs/>
          <w:i w:val="false"/>
          <w:i w:val="false"/>
          <w:iCs w:val="false"/>
          <w:color w:val="000000"/>
          <w:spacing w:val="-5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hanging="0"/>
        <w:jc w:val="center"/>
        <w:rPr>
          <w:rFonts w:ascii="Liberation Serif" w:hAnsi="Liberation Serif" w:eastAsia="Times New Roman"/>
          <w:b/>
          <w:b/>
          <w:i w:val="false"/>
          <w:i w:val="false"/>
          <w:iCs w:val="false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i w:val="false"/>
          <w:iCs w:val="false"/>
          <w:kern w:val="2"/>
          <w:sz w:val="28"/>
          <w:szCs w:val="28"/>
          <w:lang w:eastAsia="ru-RU"/>
        </w:rPr>
        <w:t>О создании и организации работы патрульных, патрульно-контрольных групп на территории Камышловского городского округа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hanging="0"/>
        <w:jc w:val="both"/>
        <w:rPr>
          <w:rFonts w:ascii="Liberation Serif" w:hAnsi="Liberation Serif" w:eastAsia="Times New Roman"/>
          <w:i w:val="false"/>
          <w:i w:val="false"/>
          <w:iCs w:val="false"/>
          <w:kern w:val="2"/>
          <w:lang w:eastAsia="ru-RU"/>
        </w:rPr>
      </w:pPr>
      <w:r>
        <w:rPr>
          <w:rFonts w:eastAsia="Times New Roman" w:ascii="Liberation Serif" w:hAnsi="Liberation Serif"/>
          <w:i w:val="false"/>
          <w:iCs w:val="false"/>
          <w:kern w:val="2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hanging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9"/>
        <w:widowControl w:val="false"/>
        <w:suppressAutoHyphens w:val="true"/>
        <w:overflowPunct w:val="false"/>
        <w:autoSpaceDE w:val="false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В целях реализации Федерального закона от 21 декабря 1994 года N 69-ФЗ «О пожарной безопасности», Федерального закона от 21 декабря 1994 г. N 68-ФЗ «О защите населения и территорий от чрезвычайных ситуаций природного и техногенного характера», Федерального закона от 6 октября 2003 г. N 131-ФЗ «Об общих принципах организации местного самоуправления в Российской Федерации», решения комиссии по чрезвычайным ситуациям и обеспечению пожарной безопасности Камышловского городского округа от 29.03.2021 года № 3 а также в целях создания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 2021 года,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 (загораний), усиление работы с населением, руководствуясь методическими рекомендациями разработанными</w:t>
      </w:r>
      <w:r>
        <w:rPr/>
        <w:t xml:space="preserve"> 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Федеральным государственным бюджетным учреждением «Всероссийский научно – исследовательский институт по проблемам гражданской обороты и чрезвычайных ситуаций МЧС России» (Федеральный центр науки и высоких технологий) (далее - ФГБУ ВНИИ ГОЧС (ФЦ))   «По порядку создания и организации работы патрульных, патрульно-маневренных, маневренных и патрульно-контрольных групп» (далее – методические рекомендации), 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У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ставом Камышловского городского округа, администрация Камышловского городского округа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hanging="0"/>
        <w:jc w:val="both"/>
        <w:rPr>
          <w:rFonts w:ascii="Liberation Serif" w:hAnsi="Liberation Serif" w:eastAsia="Times New Roman"/>
          <w:b/>
          <w:b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kern w:val="2"/>
          <w:sz w:val="28"/>
          <w:szCs w:val="28"/>
          <w:lang w:eastAsia="ru-RU"/>
        </w:rPr>
        <w:t>ПОСТАНОВЛЯЕТ: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1. Директору муниципального казённого учреждения «Центр обеспечения деятельности администрации Камышловского городского округа» (далее – МКУ «ЦОДА КГО») Д.Ю. Фадееву: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1.1. Из сотрудников организации создать и организовать работу</w:t>
      </w:r>
      <w:r>
        <w:rPr/>
        <w:t xml:space="preserve"> 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патрульной группы численностью два человека в составе:  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548" w:footer="0" w:bottom="1134" w:gutter="0"/>
          <w:pgNumType w:fmt="decimal"/>
          <w:formProt w:val="false"/>
          <w:titlePg/>
          <w:textDirection w:val="lrTb"/>
          <w:docGrid w:type="default" w:linePitch="600" w:charSpace="36864"/>
        </w:sect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 руководитель группы – инженер по лесопользованию МКУ «ЦОДА КГО» А.В. Казанцев;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 член группы – водитель МКУ «ЦОДА КГО» -  А.В. Бакин.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Оснащение группы согласно приложению № 1, автомобиль УАЗ – 390995-04 номер К 770 УВ 196 от МКУ «ЦОДА КГО» 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1.2. Определить задачи патрульной группы: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 патрулирование территории Камышловского городского округа по выявлению несанкционированных отжигов сухой растительности, сжиганию населением мусора на территории городского округа;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 идентификация и выявление возникших термических точек вблизи Камышловского городского округа;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 передача информации в ЕДДС Камышловского городского округа о складывающейся обстановке и запрос сил и средств (при необходимости) для тушения загораний.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Перед осуществлением патрулирования патрульная группа направляется в распоряжение начальника отдела гражданской обороны и пожарной безопасности администрации Камышловского городского округа для получения задания и проведения инструктажа.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2.  Создать патрульно-контрольную группу</w:t>
      </w:r>
      <w:r>
        <w:rPr/>
        <w:t xml:space="preserve"> 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численностью шесть человек в составе: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 руководитель группы – заместитель начальника отдела надзорной деятельности и профилактической работы Камышловского городского округа, Муниципального образования Камышловский муниципальный район и Пышминского городского округа МЧС России по Свердловской области – Карасёв Тихон Иванович;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Состав группы: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 ведущий специалист отдела гражданской обороны и пожарной безопасности администрации Камышловского городского округа – Гуляев Виктор Жоржевич;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 председатель Камышловского районного отделения ООО Всероссийского Добровольного Пожарного Общества – Бейтельмахер Сергей Владимирович;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 инженер по лесопользованию МКУ «ЦОДА КГО» - Казанцев Андрей Борисович;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 представитель Межмуниципального отдела Министерства внутренних дел России «Камышловский» (по согласованию);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- водитель МКУ «ЦОДА КГО»</w:t>
      </w:r>
      <w:r>
        <w:rPr>
          <w:rStyle w:val="Style14"/>
          <w:rFonts w:ascii="Liberation Serif" w:hAnsi="Liberation Serif"/>
          <w:sz w:val="28"/>
          <w:szCs w:val="28"/>
        </w:rPr>
        <w:t xml:space="preserve"> - Б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акин Александр Валерьевич.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2.1. Оснащение группы: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 средства связи, видеонаблюдения и пожаротушения, запасы ГСМ в соответствии с выписками из приказов организаций и учреждений участвующих в выделении людей и технических средств для оснащения группы согласно приложению № 1;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 автомобиль УАЗ – 390995-04 номер К 770УВ 196 от МКУ «ЦОДА КГО»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2.2. Определить задачи патрульно-контрольной группы: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 проведение рейдовых мероприятий на территории Камышловского городского округа, земель различного назначения по заранее разработанным и утверждённым маршрутам;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 осуществление контроля над порядком проведения профилактических выжиганий сухой растительности на территории Камышловского городского округа землях специального назначения и земельных участках, непосредственно примыкающих к лесам;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 осуществление контроля над выполнением собственниками и должностными лицами, мероприятий по очистке территории, прилегающей к лесу, от сухой травянистой растительности, пожнивных остатков, валежника, порубочных остатков, мусора и других горючих материалов, полос отвода автомобильных и железнодорожных дорог;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 осуществление контроля по созданию и состоянием противопожарных минерализованных полос;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 пресечение незаконной лесозаготовительной деятельности в лесах и нарушений требований пожарной безопасности, связанных с выжиганием сухой травянистой растительности, стерни, пожнивных остатков на землях сельскохозяйственного назначения;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 установление лиц, виновных в совершении административных правонарушений и принятие в отношении них мер административного воздействия с уведомлением результатов работы администрации Камышловского городского округа (Приложение № 2);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 расследование преступлений, связанных с лесными пожарами.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3.  Руководителям   патрульной и патрульно – контрольной групп: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 уточнять список участников группы на предстоящую неделю, составлять планы работы группы на дежурство (Приложение № 3), доводить до членов группы маршруты и время патрулирования (в дневное время в период с 8.00 до 19.00);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 определять порядок оповещения, места сбора членов группы, с учётом мест их проживания (работы и др.), время сбора и реагирования (в рабочее и нерабочее время), места стоянки техники и хранения оборудования;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- перед началом работы группы проверять наличие средства связи, ведения наблюдения и пожаротушения, доводить порядок передачи информации до Единой дежурно – диспетчерской службы</w:t>
      </w:r>
      <w:r>
        <w:rPr/>
        <w:t xml:space="preserve"> 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Камышловского городского округа (далее – ЕДДС) (о выходе на маршрут, фактах выявленных возгораниях, принятых мерах для ликвидации) для формирования ведомости учёта (Приложение № 4);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 ежедневно подводить итоги работы группы;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 формировать информационные материалы и представлять в ЕДДС Камышловского городского округа для подготовки итогового донесения (Приложение № 5).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4. Начальнику отдела гражданской обороны и пожарной безопасности администрации Камышловского городского округа А.В. Удалову: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 разработать маршруты и способы осуществления патрулирования групп;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- Корректировку маршрутов и способов патрулирования осуществлять в соответствии с прогнозом</w:t>
      </w:r>
      <w:r>
        <w:rPr/>
        <w:t xml:space="preserve"> 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складывающейся обстановки, классов пожарной опасности на территории Камышловского городского округа;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 определять режим патрулирования (календарная неделя, в период с 8.00 до 19.00) для каждой группы;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 составить реестр групп, их списочный состав, техники, средств связи, наблюдения и пожаротушения, в соответствии с выписками из приказов организаций и учреждений участвующих в выделении людей и технических средств для оснащения этих формирований (Приложение № 4);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 осуществлять контроль по применению групп;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 готовить предложения по эффективному применению групп, организации маневрирования в случае ухудшения пожароопасной обстановки, по социальной поддержке членов групп, правами администрации органа местного самоуправления и руководителей организаций;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</w:t>
        <w:tab/>
        <w:t>организовывать освещение результатов работы групп в средствах массовой информации Камышловского городского округа;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</w:t>
        <w:tab/>
        <w:t xml:space="preserve">готовить предложения по стимулированию участников групп. 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- перед осуществлением дежурства с группами ежедневно проводить инструктаж о мерах безопасности, действиях при осложнении оперативной обстановки, порядке обмена информацией. 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5. Руководителям организаций</w:t>
      </w:r>
      <w:r>
        <w:rPr/>
        <w:t xml:space="preserve"> 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участников</w:t>
      </w:r>
      <w:r>
        <w:rPr/>
        <w:t xml:space="preserve"> 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патрульной и патрульно – контрольной групп: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 в целях защиты участников групп организовать страхование от вреда здоровью (клещевого энцефалита) за счёт бюджета организаций, в чьих штатах они числятся;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</w:t>
        <w:tab/>
        <w:t>организовать обучение лиц, не имеющих соответствующей подготовки, входящих в состав групп, по программе «Профессиональная подготовка пожарных, добровольных пожарных дружин» в объеме 16 часов на базе Государственного казённого пожарно-техническое учреждения Свердловской области «Отряд противопожарной службы Свердловской области № 18» (далее - ГК ПТУ СО «ОПС СО №18»);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</w:t>
        <w:tab/>
        <w:t xml:space="preserve">решать вопросы о сохранении работодателем заработной платы в период дежурства в составе групп, предоставления дополнительных дней отдыха, если работник привлекался в выходные и праздничные дни. Применять иные меры и методы стимулирования. 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6. Начальнику ЕДДС Камышловского городского округа Ю.В. Кузминых в целях осуществления контроля за оперативной обстановкой, оперативного управления силами и средствами по обеспечению пожарной безопасности на территории Камышловского городского округа обеспечить ежедневно оперативным дежурным ЕДДС: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 проверку и уточнение реестра патрульной и патрульно – контрольной групп, по фамильные списки, контактные телефоны (сотовые), порядок радиообмена, формирование проекта плана работы патрульной и патрульно- контрольной групп на период осуществления дежурства, утверждать его у главы Камышловского городского округа (Председателя КЧС и ОПБ), направление в администрацию Камышловского городского округа плана работы групп для последующего его размещения на официальном сайте Камышловского городского округа.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- принятие докладов от старших групп по любому доступному каналу связи о ходе патрулирования, выборочно в целях проверки инициативно связывается со старшими групп, при получении доклада об обнаружении возгорания незамедлительно направление ближайшую к месту патрульную группу, передача информации в ГК ПТУ СО «ОПС СО № 18», информирование главы Камышловского городского округа (Председателя КЧС и ОПБ), осуществление сбора имеющихся фото-, видеоматериалов выявленных нарушений, а также материалов, отражающих работу групп,   направление информации в администрацию Камышловского городского округа по итогам деятельности групп за сутки для размещения её на официальном сайте Камышловского городского округа.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7. Настоящее постановление опубликовать в газете «Камышловские известия» и  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/>
        </w:rPr>
        <w:t>8. Контроль за выполнением настоящего постановления оставляю за собой.</w:t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Глава </w:t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Камышловского городского округа                                                 А.В. Половников</w:t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left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Приложение № 1</w:t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left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к постановлению администрации</w:t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left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Камышловского городского округа</w:t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left"/>
        <w:rPr>
          <w:rFonts w:ascii="Liberation Serif" w:hAnsi="Liberation Serif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 xml:space="preserve">от </w:t>
      </w: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21. 04.</w:t>
      </w: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 xml:space="preserve">2021г. № </w:t>
      </w: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281</w:t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21"/>
        <w:shd w:fill="FFFFFF" w:val="clear"/>
        <w:tabs>
          <w:tab w:val="clear" w:pos="708"/>
        </w:tabs>
        <w:spacing w:lineRule="auto" w:line="240"/>
        <w:ind w:left="40" w:right="0" w:hanging="0"/>
        <w:jc w:val="center"/>
        <w:rPr/>
      </w:pPr>
      <w:r>
        <w:rPr>
          <w:rStyle w:val="Style14"/>
          <w:rFonts w:ascii="Liberation Serif" w:hAnsi="Liberation Serif"/>
          <w:sz w:val="28"/>
          <w:szCs w:val="28"/>
        </w:rPr>
        <w:t>Оснащение групп</w:t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tbl>
      <w:tblPr>
        <w:tblW w:w="9082" w:type="dxa"/>
        <w:jc w:val="left"/>
        <w:tblInd w:w="10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672"/>
        <w:gridCol w:w="5314"/>
        <w:gridCol w:w="1344"/>
        <w:gridCol w:w="1752"/>
      </w:tblGrid>
      <w:tr>
        <w:trPr>
          <w:trHeight w:val="745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tabs>
                <w:tab w:val="clear" w:pos="708"/>
              </w:tabs>
              <w:suppressAutoHyphens w:val="false"/>
              <w:spacing w:before="0" w:after="0"/>
              <w:ind w:left="240" w:right="0" w:hanging="0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1"/>
                <w:sz w:val="24"/>
                <w:szCs w:val="24"/>
                <w:highlight w:val="white"/>
                <w:lang w:eastAsia="ru-RU"/>
              </w:rPr>
              <w:t>№</w:t>
            </w:r>
          </w:p>
          <w:p>
            <w:pPr>
              <w:pStyle w:val="Style19"/>
              <w:widowControl w:val="false"/>
              <w:tabs>
                <w:tab w:val="clear" w:pos="708"/>
              </w:tabs>
              <w:suppressAutoHyphens w:val="false"/>
              <w:spacing w:before="60" w:after="0"/>
              <w:ind w:left="240" w:right="0" w:hanging="0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1"/>
                <w:sz w:val="24"/>
                <w:szCs w:val="24"/>
                <w:highlight w:val="white"/>
                <w:lang w:eastAsia="ru-RU"/>
              </w:rPr>
              <w:t>п/п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1"/>
                <w:sz w:val="24"/>
                <w:szCs w:val="24"/>
                <w:highlight w:val="white"/>
                <w:lang w:eastAsia="ru-RU"/>
              </w:rPr>
              <w:t>Наименование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1"/>
                <w:sz w:val="24"/>
                <w:szCs w:val="24"/>
                <w:highlight w:val="white"/>
                <w:lang w:eastAsia="ru-RU"/>
              </w:rPr>
              <w:t>ед. (шт.)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1"/>
                <w:sz w:val="24"/>
                <w:szCs w:val="24"/>
                <w:highlight w:val="white"/>
                <w:lang w:eastAsia="ru-RU"/>
              </w:rPr>
              <w:t>Численность</w:t>
            </w:r>
          </w:p>
          <w:p>
            <w:pPr>
              <w:pStyle w:val="Style19"/>
              <w:widowControl w:val="false"/>
              <w:suppressAutoHyphens w:val="false"/>
              <w:spacing w:before="12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1"/>
                <w:sz w:val="24"/>
                <w:szCs w:val="24"/>
                <w:highlight w:val="white"/>
                <w:lang w:eastAsia="ru-RU"/>
              </w:rPr>
              <w:t>групп</w:t>
            </w:r>
          </w:p>
        </w:tc>
      </w:tr>
      <w:tr>
        <w:trPr>
          <w:trHeight w:val="429" w:hRule="exact"/>
        </w:trPr>
        <w:tc>
          <w:tcPr>
            <w:tcW w:w="908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b/>
                <w:color w:val="000000"/>
                <w:spacing w:val="1"/>
                <w:sz w:val="24"/>
                <w:szCs w:val="24"/>
                <w:highlight w:val="white"/>
                <w:lang w:eastAsia="ru-RU"/>
              </w:rPr>
              <w:t>Патрульная группа</w:t>
            </w:r>
          </w:p>
        </w:tc>
      </w:tr>
      <w:tr>
        <w:trPr>
          <w:trHeight w:val="283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before="0" w:after="0"/>
              <w:ind w:left="0" w:right="280" w:hanging="0"/>
              <w:jc w:val="right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1"/>
                <w:sz w:val="24"/>
                <w:szCs w:val="24"/>
                <w:highlight w:val="white"/>
                <w:lang w:eastAsia="ru-RU"/>
              </w:rPr>
              <w:t>1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tabs>
                <w:tab w:val="clear" w:pos="708"/>
              </w:tabs>
              <w:suppressAutoHyphens w:val="false"/>
              <w:spacing w:before="0" w:after="0"/>
              <w:ind w:left="40" w:right="0" w:hanging="0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1"/>
                <w:sz w:val="24"/>
                <w:szCs w:val="24"/>
                <w:highlight w:val="white"/>
                <w:lang w:eastAsia="ru-RU"/>
              </w:rPr>
              <w:t>Автомобиль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1"/>
                <w:sz w:val="24"/>
                <w:szCs w:val="24"/>
                <w:highlight w:val="white"/>
                <w:lang w:eastAsia="ru-RU"/>
              </w:rPr>
              <w:t>1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tabs>
                <w:tab w:val="clear" w:pos="708"/>
              </w:tabs>
              <w:suppressAutoHyphens w:val="false"/>
              <w:spacing w:before="0" w:after="0"/>
              <w:ind w:left="420" w:right="0" w:hanging="0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1"/>
                <w:sz w:val="24"/>
                <w:szCs w:val="24"/>
                <w:highlight w:val="white"/>
                <w:lang w:eastAsia="ru-RU"/>
              </w:rPr>
              <w:t>не менее 2 человек</w:t>
            </w:r>
          </w:p>
        </w:tc>
      </w:tr>
      <w:tr>
        <w:trPr>
          <w:trHeight w:val="269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before="0" w:after="0"/>
              <w:ind w:left="0" w:right="280" w:hanging="0"/>
              <w:jc w:val="right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1"/>
                <w:sz w:val="24"/>
                <w:szCs w:val="24"/>
                <w:highlight w:val="white"/>
                <w:lang w:eastAsia="ru-RU"/>
              </w:rPr>
              <w:t>2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tabs>
                <w:tab w:val="clear" w:pos="708"/>
              </w:tabs>
              <w:suppressAutoHyphens w:val="false"/>
              <w:spacing w:before="0" w:after="0"/>
              <w:ind w:left="40" w:right="0" w:hanging="0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1"/>
                <w:sz w:val="24"/>
                <w:szCs w:val="24"/>
                <w:highlight w:val="white"/>
                <w:lang w:eastAsia="ru-RU"/>
              </w:rPr>
              <w:t>Бинокль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1"/>
                <w:sz w:val="24"/>
                <w:szCs w:val="24"/>
                <w:highlight w:val="white"/>
                <w:lang w:eastAsia="ru-RU"/>
              </w:rPr>
              <w:t>1</w:t>
            </w:r>
          </w:p>
        </w:tc>
        <w:tc>
          <w:tcPr>
            <w:tcW w:w="175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4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before="0" w:after="0"/>
              <w:ind w:left="0" w:right="280" w:hanging="0"/>
              <w:jc w:val="right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1"/>
                <w:sz w:val="24"/>
                <w:szCs w:val="24"/>
                <w:highlight w:val="white"/>
                <w:lang w:eastAsia="ru-RU"/>
              </w:rPr>
              <w:t>3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tabs>
                <w:tab w:val="clear" w:pos="708"/>
              </w:tabs>
              <w:suppressAutoHyphens w:val="false"/>
              <w:spacing w:before="0" w:after="0"/>
              <w:ind w:left="40" w:right="0" w:hanging="0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1"/>
                <w:sz w:val="24"/>
                <w:szCs w:val="24"/>
                <w:highlight w:val="white"/>
                <w:lang w:eastAsia="ru-RU"/>
              </w:rPr>
              <w:t>Телефон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1"/>
                <w:sz w:val="24"/>
                <w:szCs w:val="24"/>
                <w:highlight w:val="white"/>
                <w:lang w:eastAsia="ru-RU"/>
              </w:rPr>
              <w:t>1</w:t>
            </w:r>
          </w:p>
        </w:tc>
        <w:tc>
          <w:tcPr>
            <w:tcW w:w="175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before="0" w:after="0"/>
              <w:ind w:left="0" w:right="280" w:hanging="0"/>
              <w:jc w:val="right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1"/>
                <w:sz w:val="24"/>
                <w:szCs w:val="24"/>
                <w:highlight w:val="white"/>
                <w:lang w:eastAsia="ru-RU"/>
              </w:rPr>
              <w:t>4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tabs>
                <w:tab w:val="clear" w:pos="708"/>
              </w:tabs>
              <w:suppressAutoHyphens w:val="false"/>
              <w:spacing w:before="0" w:after="0"/>
              <w:ind w:left="40" w:right="0" w:hanging="0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1"/>
                <w:sz w:val="24"/>
                <w:szCs w:val="24"/>
                <w:highlight w:val="white"/>
                <w:lang w:eastAsia="ru-RU"/>
              </w:rPr>
              <w:t>Радиостанция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1"/>
                <w:sz w:val="24"/>
                <w:szCs w:val="24"/>
                <w:highlight w:val="white"/>
                <w:lang w:eastAsia="ru-RU"/>
              </w:rPr>
              <w:t>1</w:t>
            </w:r>
          </w:p>
        </w:tc>
        <w:tc>
          <w:tcPr>
            <w:tcW w:w="175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before="0" w:after="0"/>
              <w:ind w:left="0" w:right="280" w:hanging="0"/>
              <w:jc w:val="right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1"/>
                <w:sz w:val="24"/>
                <w:szCs w:val="24"/>
                <w:highlight w:val="white"/>
                <w:lang w:eastAsia="ru-RU"/>
              </w:rPr>
              <w:t>5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tabs>
                <w:tab w:val="clear" w:pos="708"/>
              </w:tabs>
              <w:suppressAutoHyphens w:val="false"/>
              <w:spacing w:before="0" w:after="0"/>
              <w:ind w:left="40" w:right="0" w:hanging="0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1"/>
                <w:sz w:val="24"/>
                <w:szCs w:val="24"/>
                <w:highlight w:val="white"/>
                <w:lang w:eastAsia="ru-RU"/>
              </w:rPr>
              <w:t>Компас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1"/>
                <w:sz w:val="24"/>
                <w:szCs w:val="24"/>
                <w:highlight w:val="white"/>
                <w:lang w:eastAsia="ru-RU"/>
              </w:rPr>
              <w:t>1</w:t>
            </w:r>
          </w:p>
        </w:tc>
        <w:tc>
          <w:tcPr>
            <w:tcW w:w="175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tabs>
                <w:tab w:val="clear" w:pos="708"/>
              </w:tabs>
              <w:suppressAutoHyphens w:val="false"/>
              <w:spacing w:before="0" w:after="0"/>
              <w:ind w:left="300" w:right="0" w:hanging="0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1"/>
                <w:sz w:val="24"/>
                <w:szCs w:val="24"/>
                <w:highlight w:val="white"/>
                <w:lang w:eastAsia="ru-RU"/>
              </w:rPr>
              <w:t>6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tabs>
                <w:tab w:val="clear" w:pos="708"/>
              </w:tabs>
              <w:suppressAutoHyphens w:val="false"/>
              <w:spacing w:before="0" w:after="0"/>
              <w:ind w:left="40" w:right="0" w:hanging="0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1"/>
                <w:sz w:val="24"/>
                <w:szCs w:val="24"/>
                <w:highlight w:val="white"/>
                <w:lang w:eastAsia="ru-RU"/>
              </w:rPr>
              <w:t>Карта местности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1"/>
                <w:sz w:val="24"/>
                <w:szCs w:val="24"/>
                <w:highlight w:val="white"/>
                <w:lang w:eastAsia="ru-RU"/>
              </w:rPr>
              <w:t>1</w:t>
            </w:r>
          </w:p>
        </w:tc>
        <w:tc>
          <w:tcPr>
            <w:tcW w:w="175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4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before="0" w:after="0"/>
              <w:ind w:left="0" w:right="280" w:hanging="0"/>
              <w:jc w:val="right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1"/>
                <w:sz w:val="24"/>
                <w:szCs w:val="24"/>
                <w:highlight w:val="white"/>
                <w:lang w:eastAsia="ru-RU"/>
              </w:rPr>
              <w:t>7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tabs>
                <w:tab w:val="clear" w:pos="708"/>
              </w:tabs>
              <w:suppressAutoHyphens w:val="false"/>
              <w:spacing w:before="0" w:after="0"/>
              <w:ind w:left="40" w:right="0" w:hanging="0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1"/>
                <w:sz w:val="24"/>
                <w:szCs w:val="24"/>
                <w:highlight w:val="white"/>
                <w:lang w:eastAsia="ru-RU"/>
              </w:rPr>
              <w:t>Спецодежда (противоэнцефалитные костюмы)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1"/>
                <w:sz w:val="24"/>
                <w:szCs w:val="24"/>
                <w:highlight w:val="white"/>
                <w:lang w:eastAsia="ru-RU"/>
              </w:rPr>
              <w:t>3</w:t>
            </w:r>
          </w:p>
        </w:tc>
        <w:tc>
          <w:tcPr>
            <w:tcW w:w="175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3" w:hRule="exact"/>
        </w:trPr>
        <w:tc>
          <w:tcPr>
            <w:tcW w:w="908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b/>
                <w:color w:val="000000"/>
                <w:spacing w:val="1"/>
                <w:sz w:val="24"/>
                <w:szCs w:val="24"/>
                <w:highlight w:val="white"/>
                <w:lang w:eastAsia="ru-RU"/>
              </w:rPr>
              <w:t>Патрульно-контрольная группа</w:t>
            </w:r>
          </w:p>
        </w:tc>
      </w:tr>
      <w:tr>
        <w:trPr>
          <w:trHeight w:val="27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1"/>
                <w:sz w:val="24"/>
                <w:szCs w:val="24"/>
                <w:highlight w:val="white"/>
                <w:lang w:eastAsia="ru-RU"/>
              </w:rPr>
              <w:t>1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tabs>
                <w:tab w:val="clear" w:pos="708"/>
              </w:tabs>
              <w:suppressAutoHyphens w:val="false"/>
              <w:spacing w:before="0" w:after="0"/>
              <w:ind w:left="40" w:right="0" w:hanging="0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1"/>
                <w:sz w:val="24"/>
                <w:szCs w:val="24"/>
                <w:highlight w:val="white"/>
                <w:lang w:eastAsia="ru-RU"/>
              </w:rPr>
              <w:t>Автомобиль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1"/>
                <w:sz w:val="24"/>
                <w:szCs w:val="24"/>
                <w:highlight w:val="white"/>
                <w:lang w:eastAsia="ru-RU"/>
              </w:rPr>
              <w:t>1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tabs>
                <w:tab w:val="clear" w:pos="708"/>
              </w:tabs>
              <w:suppressAutoHyphens w:val="false"/>
              <w:spacing w:before="0" w:after="0"/>
              <w:ind w:left="420" w:right="0" w:hanging="0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1"/>
                <w:sz w:val="24"/>
                <w:szCs w:val="24"/>
                <w:highlight w:val="white"/>
                <w:lang w:eastAsia="ru-RU"/>
              </w:rPr>
              <w:t>не менее 4 человек</w:t>
            </w:r>
          </w:p>
        </w:tc>
      </w:tr>
      <w:tr>
        <w:trPr>
          <w:trHeight w:val="27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before="0" w:after="0"/>
              <w:ind w:left="0" w:right="280" w:hanging="0"/>
              <w:jc w:val="right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1"/>
                <w:sz w:val="24"/>
                <w:szCs w:val="24"/>
                <w:highlight w:val="white"/>
                <w:lang w:eastAsia="ru-RU"/>
              </w:rPr>
              <w:t>2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tabs>
                <w:tab w:val="clear" w:pos="708"/>
              </w:tabs>
              <w:suppressAutoHyphens w:val="false"/>
              <w:spacing w:before="0" w:after="0"/>
              <w:ind w:left="40" w:right="0" w:hanging="0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1"/>
                <w:sz w:val="24"/>
                <w:szCs w:val="24"/>
                <w:highlight w:val="white"/>
                <w:lang w:eastAsia="ru-RU"/>
              </w:rPr>
              <w:t>Телефон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1"/>
                <w:sz w:val="24"/>
                <w:szCs w:val="24"/>
                <w:highlight w:val="white"/>
                <w:lang w:eastAsia="ru-RU"/>
              </w:rPr>
              <w:t>1</w:t>
            </w:r>
          </w:p>
        </w:tc>
        <w:tc>
          <w:tcPr>
            <w:tcW w:w="17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before="0" w:after="0"/>
              <w:ind w:left="0" w:right="280" w:hanging="0"/>
              <w:jc w:val="right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1"/>
                <w:sz w:val="24"/>
                <w:szCs w:val="24"/>
                <w:highlight w:val="white"/>
                <w:lang w:eastAsia="ru-RU"/>
              </w:rPr>
              <w:t>3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tabs>
                <w:tab w:val="clear" w:pos="708"/>
              </w:tabs>
              <w:suppressAutoHyphens w:val="false"/>
              <w:spacing w:before="0" w:after="0"/>
              <w:ind w:left="40" w:right="0" w:hanging="0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1"/>
                <w:sz w:val="24"/>
                <w:szCs w:val="24"/>
                <w:highlight w:val="white"/>
                <w:lang w:eastAsia="ru-RU"/>
              </w:rPr>
              <w:t>Радиостанция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1"/>
                <w:sz w:val="24"/>
                <w:szCs w:val="24"/>
                <w:highlight w:val="white"/>
                <w:lang w:eastAsia="ru-RU"/>
              </w:rPr>
              <w:t>1</w:t>
            </w:r>
          </w:p>
        </w:tc>
        <w:tc>
          <w:tcPr>
            <w:tcW w:w="17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tabs>
                <w:tab w:val="clear" w:pos="708"/>
              </w:tabs>
              <w:suppressAutoHyphens w:val="false"/>
              <w:spacing w:before="0" w:after="0"/>
              <w:ind w:left="300" w:right="0" w:hanging="0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1"/>
                <w:sz w:val="24"/>
                <w:szCs w:val="24"/>
                <w:highlight w:val="white"/>
                <w:lang w:eastAsia="ru-RU"/>
              </w:rPr>
              <w:t>4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tabs>
                <w:tab w:val="clear" w:pos="708"/>
              </w:tabs>
              <w:suppressAutoHyphens w:val="false"/>
              <w:spacing w:before="0" w:after="0"/>
              <w:ind w:left="40" w:right="0" w:hanging="0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1"/>
                <w:sz w:val="24"/>
                <w:szCs w:val="24"/>
                <w:highlight w:val="white"/>
                <w:lang w:eastAsia="ru-RU"/>
              </w:rPr>
              <w:t>Бинокль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1"/>
                <w:sz w:val="24"/>
                <w:szCs w:val="24"/>
                <w:highlight w:val="white"/>
                <w:lang w:eastAsia="ru-RU"/>
              </w:rPr>
              <w:t>1</w:t>
            </w:r>
          </w:p>
        </w:tc>
        <w:tc>
          <w:tcPr>
            <w:tcW w:w="17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before="0" w:after="0"/>
              <w:ind w:left="0" w:right="280" w:hanging="0"/>
              <w:jc w:val="right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1"/>
                <w:sz w:val="24"/>
                <w:szCs w:val="24"/>
                <w:highlight w:val="white"/>
                <w:lang w:eastAsia="ru-RU"/>
              </w:rPr>
              <w:t>5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tabs>
                <w:tab w:val="clear" w:pos="708"/>
              </w:tabs>
              <w:suppressAutoHyphens w:val="false"/>
              <w:spacing w:before="0" w:after="0"/>
              <w:ind w:left="40" w:right="0" w:hanging="0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1"/>
                <w:sz w:val="24"/>
                <w:szCs w:val="24"/>
                <w:highlight w:val="white"/>
                <w:lang w:eastAsia="ru-RU"/>
              </w:rPr>
              <w:t>Компас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1"/>
                <w:sz w:val="24"/>
                <w:szCs w:val="24"/>
                <w:highlight w:val="white"/>
                <w:lang w:eastAsia="ru-RU"/>
              </w:rPr>
              <w:t>1</w:t>
            </w:r>
          </w:p>
        </w:tc>
        <w:tc>
          <w:tcPr>
            <w:tcW w:w="17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before="0" w:after="0"/>
              <w:ind w:left="0" w:right="280" w:hanging="0"/>
              <w:jc w:val="right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1"/>
                <w:sz w:val="24"/>
                <w:szCs w:val="24"/>
                <w:highlight w:val="white"/>
                <w:lang w:eastAsia="ru-RU"/>
              </w:rPr>
              <w:t>6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tabs>
                <w:tab w:val="clear" w:pos="708"/>
              </w:tabs>
              <w:suppressAutoHyphens w:val="false"/>
              <w:spacing w:before="0" w:after="0"/>
              <w:ind w:left="40" w:right="0" w:hanging="0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1"/>
                <w:sz w:val="24"/>
                <w:szCs w:val="24"/>
                <w:highlight w:val="white"/>
                <w:lang w:eastAsia="ru-RU"/>
              </w:rPr>
              <w:t>Карта местности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1"/>
                <w:sz w:val="24"/>
                <w:szCs w:val="24"/>
                <w:highlight w:val="white"/>
                <w:lang w:eastAsia="ru-RU"/>
              </w:rPr>
              <w:t>1</w:t>
            </w:r>
          </w:p>
        </w:tc>
        <w:tc>
          <w:tcPr>
            <w:tcW w:w="17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98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before="0" w:after="0"/>
              <w:ind w:left="0" w:right="280" w:hanging="0"/>
              <w:jc w:val="right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1"/>
                <w:sz w:val="24"/>
                <w:szCs w:val="24"/>
                <w:highlight w:val="white"/>
                <w:lang w:eastAsia="ru-RU"/>
              </w:rPr>
              <w:t>7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tabs>
                <w:tab w:val="clear" w:pos="708"/>
              </w:tabs>
              <w:suppressAutoHyphens w:val="false"/>
              <w:spacing w:before="0" w:after="0"/>
              <w:ind w:left="40" w:right="0" w:hanging="0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1"/>
                <w:sz w:val="24"/>
                <w:szCs w:val="24"/>
                <w:highlight w:val="white"/>
                <w:lang w:eastAsia="ru-RU"/>
              </w:rPr>
              <w:t>Спецодежда (противоэнцефалитные костюмы)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1"/>
                <w:sz w:val="24"/>
                <w:szCs w:val="24"/>
                <w:highlight w:val="white"/>
                <w:lang w:eastAsia="ru-RU"/>
              </w:rPr>
              <w:t>4</w:t>
            </w:r>
          </w:p>
        </w:tc>
        <w:tc>
          <w:tcPr>
            <w:tcW w:w="17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left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Приложение № 2</w:t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left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к постановлению администрации</w:t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left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Камышловского городского округа</w:t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left"/>
        <w:rPr>
          <w:rFonts w:ascii="Liberation Serif" w:hAnsi="Liberation Serif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 xml:space="preserve">от </w:t>
      </w: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21.04.</w:t>
      </w: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 xml:space="preserve">2021г. № </w:t>
      </w: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281</w:t>
      </w:r>
    </w:p>
    <w:p>
      <w:pPr>
        <w:pStyle w:val="Style19"/>
        <w:widowControl w:val="false"/>
        <w:overflowPunct w:val="false"/>
        <w:autoSpaceDE w:val="false"/>
        <w:spacing w:before="0" w:after="0"/>
        <w:jc w:val="right"/>
        <w:rPr>
          <w:rFonts w:ascii="Liberation Serif" w:hAnsi="Liberation Serif" w:eastAsia="Times New Roman"/>
          <w:kern w:val="2"/>
          <w:sz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4"/>
          <w:lang w:eastAsia="ru-RU"/>
        </w:rPr>
        <w:t xml:space="preserve"> </w:t>
      </w:r>
    </w:p>
    <w:tbl>
      <w:tblPr>
        <w:tblW w:w="9926" w:type="dxa"/>
        <w:jc w:val="left"/>
        <w:tblInd w:w="-431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5112"/>
        <w:gridCol w:w="4814"/>
      </w:tblGrid>
      <w:tr>
        <w:trPr>
          <w:trHeight w:val="1301" w:hRule="exact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lineRule="exact" w:line="317" w:before="0" w:after="0"/>
              <w:jc w:val="center"/>
              <w:textAlignment w:val="auto"/>
              <w:rPr>
                <w:rFonts w:ascii="Liberation Serif" w:hAnsi="Liberation Serif" w:eastAsia="Times New Roman"/>
                <w:color w:val="000000"/>
                <w:spacing w:val="2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color w:val="000000"/>
                <w:spacing w:val="2"/>
                <w:sz w:val="26"/>
                <w:szCs w:val="26"/>
                <w:lang w:eastAsia="ru-RU"/>
              </w:rPr>
              <w:t>Должностные лица, уполномоченные составлять протоколы об административных правонарушениях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lineRule="exact" w:line="260" w:before="0" w:after="0"/>
              <w:ind w:left="0" w:right="140" w:hanging="0"/>
              <w:jc w:val="right"/>
              <w:textAlignment w:val="auto"/>
              <w:rPr>
                <w:rFonts w:ascii="Liberation Serif" w:hAnsi="Liberation Serif" w:eastAsia="Times New Roman"/>
                <w:color w:val="000000"/>
                <w:spacing w:val="2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color w:val="000000"/>
                <w:spacing w:val="2"/>
                <w:sz w:val="26"/>
                <w:szCs w:val="26"/>
                <w:lang w:eastAsia="ru-RU"/>
              </w:rPr>
              <w:t>Наименование статьи КоАП РФ</w:t>
            </w:r>
          </w:p>
        </w:tc>
      </w:tr>
      <w:tr>
        <w:trPr>
          <w:trHeight w:val="1622" w:hRule="exact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lineRule="exact" w:line="322" w:before="0" w:after="0"/>
              <w:jc w:val="both"/>
              <w:textAlignment w:val="auto"/>
              <w:rPr>
                <w:rFonts w:ascii="Liberation Serif" w:hAnsi="Liberation Serif" w:eastAsia="Times New Roman"/>
                <w:color w:val="000000"/>
                <w:spacing w:val="2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color w:val="000000"/>
                <w:spacing w:val="2"/>
                <w:sz w:val="26"/>
                <w:szCs w:val="26"/>
                <w:lang w:eastAsia="ru-RU"/>
              </w:rPr>
              <w:t>Должностные лица МЧС России (государственные инспектора по пожарному надзору, руководители пожарно-спасательных подразделений федеральной противопожарной службы)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lineRule="exact" w:line="326" w:before="0" w:after="0"/>
              <w:ind w:left="0" w:right="0" w:firstLine="300"/>
              <w:jc w:val="both"/>
              <w:textAlignment w:val="auto"/>
              <w:rPr>
                <w:rFonts w:ascii="Liberation Serif" w:hAnsi="Liberation Serif" w:eastAsia="Times New Roman"/>
                <w:color w:val="000000"/>
                <w:spacing w:val="2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color w:val="000000"/>
                <w:spacing w:val="2"/>
                <w:sz w:val="26"/>
                <w:szCs w:val="26"/>
                <w:lang w:eastAsia="ru-RU"/>
              </w:rPr>
              <w:t>Статья 20.4. Нарушение требований пожарной безопасности</w:t>
            </w:r>
          </w:p>
        </w:tc>
      </w:tr>
      <w:tr>
        <w:trPr>
          <w:trHeight w:val="653" w:hRule="exact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lineRule="exact" w:line="326" w:before="0" w:after="0"/>
              <w:jc w:val="both"/>
              <w:textAlignment w:val="auto"/>
              <w:rPr>
                <w:rFonts w:ascii="Liberation Serif" w:hAnsi="Liberation Serif" w:eastAsia="Times New Roman"/>
                <w:color w:val="000000"/>
                <w:spacing w:val="2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color w:val="000000"/>
                <w:spacing w:val="2"/>
                <w:sz w:val="26"/>
                <w:szCs w:val="26"/>
                <w:lang w:eastAsia="ru-RU"/>
              </w:rPr>
              <w:t>Должностные лица органов внутренних дел (полиции)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lineRule="exact" w:line="326" w:before="0" w:after="0"/>
              <w:ind w:left="0" w:right="0" w:firstLine="300"/>
              <w:jc w:val="both"/>
              <w:textAlignment w:val="auto"/>
              <w:rPr>
                <w:rFonts w:ascii="Liberation Serif" w:hAnsi="Liberation Serif" w:eastAsia="Times New Roman"/>
                <w:color w:val="000000"/>
                <w:spacing w:val="2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color w:val="000000"/>
                <w:spacing w:val="2"/>
                <w:sz w:val="26"/>
                <w:szCs w:val="26"/>
                <w:lang w:eastAsia="ru-RU"/>
              </w:rPr>
              <w:t>Статья 8.32. Нарушение правил пожарной безопасности в лесах</w:t>
            </w:r>
          </w:p>
        </w:tc>
      </w:tr>
      <w:tr>
        <w:trPr>
          <w:trHeight w:val="4195" w:hRule="exact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lineRule="exact" w:line="322" w:before="0" w:after="0"/>
              <w:jc w:val="both"/>
              <w:textAlignment w:val="auto"/>
              <w:rPr>
                <w:rFonts w:ascii="Liberation Serif" w:hAnsi="Liberation Serif" w:eastAsia="Times New Roman"/>
                <w:color w:val="000000"/>
                <w:spacing w:val="2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color w:val="000000"/>
                <w:spacing w:val="2"/>
                <w:sz w:val="26"/>
                <w:szCs w:val="26"/>
                <w:lang w:eastAsia="ru-RU"/>
              </w:rPr>
              <w:t>Должностные лица органов, осуществляющих федеральный государственный лесной надзор (лесную охрану)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lineRule="exact" w:line="322" w:before="0" w:after="0"/>
              <w:ind w:left="0" w:right="0" w:firstLine="300"/>
              <w:jc w:val="both"/>
              <w:textAlignment w:val="auto"/>
              <w:rPr>
                <w:rFonts w:ascii="Liberation Serif" w:hAnsi="Liberation Serif" w:eastAsia="Times New Roman"/>
                <w:color w:val="000000"/>
                <w:spacing w:val="2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color w:val="000000"/>
                <w:spacing w:val="2"/>
                <w:sz w:val="26"/>
                <w:szCs w:val="26"/>
                <w:lang w:eastAsia="ru-RU"/>
              </w:rPr>
              <w:t>Статья 8.25. Нарушение правил использования лесов</w:t>
            </w:r>
          </w:p>
          <w:p>
            <w:pPr>
              <w:pStyle w:val="Style19"/>
              <w:widowControl w:val="false"/>
              <w:suppressAutoHyphens w:val="false"/>
              <w:spacing w:lineRule="exact" w:line="322" w:before="0" w:after="0"/>
              <w:ind w:left="0" w:right="0" w:firstLine="300"/>
              <w:jc w:val="both"/>
              <w:textAlignment w:val="auto"/>
              <w:rPr>
                <w:rFonts w:ascii="Liberation Serif" w:hAnsi="Liberation Serif" w:eastAsia="Times New Roman"/>
                <w:color w:val="000000"/>
                <w:spacing w:val="2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color w:val="000000"/>
                <w:spacing w:val="2"/>
                <w:sz w:val="26"/>
                <w:szCs w:val="26"/>
                <w:lang w:eastAsia="ru-RU"/>
              </w:rPr>
              <w:t>Статья 8.26. Самовольное использование лесов, нарушение правил использования лесов для ведения сельского хозяйства, уничтожение лесных ресурсов</w:t>
            </w:r>
          </w:p>
          <w:p>
            <w:pPr>
              <w:pStyle w:val="Style19"/>
              <w:widowControl w:val="false"/>
              <w:suppressAutoHyphens w:val="false"/>
              <w:spacing w:lineRule="exact" w:line="322" w:before="0" w:after="0"/>
              <w:ind w:left="0" w:right="0" w:firstLine="300"/>
              <w:jc w:val="both"/>
              <w:textAlignment w:val="auto"/>
              <w:rPr>
                <w:rFonts w:ascii="Liberation Serif" w:hAnsi="Liberation Serif" w:eastAsia="Times New Roman"/>
                <w:color w:val="000000"/>
                <w:spacing w:val="2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color w:val="000000"/>
                <w:spacing w:val="2"/>
                <w:sz w:val="26"/>
                <w:szCs w:val="26"/>
                <w:lang w:eastAsia="ru-RU"/>
              </w:rPr>
              <w:t>Статья 8.28. Незаконная рубка, повреждение лесных насаждений или самовольное выкапывание в лесах деревьев, кустарников, лиан</w:t>
            </w:r>
          </w:p>
          <w:p>
            <w:pPr>
              <w:pStyle w:val="Style19"/>
              <w:widowControl w:val="false"/>
              <w:suppressAutoHyphens w:val="false"/>
              <w:spacing w:lineRule="exact" w:line="322" w:before="0" w:after="0"/>
              <w:ind w:left="0" w:right="0" w:firstLine="300"/>
              <w:jc w:val="both"/>
              <w:textAlignment w:val="auto"/>
              <w:rPr>
                <w:rFonts w:ascii="Liberation Serif" w:hAnsi="Liberation Serif" w:eastAsia="Times New Roman"/>
                <w:color w:val="000000"/>
                <w:spacing w:val="2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color w:val="000000"/>
                <w:spacing w:val="2"/>
                <w:sz w:val="26"/>
                <w:szCs w:val="26"/>
                <w:lang w:eastAsia="ru-RU"/>
              </w:rPr>
              <w:t>Статья 8.32. Нарушение правил пожарной безопасности в лесах</w:t>
            </w:r>
          </w:p>
        </w:tc>
      </w:tr>
      <w:tr>
        <w:trPr>
          <w:trHeight w:val="1954" w:hRule="exact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lineRule="exact" w:line="260" w:before="0" w:after="0"/>
              <w:jc w:val="center"/>
              <w:textAlignment w:val="auto"/>
              <w:rPr>
                <w:rFonts w:ascii="Liberation Serif" w:hAnsi="Liberation Serif" w:eastAsia="Times New Roman"/>
                <w:color w:val="000000"/>
                <w:spacing w:val="2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color w:val="000000"/>
                <w:spacing w:val="2"/>
                <w:sz w:val="26"/>
                <w:szCs w:val="26"/>
                <w:lang w:eastAsia="ru-RU"/>
              </w:rPr>
              <w:t>Должностные лица Россельхознадзора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lineRule="exact" w:line="322" w:before="0" w:after="0"/>
              <w:ind w:left="0" w:right="0" w:firstLine="300"/>
              <w:jc w:val="both"/>
              <w:textAlignment w:val="auto"/>
              <w:rPr>
                <w:rFonts w:ascii="Liberation Serif" w:hAnsi="Liberation Serif" w:eastAsia="Times New Roman"/>
                <w:color w:val="000000"/>
                <w:spacing w:val="2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color w:val="000000"/>
                <w:spacing w:val="2"/>
                <w:sz w:val="26"/>
                <w:szCs w:val="26"/>
                <w:lang w:eastAsia="ru-RU"/>
              </w:rPr>
              <w:t>Статья 8.8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      </w:r>
          </w:p>
        </w:tc>
      </w:tr>
    </w:tbl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sectPr>
          <w:headerReference w:type="default" r:id="rId4"/>
          <w:type w:val="nextPage"/>
          <w:pgSz w:w="11906" w:h="16838"/>
          <w:pgMar w:left="1701" w:right="567" w:header="1134" w:top="1548" w:footer="0" w:bottom="1134" w:gutter="0"/>
          <w:pgNumType w:fmt="decimal"/>
          <w:formProt w:val="false"/>
          <w:textDirection w:val="lrTb"/>
          <w:docGrid w:type="default" w:linePitch="600" w:charSpace="36864"/>
        </w:sect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10773" w:right="0" w:hanging="0"/>
        <w:jc w:val="left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Приложение № 3</w:t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10773" w:right="0" w:hanging="0"/>
        <w:jc w:val="left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к постановлению администрации</w:t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10773" w:right="0" w:hanging="0"/>
        <w:jc w:val="left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Камышловского городского округа</w:t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10773" w:right="0" w:hanging="0"/>
        <w:jc w:val="left"/>
        <w:rPr/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 xml:space="preserve">от </w:t>
      </w: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21.04.</w:t>
      </w: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 xml:space="preserve">2021г. № </w:t>
      </w: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281</w:t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b/>
          <w:b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kern w:val="2"/>
          <w:sz w:val="28"/>
          <w:szCs w:val="28"/>
          <w:lang w:eastAsia="ru-RU"/>
        </w:rPr>
        <w:t>РЕЕСТР</w:t>
      </w:r>
    </w:p>
    <w:p>
      <w:pPr>
        <w:pStyle w:val="Style19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b/>
          <w:b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kern w:val="2"/>
          <w:sz w:val="28"/>
          <w:szCs w:val="28"/>
          <w:lang w:eastAsia="ru-RU"/>
        </w:rPr>
        <w:t>Патрульных и патрульно-контрольных групп на территории Камышловского городского округа</w:t>
      </w:r>
    </w:p>
    <w:p>
      <w:pPr>
        <w:pStyle w:val="Style19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13041" w:right="0" w:hanging="0"/>
        <w:jc w:val="center"/>
        <w:rPr>
          <w:rFonts w:ascii="Liberation Serif" w:hAnsi="Liberation Serif" w:eastAsia="Times New Roman"/>
          <w:kern w:val="2"/>
          <w:sz w:val="20"/>
          <w:szCs w:val="20"/>
          <w:lang w:eastAsia="ru-RU"/>
        </w:rPr>
      </w:pPr>
      <w:r>
        <w:rPr>
          <w:rFonts w:eastAsia="Times New Roman" w:ascii="Liberation Serif" w:hAnsi="Liberation Serif"/>
          <w:kern w:val="2"/>
          <w:sz w:val="20"/>
          <w:szCs w:val="20"/>
          <w:lang w:eastAsia="ru-RU"/>
        </w:rPr>
        <w:t>Таблица 1</w:t>
      </w:r>
    </w:p>
    <w:tbl>
      <w:tblPr>
        <w:tblW w:w="146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536"/>
        <w:gridCol w:w="3119"/>
        <w:gridCol w:w="3260"/>
        <w:gridCol w:w="3041"/>
      </w:tblGrid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ascii="Liberation Serif" w:hAnsi="Liberation Serif"/>
                <w:kern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4"/>
                <w:szCs w:val="24"/>
                <w:lang w:eastAsia="ru-RU"/>
              </w:rPr>
              <w:t>Вид группы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4"/>
                <w:szCs w:val="24"/>
                <w:lang w:eastAsia="ru-RU"/>
              </w:rPr>
              <w:t>Количество созданных групп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4"/>
                <w:szCs w:val="24"/>
                <w:lang w:eastAsia="ru-RU"/>
              </w:rPr>
              <w:t>Численный состав групп, чел.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4"/>
                <w:szCs w:val="24"/>
                <w:lang w:eastAsia="ru-RU"/>
              </w:rPr>
              <w:t>Количество закрепленной техники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Liberation Serif" w:hAnsi="Liberation Serif"/>
                <w:kern w:val="2"/>
                <w:sz w:val="24"/>
                <w:szCs w:val="24"/>
                <w:lang w:eastAsia="ru-RU"/>
              </w:rPr>
              <w:t>Патрульные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4"/>
                <w:szCs w:val="24"/>
                <w:lang w:eastAsia="ru-RU"/>
              </w:rPr>
              <w:t>Патрульно-контрольные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b/>
                <w:kern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4"/>
                <w:szCs w:val="24"/>
                <w:lang w:eastAsia="ru-RU"/>
              </w:rPr>
              <w:t>2</w:t>
            </w:r>
          </w:p>
        </w:tc>
      </w:tr>
    </w:tbl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13041" w:right="0" w:hanging="0"/>
        <w:jc w:val="center"/>
        <w:rPr>
          <w:rFonts w:ascii="Liberation Serif" w:hAnsi="Liberation Serif" w:eastAsia="Times New Roman"/>
          <w:kern w:val="2"/>
          <w:sz w:val="20"/>
          <w:szCs w:val="20"/>
          <w:lang w:eastAsia="ru-RU"/>
        </w:rPr>
      </w:pPr>
      <w:r>
        <w:rPr>
          <w:rFonts w:eastAsia="Times New Roman" w:ascii="Liberation Serif" w:hAnsi="Liberation Serif"/>
          <w:kern w:val="2"/>
          <w:sz w:val="20"/>
          <w:szCs w:val="20"/>
          <w:lang w:eastAsia="ru-RU"/>
        </w:rPr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13041" w:right="0" w:hanging="0"/>
        <w:jc w:val="center"/>
        <w:rPr/>
      </w:pPr>
      <w:r>
        <w:rPr>
          <w:rStyle w:val="Style14"/>
          <w:rFonts w:eastAsia="Times New Roman" w:ascii="Liberation Serif" w:hAnsi="Liberation Serif"/>
          <w:kern w:val="2"/>
          <w:sz w:val="20"/>
          <w:szCs w:val="20"/>
          <w:lang w:eastAsia="ru-RU"/>
        </w:rPr>
        <w:t>Таблица 2</w:t>
      </w:r>
    </w:p>
    <w:tbl>
      <w:tblPr>
        <w:tblW w:w="147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4264"/>
        <w:gridCol w:w="2833"/>
        <w:gridCol w:w="3683"/>
        <w:gridCol w:w="2982"/>
        <w:gridCol w:w="26"/>
      </w:tblGrid>
      <w:tr>
        <w:trPr/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0"/>
                <w:szCs w:val="20"/>
                <w:lang w:eastAsia="ru-RU"/>
              </w:rPr>
              <w:t>№</w:t>
            </w:r>
          </w:p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0"/>
                <w:szCs w:val="20"/>
                <w:lang w:eastAsia="ru-RU"/>
              </w:rPr>
              <w:t>Зона ответственности (наименование населённых пунктов, удалённость)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rPr>
                <w:rFonts w:ascii="Liberation Serif" w:hAnsi="Liberation Serif" w:eastAsia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0"/>
                <w:szCs w:val="20"/>
                <w:lang w:eastAsia="ru-RU"/>
              </w:rPr>
              <w:t>Численный состав группы (кол-во людей)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0"/>
                <w:szCs w:val="20"/>
                <w:lang w:eastAsia="ru-RU"/>
              </w:rPr>
              <w:t>Пофамильный состав группы</w:t>
            </w:r>
          </w:p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0"/>
                <w:szCs w:val="20"/>
                <w:lang w:eastAsia="ru-RU"/>
              </w:rPr>
              <w:t>(Ф.И.О., вид основной деятельности, сот. Телефон)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0"/>
                <w:szCs w:val="20"/>
                <w:lang w:eastAsia="ru-RU"/>
              </w:rPr>
              <w:t>Техника и оснащение группы</w:t>
            </w:r>
          </w:p>
        </w:tc>
        <w:tc>
          <w:tcPr>
            <w:tcW w:w="26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4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0"/>
                <w:szCs w:val="20"/>
                <w:lang w:eastAsia="ru-RU"/>
              </w:rPr>
              <w:t>ПАТРУЛЬНАЯ ГРУППА</w:t>
            </w:r>
          </w:p>
        </w:tc>
      </w:tr>
      <w:tr>
        <w:trPr/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0"/>
                <w:szCs w:val="20"/>
                <w:lang w:eastAsia="ru-RU"/>
              </w:rPr>
              <w:t>Камышловский городской округ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0"/>
                <w:szCs w:val="20"/>
                <w:lang w:eastAsia="ru-RU"/>
              </w:rPr>
              <w:t>Романов Роман Романович</w:t>
            </w:r>
          </w:p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0"/>
                <w:szCs w:val="20"/>
                <w:lang w:eastAsia="ru-RU"/>
              </w:rPr>
              <w:t>слесарь молокозавода ООО "МОЛОКО"</w:t>
            </w:r>
          </w:p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0"/>
                <w:szCs w:val="20"/>
                <w:lang w:eastAsia="ru-RU"/>
              </w:rPr>
              <w:t>8-888-888-8888</w:t>
            </w:r>
          </w:p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0"/>
                <w:szCs w:val="20"/>
                <w:lang w:eastAsia="ru-RU"/>
              </w:rPr>
              <w:t>Иванов Иван Иванович</w:t>
            </w:r>
          </w:p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0"/>
                <w:szCs w:val="20"/>
                <w:lang w:eastAsia="ru-RU"/>
              </w:rPr>
              <w:t>тренер местной хоккейной команды</w:t>
            </w:r>
          </w:p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0"/>
                <w:szCs w:val="20"/>
                <w:lang w:eastAsia="ru-RU"/>
              </w:rPr>
              <w:t>8-888-888-8888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0"/>
                <w:szCs w:val="20"/>
                <w:lang w:eastAsia="ru-RU"/>
              </w:rPr>
              <w:t>Автомобиль ВАЗ 2105 -1 ед. Бинокль -1 ед. Телефон - 2 ед. Радиостанция -1 ед. Компас -1 ед.</w:t>
            </w:r>
          </w:p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0"/>
                <w:szCs w:val="20"/>
                <w:lang w:eastAsia="ru-RU"/>
              </w:rPr>
              <w:t>Карта местности -1 ед. Спецодежда -1 ед.</w:t>
            </w:r>
          </w:p>
        </w:tc>
        <w:tc>
          <w:tcPr>
            <w:tcW w:w="26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0"/>
                <w:szCs w:val="20"/>
                <w:lang w:eastAsia="ru-RU"/>
              </w:rPr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0"/>
                <w:szCs w:val="20"/>
                <w:lang w:eastAsia="ru-RU"/>
              </w:rPr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0"/>
                <w:szCs w:val="20"/>
                <w:lang w:eastAsia="ru-RU"/>
              </w:rPr>
            </w:r>
          </w:p>
        </w:tc>
        <w:tc>
          <w:tcPr>
            <w:tcW w:w="26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4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0"/>
                <w:szCs w:val="20"/>
                <w:lang w:eastAsia="ru-RU"/>
              </w:rPr>
              <w:t>ПАТРУЛЬНО-КОНТРОЛЬНАЯ ГРУППА</w:t>
            </w:r>
          </w:p>
        </w:tc>
      </w:tr>
      <w:tr>
        <w:trPr/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0"/>
                <w:szCs w:val="20"/>
                <w:lang w:eastAsia="ru-RU"/>
              </w:rPr>
              <w:t>Камышловский городской округ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0"/>
                <w:szCs w:val="20"/>
                <w:lang w:eastAsia="ru-RU"/>
              </w:rPr>
              <w:t>Колъчугин Иван Никифорович</w:t>
            </w:r>
          </w:p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0"/>
                <w:szCs w:val="20"/>
                <w:lang w:eastAsia="ru-RU"/>
              </w:rPr>
              <w:t>помощник Прокурора Ивановского района</w:t>
            </w:r>
          </w:p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0"/>
                <w:szCs w:val="20"/>
                <w:lang w:eastAsia="ru-RU"/>
              </w:rPr>
              <w:t>8-888-888-8888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0"/>
                <w:szCs w:val="20"/>
                <w:lang w:eastAsia="ru-RU"/>
              </w:rPr>
              <w:t>Автомобиль -1 ед.</w:t>
            </w:r>
          </w:p>
        </w:tc>
        <w:tc>
          <w:tcPr>
            <w:tcW w:w="26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tabs>
                <w:tab w:val="clear" w:pos="708"/>
              </w:tabs>
              <w:suppressAutoHyphens w:val="false"/>
              <w:spacing w:before="0" w:after="0"/>
              <w:ind w:left="980" w:right="0" w:hanging="0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iCs/>
                <w:color w:val="000000"/>
                <w:spacing w:val="-4"/>
                <w:sz w:val="20"/>
                <w:szCs w:val="20"/>
                <w:lang w:eastAsia="ru-RU"/>
              </w:rPr>
              <w:t>Фамилия Имя Отчество</w:t>
            </w:r>
          </w:p>
          <w:p>
            <w:pPr>
              <w:pStyle w:val="Style19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bCs/>
                <w:iCs/>
                <w:color w:val="000000"/>
                <w:spacing w:val="1"/>
                <w:sz w:val="20"/>
                <w:szCs w:val="20"/>
                <w:lang w:eastAsia="ru-RU"/>
              </w:rPr>
              <w:t>вид основной деятельности</w:t>
            </w:r>
          </w:p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/>
            </w:pPr>
            <w:r>
              <w:rPr>
                <w:rStyle w:val="Style14"/>
                <w:rFonts w:eastAsia="Courier New" w:ascii="Liberation Serif" w:hAnsi="Liberation Serif"/>
                <w:iCs/>
                <w:color w:val="000000"/>
                <w:spacing w:val="-3"/>
                <w:sz w:val="20"/>
                <w:szCs w:val="20"/>
                <w:lang w:eastAsia="ru-RU"/>
              </w:rPr>
              <w:t>8</w:t>
            </w:r>
            <w:r>
              <w:rPr>
                <w:rStyle w:val="Style14"/>
                <w:rFonts w:eastAsia="Courier New" w:ascii="Liberation Serif" w:hAnsi="Liberation Serif"/>
                <w:bCs/>
                <w:iCs/>
                <w:color w:val="000000"/>
                <w:spacing w:val="-26"/>
                <w:sz w:val="20"/>
                <w:szCs w:val="20"/>
                <w:lang w:eastAsia="ru-RU"/>
              </w:rPr>
              <w:t>-</w:t>
            </w:r>
            <w:r>
              <w:rPr>
                <w:rStyle w:val="Style14"/>
                <w:rFonts w:eastAsia="Courier New" w:ascii="Liberation Serif" w:hAnsi="Liberation Serif"/>
                <w:iCs/>
                <w:color w:val="000000"/>
                <w:spacing w:val="-3"/>
                <w:sz w:val="20"/>
                <w:szCs w:val="20"/>
                <w:lang w:eastAsia="ru-RU"/>
              </w:rPr>
              <w:t>888</w:t>
            </w:r>
            <w:r>
              <w:rPr>
                <w:rStyle w:val="Style14"/>
                <w:rFonts w:eastAsia="Courier New" w:ascii="Liberation Serif" w:hAnsi="Liberation Serif"/>
                <w:bCs/>
                <w:iCs/>
                <w:color w:val="000000"/>
                <w:spacing w:val="-26"/>
                <w:sz w:val="20"/>
                <w:szCs w:val="20"/>
                <w:lang w:eastAsia="ru-RU"/>
              </w:rPr>
              <w:t>-</w:t>
            </w:r>
            <w:r>
              <w:rPr>
                <w:rStyle w:val="Style14"/>
                <w:rFonts w:eastAsia="Courier New" w:ascii="Liberation Serif" w:hAnsi="Liberation Serif"/>
                <w:iCs/>
                <w:color w:val="000000"/>
                <w:spacing w:val="-3"/>
                <w:sz w:val="20"/>
                <w:szCs w:val="20"/>
                <w:lang w:eastAsia="ru-RU"/>
              </w:rPr>
              <w:t>888-8888</w:t>
            </w:r>
          </w:p>
        </w:tc>
        <w:tc>
          <w:tcPr>
            <w:tcW w:w="2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0"/>
                <w:szCs w:val="20"/>
                <w:lang w:eastAsia="ru-RU"/>
              </w:rPr>
            </w:r>
          </w:p>
        </w:tc>
      </w:tr>
    </w:tbl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10773" w:right="0" w:hanging="0"/>
        <w:jc w:val="left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Приложение № 4</w:t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10773" w:right="0" w:hanging="0"/>
        <w:jc w:val="left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к постановлению администрации</w:t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10773" w:right="0" w:hanging="0"/>
        <w:jc w:val="left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Камышловского городского округа</w:t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10773" w:right="0" w:hanging="0"/>
        <w:jc w:val="left"/>
        <w:rPr/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 xml:space="preserve">от </w:t>
      </w: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21.04.</w:t>
      </w: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 xml:space="preserve">2021г. № </w:t>
      </w: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281</w:t>
      </w:r>
    </w:p>
    <w:p>
      <w:pPr>
        <w:pStyle w:val="Style19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b/>
          <w:b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kern w:val="2"/>
          <w:sz w:val="28"/>
          <w:szCs w:val="28"/>
          <w:lang w:eastAsia="ru-RU"/>
        </w:rPr>
        <w:t>ВЕДОМОСТЬ</w:t>
      </w:r>
    </w:p>
    <w:p>
      <w:pPr>
        <w:pStyle w:val="Style19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b/>
          <w:b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kern w:val="2"/>
          <w:sz w:val="28"/>
          <w:szCs w:val="28"/>
          <w:lang w:eastAsia="ru-RU"/>
        </w:rPr>
        <w:t>учёта работы патрульных, патрульно-контрольных групп</w:t>
      </w:r>
    </w:p>
    <w:p>
      <w:pPr>
        <w:pStyle w:val="Style19"/>
        <w:widowControl w:val="false"/>
        <w:overflowPunct w:val="false"/>
        <w:autoSpaceDE w:val="false"/>
        <w:spacing w:before="0" w:after="0"/>
        <w:jc w:val="center"/>
        <w:rPr/>
      </w:pPr>
      <w:r>
        <w:rPr>
          <w:rStyle w:val="Style14"/>
          <w:rFonts w:eastAsia="Times New Roman" w:ascii="Liberation Serif" w:hAnsi="Liberation Serif"/>
          <w:b/>
          <w:kern w:val="2"/>
          <w:sz w:val="28"/>
          <w:szCs w:val="28"/>
          <w:lang w:eastAsia="ru-RU"/>
        </w:rPr>
        <w:t>за «___»  ________ 2021 года</w:t>
      </w:r>
    </w:p>
    <w:p>
      <w:pPr>
        <w:pStyle w:val="Style19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tbl>
      <w:tblPr>
        <w:tblW w:w="146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976"/>
        <w:gridCol w:w="1701"/>
        <w:gridCol w:w="1283"/>
        <w:gridCol w:w="6231"/>
        <w:gridCol w:w="1801"/>
      </w:tblGrid>
      <w:tr>
        <w:trPr/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4"/>
                <w:szCs w:val="24"/>
                <w:lang w:eastAsia="ru-RU"/>
              </w:rPr>
              <w:t xml:space="preserve"> №</w:t>
            </w:r>
          </w:p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4"/>
                <w:szCs w:val="24"/>
                <w:lang w:eastAsia="ru-RU"/>
              </w:rPr>
              <w:t>Район, улица населённого пункта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4"/>
                <w:szCs w:val="24"/>
                <w:lang w:eastAsia="ru-RU"/>
              </w:rPr>
              <w:t>Доклады</w:t>
            </w:r>
          </w:p>
        </w:tc>
        <w:tc>
          <w:tcPr>
            <w:tcW w:w="6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4"/>
                <w:szCs w:val="24"/>
                <w:lang w:eastAsia="ru-RU"/>
              </w:rPr>
              <w:t>Результаты работы групп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4"/>
                <w:szCs w:val="24"/>
                <w:lang w:eastAsia="ru-RU"/>
              </w:rPr>
              <w:t>Итог</w:t>
            </w:r>
          </w:p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4"/>
                <w:szCs w:val="24"/>
                <w:lang w:eastAsia="ru-RU"/>
              </w:rPr>
              <w:t>Обнаружено/</w:t>
            </w:r>
          </w:p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4"/>
                <w:szCs w:val="24"/>
                <w:lang w:eastAsia="ru-RU"/>
              </w:rPr>
              <w:t>ликвидировано</w:t>
            </w:r>
          </w:p>
        </w:tc>
      </w:tr>
      <w:tr>
        <w:trPr/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i/>
                <w:i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i/>
                <w:kern w:val="2"/>
                <w:sz w:val="24"/>
                <w:szCs w:val="24"/>
                <w:lang w:eastAsia="ru-RU"/>
              </w:rPr>
              <w:t>О выходе на маршрут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i/>
                <w:i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i/>
                <w:kern w:val="2"/>
                <w:sz w:val="24"/>
                <w:szCs w:val="24"/>
                <w:lang w:eastAsia="ru-RU"/>
              </w:rPr>
              <w:t>Итоговый доклад</w:t>
            </w:r>
          </w:p>
        </w:tc>
        <w:tc>
          <w:tcPr>
            <w:tcW w:w="6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i/>
                <w:i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i/>
                <w:kern w:val="2"/>
                <w:sz w:val="24"/>
                <w:szCs w:val="24"/>
                <w:lang w:eastAsia="ru-RU"/>
              </w:rPr>
              <w:t>до 10:00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i/>
                <w:i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i/>
                <w:kern w:val="2"/>
                <w:sz w:val="24"/>
                <w:szCs w:val="24"/>
                <w:lang w:eastAsia="ru-RU"/>
              </w:rPr>
              <w:t>до 20:00</w:t>
            </w:r>
          </w:p>
        </w:tc>
        <w:tc>
          <w:tcPr>
            <w:tcW w:w="6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4"/>
                <w:szCs w:val="24"/>
                <w:lang w:eastAsia="ru-RU"/>
              </w:rPr>
              <w:t>Пойма реки Пышма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22"/>
              <w:shd w:fill="FFFFFF" w:val="clear"/>
              <w:tabs>
                <w:tab w:val="clear" w:pos="708"/>
              </w:tabs>
              <w:spacing w:lineRule="auto" w:line="240" w:before="0" w:after="0"/>
              <w:ind w:left="460" w:right="0" w:hanging="0"/>
              <w:rPr/>
            </w:pPr>
            <w:r>
              <w:rPr>
                <w:rStyle w:val="85pt0pt"/>
                <w:rFonts w:ascii="Liberation Serif" w:hAnsi="Liberation Serif"/>
                <w:sz w:val="24"/>
                <w:szCs w:val="24"/>
              </w:rPr>
              <w:t>08:05</w:t>
            </w:r>
          </w:p>
          <w:p>
            <w:pPr>
              <w:pStyle w:val="22"/>
              <w:shd w:fill="FFFFFF" w:val="clear"/>
              <w:tabs>
                <w:tab w:val="clear" w:pos="708"/>
              </w:tabs>
              <w:spacing w:lineRule="auto" w:line="240" w:before="0" w:after="0"/>
              <w:ind w:left="460" w:right="0" w:hanging="0"/>
              <w:rPr/>
            </w:pPr>
            <w:r>
              <w:rPr>
                <w:rStyle w:val="85pt0pt"/>
                <w:rFonts w:ascii="Liberation Serif" w:hAnsi="Liberation Serif"/>
                <w:sz w:val="24"/>
                <w:szCs w:val="24"/>
              </w:rPr>
              <w:t>Иванов</w:t>
            </w:r>
          </w:p>
          <w:p>
            <w:pPr>
              <w:pStyle w:val="22"/>
              <w:shd w:fill="FFFFFF" w:val="clear"/>
              <w:tabs>
                <w:tab w:val="clear" w:pos="708"/>
              </w:tabs>
              <w:spacing w:lineRule="auto" w:line="240" w:before="0" w:after="0"/>
              <w:ind w:left="460" w:right="0" w:hanging="0"/>
              <w:rPr/>
            </w:pPr>
            <w:r>
              <w:rPr>
                <w:rStyle w:val="85pt0pt"/>
                <w:rFonts w:ascii="Liberation Serif" w:hAnsi="Liberation Serif"/>
                <w:sz w:val="24"/>
                <w:szCs w:val="24"/>
              </w:rPr>
              <w:t>(ПГ)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22"/>
              <w:shd w:fill="FFFFFF" w:val="clear"/>
              <w:spacing w:lineRule="auto" w:line="240" w:before="0" w:after="0"/>
              <w:jc w:val="center"/>
              <w:rPr/>
            </w:pPr>
            <w:r>
              <w:rPr>
                <w:rStyle w:val="85pt0pt"/>
                <w:rFonts w:ascii="Liberation Serif" w:hAnsi="Liberation Serif"/>
                <w:sz w:val="24"/>
                <w:szCs w:val="24"/>
              </w:rPr>
              <w:t>20:05</w:t>
            </w:r>
          </w:p>
          <w:p>
            <w:pPr>
              <w:pStyle w:val="22"/>
              <w:shd w:fill="FFFFFF" w:val="clear"/>
              <w:spacing w:lineRule="auto" w:line="240" w:before="0" w:after="0"/>
              <w:jc w:val="center"/>
              <w:rPr/>
            </w:pPr>
            <w:r>
              <w:rPr>
                <w:rStyle w:val="85pt0pt"/>
                <w:rFonts w:ascii="Liberation Serif" w:hAnsi="Liberation Serif"/>
                <w:sz w:val="24"/>
                <w:szCs w:val="24"/>
              </w:rPr>
              <w:t>Иванов</w:t>
            </w:r>
          </w:p>
          <w:p>
            <w:pPr>
              <w:pStyle w:val="22"/>
              <w:shd w:fill="FFFFFF" w:val="clear"/>
              <w:spacing w:lineRule="auto" w:line="240" w:before="0" w:after="0"/>
              <w:jc w:val="center"/>
              <w:rPr/>
            </w:pPr>
            <w:r>
              <w:rPr>
                <w:rStyle w:val="85pt0pt"/>
                <w:rFonts w:ascii="Liberation Serif" w:hAnsi="Liberation Serif"/>
                <w:sz w:val="24"/>
                <w:szCs w:val="24"/>
              </w:rPr>
              <w:t>(ПГ)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22"/>
              <w:shd w:fill="FFFFFF" w:val="clear"/>
              <w:spacing w:lineRule="auto" w:line="240" w:before="0" w:after="0"/>
              <w:jc w:val="center"/>
              <w:rPr/>
            </w:pPr>
            <w:r>
              <w:rPr>
                <w:rStyle w:val="85pt0pt"/>
                <w:rFonts w:ascii="Liberation Serif" w:hAnsi="Liberation Serif"/>
                <w:sz w:val="24"/>
                <w:szCs w:val="24"/>
              </w:rPr>
              <w:t>3/1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4"/>
                <w:szCs w:val="24"/>
                <w:lang w:eastAsia="ru-RU"/>
              </w:rPr>
              <w:t>р-н Вырубки</w:t>
            </w:r>
          </w:p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4"/>
                <w:szCs w:val="24"/>
                <w:lang w:eastAsia="ru-RU"/>
              </w:rPr>
              <w:t>ул. Боровая,</w:t>
            </w:r>
          </w:p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4"/>
                <w:szCs w:val="24"/>
                <w:lang w:eastAsia="ru-RU"/>
              </w:rPr>
              <w:t>ул. Молокова</w:t>
            </w:r>
          </w:p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4"/>
                <w:szCs w:val="24"/>
                <w:lang w:eastAsia="ru-RU"/>
              </w:rPr>
              <w:t>ул. …………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22"/>
              <w:shd w:fill="FFFFFF" w:val="clear"/>
              <w:tabs>
                <w:tab w:val="clear" w:pos="708"/>
              </w:tabs>
              <w:spacing w:lineRule="auto" w:line="240" w:before="0" w:after="0"/>
              <w:ind w:left="460" w:right="0" w:hanging="0"/>
              <w:rPr/>
            </w:pPr>
            <w:r>
              <w:rPr>
                <w:rStyle w:val="85pt0pt"/>
                <w:rFonts w:ascii="Liberation Serif" w:hAnsi="Liberation Serif"/>
                <w:sz w:val="24"/>
                <w:szCs w:val="24"/>
              </w:rPr>
              <w:t>08:02</w:t>
            </w:r>
          </w:p>
          <w:p>
            <w:pPr>
              <w:pStyle w:val="22"/>
              <w:shd w:fill="FFFFFF" w:val="clear"/>
              <w:tabs>
                <w:tab w:val="clear" w:pos="708"/>
              </w:tabs>
              <w:spacing w:lineRule="auto" w:line="240" w:before="0" w:after="0"/>
              <w:ind w:left="460" w:right="0" w:hanging="0"/>
              <w:rPr/>
            </w:pPr>
            <w:r>
              <w:rPr>
                <w:rStyle w:val="85pt0pt"/>
                <w:rFonts w:ascii="Liberation Serif" w:hAnsi="Liberation Serif"/>
                <w:sz w:val="24"/>
                <w:szCs w:val="24"/>
              </w:rPr>
              <w:t>Петров</w:t>
            </w:r>
          </w:p>
          <w:p>
            <w:pPr>
              <w:pStyle w:val="22"/>
              <w:shd w:fill="FFFFFF" w:val="clear"/>
              <w:tabs>
                <w:tab w:val="clear" w:pos="708"/>
              </w:tabs>
              <w:spacing w:lineRule="auto" w:line="240" w:before="0" w:after="0"/>
              <w:ind w:left="460" w:right="0" w:hanging="0"/>
              <w:rPr/>
            </w:pPr>
            <w:r>
              <w:rPr>
                <w:rStyle w:val="85pt0pt"/>
                <w:rFonts w:ascii="Liberation Serif" w:hAnsi="Liberation Serif"/>
                <w:sz w:val="24"/>
                <w:szCs w:val="24"/>
              </w:rPr>
              <w:t>(ПКГ)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22"/>
              <w:shd w:fill="FFFFFF" w:val="clear"/>
              <w:spacing w:lineRule="auto" w:line="240" w:before="0" w:after="0"/>
              <w:jc w:val="center"/>
              <w:rPr/>
            </w:pPr>
            <w:r>
              <w:rPr>
                <w:rStyle w:val="85pt0pt"/>
                <w:rFonts w:ascii="Liberation Serif" w:hAnsi="Liberation Serif"/>
                <w:sz w:val="24"/>
                <w:szCs w:val="24"/>
              </w:rPr>
              <w:t>20:10</w:t>
            </w:r>
          </w:p>
          <w:p>
            <w:pPr>
              <w:pStyle w:val="22"/>
              <w:shd w:fill="FFFFFF" w:val="clear"/>
              <w:spacing w:lineRule="auto" w:line="240" w:before="0" w:after="0"/>
              <w:jc w:val="center"/>
              <w:rPr/>
            </w:pPr>
            <w:r>
              <w:rPr>
                <w:rStyle w:val="85pt0pt"/>
                <w:rFonts w:ascii="Liberation Serif" w:hAnsi="Liberation Serif"/>
                <w:sz w:val="24"/>
                <w:szCs w:val="24"/>
              </w:rPr>
              <w:t>Петров</w:t>
            </w:r>
          </w:p>
          <w:p>
            <w:pPr>
              <w:pStyle w:val="22"/>
              <w:shd w:fill="FFFFFF" w:val="clear"/>
              <w:spacing w:lineRule="auto" w:line="240" w:before="0" w:after="0"/>
              <w:jc w:val="center"/>
              <w:rPr/>
            </w:pPr>
            <w:r>
              <w:rPr>
                <w:rStyle w:val="85pt0pt"/>
                <w:rFonts w:ascii="Liberation Serif" w:hAnsi="Liberation Serif"/>
                <w:sz w:val="24"/>
                <w:szCs w:val="24"/>
              </w:rPr>
              <w:t>(ПКГ)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22"/>
              <w:shd w:fill="FFFFFF" w:val="clear"/>
              <w:spacing w:lineRule="auto" w:line="240" w:before="0" w:after="0"/>
              <w:jc w:val="center"/>
              <w:rPr/>
            </w:pPr>
            <w:r>
              <w:rPr>
                <w:rStyle w:val="85pt0pt"/>
                <w:rFonts w:ascii="Liberation Serif" w:hAnsi="Liberation Serif"/>
                <w:sz w:val="24"/>
                <w:szCs w:val="24"/>
              </w:rPr>
              <w:t>0/3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overflowPunct w:val="false"/>
              <w:autoSpaceDE w:val="false"/>
              <w:spacing w:before="0" w:after="0"/>
              <w:jc w:val="center"/>
              <w:rPr>
                <w:rFonts w:ascii="Liberation Serif" w:hAnsi="Liberation Serif" w:eastAsia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kern w:val="2"/>
                <w:sz w:val="24"/>
                <w:szCs w:val="24"/>
                <w:lang w:eastAsia="ru-RU"/>
              </w:rPr>
            </w:r>
          </w:p>
        </w:tc>
      </w:tr>
    </w:tbl>
    <w:p>
      <w:pPr>
        <w:pStyle w:val="Style19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9"/>
        <w:widowControl w:val="false"/>
        <w:tabs>
          <w:tab w:val="clear" w:pos="708"/>
          <w:tab w:val="left" w:pos="5274" w:leader="none"/>
          <w:tab w:val="left" w:pos="8505" w:leader="none"/>
        </w:tabs>
        <w:suppressAutoHyphens w:val="false"/>
        <w:spacing w:lineRule="exact" w:line="322" w:before="0" w:after="0"/>
        <w:ind w:left="100" w:right="0" w:hanging="0"/>
        <w:jc w:val="both"/>
        <w:textAlignment w:val="auto"/>
        <w:rPr/>
      </w:pPr>
      <w:r>
        <w:rPr>
          <w:rStyle w:val="Style14"/>
          <w:rFonts w:eastAsia="Times New Roman" w:ascii="Liberation Serif" w:hAnsi="Liberation Serif"/>
          <w:color w:val="000000"/>
          <w:spacing w:val="2"/>
          <w:sz w:val="28"/>
          <w:szCs w:val="28"/>
          <w:lang w:eastAsia="ru-RU"/>
        </w:rPr>
        <w:t>Оперативный дежурный ЕДДС</w:t>
        <w:tab/>
      </w:r>
      <w:r>
        <w:rPr>
          <w:rStyle w:val="Style14"/>
          <w:rFonts w:eastAsia="Times New Roman" w:ascii="Liberation Serif" w:hAnsi="Liberation Serif"/>
          <w:i/>
          <w:iCs/>
          <w:color w:val="000000"/>
          <w:spacing w:val="3"/>
          <w:sz w:val="28"/>
          <w:szCs w:val="28"/>
          <w:lang w:eastAsia="ru-RU"/>
        </w:rPr>
        <w:t>(эл.подпись)</w:t>
      </w:r>
      <w:r>
        <w:rPr>
          <w:rStyle w:val="Style14"/>
          <w:rFonts w:eastAsia="Times New Roman" w:ascii="Liberation Serif" w:hAnsi="Liberation Serif"/>
          <w:color w:val="000000"/>
          <w:spacing w:val="2"/>
          <w:sz w:val="28"/>
          <w:szCs w:val="28"/>
          <w:lang w:eastAsia="ru-RU"/>
        </w:rPr>
        <w:tab/>
        <w:t xml:space="preserve">                                            И.И. Иванов</w:t>
      </w:r>
    </w:p>
    <w:p>
      <w:pPr>
        <w:pStyle w:val="Style19"/>
        <w:widowControl w:val="false"/>
        <w:tabs>
          <w:tab w:val="clear" w:pos="708"/>
        </w:tabs>
        <w:suppressAutoHyphens w:val="false"/>
        <w:spacing w:lineRule="exact" w:line="322" w:before="0" w:after="0"/>
        <w:ind w:left="100" w:right="0" w:hanging="0"/>
        <w:jc w:val="both"/>
        <w:textAlignment w:val="auto"/>
        <w:rPr>
          <w:rFonts w:ascii="Liberation Serif" w:hAnsi="Liberation Serif" w:eastAsia="Times New Roman"/>
          <w:i/>
          <w:i/>
          <w:iCs/>
          <w:color w:val="000000"/>
          <w:spacing w:val="3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i/>
          <w:iCs/>
          <w:color w:val="000000"/>
          <w:spacing w:val="3"/>
          <w:sz w:val="28"/>
          <w:szCs w:val="28"/>
          <w:lang w:eastAsia="ru-RU"/>
        </w:rPr>
        <w:t>00.00.20 г.</w:t>
      </w:r>
    </w:p>
    <w:p>
      <w:pPr>
        <w:sectPr>
          <w:headerReference w:type="default" r:id="rId5"/>
          <w:type w:val="nextPage"/>
          <w:pgSz w:orient="landscape" w:w="16838" w:h="11906"/>
          <w:pgMar w:left="1701" w:right="567" w:header="1134" w:top="1690" w:footer="0" w:bottom="1134" w:gutter="0"/>
          <w:pgNumType w:fmt="decimal"/>
          <w:formProt w:val="false"/>
          <w:textDirection w:val="lrTb"/>
          <w:docGrid w:type="default" w:linePitch="600" w:charSpace="36864"/>
        </w:sectPr>
        <w:pStyle w:val="Style19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</w:t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left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Приложение № 5</w:t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left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к постановлению администрации</w:t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left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Камышловского городского округа</w:t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left"/>
        <w:rPr/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 xml:space="preserve">от </w:t>
      </w: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21.04.</w:t>
      </w: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 xml:space="preserve">2021г. № </w:t>
      </w: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281</w:t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</w:r>
    </w:p>
    <w:p>
      <w:pPr>
        <w:pStyle w:val="Style19"/>
        <w:widowControl w:val="false"/>
        <w:suppressAutoHyphens w:val="true"/>
        <w:spacing w:lineRule="exact" w:line="322" w:before="0" w:after="0"/>
        <w:ind w:left="0" w:right="60" w:hanging="0"/>
        <w:jc w:val="center"/>
        <w:textAlignment w:val="auto"/>
        <w:rPr>
          <w:rFonts w:ascii="Liberation Serif" w:hAnsi="Liberation Serif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color w:val="000000"/>
          <w:spacing w:val="2"/>
          <w:sz w:val="28"/>
          <w:szCs w:val="28"/>
          <w:lang w:eastAsia="ru-RU"/>
        </w:rPr>
        <w:t>ИТОГОВОЕ ДОНЕСЕНИЕ</w:t>
      </w:r>
    </w:p>
    <w:p>
      <w:pPr>
        <w:pStyle w:val="Style19"/>
        <w:widowControl w:val="false"/>
        <w:suppressAutoHyphens w:val="true"/>
        <w:spacing w:lineRule="exact" w:line="322" w:before="0" w:after="0"/>
        <w:ind w:left="0" w:right="60" w:hanging="0"/>
        <w:jc w:val="center"/>
        <w:textAlignment w:val="auto"/>
        <w:rPr/>
      </w:pPr>
      <w:r>
        <w:rPr>
          <w:rStyle w:val="Style14"/>
          <w:rFonts w:eastAsia="Times New Roman" w:ascii="Liberation Serif" w:hAnsi="Liberation Serif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Style w:val="Style14"/>
          <w:rFonts w:eastAsia="Times New Roman" w:ascii="Liberation Serif" w:hAnsi="Liberation Serif"/>
          <w:color w:val="000000"/>
          <w:spacing w:val="2"/>
          <w:sz w:val="28"/>
          <w:szCs w:val="28"/>
          <w:lang w:eastAsia="ru-RU"/>
        </w:rPr>
        <w:t>по работе патрульных и патрульно-контрольных групп на территории Камышловского городского округа</w:t>
        <w:tab/>
      </w:r>
    </w:p>
    <w:p>
      <w:pPr>
        <w:pStyle w:val="Style19"/>
        <w:widowControl w:val="false"/>
        <w:suppressAutoHyphens w:val="true"/>
        <w:spacing w:lineRule="exact" w:line="322" w:before="0" w:after="0"/>
        <w:ind w:left="0" w:right="60" w:hanging="0"/>
        <w:jc w:val="center"/>
        <w:textAlignment w:val="auto"/>
        <w:rPr>
          <w:rFonts w:ascii="Liberation Serif" w:hAnsi="Liberation Serif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color w:val="000000"/>
          <w:spacing w:val="2"/>
          <w:sz w:val="28"/>
          <w:szCs w:val="28"/>
          <w:lang w:eastAsia="ru-RU"/>
        </w:rPr>
        <w:t>за «___»  ______ 2021 года</w:t>
      </w:r>
    </w:p>
    <w:p>
      <w:pPr>
        <w:pStyle w:val="Style19"/>
        <w:widowControl w:val="false"/>
        <w:suppressAutoHyphens w:val="false"/>
        <w:spacing w:lineRule="exact" w:line="322" w:before="0" w:after="0"/>
        <w:ind w:left="0" w:right="60" w:hanging="0"/>
        <w:jc w:val="center"/>
        <w:textAlignment w:val="auto"/>
        <w:rPr>
          <w:rFonts w:ascii="Liberation Serif" w:hAnsi="Liberation Serif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color w:val="000000"/>
          <w:spacing w:val="2"/>
          <w:sz w:val="28"/>
          <w:szCs w:val="28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Из 10 выявленных возгораний, 5 возгораний ликвидировано в 5-км зоне от населённого пункта и 4 возгорания ликвидировано в границах, населённых пункта, 1 выявленное возгорание явилось причиной лесного пожара № 34, который ликвидирован в 16:07 на площади 9 га (в 3 км от н.п. Новое).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По факту возгораний подано 1 заявление в МО МВД России «Камышловский», принял майор полиции Иванников Н.А., зарегистрировано от «___» апреля 2021 года КУСП № __ от председателя уличного комитета Кропоткина А.С.</w:t>
      </w:r>
    </w:p>
    <w:p>
      <w:pPr>
        <w:pStyle w:val="Style19"/>
        <w:widowControl w:val="false"/>
        <w:overflowPunct w:val="false"/>
        <w:autoSpaceDE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ab/>
      </w:r>
    </w:p>
    <w:tbl>
      <w:tblPr>
        <w:tblW w:w="9642" w:type="dxa"/>
        <w:jc w:val="left"/>
        <w:tblInd w:w="-8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2980"/>
        <w:gridCol w:w="2268"/>
        <w:gridCol w:w="2126"/>
        <w:gridCol w:w="2268"/>
      </w:tblGrid>
      <w:tr>
        <w:trPr>
          <w:trHeight w:val="197" w:hRule="exact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ascii="Liberation Serif" w:hAnsi="Liberation Serif" w:eastAsia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 w:cs="Courier New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ascii="Liberation Serif" w:hAnsi="Liberation Serif" w:eastAsia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 w:cs="Courier New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before="0" w:after="6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bCs/>
                <w:color w:val="000000"/>
                <w:spacing w:val="-3"/>
                <w:sz w:val="24"/>
                <w:szCs w:val="24"/>
                <w:lang w:eastAsia="ru-RU"/>
              </w:rPr>
              <w:t>Патрульно</w:t>
              <w:softHyphen/>
            </w:r>
          </w:p>
          <w:p>
            <w:pPr>
              <w:pStyle w:val="Style19"/>
              <w:widowControl w:val="false"/>
              <w:suppressAutoHyphens w:val="false"/>
              <w:spacing w:before="6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bCs/>
                <w:color w:val="000000"/>
                <w:spacing w:val="-3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ascii="Liberation Serif" w:hAnsi="Liberation Serif" w:eastAsia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 w:cs="Courier New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437" w:hRule="exact"/>
        </w:trPr>
        <w:tc>
          <w:tcPr>
            <w:tcW w:w="2980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ascii="Liberation Serif" w:hAnsi="Liberation Serif" w:eastAsia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 w:cs="Courier New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bCs/>
                <w:color w:val="000000"/>
                <w:spacing w:val="-3"/>
                <w:sz w:val="24"/>
                <w:szCs w:val="24"/>
                <w:lang w:eastAsia="ru-RU"/>
              </w:rPr>
              <w:t>Патрульные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ascii="Liberation Serif" w:hAnsi="Liberation Serif" w:eastAsia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color w:val="000000"/>
                <w:spacing w:val="2"/>
                <w:sz w:val="24"/>
                <w:szCs w:val="24"/>
                <w:lang w:eastAsia="ru-RU"/>
              </w:rPr>
              <w:t>ИТОГО</w:t>
            </w:r>
          </w:p>
        </w:tc>
      </w:tr>
      <w:tr>
        <w:trPr>
          <w:trHeight w:val="507" w:hRule="atLeast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tabs>
                <w:tab w:val="clear" w:pos="708"/>
              </w:tabs>
              <w:spacing w:before="0" w:after="0"/>
              <w:ind w:left="120" w:right="0" w:hanging="0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bCs/>
                <w:color w:val="000000"/>
                <w:spacing w:val="-3"/>
                <w:sz w:val="24"/>
                <w:szCs w:val="24"/>
                <w:lang w:eastAsia="ru-RU"/>
              </w:rPr>
              <w:t>План на сутки 00.00.20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ascii="Liberation Serif" w:hAnsi="Liberation Serif" w:eastAsia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 w:cs="Courier New" w:ascii="Liberation Serif" w:hAnsi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ascii="Liberation Serif" w:hAnsi="Liberation Serif" w:eastAsia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 w:cs="Courier New" w:ascii="Liberation Serif" w:hAnsi="Liberation Serif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ascii="Liberation Serif" w:hAnsi="Liberation Serif" w:eastAsia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 w:cs="Courier New" w:ascii="Liberation Serif" w:hAnsi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>
        <w:trPr>
          <w:trHeight w:val="721" w:hRule="exact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tabs>
                <w:tab w:val="clear" w:pos="708"/>
              </w:tabs>
              <w:suppressAutoHyphens w:val="false"/>
              <w:spacing w:before="0" w:after="0"/>
              <w:ind w:left="120" w:right="0" w:hanging="0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bCs/>
                <w:color w:val="000000"/>
                <w:spacing w:val="-3"/>
                <w:sz w:val="24"/>
                <w:szCs w:val="24"/>
                <w:lang w:eastAsia="ru-RU"/>
              </w:rPr>
              <w:t>Фактически привлекалось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before="60" w:after="0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iCs/>
                <w:color w:val="000000"/>
                <w:spacing w:val="3"/>
                <w:sz w:val="24"/>
                <w:szCs w:val="24"/>
                <w:lang w:eastAsia="ru-RU"/>
              </w:rPr>
              <w:t>8 (16 чел., 5 ед. тех.)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before="0" w:after="0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2"/>
                <w:sz w:val="24"/>
                <w:szCs w:val="24"/>
                <w:lang w:eastAsia="ru-RU"/>
              </w:rPr>
              <w:t xml:space="preserve">1 </w:t>
            </w:r>
            <w:r>
              <w:rPr>
                <w:rStyle w:val="Style14"/>
                <w:rFonts w:eastAsia="Times New Roman" w:ascii="Liberation Serif" w:hAnsi="Liberation Serif"/>
                <w:iCs/>
                <w:color w:val="000000"/>
                <w:spacing w:val="3"/>
                <w:sz w:val="24"/>
                <w:szCs w:val="24"/>
                <w:lang w:eastAsia="ru-RU"/>
              </w:rPr>
              <w:t>(4 чел.,</w:t>
            </w:r>
            <w:r>
              <w:rPr>
                <w:rStyle w:val="Style14"/>
                <w:rFonts w:eastAsia="Times New Roman" w:ascii="Liberation Serif" w:hAnsi="Liberation Serif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Style14"/>
                <w:rFonts w:eastAsia="Times New Roman" w:ascii="Liberation Serif" w:hAnsi="Liberation Serif"/>
                <w:iCs/>
                <w:color w:val="000000"/>
                <w:spacing w:val="3"/>
                <w:sz w:val="24"/>
                <w:szCs w:val="24"/>
                <w:lang w:eastAsia="ru-RU"/>
              </w:rPr>
              <w:t>1 ед. тех.)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before="0" w:after="0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2"/>
                <w:sz w:val="24"/>
                <w:szCs w:val="24"/>
                <w:lang w:eastAsia="ru-RU"/>
              </w:rPr>
              <w:t xml:space="preserve">12 </w:t>
            </w:r>
            <w:r>
              <w:rPr>
                <w:rStyle w:val="Style14"/>
                <w:rFonts w:eastAsia="Times New Roman" w:ascii="Liberation Serif" w:hAnsi="Liberation Serif"/>
                <w:iCs/>
                <w:color w:val="000000"/>
                <w:spacing w:val="3"/>
                <w:sz w:val="24"/>
                <w:szCs w:val="24"/>
                <w:lang w:eastAsia="ru-RU"/>
              </w:rPr>
              <w:t>(49 чел., 10 ед. тех.)</w:t>
            </w:r>
          </w:p>
        </w:tc>
      </w:tr>
      <w:tr>
        <w:trPr>
          <w:trHeight w:val="419" w:hRule="exact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tabs>
                <w:tab w:val="clear" w:pos="708"/>
              </w:tabs>
              <w:suppressAutoHyphens w:val="false"/>
              <w:spacing w:before="0" w:after="0"/>
              <w:ind w:left="120" w:right="0" w:hanging="0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bCs/>
                <w:color w:val="000000"/>
                <w:spacing w:val="-3"/>
                <w:sz w:val="24"/>
                <w:szCs w:val="24"/>
                <w:lang w:eastAsia="ru-RU"/>
              </w:rPr>
              <w:t>Обнаружено возгораний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ascii="Liberation Serif" w:hAnsi="Liberation Serif" w:eastAsia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color w:val="000000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ascii="Liberation Serif" w:hAnsi="Liberation Serif" w:eastAsia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trHeight w:val="709" w:hRule="exact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tabs>
                <w:tab w:val="clear" w:pos="708"/>
              </w:tabs>
              <w:suppressAutoHyphens w:val="false"/>
              <w:spacing w:before="0" w:after="0"/>
              <w:ind w:left="120" w:right="0" w:hanging="0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bCs/>
                <w:color w:val="000000"/>
                <w:spacing w:val="-3"/>
                <w:sz w:val="24"/>
                <w:szCs w:val="24"/>
                <w:lang w:eastAsia="ru-RU"/>
              </w:rPr>
              <w:t>Привлекалось к ликвидации возгораний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before="0" w:after="0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2"/>
                <w:sz w:val="24"/>
                <w:szCs w:val="24"/>
                <w:lang w:eastAsia="ru-RU"/>
              </w:rPr>
              <w:t xml:space="preserve">3 </w:t>
            </w:r>
            <w:r>
              <w:rPr>
                <w:rStyle w:val="Style14"/>
                <w:rFonts w:eastAsia="Times New Roman" w:ascii="Liberation Serif" w:hAnsi="Liberation Serif"/>
                <w:iCs/>
                <w:color w:val="000000"/>
                <w:spacing w:val="3"/>
                <w:sz w:val="24"/>
                <w:szCs w:val="24"/>
                <w:lang w:eastAsia="ru-RU"/>
              </w:rPr>
              <w:t>(6 чел.,1 ед. тех.)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ascii="Liberation Serif" w:hAnsi="Liberation Serif" w:eastAsia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color w:val="000000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before="0" w:after="0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2"/>
                <w:sz w:val="24"/>
                <w:szCs w:val="24"/>
                <w:lang w:eastAsia="ru-RU"/>
              </w:rPr>
              <w:t xml:space="preserve">3 </w:t>
            </w:r>
            <w:r>
              <w:rPr>
                <w:rStyle w:val="Style14"/>
                <w:rFonts w:eastAsia="Times New Roman" w:ascii="Liberation Serif" w:hAnsi="Liberation Serif"/>
                <w:iCs/>
                <w:color w:val="000000"/>
                <w:spacing w:val="3"/>
                <w:sz w:val="24"/>
                <w:szCs w:val="24"/>
                <w:lang w:eastAsia="ru-RU"/>
              </w:rPr>
              <w:t>(35 чел., 5 ед. тех.)</w:t>
            </w:r>
          </w:p>
        </w:tc>
      </w:tr>
      <w:tr>
        <w:trPr>
          <w:trHeight w:val="437" w:hRule="exact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tabs>
                <w:tab w:val="clear" w:pos="708"/>
              </w:tabs>
              <w:suppressAutoHyphens w:val="false"/>
              <w:spacing w:before="0" w:after="0"/>
              <w:ind w:left="120" w:right="0" w:hanging="0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bCs/>
                <w:color w:val="000000"/>
                <w:spacing w:val="-3"/>
                <w:sz w:val="24"/>
                <w:szCs w:val="24"/>
                <w:lang w:eastAsia="ru-RU"/>
              </w:rPr>
              <w:t>Выявлено нарушителей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ascii="Liberation Serif" w:hAnsi="Liberation Serif" w:eastAsia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ascii="Liberation Serif" w:hAnsi="Liberation Serif" w:eastAsia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ascii="Liberation Serif" w:hAnsi="Liberation Serif" w:eastAsia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</w:tr>
      <w:tr>
        <w:trPr>
          <w:trHeight w:val="399" w:hRule="exact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tabs>
                <w:tab w:val="clear" w:pos="708"/>
              </w:tabs>
              <w:suppressAutoHyphens w:val="false"/>
              <w:spacing w:before="0" w:after="0"/>
              <w:ind w:left="120" w:right="0" w:hanging="0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bCs/>
                <w:color w:val="000000"/>
                <w:spacing w:val="-3"/>
                <w:sz w:val="24"/>
                <w:szCs w:val="24"/>
                <w:lang w:eastAsia="ru-RU"/>
              </w:rPr>
              <w:t>Составлено протоколов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ascii="Liberation Serif" w:hAnsi="Liberation Serif" w:eastAsia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ascii="Liberation Serif" w:hAnsi="Liberation Serif" w:eastAsia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9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ascii="Liberation Serif" w:hAnsi="Liberation Serif" w:eastAsia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</w:tr>
    </w:tbl>
    <w:p>
      <w:pPr>
        <w:pStyle w:val="Style19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 xml:space="preserve">  </w:t>
      </w:r>
    </w:p>
    <w:p>
      <w:pPr>
        <w:pStyle w:val="Style19"/>
        <w:widowControl w:val="false"/>
        <w:tabs>
          <w:tab w:val="clear" w:pos="708"/>
        </w:tabs>
        <w:overflowPunct w:val="false"/>
        <w:autoSpaceDE w:val="false"/>
        <w:spacing w:before="0" w:after="0"/>
        <w:ind w:left="10773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 xml:space="preserve"> </w:t>
      </w:r>
    </w:p>
    <w:p>
      <w:pPr>
        <w:pStyle w:val="Style19"/>
        <w:widowControl w:val="false"/>
        <w:tabs>
          <w:tab w:val="clear" w:pos="708"/>
          <w:tab w:val="left" w:pos="5274" w:leader="none"/>
          <w:tab w:val="left" w:pos="8505" w:leader="none"/>
        </w:tabs>
        <w:suppressAutoHyphens w:val="false"/>
        <w:spacing w:lineRule="exact" w:line="322" w:before="0" w:after="0"/>
        <w:ind w:left="100" w:right="0" w:hanging="0"/>
        <w:jc w:val="both"/>
        <w:textAlignment w:val="auto"/>
        <w:rPr/>
      </w:pPr>
      <w:r>
        <w:rPr>
          <w:rStyle w:val="Style14"/>
          <w:rFonts w:eastAsia="Times New Roman" w:ascii="Liberation Serif" w:hAnsi="Liberation Serif"/>
          <w:color w:val="000000"/>
          <w:spacing w:val="2"/>
          <w:sz w:val="28"/>
          <w:szCs w:val="28"/>
          <w:lang w:eastAsia="ru-RU"/>
        </w:rPr>
        <w:t>Оперативный дежурный ЕДДС</w:t>
        <w:tab/>
      </w:r>
      <w:r>
        <w:rPr>
          <w:rStyle w:val="Style14"/>
          <w:rFonts w:eastAsia="Times New Roman" w:ascii="Liberation Serif" w:hAnsi="Liberation Serif"/>
          <w:i/>
          <w:iCs/>
          <w:color w:val="000000"/>
          <w:spacing w:val="3"/>
          <w:sz w:val="28"/>
          <w:szCs w:val="28"/>
          <w:lang w:eastAsia="ru-RU"/>
        </w:rPr>
        <w:t>(эл.подпись)</w:t>
      </w:r>
      <w:r>
        <w:rPr>
          <w:rStyle w:val="Style14"/>
          <w:rFonts w:eastAsia="Times New Roman" w:ascii="Liberation Serif" w:hAnsi="Liberation Serif"/>
          <w:color w:val="000000"/>
          <w:spacing w:val="2"/>
          <w:sz w:val="28"/>
          <w:szCs w:val="28"/>
          <w:lang w:eastAsia="ru-RU"/>
        </w:rPr>
        <w:t xml:space="preserve">                  И.И. Иванов</w:t>
      </w:r>
    </w:p>
    <w:p>
      <w:pPr>
        <w:pStyle w:val="Style19"/>
        <w:widowControl w:val="false"/>
        <w:tabs>
          <w:tab w:val="clear" w:pos="708"/>
        </w:tabs>
        <w:suppressAutoHyphens w:val="false"/>
        <w:spacing w:lineRule="exact" w:line="322" w:before="0" w:after="0"/>
        <w:ind w:left="100" w:right="0" w:hanging="0"/>
        <w:jc w:val="both"/>
        <w:textAlignment w:val="auto"/>
        <w:rPr>
          <w:rFonts w:ascii="Liberation Serif" w:hAnsi="Liberation Serif" w:eastAsia="Times New Roman"/>
          <w:i/>
          <w:i/>
          <w:iCs/>
          <w:color w:val="000000"/>
          <w:spacing w:val="3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i/>
          <w:iCs/>
          <w:color w:val="000000"/>
          <w:spacing w:val="3"/>
          <w:sz w:val="28"/>
          <w:szCs w:val="28"/>
          <w:lang w:eastAsia="ru-RU"/>
        </w:rPr>
        <w:t>00.00.20 г.</w:t>
      </w:r>
    </w:p>
    <w:p>
      <w:pPr>
        <w:pStyle w:val="Style19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</w:r>
    </w:p>
    <w:sectPr>
      <w:headerReference w:type="default" r:id="rId6"/>
      <w:type w:val="nextPage"/>
      <w:pgSz w:w="11906" w:h="16838"/>
      <w:pgMar w:left="1701" w:right="567" w:header="1134" w:top="1548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Style21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  <w:p>
    <w:pPr>
      <w:pStyle w:val="Style21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/>
  </w:style>
  <w:style w:type="character" w:styleId="Style16">
    <w:name w:val="Нижний колонтитул Знак"/>
    <w:basedOn w:val="Style14"/>
    <w:qFormat/>
    <w:rPr/>
  </w:style>
  <w:style w:type="character" w:styleId="2">
    <w:name w:val="Колонтитул (2)_"/>
    <w:basedOn w:val="Style14"/>
    <w:qFormat/>
    <w:rPr>
      <w:rFonts w:ascii="Times New Roman" w:hAnsi="Times New Roman" w:eastAsia="Times New Roman"/>
      <w:spacing w:val="-2"/>
      <w:sz w:val="29"/>
      <w:szCs w:val="29"/>
      <w:highlight w:val="white"/>
    </w:rPr>
  </w:style>
  <w:style w:type="character" w:styleId="Style17">
    <w:name w:val="Основной текст_"/>
    <w:basedOn w:val="Style14"/>
    <w:qFormat/>
    <w:rPr>
      <w:rFonts w:ascii="Times New Roman" w:hAnsi="Times New Roman" w:eastAsia="Times New Roman"/>
      <w:spacing w:val="-2"/>
      <w:sz w:val="25"/>
      <w:szCs w:val="25"/>
      <w:highlight w:val="white"/>
    </w:rPr>
  </w:style>
  <w:style w:type="character" w:styleId="85pt0pt">
    <w:name w:val="Основной текст + 8;5 pt;Курсив;Интервал 0 pt"/>
    <w:basedOn w:val="Style17"/>
    <w:qFormat/>
    <w:rPr>
      <w:rFonts w:ascii="Times New Roman" w:hAnsi="Times New Roman" w:eastAsia="Times New Roman"/>
      <w:i/>
      <w:iCs/>
      <w:color w:val="000000"/>
      <w:spacing w:val="-3"/>
      <w:w w:val="100"/>
      <w:position w:val="0"/>
      <w:sz w:val="17"/>
      <w:sz w:val="17"/>
      <w:szCs w:val="17"/>
      <w:highlight w:val="white"/>
      <w:vertAlign w:val="baseline"/>
      <w:lang w:val="ru-RU"/>
    </w:rPr>
  </w:style>
  <w:style w:type="character" w:styleId="Style18">
    <w:name w:val="Текст выноски Знак"/>
    <w:basedOn w:val="Style14"/>
    <w:qFormat/>
    <w:rPr>
      <w:rFonts w:ascii="Segoe UI" w:hAnsi="Segoe UI" w:cs="Segoe UI"/>
      <w:sz w:val="18"/>
      <w:szCs w:val="18"/>
    </w:rPr>
  </w:style>
  <w:style w:type="paragraph" w:styleId="Style19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  <w:spacing w:before="0" w:after="0"/>
    </w:pPr>
    <w:rPr/>
  </w:style>
  <w:style w:type="paragraph" w:styleId="Style22">
    <w:name w:val="Foot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  <w:spacing w:before="0" w:after="0"/>
    </w:pPr>
    <w:rPr/>
  </w:style>
  <w:style w:type="paragraph" w:styleId="21">
    <w:name w:val="Колонтитул (2)"/>
    <w:basedOn w:val="Style19"/>
    <w:qFormat/>
    <w:pPr>
      <w:widowControl w:val="false"/>
      <w:shd w:fill="FFFFFF" w:val="clear"/>
      <w:suppressAutoHyphens w:val="false"/>
      <w:spacing w:lineRule="auto" w:before="0" w:after="0"/>
      <w:textAlignment w:val="auto"/>
    </w:pPr>
    <w:rPr>
      <w:rFonts w:ascii="Times New Roman" w:hAnsi="Times New Roman" w:eastAsia="Times New Roman"/>
      <w:spacing w:val="-2"/>
      <w:sz w:val="29"/>
      <w:szCs w:val="29"/>
    </w:rPr>
  </w:style>
  <w:style w:type="paragraph" w:styleId="22">
    <w:name w:val="Основной текст2"/>
    <w:basedOn w:val="Style19"/>
    <w:qFormat/>
    <w:pPr>
      <w:widowControl w:val="false"/>
      <w:shd w:fill="FFFFFF" w:val="clear"/>
      <w:suppressAutoHyphens w:val="false"/>
      <w:spacing w:lineRule="exact" w:line="310" w:before="0" w:after="240"/>
      <w:textAlignment w:val="auto"/>
    </w:pPr>
    <w:rPr>
      <w:rFonts w:ascii="Times New Roman" w:hAnsi="Times New Roman" w:eastAsia="Times New Roman"/>
      <w:spacing w:val="-2"/>
      <w:sz w:val="25"/>
      <w:szCs w:val="25"/>
    </w:rPr>
  </w:style>
  <w:style w:type="paragraph" w:styleId="Style23">
    <w:name w:val="Текст выноски"/>
    <w:basedOn w:val="Style19"/>
    <w:qFormat/>
    <w:pPr>
      <w:suppressAutoHyphens w:val="true"/>
      <w:spacing w:before="0" w:after="0"/>
    </w:pPr>
    <w:rPr>
      <w:rFonts w:ascii="Segoe UI" w:hAnsi="Segoe UI" w:cs="Segoe UI"/>
      <w:sz w:val="18"/>
      <w:szCs w:val="18"/>
    </w:rPr>
  </w:style>
  <w:style w:type="paragraph" w:styleId="Style24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245</TotalTime>
  <Application>LibreOffice/6.3.4.2$Windows_X86_64 LibreOffice_project/60da17e045e08f1793c57c00ba83cdfce946d0aa</Application>
  <Pages>10</Pages>
  <Words>1964</Words>
  <CharactersWithSpaces>15292</CharactersWithSpaces>
  <Paragraphs>287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2019-12-11T08:40:00Z</dcterms:created>
  <dc:creator>Пользователь Windows</dc:creator>
  <dc:description/>
  <dc:language>ru-RU</dc:language>
  <cp:lastModifiedBy/>
  <cp:lastPrinted>2021-04-21T15:10:25Z</cp:lastPrinted>
  <dcterms:modified xsi:type="dcterms:W3CDTF">2021-04-21T15:16:11Z</dcterms:modified>
  <cp:revision>44</cp:revision>
  <dc:subject/>
  <dc:title/>
</cp:coreProperties>
</file>