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E6" w:rsidRPr="00EF6AED" w:rsidRDefault="00ED70E6" w:rsidP="00ED70E6">
      <w:pPr>
        <w:rPr>
          <w:sz w:val="28"/>
          <w:szCs w:val="28"/>
        </w:rPr>
      </w:pP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</w:p>
    <w:p w:rsidR="00ED70E6" w:rsidRPr="00EF6AED" w:rsidRDefault="00871F32" w:rsidP="00ED70E6">
      <w:pPr>
        <w:framePr w:h="931" w:hSpace="10080" w:wrap="notBeside" w:vAnchor="text" w:hAnchor="margin" w:x="4527" w:y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7048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E6" w:rsidRDefault="00ED70E6" w:rsidP="00ED70E6">
      <w:pPr>
        <w:shd w:val="clear" w:color="auto" w:fill="FFFFFF"/>
        <w:spacing w:before="77" w:line="317" w:lineRule="exact"/>
        <w:ind w:right="458"/>
        <w:jc w:val="center"/>
        <w:rPr>
          <w:b/>
          <w:bCs/>
          <w:spacing w:val="-5"/>
          <w:sz w:val="28"/>
          <w:szCs w:val="28"/>
        </w:rPr>
      </w:pPr>
      <w:r w:rsidRPr="00EF6AED">
        <w:rPr>
          <w:sz w:val="28"/>
          <w:szCs w:val="28"/>
        </w:rPr>
        <w:t xml:space="preserve">             </w:t>
      </w:r>
      <w:r w:rsidRPr="00EF07A4">
        <w:rPr>
          <w:b/>
          <w:sz w:val="28"/>
          <w:szCs w:val="28"/>
        </w:rPr>
        <w:t>ДУМА</w:t>
      </w:r>
      <w:r w:rsidRPr="00EF07A4">
        <w:rPr>
          <w:sz w:val="28"/>
          <w:szCs w:val="28"/>
        </w:rPr>
        <w:t xml:space="preserve"> </w:t>
      </w:r>
      <w:r w:rsidRPr="00EF07A4">
        <w:rPr>
          <w:b/>
          <w:bCs/>
          <w:spacing w:val="-5"/>
          <w:sz w:val="28"/>
          <w:szCs w:val="28"/>
        </w:rPr>
        <w:t>КАМЫШЛОВСКОГО ГОРОДСКОГО ОКРУГА</w:t>
      </w:r>
    </w:p>
    <w:p w:rsidR="00F413B6" w:rsidRPr="00EF07A4" w:rsidRDefault="00F413B6" w:rsidP="00ED70E6">
      <w:pPr>
        <w:shd w:val="clear" w:color="auto" w:fill="FFFFFF"/>
        <w:spacing w:before="77" w:line="317" w:lineRule="exact"/>
        <w:ind w:right="458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(шестого созыва)</w:t>
      </w:r>
    </w:p>
    <w:p w:rsidR="00ED70E6" w:rsidRPr="00EF07A4" w:rsidRDefault="00ED70E6" w:rsidP="00ED70E6">
      <w:pPr>
        <w:shd w:val="clear" w:color="auto" w:fill="FFFFFF"/>
        <w:spacing w:before="298" w:after="250"/>
        <w:jc w:val="center"/>
        <w:rPr>
          <w:sz w:val="28"/>
          <w:szCs w:val="28"/>
        </w:rPr>
      </w:pPr>
      <w:r w:rsidRPr="00EF07A4">
        <w:rPr>
          <w:b/>
          <w:bCs/>
          <w:spacing w:val="-6"/>
          <w:sz w:val="28"/>
          <w:szCs w:val="28"/>
        </w:rPr>
        <w:t>РЕШЕНИЕ</w:t>
      </w:r>
    </w:p>
    <w:p w:rsidR="00ED70E6" w:rsidRDefault="00C24D7E" w:rsidP="00ED70E6">
      <w:pPr>
        <w:shd w:val="clear" w:color="auto" w:fill="FFFFFF"/>
        <w:rPr>
          <w:spacing w:val="-6"/>
          <w:sz w:val="28"/>
          <w:szCs w:val="28"/>
        </w:rPr>
      </w:pPr>
      <w:r w:rsidRPr="00C24D7E">
        <w:rPr>
          <w:noProof/>
          <w:sz w:val="28"/>
          <w:szCs w:val="28"/>
        </w:rPr>
        <w:pict>
          <v:line id="_x0000_s1026" style="position:absolute;z-index:251657728;mso-position-horizontal-relative:margin" from="-1.2pt,-10.8pt" to="489.35pt,-10.8pt" o:allowincell="f" strokeweight="4.3pt">
            <w10:wrap anchorx="margin"/>
          </v:line>
        </w:pict>
      </w:r>
      <w:r w:rsidR="00ED70E6" w:rsidRPr="00EF07A4">
        <w:rPr>
          <w:spacing w:val="-6"/>
          <w:sz w:val="28"/>
          <w:szCs w:val="28"/>
        </w:rPr>
        <w:t>от</w:t>
      </w:r>
      <w:r w:rsidR="009E155D">
        <w:rPr>
          <w:spacing w:val="-6"/>
          <w:sz w:val="28"/>
          <w:szCs w:val="28"/>
        </w:rPr>
        <w:t xml:space="preserve"> 3</w:t>
      </w:r>
      <w:r w:rsidR="002B4FB9">
        <w:rPr>
          <w:spacing w:val="-6"/>
          <w:sz w:val="28"/>
          <w:szCs w:val="28"/>
        </w:rPr>
        <w:t>0</w:t>
      </w:r>
      <w:r w:rsidR="009E155D">
        <w:rPr>
          <w:spacing w:val="-6"/>
          <w:sz w:val="28"/>
          <w:szCs w:val="28"/>
        </w:rPr>
        <w:t>.04.2014</w:t>
      </w:r>
      <w:r w:rsidR="00ED70E6" w:rsidRPr="00EF07A4">
        <w:rPr>
          <w:spacing w:val="-6"/>
          <w:sz w:val="28"/>
          <w:szCs w:val="28"/>
        </w:rPr>
        <w:t xml:space="preserve">   </w:t>
      </w:r>
      <w:r w:rsidR="00ED70E6" w:rsidRPr="00EF07A4">
        <w:rPr>
          <w:spacing w:val="-6"/>
          <w:sz w:val="28"/>
          <w:szCs w:val="28"/>
        </w:rPr>
        <w:tab/>
      </w:r>
      <w:r w:rsidR="00ED70E6" w:rsidRPr="00EF07A4">
        <w:rPr>
          <w:spacing w:val="-6"/>
          <w:sz w:val="28"/>
          <w:szCs w:val="28"/>
        </w:rPr>
        <w:tab/>
        <w:t>№</w:t>
      </w:r>
      <w:r w:rsidR="00871F32">
        <w:rPr>
          <w:spacing w:val="-6"/>
          <w:sz w:val="28"/>
          <w:szCs w:val="28"/>
        </w:rPr>
        <w:t xml:space="preserve"> 333</w:t>
      </w:r>
      <w:r w:rsidR="009E155D">
        <w:rPr>
          <w:spacing w:val="-6"/>
          <w:sz w:val="28"/>
          <w:szCs w:val="28"/>
        </w:rPr>
        <w:tab/>
      </w:r>
      <w:r w:rsidR="009E155D">
        <w:rPr>
          <w:spacing w:val="-6"/>
          <w:sz w:val="28"/>
          <w:szCs w:val="28"/>
        </w:rPr>
        <w:tab/>
      </w:r>
      <w:r w:rsidR="009E155D">
        <w:rPr>
          <w:spacing w:val="-6"/>
          <w:sz w:val="28"/>
          <w:szCs w:val="28"/>
        </w:rPr>
        <w:tab/>
      </w:r>
      <w:r w:rsidR="009E155D">
        <w:rPr>
          <w:spacing w:val="-6"/>
          <w:sz w:val="28"/>
          <w:szCs w:val="28"/>
        </w:rPr>
        <w:tab/>
      </w:r>
      <w:r w:rsidR="009E155D">
        <w:rPr>
          <w:spacing w:val="-6"/>
          <w:sz w:val="28"/>
          <w:szCs w:val="28"/>
        </w:rPr>
        <w:tab/>
      </w:r>
    </w:p>
    <w:p w:rsidR="009E155D" w:rsidRPr="00EF07A4" w:rsidRDefault="009E155D" w:rsidP="00ED70E6">
      <w:pPr>
        <w:shd w:val="clear" w:color="auto" w:fill="FFFFFF"/>
        <w:rPr>
          <w:spacing w:val="-6"/>
          <w:sz w:val="28"/>
          <w:szCs w:val="28"/>
        </w:rPr>
      </w:pPr>
    </w:p>
    <w:p w:rsidR="00ED70E6" w:rsidRDefault="00ED70E6" w:rsidP="00ED70E6">
      <w:pPr>
        <w:shd w:val="clear" w:color="auto" w:fill="FFFFFF"/>
        <w:rPr>
          <w:spacing w:val="-6"/>
          <w:sz w:val="28"/>
          <w:szCs w:val="28"/>
        </w:rPr>
      </w:pPr>
      <w:r w:rsidRPr="00EF07A4">
        <w:rPr>
          <w:spacing w:val="-6"/>
          <w:sz w:val="28"/>
          <w:szCs w:val="28"/>
        </w:rPr>
        <w:t>город  Камышлов</w:t>
      </w:r>
    </w:p>
    <w:p w:rsidR="00ED70E6" w:rsidRPr="00EF07A4" w:rsidRDefault="00ED70E6" w:rsidP="00ED70E6">
      <w:pPr>
        <w:shd w:val="clear" w:color="auto" w:fill="FFFFFF"/>
        <w:rPr>
          <w:spacing w:val="-6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D70E6" w:rsidRPr="00EF6AED">
        <w:tc>
          <w:tcPr>
            <w:tcW w:w="9571" w:type="dxa"/>
          </w:tcPr>
          <w:p w:rsidR="009E155D" w:rsidRDefault="00ED70E6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ED70E6">
              <w:rPr>
                <w:b/>
                <w:sz w:val="28"/>
                <w:szCs w:val="28"/>
              </w:rPr>
              <w:t xml:space="preserve">порядка сообщения лицами, замещающими </w:t>
            </w:r>
          </w:p>
          <w:p w:rsidR="009E155D" w:rsidRDefault="00ED70E6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70E6">
              <w:rPr>
                <w:b/>
                <w:sz w:val="28"/>
                <w:szCs w:val="28"/>
              </w:rPr>
              <w:t xml:space="preserve">муниципальные должности, муниципальными служащими </w:t>
            </w:r>
          </w:p>
          <w:p w:rsidR="009E155D" w:rsidRDefault="00ED70E6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D70E6">
              <w:rPr>
                <w:b/>
                <w:sz w:val="28"/>
                <w:szCs w:val="28"/>
              </w:rPr>
              <w:t>Камышловского</w:t>
            </w:r>
            <w:proofErr w:type="spellEnd"/>
            <w:r w:rsidRPr="00ED70E6">
              <w:rPr>
                <w:b/>
                <w:sz w:val="28"/>
                <w:szCs w:val="28"/>
              </w:rPr>
              <w:t xml:space="preserve"> городского округа о получении подарка в связи с их должностным положением или исполнением ими </w:t>
            </w:r>
            <w:proofErr w:type="gramStart"/>
            <w:r w:rsidRPr="00ED70E6">
              <w:rPr>
                <w:b/>
                <w:sz w:val="28"/>
                <w:szCs w:val="28"/>
              </w:rPr>
              <w:t>служебных</w:t>
            </w:r>
            <w:proofErr w:type="gramEnd"/>
            <w:r w:rsidRPr="00ED70E6">
              <w:rPr>
                <w:b/>
                <w:sz w:val="28"/>
                <w:szCs w:val="28"/>
              </w:rPr>
              <w:t xml:space="preserve"> </w:t>
            </w:r>
          </w:p>
          <w:p w:rsidR="009E155D" w:rsidRDefault="00ED70E6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70E6">
              <w:rPr>
                <w:b/>
                <w:sz w:val="28"/>
                <w:szCs w:val="28"/>
              </w:rPr>
              <w:t xml:space="preserve">(должностных) обязанностей, сдачи и оценки подарка, реализации </w:t>
            </w:r>
          </w:p>
          <w:p w:rsidR="00ED70E6" w:rsidRPr="00EF6AED" w:rsidRDefault="00ED70E6" w:rsidP="00F64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0E6">
              <w:rPr>
                <w:b/>
                <w:sz w:val="28"/>
                <w:szCs w:val="28"/>
              </w:rPr>
              <w:t>(выкупа) и зачисления средств, вырученных от его реализации</w:t>
            </w:r>
          </w:p>
        </w:tc>
      </w:tr>
    </w:tbl>
    <w:p w:rsidR="00ED70E6" w:rsidRPr="00EF6AED" w:rsidRDefault="00ED70E6" w:rsidP="00ED70E6">
      <w:pPr>
        <w:shd w:val="clear" w:color="auto" w:fill="FFFFFF"/>
        <w:ind w:right="-5" w:hanging="1080"/>
        <w:jc w:val="both"/>
        <w:rPr>
          <w:sz w:val="28"/>
          <w:szCs w:val="28"/>
        </w:rPr>
      </w:pPr>
    </w:p>
    <w:p w:rsidR="00ED70E6" w:rsidRPr="00361960" w:rsidRDefault="00ED70E6" w:rsidP="00ED70E6">
      <w:pPr>
        <w:pStyle w:val="1"/>
        <w:ind w:firstLine="540"/>
        <w:jc w:val="both"/>
        <w:rPr>
          <w:b w:val="0"/>
          <w:sz w:val="28"/>
          <w:szCs w:val="28"/>
        </w:rPr>
      </w:pPr>
      <w:r w:rsidRPr="00393174">
        <w:rPr>
          <w:sz w:val="28"/>
          <w:szCs w:val="28"/>
        </w:rPr>
        <w:tab/>
      </w:r>
      <w:proofErr w:type="gramStart"/>
      <w:r w:rsidRPr="00ED70E6">
        <w:rPr>
          <w:b w:val="0"/>
          <w:sz w:val="28"/>
          <w:szCs w:val="28"/>
        </w:rPr>
        <w:t xml:space="preserve">В соответствии с </w:t>
      </w:r>
      <w:hyperlink r:id="rId5" w:history="1">
        <w:r w:rsidRPr="00ED70E6">
          <w:rPr>
            <w:rStyle w:val="a3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ED70E6">
        <w:rPr>
          <w:b w:val="0"/>
          <w:sz w:val="28"/>
          <w:szCs w:val="28"/>
        </w:rPr>
        <w:t xml:space="preserve"> Правительства Российской Федерации от 09.01.2014 </w:t>
      </w:r>
      <w:r w:rsidR="009E155D">
        <w:rPr>
          <w:b w:val="0"/>
          <w:sz w:val="28"/>
          <w:szCs w:val="28"/>
        </w:rPr>
        <w:t>№</w:t>
      </w:r>
      <w:r w:rsidRPr="00ED70E6">
        <w:rPr>
          <w:b w:val="0"/>
          <w:sz w:val="28"/>
          <w:szCs w:val="28"/>
        </w:rPr>
        <w:t> 10 «О порядке сообщения отдельными категориями лиц о п</w:t>
      </w:r>
      <w:r w:rsidRPr="00ED70E6">
        <w:rPr>
          <w:b w:val="0"/>
          <w:sz w:val="28"/>
          <w:szCs w:val="28"/>
        </w:rPr>
        <w:t>о</w:t>
      </w:r>
      <w:r w:rsidRPr="00ED70E6">
        <w:rPr>
          <w:b w:val="0"/>
          <w:sz w:val="28"/>
          <w:szCs w:val="28"/>
        </w:rPr>
        <w:t>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ED70E6">
        <w:rPr>
          <w:b w:val="0"/>
        </w:rPr>
        <w:t xml:space="preserve"> </w:t>
      </w:r>
      <w:hyperlink r:id="rId6" w:history="1"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Указом Губе</w:t>
        </w:r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р</w:t>
        </w:r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натора Свердловской области от 5 марта 2014 г. </w:t>
        </w:r>
        <w:r w:rsidR="009E155D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№</w:t>
        </w:r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 122-УГ</w:t>
        </w:r>
        <w:r w:rsidR="009E155D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«Об утверждении</w:t>
        </w:r>
        <w:proofErr w:type="gramEnd"/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порядка сообщения лицами, замещающими государственные должности Свердловской области, государственными гражданскими</w:t>
        </w:r>
        <w:r w:rsidR="009E155D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служащими Свер</w:t>
        </w:r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д</w:t>
        </w:r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</w:t>
        </w:r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и</w:t>
        </w:r>
        <w:r w:rsidRPr="00ED70E6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зации»</w:t>
        </w:r>
      </w:hyperlink>
      <w:r w:rsidRPr="00361960">
        <w:rPr>
          <w:b w:val="0"/>
          <w:sz w:val="28"/>
          <w:szCs w:val="28"/>
        </w:rPr>
        <w:t xml:space="preserve">, Дума </w:t>
      </w:r>
      <w:proofErr w:type="spellStart"/>
      <w:r w:rsidRPr="00361960">
        <w:rPr>
          <w:b w:val="0"/>
          <w:sz w:val="28"/>
          <w:szCs w:val="28"/>
        </w:rPr>
        <w:t>Камышловского</w:t>
      </w:r>
      <w:proofErr w:type="spellEnd"/>
      <w:r w:rsidRPr="00361960">
        <w:rPr>
          <w:b w:val="0"/>
          <w:sz w:val="28"/>
          <w:szCs w:val="28"/>
        </w:rPr>
        <w:t xml:space="preserve"> городского округа</w:t>
      </w:r>
    </w:p>
    <w:p w:rsidR="00ED70E6" w:rsidRPr="00EF6AED" w:rsidRDefault="00ED70E6" w:rsidP="00ED70E6">
      <w:pPr>
        <w:shd w:val="clear" w:color="auto" w:fill="FFFFFF"/>
        <w:rPr>
          <w:sz w:val="28"/>
          <w:szCs w:val="28"/>
        </w:rPr>
      </w:pPr>
    </w:p>
    <w:p w:rsidR="00ED70E6" w:rsidRDefault="00ED70E6" w:rsidP="00ED70E6">
      <w:pPr>
        <w:shd w:val="clear" w:color="auto" w:fill="FFFFFF"/>
        <w:jc w:val="center"/>
        <w:rPr>
          <w:sz w:val="28"/>
          <w:szCs w:val="28"/>
        </w:rPr>
      </w:pPr>
      <w:r w:rsidRPr="00EF6AED">
        <w:rPr>
          <w:sz w:val="28"/>
          <w:szCs w:val="28"/>
        </w:rPr>
        <w:t>РЕШИЛА:</w:t>
      </w:r>
    </w:p>
    <w:p w:rsidR="00F413B6" w:rsidRPr="00EF6AED" w:rsidRDefault="00F413B6" w:rsidP="00ED70E6">
      <w:pPr>
        <w:shd w:val="clear" w:color="auto" w:fill="FFFFFF"/>
        <w:jc w:val="center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ED70E6">
        <w:rPr>
          <w:rFonts w:eastAsia="MS Mincho"/>
          <w:sz w:val="28"/>
          <w:szCs w:val="28"/>
          <w:lang w:eastAsia="ja-JP"/>
        </w:rPr>
        <w:t>1. Утвердить прилагаемый</w:t>
      </w:r>
      <w:r w:rsidRPr="00ED70E6">
        <w:rPr>
          <w:rFonts w:ascii="Arial" w:eastAsia="MS Mincho" w:hAnsi="Arial"/>
          <w:lang w:eastAsia="ja-JP"/>
        </w:rPr>
        <w:t xml:space="preserve"> </w:t>
      </w:r>
      <w:bookmarkEnd w:id="0"/>
      <w:r>
        <w:rPr>
          <w:sz w:val="28"/>
          <w:szCs w:val="28"/>
        </w:rPr>
        <w:t>порядок</w:t>
      </w:r>
      <w:r w:rsidRPr="00ED70E6">
        <w:rPr>
          <w:sz w:val="28"/>
          <w:szCs w:val="28"/>
        </w:rPr>
        <w:t xml:space="preserve"> сообщения лицами, замещающими муниципальные должности, муниципальными служащими Камышловского г</w:t>
      </w:r>
      <w:r w:rsidRPr="00ED70E6">
        <w:rPr>
          <w:sz w:val="28"/>
          <w:szCs w:val="28"/>
        </w:rPr>
        <w:t>о</w:t>
      </w:r>
      <w:r w:rsidRPr="00ED70E6">
        <w:rPr>
          <w:sz w:val="28"/>
          <w:szCs w:val="28"/>
        </w:rPr>
        <w:t>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</w:t>
      </w:r>
      <w:r w:rsidRPr="00ED70E6">
        <w:rPr>
          <w:sz w:val="28"/>
          <w:szCs w:val="28"/>
        </w:rPr>
        <w:t>и</w:t>
      </w:r>
      <w:r w:rsidRPr="00ED70E6">
        <w:rPr>
          <w:sz w:val="28"/>
          <w:szCs w:val="28"/>
        </w:rPr>
        <w:t>зации</w:t>
      </w:r>
      <w:r>
        <w:rPr>
          <w:sz w:val="28"/>
          <w:szCs w:val="28"/>
        </w:rPr>
        <w:t>.</w:t>
      </w:r>
    </w:p>
    <w:p w:rsidR="00ED70E6" w:rsidRPr="00ED70E6" w:rsidRDefault="00ED70E6" w:rsidP="00ED70E6">
      <w:pPr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ED70E6">
        <w:rPr>
          <w:sz w:val="28"/>
          <w:szCs w:val="28"/>
        </w:rPr>
        <w:t>2.</w:t>
      </w:r>
      <w:bookmarkStart w:id="1" w:name="sub_7"/>
      <w:r w:rsidRPr="00ED70E6">
        <w:rPr>
          <w:sz w:val="28"/>
          <w:szCs w:val="28"/>
        </w:rPr>
        <w:t xml:space="preserve"> </w:t>
      </w:r>
      <w:r w:rsidRPr="00ED70E6">
        <w:rPr>
          <w:rFonts w:eastAsia="MS Mincho"/>
          <w:sz w:val="28"/>
          <w:szCs w:val="28"/>
          <w:lang w:eastAsia="ja-JP"/>
        </w:rPr>
        <w:t xml:space="preserve">Настоящее решение вступает в силу с момента </w:t>
      </w:r>
      <w:hyperlink r:id="rId7" w:history="1">
        <w:r w:rsidRPr="00ED70E6">
          <w:rPr>
            <w:rFonts w:eastAsia="MS Mincho"/>
            <w:sz w:val="28"/>
            <w:szCs w:val="28"/>
            <w:lang w:eastAsia="ja-JP"/>
          </w:rPr>
          <w:t xml:space="preserve">официального </w:t>
        </w:r>
        <w:r>
          <w:rPr>
            <w:rFonts w:eastAsia="MS Mincho"/>
            <w:sz w:val="28"/>
            <w:szCs w:val="28"/>
            <w:lang w:eastAsia="ja-JP"/>
          </w:rPr>
          <w:t>о</w:t>
        </w:r>
        <w:r w:rsidRPr="00ED70E6">
          <w:rPr>
            <w:rFonts w:eastAsia="MS Mincho"/>
            <w:sz w:val="28"/>
            <w:szCs w:val="28"/>
            <w:lang w:eastAsia="ja-JP"/>
          </w:rPr>
          <w:t>публик</w:t>
        </w:r>
        <w:r w:rsidRPr="00ED70E6">
          <w:rPr>
            <w:rFonts w:eastAsia="MS Mincho"/>
            <w:sz w:val="28"/>
            <w:szCs w:val="28"/>
            <w:lang w:eastAsia="ja-JP"/>
          </w:rPr>
          <w:t>о</w:t>
        </w:r>
        <w:r w:rsidRPr="00ED70E6">
          <w:rPr>
            <w:rFonts w:eastAsia="MS Mincho"/>
            <w:sz w:val="28"/>
            <w:szCs w:val="28"/>
            <w:lang w:eastAsia="ja-JP"/>
          </w:rPr>
          <w:t>вания.</w:t>
        </w:r>
      </w:hyperlink>
    </w:p>
    <w:p w:rsidR="00ED70E6" w:rsidRPr="00ED70E6" w:rsidRDefault="00327502" w:rsidP="00ED70E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bookmarkStart w:id="2" w:name="sub_8"/>
      <w:bookmarkEnd w:id="1"/>
      <w:r>
        <w:rPr>
          <w:rFonts w:eastAsia="MS Mincho"/>
          <w:sz w:val="28"/>
          <w:szCs w:val="28"/>
          <w:lang w:eastAsia="ja-JP"/>
        </w:rPr>
        <w:lastRenderedPageBreak/>
        <w:t>3. Данное</w:t>
      </w:r>
      <w:r w:rsidR="00ED70E6" w:rsidRPr="00ED70E6">
        <w:rPr>
          <w:rFonts w:eastAsia="MS Mincho"/>
          <w:sz w:val="28"/>
          <w:szCs w:val="28"/>
          <w:lang w:eastAsia="ja-JP"/>
        </w:rPr>
        <w:t xml:space="preserve"> решение </w:t>
      </w:r>
      <w:hyperlink r:id="rId8" w:history="1">
        <w:r w:rsidR="00ED70E6" w:rsidRPr="00ED70E6">
          <w:rPr>
            <w:rFonts w:eastAsia="MS Mincho"/>
            <w:sz w:val="28"/>
            <w:szCs w:val="28"/>
            <w:lang w:eastAsia="ja-JP"/>
          </w:rPr>
          <w:t>опубликовать</w:t>
        </w:r>
      </w:hyperlink>
      <w:r w:rsidR="00ED70E6" w:rsidRPr="00ED70E6">
        <w:rPr>
          <w:rFonts w:eastAsia="MS Mincho"/>
          <w:sz w:val="28"/>
          <w:szCs w:val="28"/>
          <w:lang w:eastAsia="ja-JP"/>
        </w:rPr>
        <w:t xml:space="preserve"> в газете </w:t>
      </w:r>
      <w:r w:rsidR="00795CE9">
        <w:rPr>
          <w:rFonts w:eastAsia="MS Mincho"/>
          <w:sz w:val="28"/>
          <w:szCs w:val="28"/>
          <w:lang w:eastAsia="ja-JP"/>
        </w:rPr>
        <w:t>«</w:t>
      </w:r>
      <w:proofErr w:type="spellStart"/>
      <w:r w:rsidR="00ED70E6" w:rsidRPr="00ED70E6">
        <w:rPr>
          <w:rFonts w:eastAsia="MS Mincho"/>
          <w:sz w:val="28"/>
          <w:szCs w:val="28"/>
          <w:lang w:eastAsia="ja-JP"/>
        </w:rPr>
        <w:t>Камышловские</w:t>
      </w:r>
      <w:proofErr w:type="spellEnd"/>
      <w:r w:rsidR="00ED70E6" w:rsidRPr="00ED70E6">
        <w:rPr>
          <w:rFonts w:eastAsia="MS Mincho"/>
          <w:sz w:val="28"/>
          <w:szCs w:val="28"/>
          <w:lang w:eastAsia="ja-JP"/>
        </w:rPr>
        <w:t xml:space="preserve"> известия</w:t>
      </w:r>
      <w:r w:rsidR="00795CE9">
        <w:rPr>
          <w:rFonts w:eastAsia="MS Mincho"/>
          <w:sz w:val="28"/>
          <w:szCs w:val="28"/>
          <w:lang w:eastAsia="ja-JP"/>
        </w:rPr>
        <w:t xml:space="preserve">» </w:t>
      </w:r>
      <w:r w:rsidR="00ED70E6" w:rsidRPr="00ED70E6">
        <w:rPr>
          <w:rFonts w:eastAsia="MS Mincho"/>
          <w:sz w:val="28"/>
          <w:szCs w:val="28"/>
          <w:lang w:eastAsia="ja-JP"/>
        </w:rPr>
        <w:t xml:space="preserve">и разместить на </w:t>
      </w:r>
      <w:hyperlink r:id="rId9" w:history="1">
        <w:r w:rsidR="00ED70E6" w:rsidRPr="00ED70E6">
          <w:rPr>
            <w:rFonts w:eastAsia="MS Mincho"/>
            <w:sz w:val="28"/>
            <w:szCs w:val="28"/>
            <w:lang w:eastAsia="ja-JP"/>
          </w:rPr>
          <w:t>официальном сайте</w:t>
        </w:r>
      </w:hyperlink>
      <w:r w:rsidR="00ED70E6" w:rsidRPr="00ED70E6">
        <w:rPr>
          <w:rFonts w:eastAsia="MS Mincho"/>
          <w:sz w:val="28"/>
          <w:szCs w:val="28"/>
          <w:lang w:eastAsia="ja-JP"/>
        </w:rPr>
        <w:t xml:space="preserve"> Камышловского городского округа.</w:t>
      </w:r>
    </w:p>
    <w:p w:rsidR="00ED70E6" w:rsidRPr="00ED70E6" w:rsidRDefault="00ED70E6" w:rsidP="00ED70E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bookmarkStart w:id="3" w:name="sub_9"/>
      <w:bookmarkEnd w:id="2"/>
      <w:r w:rsidRPr="00ED70E6">
        <w:rPr>
          <w:rFonts w:eastAsia="MS Mincho"/>
          <w:sz w:val="28"/>
          <w:szCs w:val="28"/>
          <w:lang w:eastAsia="ja-JP"/>
        </w:rPr>
        <w:t xml:space="preserve">4. </w:t>
      </w:r>
      <w:proofErr w:type="gramStart"/>
      <w:r w:rsidRPr="00ED70E6"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 w:rsidRPr="00ED70E6">
        <w:rPr>
          <w:rFonts w:eastAsia="MS Mincho"/>
          <w:sz w:val="28"/>
          <w:szCs w:val="28"/>
          <w:lang w:eastAsia="ja-JP"/>
        </w:rPr>
        <w:t xml:space="preserve"> выполнением данного решения возложить на комиссию по местному самоуправлению и правовому регулированию Думы Камышловского городского округа (</w:t>
      </w:r>
      <w:proofErr w:type="spellStart"/>
      <w:r w:rsidRPr="00ED70E6">
        <w:rPr>
          <w:rFonts w:eastAsia="MS Mincho"/>
          <w:sz w:val="28"/>
          <w:szCs w:val="28"/>
          <w:lang w:eastAsia="ja-JP"/>
        </w:rPr>
        <w:t>Мишенькина</w:t>
      </w:r>
      <w:proofErr w:type="spellEnd"/>
      <w:r w:rsidRPr="00ED70E6">
        <w:rPr>
          <w:rFonts w:eastAsia="MS Mincho"/>
          <w:sz w:val="28"/>
          <w:szCs w:val="28"/>
          <w:lang w:eastAsia="ja-JP"/>
        </w:rPr>
        <w:t xml:space="preserve"> А.А.).</w:t>
      </w:r>
    </w:p>
    <w:bookmarkEnd w:id="3"/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502" w:rsidRDefault="00327502" w:rsidP="003275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D70E6" w:rsidRDefault="00327502" w:rsidP="003275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Т.А. </w:t>
      </w:r>
      <w:proofErr w:type="spellStart"/>
      <w:r>
        <w:rPr>
          <w:sz w:val="28"/>
          <w:szCs w:val="28"/>
        </w:rPr>
        <w:t>Чикунова</w:t>
      </w:r>
      <w:proofErr w:type="spellEnd"/>
    </w:p>
    <w:p w:rsidR="00ED70E6" w:rsidRP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4"/>
        <w:gridCol w:w="3251"/>
      </w:tblGrid>
      <w:tr w:rsidR="00ED70E6" w:rsidRPr="00ED70E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D70E6" w:rsidRPr="00ED70E6" w:rsidRDefault="00ED70E6" w:rsidP="00ED70E6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D70E6" w:rsidRPr="00ED70E6" w:rsidRDefault="00ED70E6" w:rsidP="00ED70E6">
            <w:pPr>
              <w:autoSpaceDE w:val="0"/>
              <w:autoSpaceDN w:val="0"/>
              <w:adjustRightInd w:val="0"/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ED70E6" w:rsidRPr="00ED70E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7502" w:rsidRDefault="00ED70E6" w:rsidP="00ED70E6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  <w:r w:rsidRPr="00ED70E6">
              <w:rPr>
                <w:rFonts w:eastAsia="MS Mincho"/>
                <w:sz w:val="28"/>
                <w:szCs w:val="28"/>
                <w:lang w:eastAsia="ja-JP"/>
              </w:rPr>
              <w:t xml:space="preserve">Глава Камышловского </w:t>
            </w:r>
          </w:p>
          <w:p w:rsidR="00ED70E6" w:rsidRPr="00ED70E6" w:rsidRDefault="00ED70E6" w:rsidP="00ED70E6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  <w:r w:rsidRPr="00ED70E6">
              <w:rPr>
                <w:rFonts w:eastAsia="MS Mincho"/>
                <w:sz w:val="28"/>
                <w:szCs w:val="28"/>
                <w:lang w:eastAsia="ja-JP"/>
              </w:rPr>
              <w:t>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D70E6" w:rsidRPr="00ED70E6" w:rsidRDefault="00ED70E6" w:rsidP="0032750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ED70E6">
              <w:rPr>
                <w:rFonts w:eastAsia="MS Mincho"/>
                <w:sz w:val="28"/>
                <w:szCs w:val="28"/>
                <w:lang w:eastAsia="ja-JP"/>
              </w:rPr>
              <w:t xml:space="preserve">М.Н. </w:t>
            </w:r>
            <w:proofErr w:type="spellStart"/>
            <w:r w:rsidRPr="00ED70E6">
              <w:rPr>
                <w:rFonts w:eastAsia="MS Mincho"/>
                <w:sz w:val="28"/>
                <w:szCs w:val="28"/>
                <w:lang w:eastAsia="ja-JP"/>
              </w:rPr>
              <w:t>Чухарев</w:t>
            </w:r>
            <w:proofErr w:type="spellEnd"/>
          </w:p>
        </w:tc>
      </w:tr>
    </w:tbl>
    <w:p w:rsidR="00ED70E6" w:rsidRP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P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6329" w:rsidRDefault="004D6329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6329" w:rsidRDefault="004D6329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6329" w:rsidRDefault="004D6329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6329" w:rsidRDefault="004D6329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6329" w:rsidRDefault="004D6329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70E6" w:rsidRDefault="00ED70E6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6C80" w:rsidRDefault="00696C80" w:rsidP="00ED70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решению Думы</w:t>
      </w:r>
      <w:r w:rsidR="007C792F">
        <w:rPr>
          <w:sz w:val="28"/>
          <w:szCs w:val="28"/>
        </w:rPr>
        <w:t xml:space="preserve"> КГО</w:t>
      </w:r>
    </w:p>
    <w:p w:rsidR="00696C80" w:rsidRDefault="00696C80" w:rsidP="007C792F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23.04.2014 № </w:t>
      </w:r>
      <w:r w:rsidR="00F413B6">
        <w:rPr>
          <w:sz w:val="28"/>
          <w:szCs w:val="28"/>
        </w:rPr>
        <w:t>333</w:t>
      </w:r>
    </w:p>
    <w:p w:rsidR="00696C80" w:rsidRDefault="00696C80" w:rsidP="00696C80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696C80" w:rsidRDefault="00ED70E6" w:rsidP="00ED70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D70E6">
        <w:rPr>
          <w:b/>
          <w:sz w:val="28"/>
          <w:szCs w:val="28"/>
        </w:rPr>
        <w:t xml:space="preserve">Порядок сообщения лицами, замещающими муниципальные </w:t>
      </w:r>
    </w:p>
    <w:p w:rsidR="00696C80" w:rsidRDefault="00ED70E6" w:rsidP="00ED70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D70E6">
        <w:rPr>
          <w:b/>
          <w:sz w:val="28"/>
          <w:szCs w:val="28"/>
        </w:rPr>
        <w:t xml:space="preserve">должности, муниципальными служащими Камышловского </w:t>
      </w:r>
    </w:p>
    <w:p w:rsidR="00696C80" w:rsidRDefault="00ED70E6" w:rsidP="00ED70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D70E6">
        <w:rPr>
          <w:b/>
          <w:sz w:val="28"/>
          <w:szCs w:val="28"/>
        </w:rPr>
        <w:t xml:space="preserve">городского округа о получении подарка в связи с их должностным положением или исполнением ими </w:t>
      </w:r>
      <w:proofErr w:type="gramStart"/>
      <w:r w:rsidRPr="00ED70E6">
        <w:rPr>
          <w:b/>
          <w:sz w:val="28"/>
          <w:szCs w:val="28"/>
        </w:rPr>
        <w:t>служебных</w:t>
      </w:r>
      <w:proofErr w:type="gramEnd"/>
      <w:r w:rsidRPr="00ED70E6">
        <w:rPr>
          <w:b/>
          <w:sz w:val="28"/>
          <w:szCs w:val="28"/>
        </w:rPr>
        <w:t xml:space="preserve"> (должностных) </w:t>
      </w:r>
    </w:p>
    <w:p w:rsidR="00696C80" w:rsidRDefault="00ED70E6" w:rsidP="00ED70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D70E6">
        <w:rPr>
          <w:b/>
          <w:sz w:val="28"/>
          <w:szCs w:val="28"/>
        </w:rPr>
        <w:t xml:space="preserve">обязанностей, сдачи и оценки подарка, реализации (выкупа) и </w:t>
      </w:r>
    </w:p>
    <w:p w:rsidR="00ED70E6" w:rsidRPr="00ED70E6" w:rsidRDefault="00ED70E6" w:rsidP="00ED70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D70E6">
        <w:rPr>
          <w:b/>
          <w:sz w:val="28"/>
          <w:szCs w:val="28"/>
        </w:rPr>
        <w:t>зачисления средств, вырученных от его реализации</w:t>
      </w:r>
    </w:p>
    <w:p w:rsidR="00ED70E6" w:rsidRPr="00ED70E6" w:rsidRDefault="00ED70E6" w:rsidP="00ED70E6">
      <w:pPr>
        <w:rPr>
          <w:sz w:val="28"/>
          <w:szCs w:val="28"/>
        </w:rPr>
      </w:pP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4" w:name="sub_1001"/>
      <w:r w:rsidRPr="00F64B0A">
        <w:rPr>
          <w:sz w:val="28"/>
          <w:szCs w:val="28"/>
        </w:rPr>
        <w:t xml:space="preserve">1. </w:t>
      </w:r>
      <w:proofErr w:type="gramStart"/>
      <w:r w:rsidRPr="00F64B0A">
        <w:rPr>
          <w:sz w:val="28"/>
          <w:szCs w:val="28"/>
        </w:rPr>
        <w:t>Настоящий порядок определяет правила сообщения лицами, замеща</w:t>
      </w:r>
      <w:r w:rsidRPr="00F64B0A">
        <w:rPr>
          <w:sz w:val="28"/>
          <w:szCs w:val="28"/>
        </w:rPr>
        <w:t>ю</w:t>
      </w:r>
      <w:r w:rsidRPr="00F64B0A">
        <w:rPr>
          <w:sz w:val="28"/>
          <w:szCs w:val="28"/>
        </w:rPr>
        <w:t xml:space="preserve">щими </w:t>
      </w:r>
      <w:r w:rsidR="00795CE9"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должности, </w:t>
      </w:r>
      <w:r w:rsidR="00795CE9">
        <w:rPr>
          <w:sz w:val="28"/>
          <w:szCs w:val="28"/>
        </w:rPr>
        <w:t>муниципальными</w:t>
      </w:r>
      <w:r w:rsidRPr="00F64B0A">
        <w:rPr>
          <w:sz w:val="28"/>
          <w:szCs w:val="28"/>
        </w:rPr>
        <w:t xml:space="preserve"> служащими </w:t>
      </w:r>
      <w:r w:rsidR="00795CE9">
        <w:rPr>
          <w:sz w:val="28"/>
          <w:szCs w:val="28"/>
        </w:rPr>
        <w:t>Камышло</w:t>
      </w:r>
      <w:r w:rsidR="00795CE9">
        <w:rPr>
          <w:sz w:val="28"/>
          <w:szCs w:val="28"/>
        </w:rPr>
        <w:t>в</w:t>
      </w:r>
      <w:r w:rsidR="00795CE9">
        <w:rPr>
          <w:sz w:val="28"/>
          <w:szCs w:val="28"/>
        </w:rPr>
        <w:t>ского городского округа</w:t>
      </w:r>
      <w:r w:rsidRPr="00F64B0A">
        <w:rPr>
          <w:sz w:val="28"/>
          <w:szCs w:val="28"/>
        </w:rPr>
        <w:t xml:space="preserve"> (далее - лица, замещающие </w:t>
      </w:r>
      <w:r w:rsidR="00795CE9"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должн</w:t>
      </w:r>
      <w:r w:rsidRPr="00F64B0A">
        <w:rPr>
          <w:sz w:val="28"/>
          <w:szCs w:val="28"/>
        </w:rPr>
        <w:t>о</w:t>
      </w:r>
      <w:r w:rsidRPr="00F64B0A">
        <w:rPr>
          <w:sz w:val="28"/>
          <w:szCs w:val="28"/>
        </w:rPr>
        <w:t xml:space="preserve">сти, </w:t>
      </w:r>
      <w:r w:rsidR="00795CE9"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служащие) о получении подарка в связи с протокольными мероприятиями, служебными командировками и другими официальными м</w:t>
      </w:r>
      <w:r w:rsidRPr="00F64B0A">
        <w:rPr>
          <w:sz w:val="28"/>
          <w:szCs w:val="28"/>
        </w:rPr>
        <w:t>е</w:t>
      </w:r>
      <w:r w:rsidRPr="00F64B0A">
        <w:rPr>
          <w:sz w:val="28"/>
          <w:szCs w:val="28"/>
        </w:rPr>
        <w:t>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F64B0A">
        <w:rPr>
          <w:sz w:val="28"/>
          <w:szCs w:val="28"/>
        </w:rPr>
        <w:t xml:space="preserve"> от его реализации.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5" w:name="sub_1002"/>
      <w:bookmarkEnd w:id="4"/>
      <w:r w:rsidRPr="00F64B0A">
        <w:rPr>
          <w:sz w:val="28"/>
          <w:szCs w:val="28"/>
        </w:rPr>
        <w:t>2. Для целей настоящего порядка используются следующие понятия: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6" w:name="sub_21"/>
      <w:bookmarkEnd w:id="5"/>
      <w:proofErr w:type="gramStart"/>
      <w:r w:rsidRPr="00F64B0A">
        <w:rPr>
          <w:sz w:val="28"/>
          <w:szCs w:val="28"/>
        </w:rPr>
        <w:t>1) подарок, полученный в связи с протокольными мероприятиями, сл</w:t>
      </w:r>
      <w:r w:rsidRPr="00F64B0A">
        <w:rPr>
          <w:sz w:val="28"/>
          <w:szCs w:val="28"/>
        </w:rPr>
        <w:t>у</w:t>
      </w:r>
      <w:r w:rsidRPr="00F64B0A">
        <w:rPr>
          <w:sz w:val="28"/>
          <w:szCs w:val="28"/>
        </w:rPr>
        <w:t xml:space="preserve">жебными командировками и другими официальными мероприятиями подарок, полученный лицом, замещающим </w:t>
      </w:r>
      <w:r w:rsidR="00795CE9">
        <w:rPr>
          <w:sz w:val="28"/>
          <w:szCs w:val="28"/>
        </w:rPr>
        <w:t>муниципальную</w:t>
      </w:r>
      <w:r w:rsidRPr="00F64B0A">
        <w:rPr>
          <w:sz w:val="28"/>
          <w:szCs w:val="28"/>
        </w:rPr>
        <w:t xml:space="preserve"> должность, </w:t>
      </w:r>
      <w:r w:rsidR="00795CE9">
        <w:rPr>
          <w:sz w:val="28"/>
          <w:szCs w:val="28"/>
        </w:rPr>
        <w:t>муниципальным</w:t>
      </w:r>
      <w:r w:rsidRPr="00F64B0A">
        <w:rPr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</w:t>
      </w:r>
      <w:r w:rsidRPr="00F64B0A">
        <w:rPr>
          <w:sz w:val="28"/>
          <w:szCs w:val="28"/>
        </w:rPr>
        <w:t>у</w:t>
      </w:r>
      <w:r w:rsidRPr="00F64B0A">
        <w:rPr>
          <w:sz w:val="28"/>
          <w:szCs w:val="28"/>
        </w:rPr>
        <w:t>гих официальных мероприятий предоставлены каждому участнику указанных мероприятий</w:t>
      </w:r>
      <w:proofErr w:type="gramEnd"/>
      <w:r w:rsidRPr="00F64B0A">
        <w:rPr>
          <w:sz w:val="28"/>
          <w:szCs w:val="28"/>
        </w:rPr>
        <w:t xml:space="preserve"> в целях исполнения им своих служебных (должностных) обяза</w:t>
      </w:r>
      <w:r w:rsidRPr="00F64B0A">
        <w:rPr>
          <w:sz w:val="28"/>
          <w:szCs w:val="28"/>
        </w:rPr>
        <w:t>н</w:t>
      </w:r>
      <w:r w:rsidRPr="00F64B0A">
        <w:rPr>
          <w:sz w:val="28"/>
          <w:szCs w:val="28"/>
        </w:rPr>
        <w:t>ностей, цветов и ценных подарков, которые вручены в качестве поощрения (н</w:t>
      </w:r>
      <w:r w:rsidRPr="00F64B0A">
        <w:rPr>
          <w:sz w:val="28"/>
          <w:szCs w:val="28"/>
        </w:rPr>
        <w:t>а</w:t>
      </w:r>
      <w:r w:rsidRPr="00F64B0A">
        <w:rPr>
          <w:sz w:val="28"/>
          <w:szCs w:val="28"/>
        </w:rPr>
        <w:t>грады);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7" w:name="sub_22"/>
      <w:bookmarkEnd w:id="6"/>
      <w:proofErr w:type="gramStart"/>
      <w:r w:rsidRPr="00F64B0A">
        <w:rPr>
          <w:sz w:val="28"/>
          <w:szCs w:val="28"/>
        </w:rPr>
        <w:t>2) получение подарка в связи с должностным положением или в связи с исполнением служебных (должностных) обязанностей - получение лицом, з</w:t>
      </w:r>
      <w:r w:rsidRPr="00F64B0A">
        <w:rPr>
          <w:sz w:val="28"/>
          <w:szCs w:val="28"/>
        </w:rPr>
        <w:t>а</w:t>
      </w:r>
      <w:r w:rsidRPr="00F64B0A">
        <w:rPr>
          <w:sz w:val="28"/>
          <w:szCs w:val="28"/>
        </w:rPr>
        <w:t xml:space="preserve">мещающим </w:t>
      </w:r>
      <w:r w:rsidR="00795CE9">
        <w:rPr>
          <w:sz w:val="28"/>
          <w:szCs w:val="28"/>
        </w:rPr>
        <w:t>муниципальную</w:t>
      </w:r>
      <w:r w:rsidRPr="00F64B0A">
        <w:rPr>
          <w:sz w:val="28"/>
          <w:szCs w:val="28"/>
        </w:rPr>
        <w:t xml:space="preserve"> должность, </w:t>
      </w:r>
      <w:r w:rsidR="00795CE9">
        <w:rPr>
          <w:sz w:val="28"/>
          <w:szCs w:val="28"/>
        </w:rPr>
        <w:t>муниципальным</w:t>
      </w:r>
      <w:r w:rsidRPr="00F64B0A">
        <w:rPr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</w:t>
      </w:r>
      <w:r w:rsidRPr="00F64B0A">
        <w:rPr>
          <w:sz w:val="28"/>
          <w:szCs w:val="28"/>
        </w:rPr>
        <w:t>т</w:t>
      </w:r>
      <w:r w:rsidRPr="00F64B0A">
        <w:rPr>
          <w:sz w:val="28"/>
          <w:szCs w:val="28"/>
        </w:rPr>
        <w:t>вления деятельности, предусмотренной должностным регламентом (должнос</w:t>
      </w:r>
      <w:r w:rsidRPr="00F64B0A">
        <w:rPr>
          <w:sz w:val="28"/>
          <w:szCs w:val="28"/>
        </w:rPr>
        <w:t>т</w:t>
      </w:r>
      <w:r w:rsidRPr="00F64B0A">
        <w:rPr>
          <w:sz w:val="28"/>
          <w:szCs w:val="28"/>
        </w:rPr>
        <w:t>ной инструкцией), а также в связи с исполнением служебных (должностных) обязанностей в случаях, установленных федеральными законами и иными но</w:t>
      </w:r>
      <w:r w:rsidRPr="00F64B0A">
        <w:rPr>
          <w:sz w:val="28"/>
          <w:szCs w:val="28"/>
        </w:rPr>
        <w:t>р</w:t>
      </w:r>
      <w:r w:rsidRPr="00F64B0A">
        <w:rPr>
          <w:sz w:val="28"/>
          <w:szCs w:val="28"/>
        </w:rPr>
        <w:t>мативными актами, определяющими</w:t>
      </w:r>
      <w:proofErr w:type="gramEnd"/>
      <w:r w:rsidRPr="00F64B0A">
        <w:rPr>
          <w:sz w:val="28"/>
          <w:szCs w:val="28"/>
        </w:rPr>
        <w:t xml:space="preserve"> особенности правового положения и сп</w:t>
      </w:r>
      <w:r w:rsidRPr="00F64B0A">
        <w:rPr>
          <w:sz w:val="28"/>
          <w:szCs w:val="28"/>
        </w:rPr>
        <w:t>е</w:t>
      </w:r>
      <w:r w:rsidRPr="00F64B0A">
        <w:rPr>
          <w:sz w:val="28"/>
          <w:szCs w:val="28"/>
        </w:rPr>
        <w:t>цифику профессиональной служебной и трудовой деятельности указанных лиц.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8" w:name="sub_1003"/>
      <w:bookmarkEnd w:id="7"/>
      <w:r w:rsidRPr="00F64B0A">
        <w:rPr>
          <w:sz w:val="28"/>
          <w:szCs w:val="28"/>
        </w:rPr>
        <w:t xml:space="preserve">3. Лица, замещающие </w:t>
      </w:r>
      <w:r w:rsidR="00795CE9"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должности, </w:t>
      </w:r>
      <w:r w:rsidR="00795CE9">
        <w:rPr>
          <w:sz w:val="28"/>
          <w:szCs w:val="28"/>
        </w:rPr>
        <w:t xml:space="preserve">муниципальные </w:t>
      </w:r>
      <w:r w:rsidRPr="00F64B0A">
        <w:rPr>
          <w:sz w:val="28"/>
          <w:szCs w:val="28"/>
        </w:rPr>
        <w:t>сл</w:t>
      </w:r>
      <w:r w:rsidRPr="00F64B0A">
        <w:rPr>
          <w:sz w:val="28"/>
          <w:szCs w:val="28"/>
        </w:rPr>
        <w:t>у</w:t>
      </w:r>
      <w:r w:rsidRPr="00F64B0A">
        <w:rPr>
          <w:sz w:val="28"/>
          <w:szCs w:val="28"/>
        </w:rPr>
        <w:t xml:space="preserve">жащие обязаны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795CE9">
        <w:rPr>
          <w:sz w:val="28"/>
          <w:szCs w:val="28"/>
        </w:rPr>
        <w:t>орган местного самоуправления</w:t>
      </w:r>
      <w:r w:rsidRPr="00F64B0A">
        <w:rPr>
          <w:sz w:val="28"/>
          <w:szCs w:val="28"/>
        </w:rPr>
        <w:t>, в котором указанные лица зам</w:t>
      </w:r>
      <w:r w:rsidRPr="00F64B0A">
        <w:rPr>
          <w:sz w:val="28"/>
          <w:szCs w:val="28"/>
        </w:rPr>
        <w:t>е</w:t>
      </w:r>
      <w:r w:rsidRPr="00F64B0A">
        <w:rPr>
          <w:sz w:val="28"/>
          <w:szCs w:val="28"/>
        </w:rPr>
        <w:t>щают должности.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9" w:name="sub_1004"/>
      <w:bookmarkEnd w:id="8"/>
      <w:r w:rsidRPr="00F64B0A">
        <w:rPr>
          <w:sz w:val="28"/>
          <w:szCs w:val="28"/>
        </w:rPr>
        <w:lastRenderedPageBreak/>
        <w:t xml:space="preserve">4. </w:t>
      </w:r>
      <w:proofErr w:type="gramStart"/>
      <w:r w:rsidRPr="00F64B0A">
        <w:rPr>
          <w:sz w:val="28"/>
          <w:szCs w:val="28"/>
        </w:rPr>
        <w:t xml:space="preserve">Лица, замещающие </w:t>
      </w:r>
      <w:r w:rsidR="00795CE9">
        <w:rPr>
          <w:sz w:val="28"/>
          <w:szCs w:val="28"/>
        </w:rPr>
        <w:t>муниципальные</w:t>
      </w:r>
      <w:r w:rsidRPr="00F64B0A">
        <w:rPr>
          <w:sz w:val="28"/>
          <w:szCs w:val="28"/>
        </w:rPr>
        <w:t xml:space="preserve"> должности и должности </w:t>
      </w:r>
      <w:r w:rsidR="00795CE9">
        <w:rPr>
          <w:sz w:val="28"/>
          <w:szCs w:val="28"/>
        </w:rPr>
        <w:t>муниц</w:t>
      </w:r>
      <w:r w:rsidR="00795CE9">
        <w:rPr>
          <w:sz w:val="28"/>
          <w:szCs w:val="28"/>
        </w:rPr>
        <w:t>и</w:t>
      </w:r>
      <w:r w:rsidR="00795CE9">
        <w:rPr>
          <w:sz w:val="28"/>
          <w:szCs w:val="28"/>
        </w:rPr>
        <w:t>пальной</w:t>
      </w:r>
      <w:r w:rsidRPr="00F64B0A">
        <w:rPr>
          <w:sz w:val="28"/>
          <w:szCs w:val="28"/>
        </w:rPr>
        <w:t xml:space="preserve"> службы </w:t>
      </w:r>
      <w:r w:rsidR="00795CE9">
        <w:rPr>
          <w:sz w:val="28"/>
          <w:szCs w:val="28"/>
        </w:rPr>
        <w:t>Камышловского городского округа</w:t>
      </w:r>
      <w:r w:rsidRPr="00F64B0A">
        <w:rPr>
          <w:sz w:val="28"/>
          <w:szCs w:val="28"/>
        </w:rPr>
        <w:t xml:space="preserve">, назначение на которые осуществляет </w:t>
      </w:r>
      <w:r w:rsidR="00E945A9">
        <w:rPr>
          <w:sz w:val="28"/>
          <w:szCs w:val="28"/>
        </w:rPr>
        <w:t>глава Камышловского городского округа</w:t>
      </w:r>
      <w:r w:rsidRPr="00F64B0A">
        <w:rPr>
          <w:sz w:val="28"/>
          <w:szCs w:val="28"/>
        </w:rPr>
        <w:t xml:space="preserve">, а также </w:t>
      </w:r>
      <w:r w:rsidR="00E945A9">
        <w:rPr>
          <w:sz w:val="28"/>
          <w:szCs w:val="28"/>
        </w:rPr>
        <w:t>муниципал</w:t>
      </w:r>
      <w:r w:rsidR="00E945A9">
        <w:rPr>
          <w:sz w:val="28"/>
          <w:szCs w:val="28"/>
        </w:rPr>
        <w:t>ь</w:t>
      </w:r>
      <w:r w:rsidR="00E945A9">
        <w:rPr>
          <w:sz w:val="28"/>
          <w:szCs w:val="28"/>
        </w:rPr>
        <w:t>ные</w:t>
      </w:r>
      <w:r w:rsidRPr="00F64B0A">
        <w:rPr>
          <w:sz w:val="28"/>
          <w:szCs w:val="28"/>
        </w:rPr>
        <w:t xml:space="preserve"> служащие, замещающие должности </w:t>
      </w:r>
      <w:r w:rsidR="00E945A9">
        <w:rPr>
          <w:sz w:val="28"/>
          <w:szCs w:val="28"/>
        </w:rPr>
        <w:t xml:space="preserve">муниципальной </w:t>
      </w:r>
      <w:r w:rsidRPr="00F64B0A">
        <w:rPr>
          <w:sz w:val="28"/>
          <w:szCs w:val="28"/>
        </w:rPr>
        <w:t xml:space="preserve"> службы </w:t>
      </w:r>
      <w:r w:rsidR="00E945A9">
        <w:rPr>
          <w:sz w:val="28"/>
          <w:szCs w:val="28"/>
        </w:rPr>
        <w:t>Камышло</w:t>
      </w:r>
      <w:r w:rsidR="00E945A9">
        <w:rPr>
          <w:sz w:val="28"/>
          <w:szCs w:val="28"/>
        </w:rPr>
        <w:t>в</w:t>
      </w:r>
      <w:r w:rsidR="00E945A9">
        <w:rPr>
          <w:sz w:val="28"/>
          <w:szCs w:val="28"/>
        </w:rPr>
        <w:t>ского городского округа</w:t>
      </w:r>
      <w:r w:rsidRPr="00F64B0A">
        <w:rPr>
          <w:sz w:val="28"/>
          <w:szCs w:val="28"/>
        </w:rPr>
        <w:t xml:space="preserve"> в Администрации </w:t>
      </w:r>
      <w:r w:rsidR="00E945A9">
        <w:rPr>
          <w:sz w:val="28"/>
          <w:szCs w:val="28"/>
        </w:rPr>
        <w:t>Камышловского городского округа</w:t>
      </w:r>
      <w:r w:rsidRPr="00F64B0A">
        <w:rPr>
          <w:sz w:val="28"/>
          <w:szCs w:val="28"/>
        </w:rPr>
        <w:t xml:space="preserve">, уведомляют о получении подарка в связи с их должностным положением или исполнением ими служебных (должностных) обязанностей </w:t>
      </w:r>
      <w:r w:rsidR="00E945A9">
        <w:rPr>
          <w:sz w:val="28"/>
          <w:szCs w:val="28"/>
        </w:rPr>
        <w:t>главу Камышло</w:t>
      </w:r>
      <w:r w:rsidR="00E945A9">
        <w:rPr>
          <w:sz w:val="28"/>
          <w:szCs w:val="28"/>
        </w:rPr>
        <w:t>в</w:t>
      </w:r>
      <w:r w:rsidR="00E945A9">
        <w:rPr>
          <w:sz w:val="28"/>
          <w:szCs w:val="28"/>
        </w:rPr>
        <w:t>ского городского округа.</w:t>
      </w:r>
      <w:proofErr w:type="gramEnd"/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0" w:name="sub_1005"/>
      <w:bookmarkEnd w:id="9"/>
      <w:r w:rsidRPr="00E945A9">
        <w:rPr>
          <w:sz w:val="28"/>
          <w:szCs w:val="28"/>
        </w:rPr>
        <w:t xml:space="preserve">5. </w:t>
      </w:r>
      <w:proofErr w:type="gramStart"/>
      <w:r w:rsidRPr="00E945A9">
        <w:rPr>
          <w:sz w:val="28"/>
          <w:szCs w:val="28"/>
        </w:rPr>
        <w:t>Порядок подачи уведомления о получении подарка в связи с должн</w:t>
      </w:r>
      <w:r w:rsidRPr="00E945A9">
        <w:rPr>
          <w:sz w:val="28"/>
          <w:szCs w:val="28"/>
        </w:rPr>
        <w:t>о</w:t>
      </w:r>
      <w:r w:rsidRPr="00E945A9">
        <w:rPr>
          <w:sz w:val="28"/>
          <w:szCs w:val="28"/>
        </w:rPr>
        <w:t>стным положением или исполнением служебных (должностных) обязанностей, сдачи и оценки подарка, реализации (выкупа) и зачисления средств, выруче</w:t>
      </w:r>
      <w:r w:rsidRPr="00E945A9">
        <w:rPr>
          <w:sz w:val="28"/>
          <w:szCs w:val="28"/>
        </w:rPr>
        <w:t>н</w:t>
      </w:r>
      <w:r w:rsidRPr="00E945A9">
        <w:rPr>
          <w:sz w:val="28"/>
          <w:szCs w:val="28"/>
        </w:rPr>
        <w:t xml:space="preserve">ных от его реализации, лица, ответственные за приём уведомлений, приём и хранение подарков в </w:t>
      </w:r>
      <w:r w:rsidR="00E945A9">
        <w:rPr>
          <w:sz w:val="28"/>
          <w:szCs w:val="28"/>
        </w:rPr>
        <w:t>органе местного самоуправления,</w:t>
      </w:r>
      <w:r w:rsidRPr="00E945A9">
        <w:rPr>
          <w:sz w:val="28"/>
          <w:szCs w:val="28"/>
        </w:rPr>
        <w:t xml:space="preserve"> определяются правовым актом данного органа </w:t>
      </w:r>
      <w:r w:rsidR="00E945A9">
        <w:rPr>
          <w:sz w:val="28"/>
          <w:szCs w:val="28"/>
        </w:rPr>
        <w:t>местного самоуправления</w:t>
      </w:r>
      <w:r w:rsidRPr="00E945A9">
        <w:rPr>
          <w:sz w:val="28"/>
          <w:szCs w:val="28"/>
        </w:rPr>
        <w:t xml:space="preserve"> в соответствии с положениями настоящего порядка (далее - правовой акт органа</w:t>
      </w:r>
      <w:r w:rsidR="00E945A9">
        <w:rPr>
          <w:sz w:val="28"/>
          <w:szCs w:val="28"/>
        </w:rPr>
        <w:t xml:space="preserve"> местного</w:t>
      </w:r>
      <w:proofErr w:type="gramEnd"/>
      <w:r w:rsidR="00E945A9">
        <w:rPr>
          <w:sz w:val="28"/>
          <w:szCs w:val="28"/>
        </w:rPr>
        <w:t xml:space="preserve"> самоуправления</w:t>
      </w:r>
      <w:r w:rsidRPr="00E945A9">
        <w:rPr>
          <w:sz w:val="28"/>
          <w:szCs w:val="28"/>
        </w:rPr>
        <w:t>).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F64B0A">
        <w:rPr>
          <w:sz w:val="28"/>
          <w:szCs w:val="28"/>
        </w:rPr>
        <w:t>6. Уведомление о получении подарка в связи с должностным положением или исполнением служебных (должностных) обязанностей (далее - уведомл</w:t>
      </w:r>
      <w:r w:rsidRPr="00F64B0A">
        <w:rPr>
          <w:sz w:val="28"/>
          <w:szCs w:val="28"/>
        </w:rPr>
        <w:t>е</w:t>
      </w:r>
      <w:r w:rsidRPr="00F64B0A">
        <w:rPr>
          <w:sz w:val="28"/>
          <w:szCs w:val="28"/>
        </w:rPr>
        <w:t xml:space="preserve">ние), составленное согласно </w:t>
      </w:r>
      <w:hyperlink w:anchor="sub_1100" w:history="1">
        <w:r w:rsidRPr="00E945A9">
          <w:rPr>
            <w:rStyle w:val="a3"/>
            <w:rFonts w:eastAsia="Arial Unicode MS"/>
            <w:color w:val="auto"/>
            <w:sz w:val="28"/>
            <w:szCs w:val="28"/>
            <w:u w:val="none"/>
          </w:rPr>
          <w:t xml:space="preserve">приложению </w:t>
        </w:r>
        <w:r w:rsidR="00E945A9" w:rsidRPr="00E945A9">
          <w:rPr>
            <w:rStyle w:val="a3"/>
            <w:rFonts w:eastAsia="Arial Unicode MS"/>
            <w:color w:val="auto"/>
            <w:sz w:val="28"/>
            <w:szCs w:val="28"/>
            <w:u w:val="none"/>
          </w:rPr>
          <w:t>№</w:t>
        </w:r>
        <w:r w:rsidRPr="00E945A9">
          <w:rPr>
            <w:rStyle w:val="a3"/>
            <w:rFonts w:eastAsia="Arial Unicode MS"/>
            <w:color w:val="auto"/>
            <w:sz w:val="28"/>
            <w:szCs w:val="28"/>
            <w:u w:val="none"/>
          </w:rPr>
          <w:t> 1</w:t>
        </w:r>
      </w:hyperlink>
      <w:r w:rsidRPr="00F64B0A">
        <w:rPr>
          <w:sz w:val="28"/>
          <w:szCs w:val="28"/>
        </w:rPr>
        <w:t xml:space="preserve"> к настоящему порядку, пре</w:t>
      </w:r>
      <w:r w:rsidRPr="00F64B0A">
        <w:rPr>
          <w:sz w:val="28"/>
          <w:szCs w:val="28"/>
        </w:rPr>
        <w:t>д</w:t>
      </w:r>
      <w:r w:rsidRPr="00F64B0A">
        <w:rPr>
          <w:sz w:val="28"/>
          <w:szCs w:val="28"/>
        </w:rPr>
        <w:t>ставляется ответственному лицу или в уполномоченное структурное подразд</w:t>
      </w:r>
      <w:r w:rsidRPr="00F64B0A">
        <w:rPr>
          <w:sz w:val="28"/>
          <w:szCs w:val="28"/>
        </w:rPr>
        <w:t>е</w:t>
      </w:r>
      <w:r w:rsidRPr="00F64B0A">
        <w:rPr>
          <w:sz w:val="28"/>
          <w:szCs w:val="28"/>
        </w:rPr>
        <w:t xml:space="preserve">ление </w:t>
      </w:r>
      <w:r w:rsidR="00E945A9">
        <w:rPr>
          <w:sz w:val="28"/>
          <w:szCs w:val="28"/>
        </w:rPr>
        <w:t>органа местного самоуправления</w:t>
      </w:r>
      <w:r w:rsidRPr="00F64B0A">
        <w:rPr>
          <w:sz w:val="28"/>
          <w:szCs w:val="28"/>
        </w:rPr>
        <w:t xml:space="preserve">, определяемое правовым актом </w:t>
      </w:r>
      <w:r w:rsidR="00E945A9">
        <w:rPr>
          <w:sz w:val="28"/>
          <w:szCs w:val="28"/>
        </w:rPr>
        <w:t>органа местного самоуправления</w:t>
      </w:r>
      <w:r w:rsidRPr="00F64B0A">
        <w:rPr>
          <w:sz w:val="28"/>
          <w:szCs w:val="28"/>
        </w:rPr>
        <w:t xml:space="preserve"> (далее - ответственное лицо или уполномоченное структурное подразделение).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2" w:name="sub_1007"/>
      <w:bookmarkEnd w:id="11"/>
      <w:r w:rsidRPr="00F64B0A">
        <w:rPr>
          <w:sz w:val="28"/>
          <w:szCs w:val="28"/>
        </w:rPr>
        <w:t>7. Уведомление подается не позднее трех рабочих дней со дня получения подарка.</w:t>
      </w:r>
    </w:p>
    <w:bookmarkEnd w:id="12"/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r w:rsidRPr="00F64B0A">
        <w:rPr>
          <w:sz w:val="28"/>
          <w:szCs w:val="28"/>
        </w:rPr>
        <w:t>В случае если под</w:t>
      </w:r>
      <w:r w:rsidR="00303BAC">
        <w:rPr>
          <w:sz w:val="28"/>
          <w:szCs w:val="28"/>
        </w:rPr>
        <w:t xml:space="preserve">арок получен лицом, замещающим муниципальную </w:t>
      </w:r>
      <w:r w:rsidRPr="00F64B0A">
        <w:rPr>
          <w:sz w:val="28"/>
          <w:szCs w:val="28"/>
        </w:rPr>
        <w:t xml:space="preserve">должность, </w:t>
      </w:r>
      <w:r w:rsidR="00303BAC">
        <w:rPr>
          <w:sz w:val="28"/>
          <w:szCs w:val="28"/>
        </w:rPr>
        <w:t>муниципальным</w:t>
      </w:r>
      <w:r w:rsidRPr="00F64B0A">
        <w:rPr>
          <w:sz w:val="28"/>
          <w:szCs w:val="28"/>
        </w:rPr>
        <w:t xml:space="preserve"> 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r w:rsidRPr="00F64B0A">
        <w:rPr>
          <w:sz w:val="28"/>
          <w:szCs w:val="28"/>
        </w:rPr>
        <w:t>При невозможности подачи уведомления в сроки, указанные в частях первой и второй настоящего пункта, по причине, не зависящей от лица, пол</w:t>
      </w:r>
      <w:r w:rsidRPr="00F64B0A">
        <w:rPr>
          <w:sz w:val="28"/>
          <w:szCs w:val="28"/>
        </w:rPr>
        <w:t>у</w:t>
      </w:r>
      <w:r w:rsidRPr="00F64B0A">
        <w:rPr>
          <w:sz w:val="28"/>
          <w:szCs w:val="28"/>
        </w:rPr>
        <w:t>чившего подарок, оно представляется не позднее следующего дня после её ус</w:t>
      </w:r>
      <w:r w:rsidRPr="00F64B0A">
        <w:rPr>
          <w:sz w:val="28"/>
          <w:szCs w:val="28"/>
        </w:rPr>
        <w:t>т</w:t>
      </w:r>
      <w:r w:rsidRPr="00F64B0A">
        <w:rPr>
          <w:sz w:val="28"/>
          <w:szCs w:val="28"/>
        </w:rPr>
        <w:t>ранения.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3" w:name="sub_1008"/>
      <w:r w:rsidRPr="00F64B0A">
        <w:rPr>
          <w:sz w:val="28"/>
          <w:szCs w:val="28"/>
        </w:rPr>
        <w:t>8. К уведомлению прилагаются документы (при их наличии), подтве</w:t>
      </w:r>
      <w:r w:rsidRPr="00F64B0A">
        <w:rPr>
          <w:sz w:val="28"/>
          <w:szCs w:val="28"/>
        </w:rPr>
        <w:t>р</w:t>
      </w:r>
      <w:r w:rsidRPr="00F64B0A">
        <w:rPr>
          <w:sz w:val="28"/>
          <w:szCs w:val="28"/>
        </w:rPr>
        <w:t>ждающие стоимость подарка (кассовый чек, товарный чек, иной документ об оплате (приобретении) подарка).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4" w:name="sub_1009"/>
      <w:bookmarkEnd w:id="13"/>
      <w:r w:rsidRPr="00562BDF">
        <w:rPr>
          <w:sz w:val="28"/>
          <w:szCs w:val="28"/>
        </w:rPr>
        <w:t>9. Уведомление составляется в двух экземплярах, один из которых во</w:t>
      </w:r>
      <w:r w:rsidRPr="00562BDF">
        <w:rPr>
          <w:sz w:val="28"/>
          <w:szCs w:val="28"/>
        </w:rPr>
        <w:t>з</w:t>
      </w:r>
      <w:r w:rsidRPr="00562BDF">
        <w:rPr>
          <w:sz w:val="28"/>
          <w:szCs w:val="28"/>
        </w:rPr>
        <w:t>вращается лицу, представившему уведомление, с отметкой о регистрации, др</w:t>
      </w:r>
      <w:r w:rsidRPr="00562BDF">
        <w:rPr>
          <w:sz w:val="28"/>
          <w:szCs w:val="28"/>
        </w:rPr>
        <w:t>у</w:t>
      </w:r>
      <w:r w:rsidRPr="00562BDF">
        <w:rPr>
          <w:sz w:val="28"/>
          <w:szCs w:val="28"/>
        </w:rPr>
        <w:t xml:space="preserve">гой экземпляр направляется в комиссию по поступлению и выбытию активов </w:t>
      </w:r>
      <w:r w:rsidR="00562BDF" w:rsidRPr="00562BDF">
        <w:rPr>
          <w:sz w:val="28"/>
          <w:szCs w:val="28"/>
        </w:rPr>
        <w:t>органа местного самоуправления</w:t>
      </w:r>
      <w:r w:rsidRPr="00562BDF">
        <w:rPr>
          <w:sz w:val="28"/>
          <w:szCs w:val="28"/>
        </w:rPr>
        <w:t xml:space="preserve">, образованную в соответствии с </w:t>
      </w:r>
      <w:hyperlink r:id="rId10" w:history="1">
        <w:r w:rsidRPr="00562BDF">
          <w:rPr>
            <w:rStyle w:val="a3"/>
            <w:rFonts w:eastAsia="Arial Unicode MS"/>
            <w:color w:val="auto"/>
            <w:sz w:val="28"/>
            <w:szCs w:val="28"/>
            <w:u w:val="none"/>
          </w:rPr>
          <w:t>законод</w:t>
        </w:r>
        <w:r w:rsidRPr="00562BDF">
          <w:rPr>
            <w:rStyle w:val="a3"/>
            <w:rFonts w:eastAsia="Arial Unicode MS"/>
            <w:color w:val="auto"/>
            <w:sz w:val="28"/>
            <w:szCs w:val="28"/>
            <w:u w:val="none"/>
          </w:rPr>
          <w:t>а</w:t>
        </w:r>
        <w:r w:rsidRPr="00562BDF">
          <w:rPr>
            <w:rStyle w:val="a3"/>
            <w:rFonts w:eastAsia="Arial Unicode MS"/>
            <w:color w:val="auto"/>
            <w:sz w:val="28"/>
            <w:szCs w:val="28"/>
            <w:u w:val="none"/>
          </w:rPr>
          <w:t>тельством</w:t>
        </w:r>
      </w:hyperlink>
      <w:r w:rsidRPr="00562BDF">
        <w:rPr>
          <w:sz w:val="28"/>
          <w:szCs w:val="28"/>
        </w:rPr>
        <w:t xml:space="preserve"> о бухгалтерском учете (далее - комиссия).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5" w:name="sub_1010"/>
      <w:bookmarkEnd w:id="14"/>
      <w:r w:rsidRPr="00F64B0A">
        <w:rPr>
          <w:sz w:val="28"/>
          <w:szCs w:val="28"/>
        </w:rPr>
        <w:t xml:space="preserve">10. </w:t>
      </w:r>
      <w:proofErr w:type="gramStart"/>
      <w:r w:rsidRPr="00F64B0A">
        <w:rPr>
          <w:sz w:val="28"/>
          <w:szCs w:val="28"/>
        </w:rPr>
        <w:t>Подарок, стоимость которого подтверждается документами и прев</w:t>
      </w:r>
      <w:r w:rsidRPr="00F64B0A">
        <w:rPr>
          <w:sz w:val="28"/>
          <w:szCs w:val="28"/>
        </w:rPr>
        <w:t>ы</w:t>
      </w:r>
      <w:r w:rsidRPr="00F64B0A">
        <w:rPr>
          <w:sz w:val="28"/>
          <w:szCs w:val="28"/>
        </w:rPr>
        <w:t>шает три тысячи рублей либо стоимость которого получившему его лицу неи</w:t>
      </w:r>
      <w:r w:rsidRPr="00F64B0A">
        <w:rPr>
          <w:sz w:val="28"/>
          <w:szCs w:val="28"/>
        </w:rPr>
        <w:t>з</w:t>
      </w:r>
      <w:r w:rsidRPr="00F64B0A">
        <w:rPr>
          <w:sz w:val="28"/>
          <w:szCs w:val="28"/>
        </w:rPr>
        <w:t xml:space="preserve">вестна, сдается ответственному лицу, которое принимает его на хранение по акту приёма-передачи, составляемому согласно </w:t>
      </w:r>
      <w:hyperlink w:anchor="sub_1300" w:history="1">
        <w:r w:rsidRPr="00A009EF">
          <w:rPr>
            <w:rStyle w:val="a3"/>
            <w:rFonts w:eastAsia="Arial Unicode MS"/>
            <w:color w:val="auto"/>
            <w:sz w:val="28"/>
            <w:szCs w:val="28"/>
            <w:u w:val="none"/>
          </w:rPr>
          <w:t xml:space="preserve">приложению </w:t>
        </w:r>
        <w:r w:rsidR="00A009EF">
          <w:rPr>
            <w:rStyle w:val="a3"/>
            <w:rFonts w:eastAsia="Arial Unicode MS"/>
            <w:color w:val="auto"/>
            <w:sz w:val="28"/>
            <w:szCs w:val="28"/>
            <w:u w:val="none"/>
          </w:rPr>
          <w:t>№</w:t>
        </w:r>
        <w:r w:rsidRPr="00A009EF">
          <w:rPr>
            <w:rStyle w:val="a3"/>
            <w:rFonts w:eastAsia="Arial Unicode MS"/>
            <w:color w:val="auto"/>
            <w:sz w:val="28"/>
            <w:szCs w:val="28"/>
            <w:u w:val="none"/>
          </w:rPr>
          <w:t> 3</w:t>
        </w:r>
      </w:hyperlink>
      <w:r w:rsidRPr="00A009EF">
        <w:rPr>
          <w:sz w:val="28"/>
          <w:szCs w:val="28"/>
        </w:rPr>
        <w:t xml:space="preserve"> к настоящему </w:t>
      </w:r>
      <w:r w:rsidRPr="00A009EF">
        <w:rPr>
          <w:sz w:val="28"/>
          <w:szCs w:val="28"/>
        </w:rPr>
        <w:lastRenderedPageBreak/>
        <w:t>порядку, не позднее пяти рабочих дней со д</w:t>
      </w:r>
      <w:r w:rsidRPr="00F64B0A">
        <w:rPr>
          <w:sz w:val="28"/>
          <w:szCs w:val="28"/>
        </w:rPr>
        <w:t>ня регистрации уведомления в с</w:t>
      </w:r>
      <w:r w:rsidRPr="00F64B0A">
        <w:rPr>
          <w:sz w:val="28"/>
          <w:szCs w:val="28"/>
        </w:rPr>
        <w:t>о</w:t>
      </w:r>
      <w:r w:rsidRPr="00F64B0A">
        <w:rPr>
          <w:sz w:val="28"/>
          <w:szCs w:val="28"/>
        </w:rPr>
        <w:t>ответствующем журнале регистрации (</w:t>
      </w:r>
      <w:hyperlink w:anchor="sub_1200" w:history="1">
        <w:r w:rsidRPr="00A009EF">
          <w:rPr>
            <w:rStyle w:val="a3"/>
            <w:rFonts w:eastAsia="Arial Unicode MS"/>
            <w:color w:val="auto"/>
            <w:sz w:val="28"/>
            <w:szCs w:val="28"/>
          </w:rPr>
          <w:t xml:space="preserve">приложение </w:t>
        </w:r>
        <w:r w:rsidR="00A009EF">
          <w:rPr>
            <w:rStyle w:val="a3"/>
            <w:rFonts w:eastAsia="Arial Unicode MS"/>
            <w:color w:val="auto"/>
            <w:sz w:val="28"/>
            <w:szCs w:val="28"/>
          </w:rPr>
          <w:t>№</w:t>
        </w:r>
        <w:r w:rsidRPr="00A009EF">
          <w:rPr>
            <w:rStyle w:val="a3"/>
            <w:rFonts w:eastAsia="Arial Unicode MS"/>
            <w:color w:val="auto"/>
            <w:sz w:val="28"/>
            <w:szCs w:val="28"/>
          </w:rPr>
          <w:t> 2</w:t>
        </w:r>
      </w:hyperlink>
      <w:r w:rsidRPr="00F64B0A">
        <w:rPr>
          <w:sz w:val="28"/>
          <w:szCs w:val="28"/>
        </w:rPr>
        <w:t>).</w:t>
      </w:r>
      <w:proofErr w:type="gramEnd"/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6" w:name="sub_1011"/>
      <w:bookmarkEnd w:id="15"/>
      <w:r w:rsidRPr="00F64B0A">
        <w:rPr>
          <w:sz w:val="28"/>
          <w:szCs w:val="28"/>
        </w:rPr>
        <w:t xml:space="preserve">11. Подарок, полученный лицом, замещающим </w:t>
      </w:r>
      <w:r w:rsidR="00A009EF">
        <w:rPr>
          <w:sz w:val="28"/>
          <w:szCs w:val="28"/>
        </w:rPr>
        <w:t>муниципальную</w:t>
      </w:r>
      <w:r w:rsidRPr="00F64B0A">
        <w:rPr>
          <w:sz w:val="28"/>
          <w:szCs w:val="28"/>
        </w:rPr>
        <w:t xml:space="preserve"> дол</w:t>
      </w:r>
      <w:r w:rsidRPr="00F64B0A">
        <w:rPr>
          <w:sz w:val="28"/>
          <w:szCs w:val="28"/>
        </w:rPr>
        <w:t>ж</w:t>
      </w:r>
      <w:r w:rsidRPr="00F64B0A">
        <w:rPr>
          <w:sz w:val="28"/>
          <w:szCs w:val="28"/>
        </w:rPr>
        <w:t>ность, независимо от его стоимости, подлежит передаче на хранение в соотве</w:t>
      </w:r>
      <w:r w:rsidRPr="00F64B0A">
        <w:rPr>
          <w:sz w:val="28"/>
          <w:szCs w:val="28"/>
        </w:rPr>
        <w:t>т</w:t>
      </w:r>
      <w:r w:rsidRPr="00F64B0A">
        <w:rPr>
          <w:sz w:val="28"/>
          <w:szCs w:val="28"/>
        </w:rPr>
        <w:t xml:space="preserve">ствии </w:t>
      </w:r>
      <w:r w:rsidRPr="00A009EF">
        <w:rPr>
          <w:sz w:val="28"/>
          <w:szCs w:val="28"/>
        </w:rPr>
        <w:t xml:space="preserve">с </w:t>
      </w:r>
      <w:hyperlink w:anchor="sub_1010" w:history="1">
        <w:r w:rsidRPr="00A009EF">
          <w:rPr>
            <w:rStyle w:val="a3"/>
            <w:rFonts w:eastAsia="Arial Unicode MS"/>
            <w:color w:val="auto"/>
            <w:sz w:val="28"/>
            <w:szCs w:val="28"/>
            <w:u w:val="none"/>
          </w:rPr>
          <w:t>пунктом 10</w:t>
        </w:r>
      </w:hyperlink>
      <w:r w:rsidRPr="00F64B0A">
        <w:rPr>
          <w:sz w:val="28"/>
          <w:szCs w:val="28"/>
        </w:rPr>
        <w:t xml:space="preserve"> настоящего порядка.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7" w:name="sub_1012"/>
      <w:bookmarkEnd w:id="16"/>
      <w:r w:rsidRPr="00F64B0A">
        <w:rPr>
          <w:sz w:val="28"/>
          <w:szCs w:val="28"/>
        </w:rPr>
        <w:t xml:space="preserve">12. </w:t>
      </w:r>
      <w:proofErr w:type="gramStart"/>
      <w:r w:rsidRPr="00F64B0A">
        <w:rPr>
          <w:sz w:val="28"/>
          <w:szCs w:val="28"/>
        </w:rPr>
        <w:t>До передачи подарка по акту приёма-передачи ответственность в с</w:t>
      </w:r>
      <w:r w:rsidRPr="00F64B0A">
        <w:rPr>
          <w:sz w:val="28"/>
          <w:szCs w:val="28"/>
        </w:rPr>
        <w:t>о</w:t>
      </w:r>
      <w:r w:rsidRPr="00F64B0A">
        <w:rPr>
          <w:sz w:val="28"/>
          <w:szCs w:val="28"/>
        </w:rPr>
        <w:t xml:space="preserve">ответствии с </w:t>
      </w:r>
      <w:hyperlink r:id="rId11" w:history="1">
        <w:r w:rsidRPr="00A009EF">
          <w:rPr>
            <w:rStyle w:val="a3"/>
            <w:rFonts w:eastAsia="Arial Unicode MS"/>
            <w:color w:val="auto"/>
            <w:sz w:val="28"/>
            <w:szCs w:val="28"/>
            <w:u w:val="none"/>
          </w:rPr>
          <w:t>законодательством</w:t>
        </w:r>
      </w:hyperlink>
      <w:r w:rsidRPr="00F64B0A">
        <w:rPr>
          <w:sz w:val="28"/>
          <w:szCs w:val="28"/>
        </w:rPr>
        <w:t xml:space="preserve"> Российской Федерации за утрату</w:t>
      </w:r>
      <w:proofErr w:type="gramEnd"/>
      <w:r w:rsidRPr="00F64B0A">
        <w:rPr>
          <w:sz w:val="28"/>
          <w:szCs w:val="28"/>
        </w:rPr>
        <w:t xml:space="preserve"> или повре</w:t>
      </w:r>
      <w:r w:rsidRPr="00F64B0A">
        <w:rPr>
          <w:sz w:val="28"/>
          <w:szCs w:val="28"/>
        </w:rPr>
        <w:t>ж</w:t>
      </w:r>
      <w:r w:rsidRPr="00F64B0A">
        <w:rPr>
          <w:sz w:val="28"/>
          <w:szCs w:val="28"/>
        </w:rPr>
        <w:t>дение подарка несёт лицо, получившее подарок.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8" w:name="sub_1013"/>
      <w:bookmarkEnd w:id="17"/>
      <w:r w:rsidRPr="00F64B0A">
        <w:rPr>
          <w:sz w:val="28"/>
          <w:szCs w:val="28"/>
        </w:rPr>
        <w:t>13. В целях принятия к бухгалтерскому учёту подарка в порядке, уст</w:t>
      </w:r>
      <w:r w:rsidRPr="00F64B0A">
        <w:rPr>
          <w:sz w:val="28"/>
          <w:szCs w:val="28"/>
        </w:rPr>
        <w:t>а</w:t>
      </w:r>
      <w:r w:rsidRPr="00F64B0A">
        <w:rPr>
          <w:sz w:val="28"/>
          <w:szCs w:val="28"/>
        </w:rPr>
        <w:t xml:space="preserve">новленном </w:t>
      </w:r>
      <w:hyperlink r:id="rId12" w:history="1">
        <w:r w:rsidRPr="00A009EF">
          <w:rPr>
            <w:rStyle w:val="a3"/>
            <w:rFonts w:eastAsia="Arial Unicode MS"/>
            <w:color w:val="auto"/>
            <w:sz w:val="28"/>
            <w:szCs w:val="28"/>
            <w:u w:val="none"/>
          </w:rPr>
          <w:t>законодательством</w:t>
        </w:r>
      </w:hyperlink>
      <w:r w:rsidRPr="00F64B0A">
        <w:rPr>
          <w:sz w:val="28"/>
          <w:szCs w:val="28"/>
        </w:rPr>
        <w:t xml:space="preserve"> Российской Федерации, определение его сто</w:t>
      </w:r>
      <w:r w:rsidRPr="00F64B0A">
        <w:rPr>
          <w:sz w:val="28"/>
          <w:szCs w:val="28"/>
        </w:rPr>
        <w:t>и</w:t>
      </w:r>
      <w:r w:rsidRPr="00F64B0A">
        <w:rPr>
          <w:sz w:val="28"/>
          <w:szCs w:val="28"/>
        </w:rPr>
        <w:t>мости проводится на основе рыночной цены, действующей на дату принятия к учёту подарка, или цены на аналогичную материальную ценность в сопостав</w:t>
      </w:r>
      <w:r w:rsidRPr="00F64B0A">
        <w:rPr>
          <w:sz w:val="28"/>
          <w:szCs w:val="28"/>
        </w:rPr>
        <w:t>и</w:t>
      </w:r>
      <w:r w:rsidRPr="00F64B0A">
        <w:rPr>
          <w:sz w:val="28"/>
          <w:szCs w:val="28"/>
        </w:rPr>
        <w:t>мых условиях с привлечением при необходимости комиссии. Сведения о р</w:t>
      </w:r>
      <w:r w:rsidRPr="00F64B0A">
        <w:rPr>
          <w:sz w:val="28"/>
          <w:szCs w:val="28"/>
        </w:rPr>
        <w:t>ы</w:t>
      </w:r>
      <w:r w:rsidRPr="00F64B0A">
        <w:rPr>
          <w:sz w:val="28"/>
          <w:szCs w:val="28"/>
        </w:rPr>
        <w:t>ночной цене подтверждаются документально, а при невозможности докуме</w:t>
      </w:r>
      <w:r w:rsidRPr="00F64B0A">
        <w:rPr>
          <w:sz w:val="28"/>
          <w:szCs w:val="28"/>
        </w:rPr>
        <w:t>н</w:t>
      </w:r>
      <w:r w:rsidRPr="00F64B0A">
        <w:rPr>
          <w:sz w:val="28"/>
          <w:szCs w:val="28"/>
        </w:rPr>
        <w:t xml:space="preserve">тального подтверждения - экспертным путём. Подарок возвращается сдавшему его лицу по акту возврата, составляемому согласно </w:t>
      </w:r>
      <w:hyperlink w:anchor="sub_1400" w:history="1">
        <w:r w:rsidR="00A009EF">
          <w:rPr>
            <w:rStyle w:val="a3"/>
            <w:rFonts w:eastAsia="Arial Unicode MS"/>
            <w:color w:val="auto"/>
            <w:sz w:val="28"/>
            <w:szCs w:val="28"/>
            <w:u w:val="none"/>
          </w:rPr>
          <w:t>приложению №</w:t>
        </w:r>
        <w:r w:rsidRPr="00A009EF">
          <w:rPr>
            <w:rStyle w:val="a3"/>
            <w:rFonts w:eastAsia="Arial Unicode MS"/>
            <w:color w:val="auto"/>
            <w:sz w:val="28"/>
            <w:szCs w:val="28"/>
            <w:u w:val="none"/>
          </w:rPr>
          <w:t> 4</w:t>
        </w:r>
      </w:hyperlink>
      <w:r w:rsidRPr="00F64B0A">
        <w:rPr>
          <w:sz w:val="28"/>
          <w:szCs w:val="28"/>
        </w:rPr>
        <w:t xml:space="preserve"> к насто</w:t>
      </w:r>
      <w:r w:rsidRPr="00F64B0A">
        <w:rPr>
          <w:sz w:val="28"/>
          <w:szCs w:val="28"/>
        </w:rPr>
        <w:t>я</w:t>
      </w:r>
      <w:r w:rsidRPr="00F64B0A">
        <w:rPr>
          <w:sz w:val="28"/>
          <w:szCs w:val="28"/>
        </w:rPr>
        <w:t>щему порядку, в случае, если его стоимость не превышает трёх тысяч рублей.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19" w:name="sub_1014"/>
      <w:bookmarkEnd w:id="18"/>
      <w:r w:rsidRPr="00F64B0A">
        <w:rPr>
          <w:sz w:val="28"/>
          <w:szCs w:val="28"/>
        </w:rPr>
        <w:t xml:space="preserve">14. Ответственное лицо или уполномоченное структурное подразделение обеспечивает включение в установленном порядке принятого к бухгалтерскому учёту подарка, стоимость которого превышает три тысячи рублей, в реестр </w:t>
      </w:r>
      <w:r w:rsidR="00A009EF">
        <w:rPr>
          <w:sz w:val="28"/>
          <w:szCs w:val="28"/>
        </w:rPr>
        <w:t>м</w:t>
      </w:r>
      <w:r w:rsidR="00A009EF">
        <w:rPr>
          <w:sz w:val="28"/>
          <w:szCs w:val="28"/>
        </w:rPr>
        <w:t>у</w:t>
      </w:r>
      <w:r w:rsidR="00A009EF">
        <w:rPr>
          <w:sz w:val="28"/>
          <w:szCs w:val="28"/>
        </w:rPr>
        <w:t>ниципальной собственности Камышловского городского округа</w:t>
      </w:r>
      <w:r w:rsidRPr="00F64B0A">
        <w:rPr>
          <w:sz w:val="28"/>
          <w:szCs w:val="28"/>
        </w:rPr>
        <w:t>.</w:t>
      </w:r>
    </w:p>
    <w:p w:rsidR="00A009EF" w:rsidRDefault="00B849EA" w:rsidP="00B849EA">
      <w:pPr>
        <w:ind w:firstLine="720"/>
        <w:jc w:val="both"/>
        <w:rPr>
          <w:sz w:val="28"/>
          <w:szCs w:val="28"/>
        </w:rPr>
      </w:pPr>
      <w:bookmarkStart w:id="20" w:name="sub_1015"/>
      <w:bookmarkEnd w:id="19"/>
      <w:r w:rsidRPr="00F64B0A">
        <w:rPr>
          <w:sz w:val="28"/>
          <w:szCs w:val="28"/>
        </w:rPr>
        <w:t xml:space="preserve">15. </w:t>
      </w:r>
      <w:proofErr w:type="gramStart"/>
      <w:r w:rsidRPr="00F64B0A">
        <w:rPr>
          <w:sz w:val="28"/>
          <w:szCs w:val="28"/>
        </w:rPr>
        <w:t xml:space="preserve">Лицо, замещающее </w:t>
      </w:r>
      <w:r w:rsidR="00A009EF">
        <w:rPr>
          <w:sz w:val="28"/>
          <w:szCs w:val="28"/>
        </w:rPr>
        <w:t xml:space="preserve">муниципальную </w:t>
      </w:r>
      <w:r w:rsidRPr="00F64B0A">
        <w:rPr>
          <w:sz w:val="28"/>
          <w:szCs w:val="28"/>
        </w:rPr>
        <w:t xml:space="preserve">должность, </w:t>
      </w:r>
      <w:r w:rsidR="00A009EF">
        <w:rPr>
          <w:sz w:val="28"/>
          <w:szCs w:val="28"/>
        </w:rPr>
        <w:t xml:space="preserve">муниципальный </w:t>
      </w:r>
      <w:r w:rsidRPr="00F64B0A">
        <w:rPr>
          <w:sz w:val="28"/>
          <w:szCs w:val="28"/>
        </w:rPr>
        <w:t>сл</w:t>
      </w:r>
      <w:r w:rsidRPr="00F64B0A">
        <w:rPr>
          <w:sz w:val="28"/>
          <w:szCs w:val="28"/>
        </w:rPr>
        <w:t>у</w:t>
      </w:r>
      <w:r w:rsidRPr="00F64B0A">
        <w:rPr>
          <w:sz w:val="28"/>
          <w:szCs w:val="28"/>
        </w:rPr>
        <w:t xml:space="preserve">жащий, сдавшие подарок, могут его выкупить, направив на имя представителя нанимателя (работодателя) или иного лица, определённого правовым актом </w:t>
      </w:r>
      <w:r w:rsidR="00A009EF">
        <w:rPr>
          <w:sz w:val="28"/>
          <w:szCs w:val="28"/>
        </w:rPr>
        <w:t>о</w:t>
      </w:r>
      <w:r w:rsidR="00A009EF">
        <w:rPr>
          <w:sz w:val="28"/>
          <w:szCs w:val="28"/>
        </w:rPr>
        <w:t>р</w:t>
      </w:r>
      <w:r w:rsidR="00A009EF">
        <w:rPr>
          <w:sz w:val="28"/>
          <w:szCs w:val="28"/>
        </w:rPr>
        <w:t>гана местного самоуправления</w:t>
      </w:r>
      <w:r w:rsidRPr="00F64B0A">
        <w:rPr>
          <w:sz w:val="28"/>
          <w:szCs w:val="28"/>
        </w:rPr>
        <w:t>, соответствующее заявление не позднее двух месяцев со дня сдачи подарка.</w:t>
      </w:r>
      <w:proofErr w:type="gramEnd"/>
      <w:r w:rsidRPr="00F64B0A">
        <w:rPr>
          <w:sz w:val="28"/>
          <w:szCs w:val="28"/>
        </w:rPr>
        <w:t xml:space="preserve"> Лица, указанные в </w:t>
      </w:r>
      <w:hyperlink w:anchor="sub_1004" w:history="1">
        <w:r w:rsidRPr="00A009EF">
          <w:rPr>
            <w:rStyle w:val="a3"/>
            <w:rFonts w:eastAsia="Arial Unicode MS"/>
            <w:color w:val="auto"/>
            <w:sz w:val="28"/>
            <w:szCs w:val="28"/>
            <w:u w:val="none"/>
          </w:rPr>
          <w:t>пункте 4</w:t>
        </w:r>
      </w:hyperlink>
      <w:r w:rsidRPr="00F64B0A">
        <w:rPr>
          <w:sz w:val="28"/>
          <w:szCs w:val="28"/>
        </w:rPr>
        <w:t xml:space="preserve"> настоящего порядка, подают заявление о намерении выкупить подарок </w:t>
      </w:r>
      <w:r w:rsidR="004D6329">
        <w:rPr>
          <w:sz w:val="28"/>
          <w:szCs w:val="28"/>
        </w:rPr>
        <w:t>главе Камышловского горо</w:t>
      </w:r>
      <w:r w:rsidR="004D6329">
        <w:rPr>
          <w:sz w:val="28"/>
          <w:szCs w:val="28"/>
        </w:rPr>
        <w:t>д</w:t>
      </w:r>
      <w:r w:rsidR="004D6329">
        <w:rPr>
          <w:sz w:val="28"/>
          <w:szCs w:val="28"/>
        </w:rPr>
        <w:t>ского округа</w:t>
      </w:r>
      <w:r w:rsidRPr="00F64B0A">
        <w:rPr>
          <w:sz w:val="28"/>
          <w:szCs w:val="28"/>
        </w:rPr>
        <w:t xml:space="preserve">. </w:t>
      </w:r>
      <w:bookmarkStart w:id="21" w:name="sub_1016"/>
      <w:bookmarkEnd w:id="20"/>
    </w:p>
    <w:p w:rsidR="00B849EA" w:rsidRPr="00F64B0A" w:rsidRDefault="00232602" w:rsidP="00B84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="00B849EA" w:rsidRPr="00F64B0A">
        <w:rPr>
          <w:sz w:val="28"/>
          <w:szCs w:val="28"/>
        </w:rPr>
        <w:t xml:space="preserve">Ответственное лицо или уполномоченное структурное подразделение в течение трёх месяцев со дня поступления заявления, указанного в </w:t>
      </w:r>
      <w:hyperlink w:anchor="sub_1015" w:history="1">
        <w:r w:rsidR="00B849EA" w:rsidRPr="00232602">
          <w:rPr>
            <w:rStyle w:val="a3"/>
            <w:rFonts w:eastAsia="Arial Unicode MS"/>
            <w:color w:val="auto"/>
            <w:sz w:val="28"/>
            <w:szCs w:val="28"/>
            <w:u w:val="none"/>
          </w:rPr>
          <w:t>пункте 15</w:t>
        </w:r>
      </w:hyperlink>
      <w:r w:rsidR="00B849EA" w:rsidRPr="00F64B0A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</w:t>
      </w:r>
      <w:r w:rsidR="00B849EA" w:rsidRPr="00F64B0A">
        <w:rPr>
          <w:sz w:val="28"/>
          <w:szCs w:val="28"/>
        </w:rPr>
        <w:t>е</w:t>
      </w:r>
      <w:r w:rsidR="00B849EA" w:rsidRPr="00F64B0A">
        <w:rPr>
          <w:sz w:val="28"/>
          <w:szCs w:val="28"/>
        </w:rPr>
        <w:t>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22" w:name="sub_1017"/>
      <w:bookmarkEnd w:id="21"/>
      <w:r w:rsidRPr="00F64B0A">
        <w:rPr>
          <w:sz w:val="28"/>
          <w:szCs w:val="28"/>
        </w:rPr>
        <w:t xml:space="preserve">17. Подарок, в отношении которого не поступило заявление, указанное в </w:t>
      </w:r>
      <w:hyperlink w:anchor="sub_1015" w:history="1">
        <w:r w:rsidRPr="00232602">
          <w:rPr>
            <w:rStyle w:val="a3"/>
            <w:rFonts w:eastAsia="Arial Unicode MS"/>
            <w:color w:val="auto"/>
            <w:sz w:val="28"/>
            <w:szCs w:val="28"/>
            <w:u w:val="none"/>
          </w:rPr>
          <w:t>пункте 15</w:t>
        </w:r>
      </w:hyperlink>
      <w:r w:rsidRPr="00F64B0A">
        <w:rPr>
          <w:sz w:val="28"/>
          <w:szCs w:val="28"/>
        </w:rPr>
        <w:t xml:space="preserve"> настоящего порядка, на основании заключения соответствующей к</w:t>
      </w:r>
      <w:r w:rsidRPr="00F64B0A">
        <w:rPr>
          <w:sz w:val="28"/>
          <w:szCs w:val="28"/>
        </w:rPr>
        <w:t>о</w:t>
      </w:r>
      <w:r w:rsidRPr="00F64B0A">
        <w:rPr>
          <w:sz w:val="28"/>
          <w:szCs w:val="28"/>
        </w:rPr>
        <w:t xml:space="preserve">миссии может использоваться для обеспечения деятельности </w:t>
      </w:r>
      <w:r w:rsidR="00232602">
        <w:rPr>
          <w:sz w:val="28"/>
          <w:szCs w:val="28"/>
        </w:rPr>
        <w:t>органа местного самоуправления</w:t>
      </w:r>
      <w:r w:rsidRPr="00F64B0A">
        <w:rPr>
          <w:sz w:val="28"/>
          <w:szCs w:val="28"/>
        </w:rPr>
        <w:t>, в котором лицо, получившее подарок, замещает должность.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23" w:name="sub_1018"/>
      <w:bookmarkEnd w:id="22"/>
      <w:r w:rsidRPr="00562BDF">
        <w:rPr>
          <w:sz w:val="28"/>
          <w:szCs w:val="28"/>
        </w:rPr>
        <w:t>18. Если комиссией дано заключение о нецелесообразности использов</w:t>
      </w:r>
      <w:r w:rsidRPr="00562BDF">
        <w:rPr>
          <w:sz w:val="28"/>
          <w:szCs w:val="28"/>
        </w:rPr>
        <w:t>а</w:t>
      </w:r>
      <w:r w:rsidRPr="00562BDF">
        <w:rPr>
          <w:sz w:val="28"/>
          <w:szCs w:val="28"/>
        </w:rPr>
        <w:t xml:space="preserve">ния подарка для обеспечения деятельности </w:t>
      </w:r>
      <w:r w:rsidR="00232602" w:rsidRPr="00562BDF">
        <w:rPr>
          <w:sz w:val="28"/>
          <w:szCs w:val="28"/>
        </w:rPr>
        <w:t>органа местного самоуправления</w:t>
      </w:r>
      <w:r w:rsidRPr="00562BDF">
        <w:rPr>
          <w:sz w:val="28"/>
          <w:szCs w:val="28"/>
        </w:rPr>
        <w:t xml:space="preserve">, </w:t>
      </w:r>
      <w:r w:rsidR="00562BDF" w:rsidRPr="00562BDF">
        <w:rPr>
          <w:sz w:val="28"/>
          <w:szCs w:val="28"/>
        </w:rPr>
        <w:t>руководитель органа местного самоуправления</w:t>
      </w:r>
      <w:r w:rsidRPr="00562BDF">
        <w:rPr>
          <w:sz w:val="28"/>
          <w:szCs w:val="28"/>
        </w:rPr>
        <w:t xml:space="preserve"> принимает решение о реализ</w:t>
      </w:r>
      <w:r w:rsidRPr="00562BDF">
        <w:rPr>
          <w:sz w:val="28"/>
          <w:szCs w:val="28"/>
        </w:rPr>
        <w:t>а</w:t>
      </w:r>
      <w:r w:rsidRPr="00562BDF">
        <w:rPr>
          <w:sz w:val="28"/>
          <w:szCs w:val="28"/>
        </w:rPr>
        <w:t>ции подарка и проведении оценки его стоимости для реализации (выкупа) п</w:t>
      </w:r>
      <w:r w:rsidRPr="00562BDF">
        <w:rPr>
          <w:sz w:val="28"/>
          <w:szCs w:val="28"/>
        </w:rPr>
        <w:t>о</w:t>
      </w:r>
      <w:r w:rsidRPr="00562BDF">
        <w:rPr>
          <w:sz w:val="28"/>
          <w:szCs w:val="28"/>
        </w:rPr>
        <w:t>средством проведения торгов в порядке, предусмотренном законодательством Российской Федерации и Свердловской области.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24" w:name="sub_1019"/>
      <w:bookmarkEnd w:id="23"/>
      <w:r w:rsidRPr="00F64B0A">
        <w:rPr>
          <w:sz w:val="28"/>
          <w:szCs w:val="28"/>
        </w:rPr>
        <w:lastRenderedPageBreak/>
        <w:t xml:space="preserve">19. Оценка стоимости подарка для реализации (выкупа), предусмотренная </w:t>
      </w:r>
      <w:hyperlink w:anchor="sub_1016" w:history="1">
        <w:r w:rsidRPr="00562BDF">
          <w:rPr>
            <w:rStyle w:val="a3"/>
            <w:rFonts w:eastAsia="Arial Unicode MS"/>
            <w:color w:val="auto"/>
            <w:sz w:val="28"/>
            <w:szCs w:val="28"/>
            <w:u w:val="none"/>
          </w:rPr>
          <w:t>пунктами 16</w:t>
        </w:r>
      </w:hyperlink>
      <w:r w:rsidRPr="00F64B0A">
        <w:rPr>
          <w:sz w:val="28"/>
          <w:szCs w:val="28"/>
        </w:rPr>
        <w:t xml:space="preserve"> и </w:t>
      </w:r>
      <w:hyperlink w:anchor="sub_1018" w:history="1">
        <w:r w:rsidRPr="00562BDF">
          <w:rPr>
            <w:rStyle w:val="a3"/>
            <w:rFonts w:eastAsia="Arial Unicode MS"/>
            <w:color w:val="auto"/>
            <w:sz w:val="28"/>
            <w:szCs w:val="28"/>
            <w:u w:val="none"/>
          </w:rPr>
          <w:t>18</w:t>
        </w:r>
      </w:hyperlink>
      <w:r w:rsidRPr="00F64B0A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</w:t>
      </w:r>
      <w:hyperlink r:id="rId13" w:history="1">
        <w:r w:rsidRPr="00562BDF">
          <w:rPr>
            <w:rStyle w:val="a3"/>
            <w:rFonts w:eastAsia="Arial Unicode MS"/>
            <w:color w:val="auto"/>
            <w:sz w:val="28"/>
            <w:szCs w:val="28"/>
            <w:u w:val="none"/>
          </w:rPr>
          <w:t>законодательством</w:t>
        </w:r>
      </w:hyperlink>
      <w:r w:rsidRPr="00562BDF">
        <w:rPr>
          <w:sz w:val="28"/>
          <w:szCs w:val="28"/>
        </w:rPr>
        <w:t xml:space="preserve"> </w:t>
      </w:r>
      <w:r w:rsidRPr="00F64B0A">
        <w:rPr>
          <w:sz w:val="28"/>
          <w:szCs w:val="28"/>
        </w:rPr>
        <w:t>Российской Федерации об оценочной деятельности.</w:t>
      </w:r>
    </w:p>
    <w:p w:rsidR="00B849EA" w:rsidRPr="00F64B0A" w:rsidRDefault="00B849EA" w:rsidP="00B849EA">
      <w:pPr>
        <w:ind w:firstLine="720"/>
        <w:jc w:val="both"/>
        <w:rPr>
          <w:sz w:val="28"/>
          <w:szCs w:val="28"/>
        </w:rPr>
      </w:pPr>
      <w:bookmarkStart w:id="25" w:name="sub_1020"/>
      <w:bookmarkEnd w:id="24"/>
      <w:r w:rsidRPr="00F64B0A">
        <w:rPr>
          <w:sz w:val="28"/>
          <w:szCs w:val="28"/>
        </w:rPr>
        <w:t xml:space="preserve">20. В случае если подарок не выкуплен или не реализован, </w:t>
      </w:r>
      <w:proofErr w:type="spellStart"/>
      <w:proofErr w:type="gramStart"/>
      <w:r w:rsidRPr="00F64B0A">
        <w:rPr>
          <w:sz w:val="28"/>
          <w:szCs w:val="28"/>
        </w:rPr>
        <w:t>руководите-лем</w:t>
      </w:r>
      <w:proofErr w:type="spellEnd"/>
      <w:proofErr w:type="gramEnd"/>
      <w:r w:rsidRPr="00F64B0A">
        <w:rPr>
          <w:sz w:val="28"/>
          <w:szCs w:val="28"/>
        </w:rPr>
        <w:t xml:space="preserve"> </w:t>
      </w:r>
      <w:r w:rsidR="00562BDF">
        <w:rPr>
          <w:sz w:val="28"/>
          <w:szCs w:val="28"/>
        </w:rPr>
        <w:t>органа местного самоуправления</w:t>
      </w:r>
      <w:r w:rsidRPr="00F64B0A">
        <w:rPr>
          <w:sz w:val="28"/>
          <w:szCs w:val="28"/>
        </w:rPr>
        <w:t xml:space="preserve"> принимается решение о повторной реал</w:t>
      </w:r>
      <w:r w:rsidRPr="00F64B0A">
        <w:rPr>
          <w:sz w:val="28"/>
          <w:szCs w:val="28"/>
        </w:rPr>
        <w:t>и</w:t>
      </w:r>
      <w:r w:rsidRPr="00F64B0A">
        <w:rPr>
          <w:sz w:val="28"/>
          <w:szCs w:val="28"/>
        </w:rPr>
        <w:t>зации подарка</w:t>
      </w:r>
      <w:r w:rsidR="00562BDF">
        <w:rPr>
          <w:sz w:val="28"/>
          <w:szCs w:val="28"/>
        </w:rPr>
        <w:t>,</w:t>
      </w:r>
      <w:r w:rsidRPr="00F64B0A">
        <w:rPr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</w:t>
      </w:r>
      <w:hyperlink r:id="rId14" w:history="1">
        <w:r w:rsidRPr="00562BDF">
          <w:rPr>
            <w:rStyle w:val="a3"/>
            <w:rFonts w:eastAsia="Arial Unicode MS"/>
            <w:color w:val="auto"/>
            <w:sz w:val="28"/>
            <w:szCs w:val="28"/>
            <w:u w:val="none"/>
          </w:rPr>
          <w:t>законодательством</w:t>
        </w:r>
      </w:hyperlink>
      <w:r w:rsidRPr="00562BDF">
        <w:rPr>
          <w:sz w:val="28"/>
          <w:szCs w:val="28"/>
        </w:rPr>
        <w:t xml:space="preserve"> </w:t>
      </w:r>
      <w:r w:rsidRPr="00F64B0A">
        <w:rPr>
          <w:sz w:val="28"/>
          <w:szCs w:val="28"/>
        </w:rPr>
        <w:t>Ро</w:t>
      </w:r>
      <w:r w:rsidRPr="00F64B0A">
        <w:rPr>
          <w:sz w:val="28"/>
          <w:szCs w:val="28"/>
        </w:rPr>
        <w:t>с</w:t>
      </w:r>
      <w:r w:rsidRPr="00F64B0A">
        <w:rPr>
          <w:sz w:val="28"/>
          <w:szCs w:val="28"/>
        </w:rPr>
        <w:t>сийской Федерации.</w:t>
      </w:r>
    </w:p>
    <w:p w:rsidR="00B849EA" w:rsidRDefault="00B849EA" w:rsidP="00B849EA">
      <w:pPr>
        <w:ind w:firstLine="720"/>
        <w:jc w:val="both"/>
      </w:pPr>
      <w:bookmarkStart w:id="26" w:name="sub_1021"/>
      <w:bookmarkEnd w:id="25"/>
      <w:r w:rsidRPr="00F64B0A">
        <w:rPr>
          <w:sz w:val="28"/>
          <w:szCs w:val="28"/>
        </w:rPr>
        <w:t xml:space="preserve">21. Средства, вырученные от реализации (выкупа) подарка, зачисляются в доход бюджета </w:t>
      </w:r>
      <w:r w:rsidR="00562BDF">
        <w:rPr>
          <w:sz w:val="28"/>
          <w:szCs w:val="28"/>
        </w:rPr>
        <w:t>Камышловского городского округа</w:t>
      </w:r>
      <w:r w:rsidRPr="00F64B0A">
        <w:rPr>
          <w:sz w:val="28"/>
          <w:szCs w:val="28"/>
        </w:rPr>
        <w:t xml:space="preserve"> в порядке, установленном </w:t>
      </w:r>
      <w:hyperlink r:id="rId15" w:history="1">
        <w:r w:rsidRPr="00562BDF">
          <w:rPr>
            <w:rStyle w:val="a3"/>
            <w:rFonts w:eastAsia="Arial Unicode MS"/>
            <w:color w:val="auto"/>
            <w:sz w:val="28"/>
            <w:szCs w:val="28"/>
            <w:u w:val="none"/>
          </w:rPr>
          <w:t>бюджетным законодательством</w:t>
        </w:r>
      </w:hyperlink>
      <w:r>
        <w:t xml:space="preserve"> </w:t>
      </w:r>
      <w:r w:rsidRPr="00F64B0A">
        <w:rPr>
          <w:sz w:val="28"/>
          <w:szCs w:val="28"/>
        </w:rPr>
        <w:t>Российской Федерации.</w:t>
      </w:r>
    </w:p>
    <w:bookmarkEnd w:id="26"/>
    <w:p w:rsidR="00B849EA" w:rsidRDefault="00B849EA" w:rsidP="00B849EA">
      <w:pPr>
        <w:ind w:firstLine="720"/>
        <w:jc w:val="both"/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  <w:bookmarkStart w:id="27" w:name="sub_1100"/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974AD8" w:rsidRDefault="00974AD8" w:rsidP="00B849EA">
      <w:pPr>
        <w:ind w:firstLine="698"/>
        <w:jc w:val="right"/>
        <w:rPr>
          <w:b/>
          <w:bCs/>
          <w:color w:val="26282F"/>
        </w:rPr>
      </w:pPr>
    </w:p>
    <w:p w:rsidR="00974AD8" w:rsidRDefault="00974AD8" w:rsidP="00B849EA">
      <w:pPr>
        <w:ind w:firstLine="698"/>
        <w:jc w:val="right"/>
        <w:rPr>
          <w:b/>
          <w:bCs/>
          <w:color w:val="26282F"/>
        </w:rPr>
      </w:pPr>
    </w:p>
    <w:p w:rsidR="00696C80" w:rsidRDefault="00696C80" w:rsidP="00B849EA">
      <w:pPr>
        <w:ind w:firstLine="698"/>
        <w:jc w:val="right"/>
        <w:rPr>
          <w:b/>
          <w:bCs/>
          <w:color w:val="26282F"/>
        </w:rPr>
      </w:pPr>
    </w:p>
    <w:p w:rsidR="00696C80" w:rsidRDefault="00696C80" w:rsidP="00B849EA">
      <w:pPr>
        <w:ind w:firstLine="698"/>
        <w:jc w:val="right"/>
        <w:rPr>
          <w:b/>
          <w:bCs/>
          <w:color w:val="26282F"/>
        </w:rPr>
      </w:pPr>
    </w:p>
    <w:p w:rsidR="00696C80" w:rsidRDefault="00696C80" w:rsidP="00B849EA">
      <w:pPr>
        <w:ind w:firstLine="698"/>
        <w:jc w:val="right"/>
        <w:rPr>
          <w:b/>
          <w:bCs/>
          <w:color w:val="26282F"/>
        </w:rPr>
      </w:pPr>
    </w:p>
    <w:p w:rsidR="00696C80" w:rsidRDefault="00696C80" w:rsidP="00B849EA">
      <w:pPr>
        <w:ind w:firstLine="698"/>
        <w:jc w:val="right"/>
        <w:rPr>
          <w:b/>
          <w:bCs/>
          <w:color w:val="26282F"/>
        </w:rPr>
      </w:pPr>
    </w:p>
    <w:p w:rsidR="00F413B6" w:rsidRDefault="00F413B6" w:rsidP="00B849EA">
      <w:pPr>
        <w:ind w:firstLine="698"/>
        <w:jc w:val="right"/>
        <w:rPr>
          <w:b/>
          <w:bCs/>
          <w:color w:val="26282F"/>
        </w:rPr>
      </w:pPr>
    </w:p>
    <w:p w:rsidR="00F413B6" w:rsidRDefault="00F413B6" w:rsidP="00B849EA">
      <w:pPr>
        <w:ind w:firstLine="698"/>
        <w:jc w:val="right"/>
        <w:rPr>
          <w:b/>
          <w:bCs/>
          <w:color w:val="26282F"/>
        </w:rPr>
      </w:pPr>
    </w:p>
    <w:p w:rsidR="00974AD8" w:rsidRDefault="00974AD8" w:rsidP="00B849EA">
      <w:pPr>
        <w:ind w:firstLine="698"/>
        <w:jc w:val="right"/>
        <w:rPr>
          <w:b/>
          <w:bCs/>
          <w:color w:val="26282F"/>
        </w:rPr>
      </w:pPr>
    </w:p>
    <w:p w:rsidR="00974AD8" w:rsidRDefault="00974AD8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562BDF" w:rsidRDefault="00562BDF" w:rsidP="00B849EA">
      <w:pPr>
        <w:ind w:firstLine="698"/>
        <w:jc w:val="right"/>
        <w:rPr>
          <w:b/>
          <w:bCs/>
          <w:color w:val="26282F"/>
        </w:rPr>
      </w:pPr>
    </w:p>
    <w:p w:rsidR="00B849EA" w:rsidRPr="00562BDF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lastRenderedPageBreak/>
        <w:t xml:space="preserve">Приложение </w:t>
      </w:r>
      <w:r w:rsidR="00562BDF" w:rsidRPr="00562BDF">
        <w:rPr>
          <w:b/>
          <w:bCs/>
        </w:rPr>
        <w:t>№</w:t>
      </w:r>
      <w:r w:rsidRPr="00562BDF">
        <w:rPr>
          <w:b/>
          <w:bCs/>
        </w:rPr>
        <w:t> 1</w:t>
      </w:r>
    </w:p>
    <w:bookmarkEnd w:id="27"/>
    <w:p w:rsidR="00696C80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 xml:space="preserve">к </w:t>
      </w:r>
      <w:hyperlink w:anchor="sub_1000" w:history="1">
        <w:r w:rsidRPr="00562BDF">
          <w:rPr>
            <w:rStyle w:val="a3"/>
            <w:rFonts w:eastAsia="Arial Unicode MS"/>
            <w:b/>
            <w:bCs/>
            <w:color w:val="auto"/>
            <w:u w:val="none"/>
          </w:rPr>
          <w:t>порядку</w:t>
        </w:r>
      </w:hyperlink>
      <w:r w:rsidR="00696C80">
        <w:t xml:space="preserve"> </w:t>
      </w:r>
      <w:r w:rsidRPr="00562BDF">
        <w:rPr>
          <w:b/>
          <w:bCs/>
        </w:rPr>
        <w:t>сообщения лицами,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замещающими </w:t>
      </w:r>
    </w:p>
    <w:p w:rsidR="00696C80" w:rsidRDefault="00562BDF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муниципальные</w:t>
      </w:r>
      <w:r w:rsidR="00696C80">
        <w:rPr>
          <w:b/>
          <w:bCs/>
        </w:rPr>
        <w:t xml:space="preserve"> </w:t>
      </w:r>
      <w:r w:rsidR="00B849EA" w:rsidRPr="00562BDF">
        <w:rPr>
          <w:b/>
          <w:bCs/>
        </w:rPr>
        <w:t>должности,</w:t>
      </w:r>
      <w:r w:rsidRPr="00562BDF">
        <w:rPr>
          <w:b/>
          <w:bCs/>
        </w:rPr>
        <w:t xml:space="preserve"> </w:t>
      </w:r>
      <w:proofErr w:type="gramStart"/>
      <w:r w:rsidRPr="00562BDF">
        <w:rPr>
          <w:b/>
          <w:bCs/>
        </w:rPr>
        <w:t>муниципальными</w:t>
      </w:r>
      <w:proofErr w:type="gramEnd"/>
      <w:r w:rsidRPr="00562BDF">
        <w:rPr>
          <w:b/>
          <w:bCs/>
        </w:rPr>
        <w:t xml:space="preserve"> </w:t>
      </w:r>
    </w:p>
    <w:p w:rsidR="00B849EA" w:rsidRPr="00562BDF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служащими</w:t>
      </w:r>
      <w:r w:rsidR="00696C80">
        <w:rPr>
          <w:b/>
          <w:bCs/>
        </w:rPr>
        <w:t xml:space="preserve"> </w:t>
      </w:r>
      <w:proofErr w:type="spellStart"/>
      <w:r w:rsidR="00562BDF" w:rsidRPr="00562BDF">
        <w:rPr>
          <w:b/>
          <w:bCs/>
        </w:rPr>
        <w:t>Камышловского</w:t>
      </w:r>
      <w:proofErr w:type="spellEnd"/>
      <w:r w:rsidR="00562BDF" w:rsidRPr="00562BDF">
        <w:rPr>
          <w:b/>
          <w:bCs/>
        </w:rPr>
        <w:t xml:space="preserve"> городского округа</w:t>
      </w:r>
      <w:r w:rsidR="00696C80">
        <w:rPr>
          <w:b/>
          <w:bCs/>
        </w:rPr>
        <w:t xml:space="preserve"> </w:t>
      </w:r>
    </w:p>
    <w:p w:rsidR="00696C80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о получении подарка в связи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с их </w:t>
      </w:r>
      <w:proofErr w:type="gramStart"/>
      <w:r w:rsidRPr="00562BDF">
        <w:rPr>
          <w:b/>
          <w:bCs/>
        </w:rPr>
        <w:t>должностным</w:t>
      </w:r>
      <w:proofErr w:type="gramEnd"/>
      <w:r w:rsidRPr="00562BDF">
        <w:rPr>
          <w:b/>
          <w:bCs/>
        </w:rPr>
        <w:t xml:space="preserve"> </w:t>
      </w:r>
    </w:p>
    <w:p w:rsidR="00B849EA" w:rsidRPr="00562BDF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положением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или исполнением ими </w:t>
      </w:r>
      <w:proofErr w:type="gramStart"/>
      <w:r w:rsidRPr="00562BDF">
        <w:rPr>
          <w:b/>
          <w:bCs/>
        </w:rPr>
        <w:t>служебных</w:t>
      </w:r>
      <w:proofErr w:type="gramEnd"/>
    </w:p>
    <w:p w:rsidR="00696C80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(должностных) обязанностей, сдачи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и оценки </w:t>
      </w:r>
    </w:p>
    <w:p w:rsidR="00696C80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подарка, реализации (выкупа)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и зачисления </w:t>
      </w:r>
    </w:p>
    <w:p w:rsidR="00B849EA" w:rsidRPr="00562BDF" w:rsidRDefault="00B849EA" w:rsidP="00696C80">
      <w:pPr>
        <w:ind w:left="3540" w:firstLine="708"/>
      </w:pPr>
      <w:r w:rsidRPr="00562BDF">
        <w:rPr>
          <w:b/>
          <w:bCs/>
        </w:rPr>
        <w:t>средств, вырученных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>от его реализации</w:t>
      </w:r>
    </w:p>
    <w:p w:rsidR="00B849EA" w:rsidRPr="00562BDF" w:rsidRDefault="00B849EA" w:rsidP="00B849EA">
      <w:r w:rsidRPr="00562BDF">
        <w:rPr>
          <w:b/>
          <w:bCs/>
          <w:color w:val="26282F"/>
        </w:rPr>
        <w:t>Форма</w:t>
      </w:r>
    </w:p>
    <w:p w:rsidR="00B849EA" w:rsidRPr="00562BDF" w:rsidRDefault="00B849EA" w:rsidP="00B849EA">
      <w:pPr>
        <w:ind w:firstLine="720"/>
        <w:jc w:val="both"/>
      </w:pPr>
    </w:p>
    <w:p w:rsidR="00B849EA" w:rsidRPr="00562BDF" w:rsidRDefault="00B849EA" w:rsidP="00562BDF">
      <w:pPr>
        <w:jc w:val="center"/>
        <w:rPr>
          <w:rFonts w:eastAsia="Courier New"/>
          <w:b/>
          <w:bCs/>
        </w:rPr>
      </w:pPr>
      <w:r w:rsidRPr="00562BDF">
        <w:rPr>
          <w:rFonts w:eastAsia="Courier New"/>
          <w:b/>
          <w:bCs/>
        </w:rPr>
        <w:t>Уведомление</w:t>
      </w:r>
    </w:p>
    <w:p w:rsidR="00B849EA" w:rsidRPr="00562BDF" w:rsidRDefault="00B849EA" w:rsidP="00562BDF">
      <w:pPr>
        <w:jc w:val="center"/>
      </w:pPr>
      <w:r w:rsidRPr="00562BDF">
        <w:rPr>
          <w:rFonts w:eastAsia="Courier New"/>
          <w:b/>
          <w:bCs/>
        </w:rPr>
        <w:t>о получении подарка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 </w:t>
      </w:r>
      <w:proofErr w:type="gramStart"/>
      <w:r w:rsidRPr="00562BDF">
        <w:rPr>
          <w:rFonts w:eastAsia="Courier New"/>
        </w:rPr>
        <w:t>(Ф.И.О., должность ответственного лица,</w:t>
      </w:r>
      <w:proofErr w:type="gramEnd"/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наименование уполномоченного структурного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подразделения </w:t>
      </w:r>
      <w:r w:rsidR="00562BDF">
        <w:rPr>
          <w:rFonts w:eastAsia="Courier New"/>
        </w:rPr>
        <w:t>органа местного самоуправления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                                      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от ______________________________________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</w:t>
      </w:r>
    </w:p>
    <w:p w:rsidR="00B849EA" w:rsidRPr="00562BDF" w:rsidRDefault="00B849EA" w:rsidP="00562BDF">
      <w:pPr>
        <w:jc w:val="right"/>
      </w:pPr>
      <w:r w:rsidRPr="00562BDF">
        <w:rPr>
          <w:rFonts w:eastAsia="Courier New"/>
        </w:rPr>
        <w:t xml:space="preserve">                                             (Ф.И.О., должность)</w:t>
      </w:r>
    </w:p>
    <w:p w:rsidR="00B849EA" w:rsidRPr="00562BDF" w:rsidRDefault="00B849EA" w:rsidP="00B849EA">
      <w:pPr>
        <w:ind w:firstLine="720"/>
        <w:jc w:val="both"/>
      </w:pP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Уведомление о получении подарка от "___"____________ 20___ г.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Извещаю о получении __________________________________________________</w:t>
      </w:r>
      <w:r w:rsidR="00562BDF">
        <w:rPr>
          <w:rFonts w:eastAsia="Courier New"/>
        </w:rPr>
        <w:t>_____</w:t>
      </w:r>
      <w:r w:rsidRPr="00562BDF">
        <w:rPr>
          <w:rFonts w:eastAsia="Courier New"/>
        </w:rPr>
        <w:t>___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                             (дата получения)</w:t>
      </w:r>
    </w:p>
    <w:p w:rsidR="00B849EA" w:rsidRPr="00562BDF" w:rsidRDefault="00E751EE" w:rsidP="00B849EA">
      <w:pPr>
        <w:rPr>
          <w:rFonts w:eastAsia="Courier New"/>
        </w:rPr>
      </w:pPr>
      <w:r>
        <w:rPr>
          <w:rFonts w:eastAsia="Courier New"/>
        </w:rPr>
        <w:t>п</w:t>
      </w:r>
      <w:r w:rsidR="00B849EA" w:rsidRPr="00562BDF">
        <w:rPr>
          <w:rFonts w:eastAsia="Courier New"/>
        </w:rPr>
        <w:t>одарка</w:t>
      </w:r>
      <w:r>
        <w:rPr>
          <w:rFonts w:eastAsia="Courier New"/>
        </w:rPr>
        <w:t xml:space="preserve"> </w:t>
      </w:r>
      <w:r w:rsidR="00B849EA" w:rsidRPr="00562BDF">
        <w:rPr>
          <w:rFonts w:eastAsia="Courier New"/>
        </w:rPr>
        <w:t>(</w:t>
      </w:r>
      <w:proofErr w:type="spellStart"/>
      <w:r w:rsidR="00B849EA" w:rsidRPr="00562BDF">
        <w:rPr>
          <w:rFonts w:eastAsia="Courier New"/>
        </w:rPr>
        <w:t>ов</w:t>
      </w:r>
      <w:proofErr w:type="spellEnd"/>
      <w:r w:rsidR="00B849EA" w:rsidRPr="00562BDF">
        <w:rPr>
          <w:rFonts w:eastAsia="Courier New"/>
        </w:rPr>
        <w:t xml:space="preserve">) </w:t>
      </w:r>
      <w:proofErr w:type="gramStart"/>
      <w:r w:rsidR="00B849EA" w:rsidRPr="00562BDF">
        <w:rPr>
          <w:rFonts w:eastAsia="Courier New"/>
        </w:rPr>
        <w:t>на</w:t>
      </w:r>
      <w:proofErr w:type="gramEnd"/>
      <w:r w:rsidR="00B849EA" w:rsidRPr="00562BDF">
        <w:rPr>
          <w:rFonts w:eastAsia="Courier New"/>
        </w:rPr>
        <w:t xml:space="preserve"> ______________________________________________</w:t>
      </w:r>
      <w:r w:rsidR="00562BDF">
        <w:rPr>
          <w:rFonts w:eastAsia="Courier New"/>
        </w:rPr>
        <w:t>______</w:t>
      </w:r>
      <w:r w:rsidR="00B849EA" w:rsidRPr="00562BDF">
        <w:rPr>
          <w:rFonts w:eastAsia="Courier New"/>
        </w:rPr>
        <w:t>____________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             </w:t>
      </w:r>
      <w:proofErr w:type="gramStart"/>
      <w:r w:rsidRPr="00562BDF">
        <w:rPr>
          <w:rFonts w:eastAsia="Courier New"/>
        </w:rPr>
        <w:t>(наименование протокольного мероприятия,</w:t>
      </w:r>
      <w:proofErr w:type="gramEnd"/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_______________________________________________________________</w:t>
      </w:r>
      <w:r w:rsidR="00562BDF">
        <w:rPr>
          <w:rFonts w:eastAsia="Courier New"/>
        </w:rPr>
        <w:t>____</w:t>
      </w:r>
      <w:r w:rsidRPr="00562BDF">
        <w:rPr>
          <w:rFonts w:eastAsia="Courier New"/>
        </w:rPr>
        <w:t>__________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служебной командировки, другого официального мероприятия,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_______________________________________________________________________</w:t>
      </w:r>
      <w:r w:rsidR="00562BDF">
        <w:rPr>
          <w:rFonts w:eastAsia="Courier New"/>
        </w:rPr>
        <w:t>____</w:t>
      </w:r>
      <w:r w:rsidRPr="00562BDF">
        <w:rPr>
          <w:rFonts w:eastAsia="Courier New"/>
        </w:rPr>
        <w:t>__</w:t>
      </w:r>
    </w:p>
    <w:p w:rsidR="00B849EA" w:rsidRPr="00562BDF" w:rsidRDefault="00B849EA" w:rsidP="00B849EA">
      <w:r w:rsidRPr="00562BDF">
        <w:rPr>
          <w:rFonts w:eastAsia="Courier New"/>
        </w:rPr>
        <w:t xml:space="preserve">                         место и дата проведения)</w:t>
      </w:r>
    </w:p>
    <w:p w:rsidR="00B849EA" w:rsidRPr="00562BDF" w:rsidRDefault="00B849EA" w:rsidP="00B849EA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1960"/>
        <w:gridCol w:w="3360"/>
        <w:gridCol w:w="1960"/>
        <w:gridCol w:w="1820"/>
      </w:tblGrid>
      <w:tr w:rsidR="00B849EA" w:rsidRPr="00562BDF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 xml:space="preserve">N </w:t>
            </w:r>
            <w:proofErr w:type="spellStart"/>
            <w:proofErr w:type="gramStart"/>
            <w:r w:rsidRPr="00562BDF">
              <w:t>п</w:t>
            </w:r>
            <w:proofErr w:type="spellEnd"/>
            <w:proofErr w:type="gramEnd"/>
            <w:r w:rsidRPr="00562BDF">
              <w:t>/</w:t>
            </w:r>
            <w:proofErr w:type="spellStart"/>
            <w:r w:rsidRPr="00562BDF">
              <w:t>п</w:t>
            </w:r>
            <w:proofErr w:type="spellEnd"/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>Наименование подарка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>Основные характеристики (описание)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>Количество предметов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>Стоимость (рублей)</w:t>
            </w:r>
            <w:hyperlink w:anchor="sub_1111" w:history="1">
              <w:r w:rsidRPr="00562BDF">
                <w:rPr>
                  <w:rStyle w:val="a3"/>
                  <w:rFonts w:eastAsia="Arial Unicode MS"/>
                  <w:color w:val="auto"/>
                </w:rPr>
                <w:t>*</w:t>
              </w:r>
            </w:hyperlink>
          </w:p>
        </w:tc>
      </w:tr>
      <w:tr w:rsidR="00B849EA" w:rsidRPr="00562BDF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</w:tr>
      <w:tr w:rsidR="00B849EA" w:rsidRPr="00562BDF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</w:tr>
    </w:tbl>
    <w:p w:rsidR="00B849EA" w:rsidRPr="00562BDF" w:rsidRDefault="00B849EA" w:rsidP="00B849EA">
      <w:pPr>
        <w:rPr>
          <w:rFonts w:eastAsia="Courier New"/>
        </w:rPr>
      </w:pPr>
      <w:bookmarkStart w:id="28" w:name="sub_1111"/>
      <w:r w:rsidRPr="00562BDF">
        <w:rPr>
          <w:rFonts w:eastAsia="Courier New"/>
          <w:b/>
          <w:bCs/>
        </w:rPr>
        <w:t>*</w:t>
      </w:r>
      <w:r w:rsidRPr="00562BDF">
        <w:rPr>
          <w:rFonts w:eastAsia="Courier New"/>
        </w:rPr>
        <w:t xml:space="preserve"> Заполняется при наличии документов, подтверждающих стоимость подарка.</w:t>
      </w:r>
    </w:p>
    <w:bookmarkEnd w:id="28"/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Приложение: _____________________________________________ на _____ листах</w:t>
      </w:r>
    </w:p>
    <w:p w:rsidR="00B849EA" w:rsidRPr="00562BDF" w:rsidRDefault="00B849EA" w:rsidP="00B849EA">
      <w:r w:rsidRPr="00562BDF">
        <w:rPr>
          <w:rFonts w:eastAsia="Courier New"/>
        </w:rPr>
        <w:t xml:space="preserve">                        (наименование документа)</w:t>
      </w:r>
    </w:p>
    <w:p w:rsidR="00B849EA" w:rsidRPr="00562BDF" w:rsidRDefault="00B849EA" w:rsidP="00B849EA">
      <w:pPr>
        <w:ind w:firstLine="720"/>
        <w:jc w:val="both"/>
      </w:pP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Лицо, представившее уведомление ________ _____________"__"_________20__г.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                    (подпись) (расшифровка подписи)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Лицо, принявшее уведомление _________ ________________"__"_________20__г.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                 (подпись) (расшифровка подписи)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Регистрационный номер в журнале регистрации уведомлений</w:t>
      </w:r>
    </w:p>
    <w:p w:rsidR="00B849EA" w:rsidRPr="00562BDF" w:rsidRDefault="00B849EA" w:rsidP="00B849EA">
      <w:r w:rsidRPr="00562BDF">
        <w:rPr>
          <w:rFonts w:eastAsia="Courier New"/>
        </w:rPr>
        <w:t>"___"______________20__г.</w:t>
      </w:r>
    </w:p>
    <w:p w:rsidR="00F323F9" w:rsidRDefault="00F323F9" w:rsidP="00F323F9">
      <w:pPr>
        <w:ind w:firstLine="698"/>
        <w:jc w:val="right"/>
        <w:rPr>
          <w:b/>
          <w:bCs/>
          <w:color w:val="26282F"/>
        </w:rPr>
      </w:pPr>
    </w:p>
    <w:p w:rsidR="00F413B6" w:rsidRDefault="00F413B6" w:rsidP="00F323F9">
      <w:pPr>
        <w:ind w:firstLine="698"/>
        <w:jc w:val="right"/>
        <w:rPr>
          <w:b/>
          <w:bCs/>
          <w:color w:val="26282F"/>
        </w:rPr>
      </w:pPr>
    </w:p>
    <w:p w:rsidR="00F413B6" w:rsidRDefault="00F413B6" w:rsidP="00F323F9">
      <w:pPr>
        <w:ind w:firstLine="698"/>
        <w:jc w:val="right"/>
        <w:rPr>
          <w:b/>
          <w:bCs/>
          <w:color w:val="26282F"/>
        </w:rPr>
      </w:pPr>
    </w:p>
    <w:p w:rsidR="00F413B6" w:rsidRDefault="00F413B6" w:rsidP="00F323F9">
      <w:pPr>
        <w:ind w:firstLine="698"/>
        <w:jc w:val="right"/>
        <w:rPr>
          <w:b/>
          <w:bCs/>
          <w:color w:val="26282F"/>
        </w:rPr>
      </w:pPr>
    </w:p>
    <w:p w:rsidR="00F323F9" w:rsidRPr="00562BDF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lastRenderedPageBreak/>
        <w:t>Приложение №</w:t>
      </w:r>
      <w:r>
        <w:rPr>
          <w:b/>
          <w:bCs/>
        </w:rPr>
        <w:t> 2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 xml:space="preserve">к </w:t>
      </w:r>
      <w:hyperlink w:anchor="sub_1000" w:history="1">
        <w:r w:rsidRPr="00562BDF">
          <w:rPr>
            <w:rStyle w:val="a3"/>
            <w:rFonts w:eastAsia="Arial Unicode MS"/>
            <w:b/>
            <w:bCs/>
            <w:color w:val="auto"/>
            <w:u w:val="none"/>
          </w:rPr>
          <w:t>порядку</w:t>
        </w:r>
      </w:hyperlink>
      <w:r>
        <w:t xml:space="preserve"> </w:t>
      </w:r>
      <w:r w:rsidRPr="00562BDF">
        <w:rPr>
          <w:b/>
          <w:bCs/>
        </w:rPr>
        <w:t>сообщения лицами,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замещающими 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муниципальные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должности, </w:t>
      </w:r>
      <w:proofErr w:type="gramStart"/>
      <w:r w:rsidRPr="00562BDF">
        <w:rPr>
          <w:b/>
          <w:bCs/>
        </w:rPr>
        <w:t>муниципальными</w:t>
      </w:r>
      <w:proofErr w:type="gramEnd"/>
      <w:r w:rsidRPr="00562BDF">
        <w:rPr>
          <w:b/>
          <w:bCs/>
        </w:rPr>
        <w:t xml:space="preserve"> </w:t>
      </w:r>
    </w:p>
    <w:p w:rsidR="00F323F9" w:rsidRPr="00562BDF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служащими</w:t>
      </w:r>
      <w:r>
        <w:rPr>
          <w:b/>
          <w:bCs/>
        </w:rPr>
        <w:t xml:space="preserve"> </w:t>
      </w:r>
      <w:proofErr w:type="spellStart"/>
      <w:r w:rsidRPr="00562BDF">
        <w:rPr>
          <w:b/>
          <w:bCs/>
        </w:rPr>
        <w:t>Камышловского</w:t>
      </w:r>
      <w:proofErr w:type="spellEnd"/>
      <w:r w:rsidRPr="00562BDF">
        <w:rPr>
          <w:b/>
          <w:bCs/>
        </w:rPr>
        <w:t xml:space="preserve"> городского округа</w:t>
      </w:r>
      <w:r>
        <w:rPr>
          <w:b/>
          <w:bCs/>
        </w:rPr>
        <w:t xml:space="preserve"> 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о получении подарка в связи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с их </w:t>
      </w:r>
      <w:proofErr w:type="gramStart"/>
      <w:r w:rsidRPr="00562BDF">
        <w:rPr>
          <w:b/>
          <w:bCs/>
        </w:rPr>
        <w:t>должностным</w:t>
      </w:r>
      <w:proofErr w:type="gramEnd"/>
      <w:r w:rsidRPr="00562BDF">
        <w:rPr>
          <w:b/>
          <w:bCs/>
        </w:rPr>
        <w:t xml:space="preserve"> </w:t>
      </w:r>
    </w:p>
    <w:p w:rsidR="00F323F9" w:rsidRPr="00562BDF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положением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или исполнением ими </w:t>
      </w:r>
      <w:proofErr w:type="gramStart"/>
      <w:r w:rsidRPr="00562BDF">
        <w:rPr>
          <w:b/>
          <w:bCs/>
        </w:rPr>
        <w:t>служебных</w:t>
      </w:r>
      <w:proofErr w:type="gramEnd"/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(должностных) обязанностей, сдачи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оценки 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подарка, реализации (выкупа)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зачисления </w:t>
      </w:r>
    </w:p>
    <w:p w:rsidR="00F323F9" w:rsidRPr="00562BDF" w:rsidRDefault="00F323F9" w:rsidP="00F323F9">
      <w:pPr>
        <w:ind w:left="3540" w:firstLine="708"/>
      </w:pPr>
      <w:r w:rsidRPr="00562BDF">
        <w:rPr>
          <w:b/>
          <w:bCs/>
        </w:rPr>
        <w:t>средств, вырученных</w:t>
      </w:r>
      <w:r>
        <w:rPr>
          <w:b/>
          <w:bCs/>
        </w:rPr>
        <w:t xml:space="preserve"> </w:t>
      </w:r>
      <w:r w:rsidRPr="00562BDF">
        <w:rPr>
          <w:b/>
          <w:bCs/>
        </w:rPr>
        <w:t>от его реализации</w:t>
      </w:r>
    </w:p>
    <w:p w:rsidR="00B849EA" w:rsidRPr="00E751EE" w:rsidRDefault="00B849EA" w:rsidP="00E751EE">
      <w:pPr>
        <w:ind w:firstLine="698"/>
        <w:jc w:val="right"/>
      </w:pP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r w:rsidRPr="00E751EE">
        <w:rPr>
          <w:b/>
          <w:bCs/>
        </w:rPr>
        <w:t>Форма</w:t>
      </w: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pPr>
        <w:spacing w:before="108" w:after="108"/>
        <w:jc w:val="center"/>
      </w:pPr>
      <w:r w:rsidRPr="00E751EE">
        <w:rPr>
          <w:b/>
          <w:bCs/>
        </w:rPr>
        <w:t>Журнал регистрации уведомлений</w:t>
      </w:r>
    </w:p>
    <w:p w:rsidR="00B849EA" w:rsidRPr="00E751EE" w:rsidRDefault="00B849EA" w:rsidP="00B849EA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2100"/>
        <w:gridCol w:w="2100"/>
        <w:gridCol w:w="1960"/>
        <w:gridCol w:w="3080"/>
      </w:tblGrid>
      <w:tr w:rsidR="00B849EA" w:rsidRPr="00E751EE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 xml:space="preserve">N </w:t>
            </w:r>
            <w:proofErr w:type="spellStart"/>
            <w:proofErr w:type="gramStart"/>
            <w:r w:rsidRPr="00E751EE">
              <w:t>п</w:t>
            </w:r>
            <w:proofErr w:type="spellEnd"/>
            <w:proofErr w:type="gramEnd"/>
            <w:r w:rsidRPr="00E751EE">
              <w:t>/</w:t>
            </w:r>
            <w:proofErr w:type="spellStart"/>
            <w:r w:rsidRPr="00E751EE">
              <w:t>п</w:t>
            </w:r>
            <w:proofErr w:type="spellEnd"/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Ф.И.О. лица, п</w:t>
            </w:r>
            <w:r w:rsidRPr="00E751EE">
              <w:t>о</w:t>
            </w:r>
            <w:r w:rsidRPr="00E751EE">
              <w:t>давшего уведо</w:t>
            </w:r>
            <w:r w:rsidRPr="00E751EE">
              <w:t>м</w:t>
            </w:r>
            <w:r w:rsidRPr="00E751EE">
              <w:t>ление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Дата подачи ув</w:t>
            </w:r>
            <w:r w:rsidRPr="00E751EE">
              <w:t>е</w:t>
            </w:r>
            <w:r w:rsidRPr="00E751EE">
              <w:t>домления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Наименование подарка</w:t>
            </w:r>
          </w:p>
        </w:tc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Ф.И.О. лица, принявшего уведомление</w:t>
            </w:r>
          </w:p>
        </w:tc>
      </w:tr>
      <w:tr w:rsidR="00B849EA" w:rsidRPr="00E751EE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</w:tr>
      <w:tr w:rsidR="00B849EA" w:rsidRPr="00E751EE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</w:tr>
    </w:tbl>
    <w:p w:rsidR="00B849EA" w:rsidRPr="00E751EE" w:rsidRDefault="00B849EA" w:rsidP="00B849EA">
      <w:pPr>
        <w:ind w:firstLine="720"/>
        <w:jc w:val="both"/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  <w:bookmarkStart w:id="29" w:name="sub_1300"/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F64B0A" w:rsidRDefault="00F64B0A" w:rsidP="00B849EA">
      <w:pPr>
        <w:ind w:firstLine="698"/>
        <w:jc w:val="right"/>
        <w:rPr>
          <w:b/>
          <w:bCs/>
          <w:color w:val="26282F"/>
        </w:rPr>
      </w:pPr>
    </w:p>
    <w:p w:rsidR="00696C80" w:rsidRDefault="00696C80" w:rsidP="00B849EA">
      <w:pPr>
        <w:ind w:firstLine="698"/>
        <w:jc w:val="right"/>
        <w:rPr>
          <w:b/>
          <w:bCs/>
          <w:color w:val="26282F"/>
        </w:rPr>
      </w:pPr>
    </w:p>
    <w:p w:rsidR="00696C80" w:rsidRDefault="00696C80" w:rsidP="00B849EA">
      <w:pPr>
        <w:ind w:firstLine="698"/>
        <w:jc w:val="right"/>
        <w:rPr>
          <w:b/>
          <w:bCs/>
          <w:color w:val="26282F"/>
        </w:rPr>
      </w:pPr>
    </w:p>
    <w:p w:rsidR="00696C80" w:rsidRDefault="00696C80" w:rsidP="00B849EA">
      <w:pPr>
        <w:ind w:firstLine="698"/>
        <w:jc w:val="right"/>
        <w:rPr>
          <w:b/>
          <w:bCs/>
          <w:color w:val="26282F"/>
        </w:rPr>
      </w:pPr>
    </w:p>
    <w:p w:rsidR="00696C80" w:rsidRDefault="00696C80" w:rsidP="00B849EA">
      <w:pPr>
        <w:ind w:firstLine="698"/>
        <w:jc w:val="right"/>
        <w:rPr>
          <w:b/>
          <w:bCs/>
          <w:color w:val="26282F"/>
        </w:rPr>
      </w:pPr>
    </w:p>
    <w:p w:rsidR="00B849EA" w:rsidRDefault="00B849EA" w:rsidP="00B849EA">
      <w:pPr>
        <w:ind w:firstLine="698"/>
        <w:jc w:val="right"/>
        <w:rPr>
          <w:b/>
          <w:bCs/>
          <w:color w:val="26282F"/>
        </w:rPr>
      </w:pPr>
    </w:p>
    <w:bookmarkEnd w:id="29"/>
    <w:p w:rsidR="00F323F9" w:rsidRDefault="00F323F9" w:rsidP="00F323F9">
      <w:pPr>
        <w:ind w:firstLine="698"/>
        <w:jc w:val="right"/>
        <w:rPr>
          <w:b/>
          <w:bCs/>
          <w:color w:val="26282F"/>
        </w:rPr>
      </w:pPr>
    </w:p>
    <w:p w:rsidR="00F323F9" w:rsidRPr="00562BDF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Приложение №</w:t>
      </w:r>
      <w:r>
        <w:rPr>
          <w:b/>
          <w:bCs/>
        </w:rPr>
        <w:t> 3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 xml:space="preserve">к </w:t>
      </w:r>
      <w:hyperlink w:anchor="sub_1000" w:history="1">
        <w:r w:rsidRPr="00562BDF">
          <w:rPr>
            <w:rStyle w:val="a3"/>
            <w:rFonts w:eastAsia="Arial Unicode MS"/>
            <w:b/>
            <w:bCs/>
            <w:color w:val="auto"/>
            <w:u w:val="none"/>
          </w:rPr>
          <w:t>порядку</w:t>
        </w:r>
      </w:hyperlink>
      <w:r>
        <w:t xml:space="preserve"> </w:t>
      </w:r>
      <w:r w:rsidRPr="00562BDF">
        <w:rPr>
          <w:b/>
          <w:bCs/>
        </w:rPr>
        <w:t>сообщения лицами,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замещающими 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муниципальные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должности, </w:t>
      </w:r>
      <w:proofErr w:type="gramStart"/>
      <w:r w:rsidRPr="00562BDF">
        <w:rPr>
          <w:b/>
          <w:bCs/>
        </w:rPr>
        <w:t>муниципальными</w:t>
      </w:r>
      <w:proofErr w:type="gramEnd"/>
      <w:r w:rsidRPr="00562BDF">
        <w:rPr>
          <w:b/>
          <w:bCs/>
        </w:rPr>
        <w:t xml:space="preserve"> </w:t>
      </w:r>
    </w:p>
    <w:p w:rsidR="00F323F9" w:rsidRPr="00562BDF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служащими</w:t>
      </w:r>
      <w:r>
        <w:rPr>
          <w:b/>
          <w:bCs/>
        </w:rPr>
        <w:t xml:space="preserve"> </w:t>
      </w:r>
      <w:proofErr w:type="spellStart"/>
      <w:r w:rsidRPr="00562BDF">
        <w:rPr>
          <w:b/>
          <w:bCs/>
        </w:rPr>
        <w:t>Камышловского</w:t>
      </w:r>
      <w:proofErr w:type="spellEnd"/>
      <w:r w:rsidRPr="00562BDF">
        <w:rPr>
          <w:b/>
          <w:bCs/>
        </w:rPr>
        <w:t xml:space="preserve"> городского округа</w:t>
      </w:r>
      <w:r>
        <w:rPr>
          <w:b/>
          <w:bCs/>
        </w:rPr>
        <w:t xml:space="preserve"> 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о получении подарка в связи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с их </w:t>
      </w:r>
      <w:proofErr w:type="gramStart"/>
      <w:r w:rsidRPr="00562BDF">
        <w:rPr>
          <w:b/>
          <w:bCs/>
        </w:rPr>
        <w:t>должностным</w:t>
      </w:r>
      <w:proofErr w:type="gramEnd"/>
      <w:r w:rsidRPr="00562BDF">
        <w:rPr>
          <w:b/>
          <w:bCs/>
        </w:rPr>
        <w:t xml:space="preserve"> </w:t>
      </w:r>
    </w:p>
    <w:p w:rsidR="00F323F9" w:rsidRPr="00562BDF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положением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или исполнением ими </w:t>
      </w:r>
      <w:proofErr w:type="gramStart"/>
      <w:r w:rsidRPr="00562BDF">
        <w:rPr>
          <w:b/>
          <w:bCs/>
        </w:rPr>
        <w:t>служебных</w:t>
      </w:r>
      <w:proofErr w:type="gramEnd"/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(должностных) обязанностей, сдачи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оценки 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подарка, реализации (выкупа)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зачисления </w:t>
      </w:r>
    </w:p>
    <w:p w:rsidR="00F323F9" w:rsidRPr="00562BDF" w:rsidRDefault="00F323F9" w:rsidP="00F323F9">
      <w:pPr>
        <w:ind w:left="3540" w:firstLine="708"/>
      </w:pPr>
      <w:r w:rsidRPr="00562BDF">
        <w:rPr>
          <w:b/>
          <w:bCs/>
        </w:rPr>
        <w:t>средств, вырученных</w:t>
      </w:r>
      <w:r>
        <w:rPr>
          <w:b/>
          <w:bCs/>
        </w:rPr>
        <w:t xml:space="preserve"> </w:t>
      </w:r>
      <w:r w:rsidRPr="00562BDF">
        <w:rPr>
          <w:b/>
          <w:bCs/>
        </w:rPr>
        <w:t>от его реализации</w:t>
      </w:r>
    </w:p>
    <w:p w:rsidR="00105D5D" w:rsidRDefault="00105D5D" w:rsidP="00B849EA">
      <w:pPr>
        <w:rPr>
          <w:b/>
          <w:bCs/>
        </w:rPr>
      </w:pPr>
    </w:p>
    <w:p w:rsidR="00B849EA" w:rsidRPr="00E751EE" w:rsidRDefault="00B849EA" w:rsidP="00B849EA">
      <w:r w:rsidRPr="00E751EE">
        <w:rPr>
          <w:b/>
          <w:bCs/>
        </w:rPr>
        <w:t>Форма</w:t>
      </w: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F64B0A">
      <w:pPr>
        <w:jc w:val="center"/>
        <w:rPr>
          <w:rFonts w:eastAsia="Courier New"/>
        </w:rPr>
      </w:pPr>
      <w:r w:rsidRPr="00E751EE">
        <w:rPr>
          <w:rFonts w:eastAsia="Courier New"/>
        </w:rPr>
        <w:t>Акт</w:t>
      </w:r>
    </w:p>
    <w:p w:rsidR="00B849EA" w:rsidRPr="00E751EE" w:rsidRDefault="00B849EA" w:rsidP="00F64B0A">
      <w:pPr>
        <w:jc w:val="center"/>
        <w:rPr>
          <w:rFonts w:eastAsia="Courier New"/>
        </w:rPr>
      </w:pPr>
      <w:r w:rsidRPr="00E751EE">
        <w:rPr>
          <w:rFonts w:eastAsia="Courier New"/>
        </w:rPr>
        <w:t>приёма-передачи</w:t>
      </w:r>
    </w:p>
    <w:p w:rsidR="00B849EA" w:rsidRPr="00E751EE" w:rsidRDefault="00B849EA" w:rsidP="00B849EA">
      <w:r w:rsidRPr="00E751EE">
        <w:rPr>
          <w:rFonts w:eastAsia="Courier New"/>
        </w:rPr>
        <w:t xml:space="preserve">"__"_________20__г.                                       </w:t>
      </w:r>
      <w:r w:rsidR="00F64B0A" w:rsidRPr="00E751EE">
        <w:rPr>
          <w:rFonts w:eastAsia="Courier New"/>
        </w:rPr>
        <w:t xml:space="preserve">                                                                    </w:t>
      </w:r>
      <w:r w:rsidRPr="00E751EE">
        <w:rPr>
          <w:rFonts w:eastAsia="Courier New"/>
        </w:rPr>
        <w:t xml:space="preserve"> </w:t>
      </w:r>
      <w:r w:rsidR="00F64B0A" w:rsidRPr="00E751EE">
        <w:rPr>
          <w:rFonts w:eastAsia="Courier New"/>
        </w:rPr>
        <w:t>№___</w:t>
      </w:r>
      <w:r w:rsidRPr="00E751EE">
        <w:rPr>
          <w:rFonts w:eastAsia="Courier New"/>
        </w:rPr>
        <w:t xml:space="preserve">          </w:t>
      </w: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pPr>
        <w:rPr>
          <w:rFonts w:eastAsia="Courier New"/>
        </w:rPr>
      </w:pPr>
      <w:r w:rsidRPr="00E751EE">
        <w:rPr>
          <w:rFonts w:eastAsia="Courier New"/>
        </w:rPr>
        <w:t>Мы, нижеподписавшиеся, составили настоящий акт о том, что</w:t>
      </w:r>
    </w:p>
    <w:p w:rsidR="00B849EA" w:rsidRPr="00E751EE" w:rsidRDefault="00B849EA" w:rsidP="00F64B0A">
      <w:pPr>
        <w:jc w:val="both"/>
        <w:rPr>
          <w:rFonts w:eastAsia="Courier New"/>
        </w:rPr>
      </w:pPr>
      <w:r w:rsidRPr="00E751EE">
        <w:rPr>
          <w:rFonts w:eastAsia="Courier New"/>
        </w:rPr>
        <w:t>_________________________________________</w:t>
      </w:r>
      <w:r w:rsidR="00F64B0A" w:rsidRPr="00E751EE">
        <w:rPr>
          <w:rFonts w:eastAsia="Courier New"/>
        </w:rPr>
        <w:t>____________________________________</w:t>
      </w:r>
    </w:p>
    <w:p w:rsidR="00B849EA" w:rsidRPr="00E751EE" w:rsidRDefault="00B849EA" w:rsidP="00B849EA">
      <w:pPr>
        <w:rPr>
          <w:rFonts w:eastAsia="Courier New"/>
        </w:rPr>
      </w:pPr>
      <w:r w:rsidRPr="00E751EE">
        <w:rPr>
          <w:rFonts w:eastAsia="Courier New"/>
        </w:rPr>
        <w:t xml:space="preserve">              (Ф.И.О., должность лица, сдавшего подарок)</w:t>
      </w:r>
    </w:p>
    <w:p w:rsidR="00B849EA" w:rsidRPr="00E751EE" w:rsidRDefault="00B849EA" w:rsidP="00B849EA">
      <w:pPr>
        <w:rPr>
          <w:rFonts w:eastAsia="Courier New"/>
        </w:rPr>
      </w:pPr>
      <w:r w:rsidRPr="00E751EE">
        <w:rPr>
          <w:rFonts w:eastAsia="Courier New"/>
        </w:rPr>
        <w:t>Сдал</w:t>
      </w:r>
      <w:r w:rsidR="00E751EE">
        <w:rPr>
          <w:rFonts w:eastAsia="Courier New"/>
        </w:rPr>
        <w:t xml:space="preserve"> </w:t>
      </w:r>
      <w:r w:rsidRPr="00E751EE">
        <w:rPr>
          <w:rFonts w:eastAsia="Courier New"/>
        </w:rPr>
        <w:t>(а) _____________________________________________________________</w:t>
      </w:r>
      <w:r w:rsidR="00F64B0A" w:rsidRPr="00E751EE">
        <w:rPr>
          <w:rFonts w:eastAsia="Courier New"/>
        </w:rPr>
        <w:t>_____</w:t>
      </w:r>
      <w:r w:rsidRPr="00E751EE">
        <w:rPr>
          <w:rFonts w:eastAsia="Courier New"/>
        </w:rPr>
        <w:t>____</w:t>
      </w:r>
    </w:p>
    <w:p w:rsidR="00B849EA" w:rsidRPr="00E751EE" w:rsidRDefault="00F64B0A" w:rsidP="00B849EA">
      <w:r w:rsidRPr="00E751EE">
        <w:rPr>
          <w:rFonts w:eastAsia="Courier New"/>
        </w:rPr>
        <w:t xml:space="preserve">         </w:t>
      </w:r>
      <w:r w:rsidR="00B849EA" w:rsidRPr="00E751EE">
        <w:rPr>
          <w:rFonts w:eastAsia="Courier New"/>
        </w:rPr>
        <w:t>(Ф.И.О., должность ответственного лица, принимающего подарок)</w:t>
      </w: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r w:rsidRPr="00E751EE">
        <w:rPr>
          <w:rFonts w:eastAsia="Courier New"/>
        </w:rPr>
        <w:t>Принял</w:t>
      </w:r>
      <w:r w:rsidR="00E751EE">
        <w:rPr>
          <w:rFonts w:eastAsia="Courier New"/>
        </w:rPr>
        <w:t xml:space="preserve"> </w:t>
      </w:r>
      <w:r w:rsidRPr="00E751EE">
        <w:rPr>
          <w:rFonts w:eastAsia="Courier New"/>
        </w:rPr>
        <w:t>(а) на ответственное хранение следующие подарки:</w:t>
      </w:r>
    </w:p>
    <w:p w:rsidR="00B849EA" w:rsidRPr="00E751EE" w:rsidRDefault="00B849EA" w:rsidP="00B849EA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2240"/>
        <w:gridCol w:w="2800"/>
        <w:gridCol w:w="1960"/>
        <w:gridCol w:w="2100"/>
      </w:tblGrid>
      <w:tr w:rsidR="00B849EA" w:rsidRPr="00E751EE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 xml:space="preserve">N </w:t>
            </w:r>
            <w:proofErr w:type="spellStart"/>
            <w:proofErr w:type="gramStart"/>
            <w:r w:rsidRPr="00E751EE">
              <w:t>п</w:t>
            </w:r>
            <w:proofErr w:type="spellEnd"/>
            <w:proofErr w:type="gramEnd"/>
            <w:r w:rsidRPr="00E751EE">
              <w:t>/</w:t>
            </w:r>
            <w:proofErr w:type="spellStart"/>
            <w:r w:rsidRPr="00E751EE">
              <w:t>п</w:t>
            </w:r>
            <w:proofErr w:type="spellEnd"/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Наименование п</w:t>
            </w:r>
            <w:r w:rsidRPr="00E751EE">
              <w:t>о</w:t>
            </w:r>
            <w:r w:rsidRPr="00E751EE">
              <w:t>дарка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Основные характерист</w:t>
            </w:r>
            <w:r w:rsidRPr="00E751EE">
              <w:t>и</w:t>
            </w:r>
            <w:r w:rsidRPr="00E751EE">
              <w:t>ки (описание)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Количество предметов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Стоимость (ру</w:t>
            </w:r>
            <w:r w:rsidRPr="00E751EE">
              <w:t>б</w:t>
            </w:r>
            <w:r w:rsidRPr="00E751EE">
              <w:t>лей)</w:t>
            </w:r>
            <w:hyperlink w:anchor="sub_2222" w:history="1">
              <w:r w:rsidRPr="00E751EE">
                <w:rPr>
                  <w:rStyle w:val="a3"/>
                  <w:rFonts w:eastAsia="Arial Unicode MS"/>
                  <w:color w:val="auto"/>
                </w:rPr>
                <w:t>*</w:t>
              </w:r>
            </w:hyperlink>
          </w:p>
        </w:tc>
      </w:tr>
      <w:tr w:rsidR="00B849EA" w:rsidRPr="00E751EE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</w:tr>
      <w:tr w:rsidR="00B849EA" w:rsidRPr="00E751EE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</w:tr>
    </w:tbl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pPr>
        <w:rPr>
          <w:rFonts w:eastAsia="Courier New"/>
        </w:rPr>
      </w:pPr>
      <w:bookmarkStart w:id="30" w:name="sub_2222"/>
      <w:r w:rsidRPr="00E751EE">
        <w:rPr>
          <w:rFonts w:eastAsia="Courier New"/>
          <w:b/>
          <w:bCs/>
        </w:rPr>
        <w:t>*</w:t>
      </w:r>
      <w:r w:rsidRPr="00E751EE">
        <w:rPr>
          <w:rFonts w:eastAsia="Courier New"/>
        </w:rPr>
        <w:t xml:space="preserve"> Заполняется при наличии документов, подтверждающих стоимость подарка.</w:t>
      </w:r>
    </w:p>
    <w:bookmarkEnd w:id="30"/>
    <w:p w:rsidR="00B849EA" w:rsidRPr="00E751EE" w:rsidRDefault="00F64B0A" w:rsidP="00F64B0A">
      <w:pPr>
        <w:jc w:val="both"/>
        <w:rPr>
          <w:rFonts w:eastAsia="Courier New"/>
        </w:rPr>
      </w:pPr>
      <w:r w:rsidRPr="00E751EE">
        <w:rPr>
          <w:rFonts w:eastAsia="Courier New"/>
        </w:rPr>
        <w:t xml:space="preserve">Приложение: </w:t>
      </w:r>
      <w:r w:rsidR="00B849EA" w:rsidRPr="00E751EE">
        <w:rPr>
          <w:rFonts w:eastAsia="Courier New"/>
        </w:rPr>
        <w:t>______________________</w:t>
      </w:r>
      <w:r w:rsidRPr="00E751EE">
        <w:rPr>
          <w:rFonts w:eastAsia="Courier New"/>
        </w:rPr>
        <w:t>______________________________на _____</w:t>
      </w:r>
      <w:r w:rsidR="00B849EA" w:rsidRPr="00E751EE">
        <w:rPr>
          <w:rFonts w:eastAsia="Courier New"/>
        </w:rPr>
        <w:t>листах.</w:t>
      </w:r>
    </w:p>
    <w:p w:rsidR="00B849EA" w:rsidRPr="00E751EE" w:rsidRDefault="00B849EA" w:rsidP="00B849EA">
      <w:r w:rsidRPr="00E751EE">
        <w:rPr>
          <w:rFonts w:eastAsia="Courier New"/>
        </w:rPr>
        <w:t xml:space="preserve">                         (наименование документа)</w:t>
      </w: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pPr>
        <w:rPr>
          <w:rFonts w:eastAsia="Courier New"/>
        </w:rPr>
      </w:pPr>
      <w:r w:rsidRPr="00E751EE">
        <w:rPr>
          <w:rFonts w:eastAsia="Courier New"/>
        </w:rPr>
        <w:t>Принял</w:t>
      </w:r>
      <w:r w:rsidR="00E751EE">
        <w:rPr>
          <w:rFonts w:eastAsia="Courier New"/>
        </w:rPr>
        <w:t xml:space="preserve"> </w:t>
      </w:r>
      <w:r w:rsidRPr="00E751EE">
        <w:rPr>
          <w:rFonts w:eastAsia="Courier New"/>
        </w:rPr>
        <w:t>(а) на ответственное хранение</w:t>
      </w:r>
      <w:proofErr w:type="gramStart"/>
      <w:r w:rsidRPr="00E751EE">
        <w:rPr>
          <w:rFonts w:eastAsia="Courier New"/>
        </w:rPr>
        <w:t xml:space="preserve">  </w:t>
      </w:r>
      <w:r w:rsidR="00F64B0A" w:rsidRPr="00E751EE">
        <w:rPr>
          <w:rFonts w:eastAsia="Courier New"/>
        </w:rPr>
        <w:t xml:space="preserve">          </w:t>
      </w:r>
      <w:r w:rsidRPr="00E751EE">
        <w:rPr>
          <w:rFonts w:eastAsia="Courier New"/>
        </w:rPr>
        <w:t xml:space="preserve"> С</w:t>
      </w:r>
      <w:proofErr w:type="gramEnd"/>
      <w:r w:rsidRPr="00E751EE">
        <w:rPr>
          <w:rFonts w:eastAsia="Courier New"/>
        </w:rPr>
        <w:t>дал</w:t>
      </w:r>
      <w:r w:rsidR="00E751EE">
        <w:rPr>
          <w:rFonts w:eastAsia="Courier New"/>
        </w:rPr>
        <w:t xml:space="preserve"> </w:t>
      </w:r>
      <w:r w:rsidRPr="00E751EE">
        <w:rPr>
          <w:rFonts w:eastAsia="Courier New"/>
        </w:rPr>
        <w:t>(а)</w:t>
      </w:r>
    </w:p>
    <w:p w:rsidR="00B849EA" w:rsidRPr="00E751EE" w:rsidRDefault="00B849EA" w:rsidP="00F64B0A">
      <w:pPr>
        <w:jc w:val="both"/>
        <w:rPr>
          <w:rFonts w:eastAsia="Courier New"/>
        </w:rPr>
      </w:pPr>
      <w:r w:rsidRPr="00E751EE">
        <w:rPr>
          <w:rFonts w:eastAsia="Courier New"/>
        </w:rPr>
        <w:t>______</w:t>
      </w:r>
      <w:r w:rsidR="00F64B0A" w:rsidRPr="00E751EE">
        <w:rPr>
          <w:rFonts w:eastAsia="Courier New"/>
        </w:rPr>
        <w:t xml:space="preserve">_____ _______________________           </w:t>
      </w:r>
      <w:r w:rsidRPr="00E751EE">
        <w:rPr>
          <w:rFonts w:eastAsia="Courier New"/>
        </w:rPr>
        <w:t xml:space="preserve">___________ </w:t>
      </w:r>
      <w:r w:rsidR="00F64B0A" w:rsidRPr="00E751EE">
        <w:rPr>
          <w:rFonts w:eastAsia="Courier New"/>
        </w:rPr>
        <w:t xml:space="preserve">    _______________________</w:t>
      </w:r>
    </w:p>
    <w:p w:rsidR="00B849EA" w:rsidRPr="00E751EE" w:rsidRDefault="00B849EA" w:rsidP="00B849EA">
      <w:r w:rsidRPr="00E751EE">
        <w:rPr>
          <w:rFonts w:eastAsia="Courier New"/>
        </w:rPr>
        <w:t xml:space="preserve"> (подпи</w:t>
      </w:r>
      <w:r w:rsidR="00F64B0A" w:rsidRPr="00E751EE">
        <w:rPr>
          <w:rFonts w:eastAsia="Courier New"/>
        </w:rPr>
        <w:t xml:space="preserve">сь)   (расшифровка подписи)                        </w:t>
      </w:r>
      <w:r w:rsidRPr="00E751EE">
        <w:rPr>
          <w:rFonts w:eastAsia="Courier New"/>
        </w:rPr>
        <w:t>(подпись)   (расшифровка подписи)</w:t>
      </w: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pPr>
        <w:ind w:firstLine="720"/>
        <w:jc w:val="both"/>
      </w:pPr>
    </w:p>
    <w:p w:rsidR="00F64B0A" w:rsidRPr="00E751EE" w:rsidRDefault="00F64B0A" w:rsidP="00B849EA">
      <w:pPr>
        <w:ind w:firstLine="720"/>
        <w:jc w:val="both"/>
      </w:pPr>
    </w:p>
    <w:p w:rsidR="00F64B0A" w:rsidRPr="00E751EE" w:rsidRDefault="00F64B0A" w:rsidP="00B849EA">
      <w:pPr>
        <w:ind w:firstLine="720"/>
        <w:jc w:val="both"/>
      </w:pPr>
    </w:p>
    <w:p w:rsidR="00F64B0A" w:rsidRDefault="00F64B0A" w:rsidP="00B849EA">
      <w:pPr>
        <w:ind w:firstLine="720"/>
        <w:jc w:val="both"/>
      </w:pPr>
    </w:p>
    <w:p w:rsidR="00E751EE" w:rsidRDefault="00E751EE" w:rsidP="00B849EA">
      <w:pPr>
        <w:ind w:firstLine="720"/>
        <w:jc w:val="both"/>
      </w:pPr>
    </w:p>
    <w:p w:rsidR="00E751EE" w:rsidRDefault="00E751EE" w:rsidP="00B849EA">
      <w:pPr>
        <w:ind w:firstLine="720"/>
        <w:jc w:val="both"/>
      </w:pPr>
    </w:p>
    <w:p w:rsidR="00F64B0A" w:rsidRDefault="00F64B0A" w:rsidP="00B849EA">
      <w:pPr>
        <w:ind w:firstLine="720"/>
        <w:jc w:val="both"/>
      </w:pPr>
    </w:p>
    <w:p w:rsidR="00F323F9" w:rsidRDefault="00F323F9" w:rsidP="00B849EA">
      <w:pPr>
        <w:ind w:firstLine="720"/>
        <w:jc w:val="both"/>
      </w:pPr>
    </w:p>
    <w:p w:rsidR="00F323F9" w:rsidRDefault="00F323F9" w:rsidP="00B849EA">
      <w:pPr>
        <w:ind w:firstLine="720"/>
        <w:jc w:val="both"/>
      </w:pPr>
    </w:p>
    <w:p w:rsidR="00F323F9" w:rsidRDefault="00F323F9" w:rsidP="00B849EA">
      <w:pPr>
        <w:ind w:firstLine="720"/>
        <w:jc w:val="both"/>
      </w:pPr>
    </w:p>
    <w:p w:rsidR="00F323F9" w:rsidRDefault="00F323F9" w:rsidP="00B849EA">
      <w:pPr>
        <w:ind w:firstLine="720"/>
        <w:jc w:val="both"/>
      </w:pPr>
    </w:p>
    <w:p w:rsidR="00F64B0A" w:rsidRDefault="00F64B0A" w:rsidP="00B849EA">
      <w:pPr>
        <w:ind w:firstLine="720"/>
        <w:jc w:val="both"/>
      </w:pPr>
    </w:p>
    <w:p w:rsidR="00F323F9" w:rsidRDefault="00F323F9" w:rsidP="00F323F9">
      <w:pPr>
        <w:ind w:firstLine="698"/>
        <w:jc w:val="right"/>
        <w:rPr>
          <w:b/>
          <w:bCs/>
          <w:color w:val="26282F"/>
        </w:rPr>
      </w:pPr>
    </w:p>
    <w:p w:rsidR="00F323F9" w:rsidRPr="00562BDF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lastRenderedPageBreak/>
        <w:t>Приложение №</w:t>
      </w:r>
      <w:r>
        <w:rPr>
          <w:b/>
          <w:bCs/>
        </w:rPr>
        <w:t> 4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 xml:space="preserve">к </w:t>
      </w:r>
      <w:hyperlink w:anchor="sub_1000" w:history="1">
        <w:r w:rsidRPr="00562BDF">
          <w:rPr>
            <w:rStyle w:val="a3"/>
            <w:rFonts w:eastAsia="Arial Unicode MS"/>
            <w:b/>
            <w:bCs/>
            <w:color w:val="auto"/>
            <w:u w:val="none"/>
          </w:rPr>
          <w:t>порядку</w:t>
        </w:r>
      </w:hyperlink>
      <w:r>
        <w:t xml:space="preserve"> </w:t>
      </w:r>
      <w:r w:rsidRPr="00562BDF">
        <w:rPr>
          <w:b/>
          <w:bCs/>
        </w:rPr>
        <w:t>сообщения лицами,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замещающими 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муниципальные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должности, </w:t>
      </w:r>
      <w:proofErr w:type="gramStart"/>
      <w:r w:rsidRPr="00562BDF">
        <w:rPr>
          <w:b/>
          <w:bCs/>
        </w:rPr>
        <w:t>муниципальными</w:t>
      </w:r>
      <w:proofErr w:type="gramEnd"/>
      <w:r w:rsidRPr="00562BDF">
        <w:rPr>
          <w:b/>
          <w:bCs/>
        </w:rPr>
        <w:t xml:space="preserve"> </w:t>
      </w:r>
    </w:p>
    <w:p w:rsidR="00F323F9" w:rsidRPr="00562BDF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служащими</w:t>
      </w:r>
      <w:r>
        <w:rPr>
          <w:b/>
          <w:bCs/>
        </w:rPr>
        <w:t xml:space="preserve"> </w:t>
      </w:r>
      <w:proofErr w:type="spellStart"/>
      <w:r w:rsidRPr="00562BDF">
        <w:rPr>
          <w:b/>
          <w:bCs/>
        </w:rPr>
        <w:t>Камышловского</w:t>
      </w:r>
      <w:proofErr w:type="spellEnd"/>
      <w:r w:rsidRPr="00562BDF">
        <w:rPr>
          <w:b/>
          <w:bCs/>
        </w:rPr>
        <w:t xml:space="preserve"> городского округа</w:t>
      </w:r>
      <w:r>
        <w:rPr>
          <w:b/>
          <w:bCs/>
        </w:rPr>
        <w:t xml:space="preserve"> 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о получении подарка в связи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с их </w:t>
      </w:r>
      <w:proofErr w:type="gramStart"/>
      <w:r w:rsidRPr="00562BDF">
        <w:rPr>
          <w:b/>
          <w:bCs/>
        </w:rPr>
        <w:t>должностным</w:t>
      </w:r>
      <w:proofErr w:type="gramEnd"/>
      <w:r w:rsidRPr="00562BDF">
        <w:rPr>
          <w:b/>
          <w:bCs/>
        </w:rPr>
        <w:t xml:space="preserve"> </w:t>
      </w:r>
    </w:p>
    <w:p w:rsidR="00F323F9" w:rsidRPr="00562BDF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положением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или исполнением ими </w:t>
      </w:r>
      <w:proofErr w:type="gramStart"/>
      <w:r w:rsidRPr="00562BDF">
        <w:rPr>
          <w:b/>
          <w:bCs/>
        </w:rPr>
        <w:t>служебных</w:t>
      </w:r>
      <w:proofErr w:type="gramEnd"/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(должностных) обязанностей, сдачи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оценки </w:t>
      </w:r>
    </w:p>
    <w:p w:rsidR="00F323F9" w:rsidRDefault="00F323F9" w:rsidP="00F323F9">
      <w:pPr>
        <w:ind w:left="3540" w:firstLine="708"/>
        <w:rPr>
          <w:b/>
          <w:bCs/>
        </w:rPr>
      </w:pPr>
      <w:r w:rsidRPr="00562BDF">
        <w:rPr>
          <w:b/>
          <w:bCs/>
        </w:rPr>
        <w:t>подарка, реализации (выкупа)</w:t>
      </w:r>
      <w:r>
        <w:rPr>
          <w:b/>
          <w:bCs/>
        </w:rPr>
        <w:t xml:space="preserve"> </w:t>
      </w:r>
      <w:r w:rsidRPr="00562BDF">
        <w:rPr>
          <w:b/>
          <w:bCs/>
        </w:rPr>
        <w:t xml:space="preserve">и зачисления </w:t>
      </w:r>
    </w:p>
    <w:p w:rsidR="00F323F9" w:rsidRPr="00562BDF" w:rsidRDefault="00F323F9" w:rsidP="00F323F9">
      <w:pPr>
        <w:ind w:left="3540" w:firstLine="708"/>
      </w:pPr>
      <w:r w:rsidRPr="00562BDF">
        <w:rPr>
          <w:b/>
          <w:bCs/>
        </w:rPr>
        <w:t>средств, вырученных</w:t>
      </w:r>
      <w:r>
        <w:rPr>
          <w:b/>
          <w:bCs/>
        </w:rPr>
        <w:t xml:space="preserve"> </w:t>
      </w:r>
      <w:r w:rsidRPr="00562BDF">
        <w:rPr>
          <w:b/>
          <w:bCs/>
        </w:rPr>
        <w:t>от его реализации</w:t>
      </w:r>
    </w:p>
    <w:p w:rsidR="00F323F9" w:rsidRDefault="00F323F9" w:rsidP="00E751EE">
      <w:pPr>
        <w:rPr>
          <w:b/>
          <w:bCs/>
        </w:rPr>
      </w:pPr>
    </w:p>
    <w:p w:rsidR="00F323F9" w:rsidRDefault="00F323F9" w:rsidP="00E751EE">
      <w:pPr>
        <w:rPr>
          <w:b/>
          <w:bCs/>
        </w:rPr>
      </w:pPr>
    </w:p>
    <w:p w:rsidR="00B849EA" w:rsidRPr="00E751EE" w:rsidRDefault="00B849EA" w:rsidP="00E751EE">
      <w:r w:rsidRPr="00E751EE">
        <w:rPr>
          <w:b/>
          <w:bCs/>
        </w:rPr>
        <w:t>Форма</w:t>
      </w: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E751EE">
      <w:pPr>
        <w:jc w:val="center"/>
      </w:pPr>
      <w:r w:rsidRPr="00E751EE">
        <w:rPr>
          <w:rFonts w:eastAsia="Courier New"/>
          <w:b/>
          <w:bCs/>
        </w:rPr>
        <w:t>Акт возврата</w:t>
      </w:r>
    </w:p>
    <w:p w:rsidR="00B849EA" w:rsidRPr="00E751EE" w:rsidRDefault="00B849EA" w:rsidP="00E751EE">
      <w:pPr>
        <w:ind w:firstLine="720"/>
        <w:jc w:val="center"/>
      </w:pPr>
    </w:p>
    <w:p w:rsidR="00B849EA" w:rsidRPr="00E751EE" w:rsidRDefault="00B849EA" w:rsidP="00B849EA">
      <w:r w:rsidRPr="00E751EE">
        <w:rPr>
          <w:rFonts w:eastAsia="Courier New"/>
        </w:rPr>
        <w:t xml:space="preserve">"__"_________20__г.                           </w:t>
      </w:r>
      <w:r w:rsidR="00F64B0A" w:rsidRPr="00E751EE">
        <w:rPr>
          <w:rFonts w:eastAsia="Courier New"/>
        </w:rPr>
        <w:t xml:space="preserve">               </w:t>
      </w:r>
      <w:r w:rsidR="00E751EE">
        <w:rPr>
          <w:rFonts w:eastAsia="Courier New"/>
        </w:rPr>
        <w:t xml:space="preserve">                                                               </w:t>
      </w:r>
      <w:r w:rsidR="00F64B0A" w:rsidRPr="00E751EE">
        <w:rPr>
          <w:rFonts w:eastAsia="Courier New"/>
        </w:rPr>
        <w:t xml:space="preserve">    </w:t>
      </w:r>
      <w:r w:rsidRPr="00E751EE">
        <w:rPr>
          <w:rFonts w:eastAsia="Courier New"/>
        </w:rPr>
        <w:t xml:space="preserve"> </w:t>
      </w:r>
      <w:r w:rsidR="00F64B0A" w:rsidRPr="00E751EE">
        <w:rPr>
          <w:rFonts w:eastAsia="Courier New"/>
        </w:rPr>
        <w:t>№___</w:t>
      </w:r>
      <w:r w:rsidRPr="00E751EE">
        <w:rPr>
          <w:rFonts w:eastAsia="Courier New"/>
        </w:rPr>
        <w:t xml:space="preserve">                      </w:t>
      </w: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F64B0A">
      <w:pPr>
        <w:ind w:firstLine="540"/>
        <w:jc w:val="both"/>
      </w:pPr>
      <w:r w:rsidRPr="00E751EE">
        <w:rPr>
          <w:rFonts w:eastAsia="Courier New"/>
        </w:rPr>
        <w:t>В  соответствии  с  частью  2 статьи  575 Гражданского кодекса Российской</w:t>
      </w:r>
      <w:r w:rsidR="00F64B0A" w:rsidRPr="00E751EE">
        <w:rPr>
          <w:rFonts w:eastAsia="Courier New"/>
        </w:rPr>
        <w:t xml:space="preserve"> </w:t>
      </w:r>
      <w:r w:rsidRPr="00E751EE">
        <w:rPr>
          <w:rFonts w:eastAsia="Courier New"/>
        </w:rPr>
        <w:t>Федерации принятые по акту приёма-передачи от "___"___________20___г.</w:t>
      </w:r>
      <w:r w:rsidR="00F64B0A" w:rsidRPr="00E751EE">
        <w:rPr>
          <w:rFonts w:eastAsia="Courier New"/>
        </w:rPr>
        <w:t xml:space="preserve"> №</w:t>
      </w:r>
      <w:r w:rsidRPr="00E751EE">
        <w:rPr>
          <w:rFonts w:eastAsia="Courier New"/>
        </w:rPr>
        <w:t>___ подарки:</w:t>
      </w:r>
    </w:p>
    <w:p w:rsidR="00B849EA" w:rsidRPr="00E751EE" w:rsidRDefault="00B849EA" w:rsidP="00B849EA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2100"/>
        <w:gridCol w:w="3220"/>
        <w:gridCol w:w="1820"/>
        <w:gridCol w:w="1960"/>
      </w:tblGrid>
      <w:tr w:rsidR="00B849EA" w:rsidRPr="00E751EE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 xml:space="preserve">N </w:t>
            </w:r>
            <w:proofErr w:type="spellStart"/>
            <w:proofErr w:type="gramStart"/>
            <w:r w:rsidRPr="00E751EE">
              <w:t>п</w:t>
            </w:r>
            <w:proofErr w:type="spellEnd"/>
            <w:proofErr w:type="gramEnd"/>
            <w:r w:rsidRPr="00E751EE">
              <w:t>/</w:t>
            </w:r>
            <w:proofErr w:type="spellStart"/>
            <w:r w:rsidRPr="00E751EE">
              <w:t>п</w:t>
            </w:r>
            <w:proofErr w:type="spellEnd"/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Наименование подарка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Основные характеристики (описание)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Количество предметов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center"/>
            </w:pPr>
            <w:r w:rsidRPr="00E751EE">
              <w:t>Стоимость (ру</w:t>
            </w:r>
            <w:r w:rsidRPr="00E751EE">
              <w:t>б</w:t>
            </w:r>
            <w:r w:rsidRPr="00E751EE">
              <w:t>лей)</w:t>
            </w:r>
            <w:hyperlink w:anchor="sub_3333" w:history="1">
              <w:r w:rsidRPr="00E751EE">
                <w:rPr>
                  <w:rStyle w:val="a3"/>
                  <w:rFonts w:eastAsia="Arial Unicode MS"/>
                  <w:color w:val="auto"/>
                </w:rPr>
                <w:t>*</w:t>
              </w:r>
            </w:hyperlink>
          </w:p>
        </w:tc>
      </w:tr>
      <w:tr w:rsidR="00B849EA" w:rsidRPr="00E751EE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</w:tr>
      <w:tr w:rsidR="00B849EA" w:rsidRPr="00E751EE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E751EE" w:rsidRDefault="00B849EA" w:rsidP="00F64B0A">
            <w:pPr>
              <w:jc w:val="both"/>
            </w:pPr>
          </w:p>
        </w:tc>
      </w:tr>
    </w:tbl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bookmarkStart w:id="31" w:name="sub_3333"/>
      <w:r w:rsidRPr="00E751EE">
        <w:rPr>
          <w:rFonts w:eastAsia="Courier New"/>
          <w:b/>
          <w:bCs/>
        </w:rPr>
        <w:t>*</w:t>
      </w:r>
      <w:r w:rsidRPr="00E751EE">
        <w:rPr>
          <w:rFonts w:eastAsia="Courier New"/>
        </w:rPr>
        <w:t xml:space="preserve"> Заполняется при наличии документов, подтверждающих стоимость подарка.</w:t>
      </w:r>
    </w:p>
    <w:bookmarkEnd w:id="31"/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pPr>
        <w:rPr>
          <w:rFonts w:eastAsia="Courier New"/>
        </w:rPr>
      </w:pPr>
      <w:r w:rsidRPr="00E751EE">
        <w:rPr>
          <w:rFonts w:eastAsia="Courier New"/>
        </w:rPr>
        <w:t>подлежат возврату ___________________</w:t>
      </w:r>
      <w:r w:rsidR="00F64B0A" w:rsidRPr="00E751EE">
        <w:rPr>
          <w:rFonts w:eastAsia="Courier New"/>
        </w:rPr>
        <w:t>_______________</w:t>
      </w:r>
      <w:r w:rsidRPr="00E751EE">
        <w:rPr>
          <w:rFonts w:eastAsia="Courier New"/>
        </w:rPr>
        <w:t>____________________________________</w:t>
      </w:r>
    </w:p>
    <w:p w:rsidR="00B849EA" w:rsidRPr="00E751EE" w:rsidRDefault="00B849EA" w:rsidP="00B849EA">
      <w:r w:rsidRPr="00E751EE">
        <w:rPr>
          <w:rFonts w:eastAsia="Courier New"/>
        </w:rPr>
        <w:t xml:space="preserve">                        (Ф.И.О., должность лица, сдавшего подарок)</w:t>
      </w:r>
    </w:p>
    <w:p w:rsidR="00B849EA" w:rsidRPr="00E751EE" w:rsidRDefault="00B849EA" w:rsidP="00B849EA">
      <w:pPr>
        <w:ind w:firstLine="720"/>
        <w:jc w:val="both"/>
      </w:pPr>
    </w:p>
    <w:p w:rsidR="00B849EA" w:rsidRPr="00E751EE" w:rsidRDefault="00B849EA" w:rsidP="00B849EA">
      <w:pPr>
        <w:rPr>
          <w:rFonts w:eastAsia="Courier New"/>
        </w:rPr>
      </w:pPr>
      <w:r w:rsidRPr="00E751EE">
        <w:rPr>
          <w:rFonts w:eastAsia="Courier New"/>
        </w:rPr>
        <w:t>Претензий к состоянию и комплектности подарка нет.</w:t>
      </w:r>
    </w:p>
    <w:p w:rsidR="00F64B0A" w:rsidRPr="00E751EE" w:rsidRDefault="00F64B0A" w:rsidP="00B849EA">
      <w:pPr>
        <w:rPr>
          <w:rFonts w:eastAsia="Courier New"/>
        </w:rPr>
      </w:pPr>
    </w:p>
    <w:p w:rsidR="00B849EA" w:rsidRPr="00E751EE" w:rsidRDefault="00B849EA" w:rsidP="00B849EA">
      <w:pPr>
        <w:rPr>
          <w:rFonts w:eastAsia="Courier New"/>
        </w:rPr>
      </w:pPr>
      <w:r w:rsidRPr="00E751EE">
        <w:rPr>
          <w:rFonts w:eastAsia="Courier New"/>
        </w:rPr>
        <w:t>Выдал</w:t>
      </w:r>
      <w:r w:rsidR="00E751EE">
        <w:rPr>
          <w:rFonts w:eastAsia="Courier New"/>
        </w:rPr>
        <w:t xml:space="preserve"> </w:t>
      </w:r>
      <w:r w:rsidRPr="00E751EE">
        <w:rPr>
          <w:rFonts w:eastAsia="Courier New"/>
        </w:rPr>
        <w:t xml:space="preserve">(а)                            </w:t>
      </w:r>
      <w:r w:rsidR="00E751EE">
        <w:rPr>
          <w:rFonts w:eastAsia="Courier New"/>
        </w:rPr>
        <w:t xml:space="preserve">           </w:t>
      </w:r>
      <w:r w:rsidR="00974AD8">
        <w:rPr>
          <w:rFonts w:eastAsia="Courier New"/>
        </w:rPr>
        <w:t xml:space="preserve">                                        </w:t>
      </w:r>
      <w:r w:rsidR="00E751EE">
        <w:rPr>
          <w:rFonts w:eastAsia="Courier New"/>
        </w:rPr>
        <w:t xml:space="preserve">  </w:t>
      </w:r>
      <w:r w:rsidRPr="00E751EE">
        <w:rPr>
          <w:rFonts w:eastAsia="Courier New"/>
        </w:rPr>
        <w:t>Принял</w:t>
      </w:r>
      <w:r w:rsidR="00E751EE">
        <w:rPr>
          <w:rFonts w:eastAsia="Courier New"/>
        </w:rPr>
        <w:t xml:space="preserve"> </w:t>
      </w:r>
      <w:r w:rsidRPr="00E751EE">
        <w:rPr>
          <w:rFonts w:eastAsia="Courier New"/>
        </w:rPr>
        <w:t>(а)</w:t>
      </w:r>
    </w:p>
    <w:p w:rsidR="00B849EA" w:rsidRPr="00E751EE" w:rsidRDefault="00B849EA" w:rsidP="00B849EA">
      <w:pPr>
        <w:rPr>
          <w:rFonts w:eastAsia="Courier New"/>
        </w:rPr>
      </w:pPr>
      <w:r w:rsidRPr="00E751EE">
        <w:rPr>
          <w:rFonts w:eastAsia="Courier New"/>
        </w:rPr>
        <w:t xml:space="preserve">_____________________               </w:t>
      </w:r>
      <w:r w:rsidR="00974AD8">
        <w:rPr>
          <w:rFonts w:eastAsia="Courier New"/>
        </w:rPr>
        <w:t xml:space="preserve">                                         </w:t>
      </w:r>
      <w:r w:rsidRPr="00E751EE">
        <w:rPr>
          <w:rFonts w:eastAsia="Courier New"/>
        </w:rPr>
        <w:t>_____________________</w:t>
      </w:r>
    </w:p>
    <w:p w:rsidR="00ED70E6" w:rsidRPr="00E751EE" w:rsidRDefault="00B849EA" w:rsidP="00F64B0A">
      <w:pPr>
        <w:autoSpaceDE w:val="0"/>
        <w:autoSpaceDN w:val="0"/>
        <w:adjustRightInd w:val="0"/>
        <w:jc w:val="both"/>
      </w:pPr>
      <w:r w:rsidRPr="00E751EE">
        <w:rPr>
          <w:rFonts w:eastAsia="Courier New"/>
        </w:rPr>
        <w:t>(Ф</w:t>
      </w:r>
      <w:r w:rsidR="00F64B0A" w:rsidRPr="00E751EE">
        <w:rPr>
          <w:rFonts w:eastAsia="Courier New"/>
        </w:rPr>
        <w:t xml:space="preserve">.И.О., подпись)              </w:t>
      </w:r>
      <w:r w:rsidRPr="00E751EE">
        <w:rPr>
          <w:rFonts w:eastAsia="Courier New"/>
        </w:rPr>
        <w:t xml:space="preserve">  </w:t>
      </w:r>
      <w:r w:rsidR="00E751EE">
        <w:rPr>
          <w:rFonts w:eastAsia="Courier New"/>
        </w:rPr>
        <w:t xml:space="preserve">           </w:t>
      </w:r>
      <w:r w:rsidR="00974AD8">
        <w:rPr>
          <w:rFonts w:eastAsia="Courier New"/>
        </w:rPr>
        <w:t xml:space="preserve">                                        </w:t>
      </w:r>
      <w:r w:rsidR="00F64B0A" w:rsidRPr="00E751EE">
        <w:rPr>
          <w:rFonts w:eastAsia="Courier New"/>
        </w:rPr>
        <w:t>(Ф.И.О., подпись)</w:t>
      </w:r>
    </w:p>
    <w:sectPr w:rsidR="00ED70E6" w:rsidRPr="00E751EE" w:rsidSect="00974A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>
    <w:useFELayout/>
  </w:compat>
  <w:rsids>
    <w:rsidRoot w:val="00ED70E6"/>
    <w:rsid w:val="00000B0A"/>
    <w:rsid w:val="0000105A"/>
    <w:rsid w:val="00001C1B"/>
    <w:rsid w:val="00002555"/>
    <w:rsid w:val="000026F2"/>
    <w:rsid w:val="000030D8"/>
    <w:rsid w:val="000033A6"/>
    <w:rsid w:val="00003EB8"/>
    <w:rsid w:val="00003FC9"/>
    <w:rsid w:val="0000469A"/>
    <w:rsid w:val="000049EA"/>
    <w:rsid w:val="00006B9C"/>
    <w:rsid w:val="00006EC8"/>
    <w:rsid w:val="000071B9"/>
    <w:rsid w:val="0001412F"/>
    <w:rsid w:val="00016EA8"/>
    <w:rsid w:val="00017DA8"/>
    <w:rsid w:val="00020D4A"/>
    <w:rsid w:val="000219A4"/>
    <w:rsid w:val="00021D87"/>
    <w:rsid w:val="000225B2"/>
    <w:rsid w:val="00023814"/>
    <w:rsid w:val="00023CBC"/>
    <w:rsid w:val="000256AD"/>
    <w:rsid w:val="00025854"/>
    <w:rsid w:val="00025E42"/>
    <w:rsid w:val="0002670B"/>
    <w:rsid w:val="000311F2"/>
    <w:rsid w:val="0003136E"/>
    <w:rsid w:val="000328DC"/>
    <w:rsid w:val="00033E4F"/>
    <w:rsid w:val="00034443"/>
    <w:rsid w:val="000366DD"/>
    <w:rsid w:val="000369C1"/>
    <w:rsid w:val="00037202"/>
    <w:rsid w:val="00037F50"/>
    <w:rsid w:val="0004079A"/>
    <w:rsid w:val="00041A13"/>
    <w:rsid w:val="00041F98"/>
    <w:rsid w:val="00041FC5"/>
    <w:rsid w:val="0004243C"/>
    <w:rsid w:val="000426DD"/>
    <w:rsid w:val="00042FAE"/>
    <w:rsid w:val="000439A6"/>
    <w:rsid w:val="000452C7"/>
    <w:rsid w:val="00047C31"/>
    <w:rsid w:val="00051671"/>
    <w:rsid w:val="000531BF"/>
    <w:rsid w:val="000554C2"/>
    <w:rsid w:val="0005726F"/>
    <w:rsid w:val="00060B9B"/>
    <w:rsid w:val="0006117E"/>
    <w:rsid w:val="00061974"/>
    <w:rsid w:val="0006238C"/>
    <w:rsid w:val="0006296E"/>
    <w:rsid w:val="0006378B"/>
    <w:rsid w:val="00064DCE"/>
    <w:rsid w:val="00065CF8"/>
    <w:rsid w:val="000661DE"/>
    <w:rsid w:val="0006764B"/>
    <w:rsid w:val="00067F83"/>
    <w:rsid w:val="000702D3"/>
    <w:rsid w:val="0007045D"/>
    <w:rsid w:val="000710A4"/>
    <w:rsid w:val="000721AA"/>
    <w:rsid w:val="00073497"/>
    <w:rsid w:val="0007591F"/>
    <w:rsid w:val="000765A6"/>
    <w:rsid w:val="00077104"/>
    <w:rsid w:val="000771F9"/>
    <w:rsid w:val="00077430"/>
    <w:rsid w:val="00077D86"/>
    <w:rsid w:val="00077F5F"/>
    <w:rsid w:val="00081E4F"/>
    <w:rsid w:val="00082B14"/>
    <w:rsid w:val="00083D9D"/>
    <w:rsid w:val="00084BCC"/>
    <w:rsid w:val="0008554A"/>
    <w:rsid w:val="0008554C"/>
    <w:rsid w:val="000861B6"/>
    <w:rsid w:val="000871EF"/>
    <w:rsid w:val="0009017A"/>
    <w:rsid w:val="000905FA"/>
    <w:rsid w:val="00090741"/>
    <w:rsid w:val="00092822"/>
    <w:rsid w:val="00092C75"/>
    <w:rsid w:val="00095E38"/>
    <w:rsid w:val="00096035"/>
    <w:rsid w:val="00097DBD"/>
    <w:rsid w:val="000A0190"/>
    <w:rsid w:val="000A04C4"/>
    <w:rsid w:val="000A07E5"/>
    <w:rsid w:val="000A1931"/>
    <w:rsid w:val="000A2532"/>
    <w:rsid w:val="000A65F9"/>
    <w:rsid w:val="000A6D9B"/>
    <w:rsid w:val="000A6E64"/>
    <w:rsid w:val="000B1DD5"/>
    <w:rsid w:val="000B2311"/>
    <w:rsid w:val="000B4A52"/>
    <w:rsid w:val="000B5EE8"/>
    <w:rsid w:val="000B5F0A"/>
    <w:rsid w:val="000B6825"/>
    <w:rsid w:val="000B7D6B"/>
    <w:rsid w:val="000C2226"/>
    <w:rsid w:val="000C22E1"/>
    <w:rsid w:val="000C3BEC"/>
    <w:rsid w:val="000C4FB6"/>
    <w:rsid w:val="000C5BCF"/>
    <w:rsid w:val="000C5D1D"/>
    <w:rsid w:val="000D2C21"/>
    <w:rsid w:val="000D2EAC"/>
    <w:rsid w:val="000D2FCC"/>
    <w:rsid w:val="000D3C69"/>
    <w:rsid w:val="000D46CC"/>
    <w:rsid w:val="000D4B7C"/>
    <w:rsid w:val="000D50BE"/>
    <w:rsid w:val="000D54B5"/>
    <w:rsid w:val="000D589D"/>
    <w:rsid w:val="000D7080"/>
    <w:rsid w:val="000E0146"/>
    <w:rsid w:val="000E0A56"/>
    <w:rsid w:val="000E3F59"/>
    <w:rsid w:val="000E4CA3"/>
    <w:rsid w:val="000E4E83"/>
    <w:rsid w:val="000E5CF3"/>
    <w:rsid w:val="000E66D7"/>
    <w:rsid w:val="000E6FB5"/>
    <w:rsid w:val="000F0E03"/>
    <w:rsid w:val="000F1399"/>
    <w:rsid w:val="000F1874"/>
    <w:rsid w:val="000F6E62"/>
    <w:rsid w:val="001002AC"/>
    <w:rsid w:val="001022D6"/>
    <w:rsid w:val="001026B9"/>
    <w:rsid w:val="001028F8"/>
    <w:rsid w:val="00103C7A"/>
    <w:rsid w:val="001054FA"/>
    <w:rsid w:val="00105D5D"/>
    <w:rsid w:val="00107C77"/>
    <w:rsid w:val="00107FA2"/>
    <w:rsid w:val="00110503"/>
    <w:rsid w:val="00110C56"/>
    <w:rsid w:val="00112B10"/>
    <w:rsid w:val="00113015"/>
    <w:rsid w:val="00113E90"/>
    <w:rsid w:val="0011428D"/>
    <w:rsid w:val="00114D30"/>
    <w:rsid w:val="00115F57"/>
    <w:rsid w:val="001163F4"/>
    <w:rsid w:val="0011678B"/>
    <w:rsid w:val="00117821"/>
    <w:rsid w:val="00117D63"/>
    <w:rsid w:val="00120102"/>
    <w:rsid w:val="001212DD"/>
    <w:rsid w:val="00122D6C"/>
    <w:rsid w:val="00123568"/>
    <w:rsid w:val="00123DA2"/>
    <w:rsid w:val="00124041"/>
    <w:rsid w:val="00124279"/>
    <w:rsid w:val="00124DE2"/>
    <w:rsid w:val="001259EB"/>
    <w:rsid w:val="001262B9"/>
    <w:rsid w:val="00126F41"/>
    <w:rsid w:val="00127289"/>
    <w:rsid w:val="001272F5"/>
    <w:rsid w:val="001307FF"/>
    <w:rsid w:val="00130C15"/>
    <w:rsid w:val="00130D07"/>
    <w:rsid w:val="00131F2A"/>
    <w:rsid w:val="0013322F"/>
    <w:rsid w:val="00133277"/>
    <w:rsid w:val="00134788"/>
    <w:rsid w:val="00135553"/>
    <w:rsid w:val="001359DF"/>
    <w:rsid w:val="00137D55"/>
    <w:rsid w:val="00141135"/>
    <w:rsid w:val="001412F2"/>
    <w:rsid w:val="00141D4C"/>
    <w:rsid w:val="0014426A"/>
    <w:rsid w:val="00144773"/>
    <w:rsid w:val="0014532B"/>
    <w:rsid w:val="0014573D"/>
    <w:rsid w:val="0014704B"/>
    <w:rsid w:val="00152AE5"/>
    <w:rsid w:val="00152C36"/>
    <w:rsid w:val="00153EF1"/>
    <w:rsid w:val="00154E93"/>
    <w:rsid w:val="00155225"/>
    <w:rsid w:val="00155C3E"/>
    <w:rsid w:val="0015701B"/>
    <w:rsid w:val="001607F4"/>
    <w:rsid w:val="00160AC0"/>
    <w:rsid w:val="001619E8"/>
    <w:rsid w:val="00161A69"/>
    <w:rsid w:val="00162177"/>
    <w:rsid w:val="00162E64"/>
    <w:rsid w:val="00163242"/>
    <w:rsid w:val="0016354D"/>
    <w:rsid w:val="001647CA"/>
    <w:rsid w:val="00165052"/>
    <w:rsid w:val="00165F92"/>
    <w:rsid w:val="00165FA0"/>
    <w:rsid w:val="00165FF9"/>
    <w:rsid w:val="001660FE"/>
    <w:rsid w:val="00174624"/>
    <w:rsid w:val="001752C6"/>
    <w:rsid w:val="001778F2"/>
    <w:rsid w:val="00177AFB"/>
    <w:rsid w:val="00177F3C"/>
    <w:rsid w:val="0018176A"/>
    <w:rsid w:val="00181C8F"/>
    <w:rsid w:val="001824C8"/>
    <w:rsid w:val="00183230"/>
    <w:rsid w:val="001832B9"/>
    <w:rsid w:val="00183415"/>
    <w:rsid w:val="001842B9"/>
    <w:rsid w:val="001854CE"/>
    <w:rsid w:val="00186B0E"/>
    <w:rsid w:val="00186E8B"/>
    <w:rsid w:val="001874E5"/>
    <w:rsid w:val="00187561"/>
    <w:rsid w:val="001877BC"/>
    <w:rsid w:val="0018794B"/>
    <w:rsid w:val="0019037D"/>
    <w:rsid w:val="001909A6"/>
    <w:rsid w:val="00190F5B"/>
    <w:rsid w:val="001916B2"/>
    <w:rsid w:val="001919A1"/>
    <w:rsid w:val="00191BF8"/>
    <w:rsid w:val="0019236D"/>
    <w:rsid w:val="00193384"/>
    <w:rsid w:val="001939C7"/>
    <w:rsid w:val="0019419E"/>
    <w:rsid w:val="0019578B"/>
    <w:rsid w:val="00195F33"/>
    <w:rsid w:val="00196A0D"/>
    <w:rsid w:val="001972C7"/>
    <w:rsid w:val="00197FF4"/>
    <w:rsid w:val="001A0488"/>
    <w:rsid w:val="001A1DB2"/>
    <w:rsid w:val="001A3415"/>
    <w:rsid w:val="001A4155"/>
    <w:rsid w:val="001A4ED5"/>
    <w:rsid w:val="001A537F"/>
    <w:rsid w:val="001A56E6"/>
    <w:rsid w:val="001A56FF"/>
    <w:rsid w:val="001A5929"/>
    <w:rsid w:val="001A62A8"/>
    <w:rsid w:val="001A643B"/>
    <w:rsid w:val="001A6854"/>
    <w:rsid w:val="001B19F3"/>
    <w:rsid w:val="001B19F7"/>
    <w:rsid w:val="001B228B"/>
    <w:rsid w:val="001B4B20"/>
    <w:rsid w:val="001B54E6"/>
    <w:rsid w:val="001B5EDB"/>
    <w:rsid w:val="001B674E"/>
    <w:rsid w:val="001B726C"/>
    <w:rsid w:val="001B7A76"/>
    <w:rsid w:val="001C0EF8"/>
    <w:rsid w:val="001C1180"/>
    <w:rsid w:val="001C1189"/>
    <w:rsid w:val="001C12AC"/>
    <w:rsid w:val="001C13FD"/>
    <w:rsid w:val="001C262A"/>
    <w:rsid w:val="001C3875"/>
    <w:rsid w:val="001C4D41"/>
    <w:rsid w:val="001C537C"/>
    <w:rsid w:val="001C651A"/>
    <w:rsid w:val="001C6658"/>
    <w:rsid w:val="001C677B"/>
    <w:rsid w:val="001C6D54"/>
    <w:rsid w:val="001C7389"/>
    <w:rsid w:val="001C7D84"/>
    <w:rsid w:val="001D0B36"/>
    <w:rsid w:val="001D0E64"/>
    <w:rsid w:val="001D1D9B"/>
    <w:rsid w:val="001D263D"/>
    <w:rsid w:val="001D30D7"/>
    <w:rsid w:val="001D5333"/>
    <w:rsid w:val="001D5B60"/>
    <w:rsid w:val="001D5BE4"/>
    <w:rsid w:val="001D611D"/>
    <w:rsid w:val="001E0871"/>
    <w:rsid w:val="001E1088"/>
    <w:rsid w:val="001E1A11"/>
    <w:rsid w:val="001E5000"/>
    <w:rsid w:val="001E56C3"/>
    <w:rsid w:val="001E5B2C"/>
    <w:rsid w:val="001E746D"/>
    <w:rsid w:val="001F0478"/>
    <w:rsid w:val="001F12DE"/>
    <w:rsid w:val="001F1957"/>
    <w:rsid w:val="001F1D4D"/>
    <w:rsid w:val="001F2144"/>
    <w:rsid w:val="001F28BD"/>
    <w:rsid w:val="001F580A"/>
    <w:rsid w:val="001F6719"/>
    <w:rsid w:val="001F67F5"/>
    <w:rsid w:val="002017A2"/>
    <w:rsid w:val="0020188B"/>
    <w:rsid w:val="002043C4"/>
    <w:rsid w:val="00204726"/>
    <w:rsid w:val="002048D5"/>
    <w:rsid w:val="00205852"/>
    <w:rsid w:val="00205C5A"/>
    <w:rsid w:val="00207305"/>
    <w:rsid w:val="00207967"/>
    <w:rsid w:val="00210D37"/>
    <w:rsid w:val="002116CE"/>
    <w:rsid w:val="00212CBE"/>
    <w:rsid w:val="00213097"/>
    <w:rsid w:val="002142E6"/>
    <w:rsid w:val="00214736"/>
    <w:rsid w:val="00214B81"/>
    <w:rsid w:val="0021551F"/>
    <w:rsid w:val="00215B55"/>
    <w:rsid w:val="0021683A"/>
    <w:rsid w:val="00216D93"/>
    <w:rsid w:val="00217146"/>
    <w:rsid w:val="00220576"/>
    <w:rsid w:val="00220C24"/>
    <w:rsid w:val="002212A9"/>
    <w:rsid w:val="00222EC7"/>
    <w:rsid w:val="00223793"/>
    <w:rsid w:val="002248C7"/>
    <w:rsid w:val="00224C76"/>
    <w:rsid w:val="00224E3F"/>
    <w:rsid w:val="00230B80"/>
    <w:rsid w:val="002322CD"/>
    <w:rsid w:val="00232602"/>
    <w:rsid w:val="00233DEB"/>
    <w:rsid w:val="0023456B"/>
    <w:rsid w:val="00234C38"/>
    <w:rsid w:val="00235E1C"/>
    <w:rsid w:val="00237780"/>
    <w:rsid w:val="00243D6E"/>
    <w:rsid w:val="0024402B"/>
    <w:rsid w:val="00244E54"/>
    <w:rsid w:val="00247D0D"/>
    <w:rsid w:val="002501CE"/>
    <w:rsid w:val="0025116C"/>
    <w:rsid w:val="002534C3"/>
    <w:rsid w:val="00253D29"/>
    <w:rsid w:val="00253F6D"/>
    <w:rsid w:val="00255F42"/>
    <w:rsid w:val="00255F92"/>
    <w:rsid w:val="002567DD"/>
    <w:rsid w:val="002600AB"/>
    <w:rsid w:val="002617F2"/>
    <w:rsid w:val="002619B3"/>
    <w:rsid w:val="00263459"/>
    <w:rsid w:val="00264BAD"/>
    <w:rsid w:val="00265407"/>
    <w:rsid w:val="00265625"/>
    <w:rsid w:val="00265AE6"/>
    <w:rsid w:val="0026740D"/>
    <w:rsid w:val="0027110B"/>
    <w:rsid w:val="00272009"/>
    <w:rsid w:val="002726D6"/>
    <w:rsid w:val="00274627"/>
    <w:rsid w:val="002746F9"/>
    <w:rsid w:val="00274B00"/>
    <w:rsid w:val="0027534A"/>
    <w:rsid w:val="00275B14"/>
    <w:rsid w:val="00275FCC"/>
    <w:rsid w:val="00277DB6"/>
    <w:rsid w:val="00280B5E"/>
    <w:rsid w:val="00281F0F"/>
    <w:rsid w:val="00282721"/>
    <w:rsid w:val="002835C5"/>
    <w:rsid w:val="002849F2"/>
    <w:rsid w:val="00284D91"/>
    <w:rsid w:val="00285536"/>
    <w:rsid w:val="002859B0"/>
    <w:rsid w:val="002859C1"/>
    <w:rsid w:val="002863A6"/>
    <w:rsid w:val="00286DE6"/>
    <w:rsid w:val="00287309"/>
    <w:rsid w:val="00287C28"/>
    <w:rsid w:val="002906C7"/>
    <w:rsid w:val="002916FF"/>
    <w:rsid w:val="002918AB"/>
    <w:rsid w:val="00293E19"/>
    <w:rsid w:val="00294CA6"/>
    <w:rsid w:val="00295DE3"/>
    <w:rsid w:val="00296997"/>
    <w:rsid w:val="002A252E"/>
    <w:rsid w:val="002A31AB"/>
    <w:rsid w:val="002A437F"/>
    <w:rsid w:val="002A4766"/>
    <w:rsid w:val="002A4D24"/>
    <w:rsid w:val="002A4FF9"/>
    <w:rsid w:val="002A6EF2"/>
    <w:rsid w:val="002A7AE1"/>
    <w:rsid w:val="002A7DD6"/>
    <w:rsid w:val="002B01A5"/>
    <w:rsid w:val="002B0258"/>
    <w:rsid w:val="002B1209"/>
    <w:rsid w:val="002B3631"/>
    <w:rsid w:val="002B4FB9"/>
    <w:rsid w:val="002B5872"/>
    <w:rsid w:val="002B6497"/>
    <w:rsid w:val="002B6B65"/>
    <w:rsid w:val="002B742F"/>
    <w:rsid w:val="002B7772"/>
    <w:rsid w:val="002C0055"/>
    <w:rsid w:val="002C2EB2"/>
    <w:rsid w:val="002C50C3"/>
    <w:rsid w:val="002C54AD"/>
    <w:rsid w:val="002C6ACD"/>
    <w:rsid w:val="002C6EA1"/>
    <w:rsid w:val="002D09AF"/>
    <w:rsid w:val="002D1382"/>
    <w:rsid w:val="002D16BA"/>
    <w:rsid w:val="002D381B"/>
    <w:rsid w:val="002D3CF1"/>
    <w:rsid w:val="002D6D30"/>
    <w:rsid w:val="002D7EFA"/>
    <w:rsid w:val="002E0C0B"/>
    <w:rsid w:val="002E15DA"/>
    <w:rsid w:val="002E2A33"/>
    <w:rsid w:val="002E54AB"/>
    <w:rsid w:val="002E687E"/>
    <w:rsid w:val="002E75A4"/>
    <w:rsid w:val="002F0454"/>
    <w:rsid w:val="002F22EA"/>
    <w:rsid w:val="002F29DB"/>
    <w:rsid w:val="002F4594"/>
    <w:rsid w:val="002F58FB"/>
    <w:rsid w:val="002F675B"/>
    <w:rsid w:val="002F67AC"/>
    <w:rsid w:val="002F72B4"/>
    <w:rsid w:val="0030215F"/>
    <w:rsid w:val="00302689"/>
    <w:rsid w:val="00303BAC"/>
    <w:rsid w:val="003049D2"/>
    <w:rsid w:val="00306952"/>
    <w:rsid w:val="00307036"/>
    <w:rsid w:val="00307152"/>
    <w:rsid w:val="00307640"/>
    <w:rsid w:val="003109D9"/>
    <w:rsid w:val="00312520"/>
    <w:rsid w:val="00313808"/>
    <w:rsid w:val="00315721"/>
    <w:rsid w:val="00315CE9"/>
    <w:rsid w:val="00316074"/>
    <w:rsid w:val="00317374"/>
    <w:rsid w:val="003177BD"/>
    <w:rsid w:val="00322EF0"/>
    <w:rsid w:val="003234BB"/>
    <w:rsid w:val="00323AD4"/>
    <w:rsid w:val="00323ED7"/>
    <w:rsid w:val="00326E84"/>
    <w:rsid w:val="00327502"/>
    <w:rsid w:val="003305A5"/>
    <w:rsid w:val="00331D14"/>
    <w:rsid w:val="00331E5E"/>
    <w:rsid w:val="003329DE"/>
    <w:rsid w:val="0033334B"/>
    <w:rsid w:val="003336ED"/>
    <w:rsid w:val="00335282"/>
    <w:rsid w:val="00335FF5"/>
    <w:rsid w:val="00337D73"/>
    <w:rsid w:val="003403FA"/>
    <w:rsid w:val="003422CD"/>
    <w:rsid w:val="00342F1D"/>
    <w:rsid w:val="0034475E"/>
    <w:rsid w:val="00345840"/>
    <w:rsid w:val="00345BB9"/>
    <w:rsid w:val="00347835"/>
    <w:rsid w:val="00351713"/>
    <w:rsid w:val="003519A5"/>
    <w:rsid w:val="00351EC3"/>
    <w:rsid w:val="00353276"/>
    <w:rsid w:val="00354366"/>
    <w:rsid w:val="00355971"/>
    <w:rsid w:val="003569EB"/>
    <w:rsid w:val="00356A2B"/>
    <w:rsid w:val="0036058D"/>
    <w:rsid w:val="0036227F"/>
    <w:rsid w:val="00363E23"/>
    <w:rsid w:val="00363E68"/>
    <w:rsid w:val="003645AD"/>
    <w:rsid w:val="00364E8E"/>
    <w:rsid w:val="003671CF"/>
    <w:rsid w:val="00367703"/>
    <w:rsid w:val="00367B8C"/>
    <w:rsid w:val="0037002E"/>
    <w:rsid w:val="00370A12"/>
    <w:rsid w:val="00371492"/>
    <w:rsid w:val="00373DDE"/>
    <w:rsid w:val="00375827"/>
    <w:rsid w:val="003766D2"/>
    <w:rsid w:val="00377091"/>
    <w:rsid w:val="003772BA"/>
    <w:rsid w:val="003774C4"/>
    <w:rsid w:val="003810FB"/>
    <w:rsid w:val="003832E8"/>
    <w:rsid w:val="003837D8"/>
    <w:rsid w:val="00383C54"/>
    <w:rsid w:val="00384229"/>
    <w:rsid w:val="0038483A"/>
    <w:rsid w:val="0038655D"/>
    <w:rsid w:val="00391525"/>
    <w:rsid w:val="0039487B"/>
    <w:rsid w:val="00397201"/>
    <w:rsid w:val="00397A7D"/>
    <w:rsid w:val="00397D13"/>
    <w:rsid w:val="003A580F"/>
    <w:rsid w:val="003A69E2"/>
    <w:rsid w:val="003A6F2C"/>
    <w:rsid w:val="003B0002"/>
    <w:rsid w:val="003B04C1"/>
    <w:rsid w:val="003B0C18"/>
    <w:rsid w:val="003B0E8A"/>
    <w:rsid w:val="003B10F0"/>
    <w:rsid w:val="003B1961"/>
    <w:rsid w:val="003B2D84"/>
    <w:rsid w:val="003B36FE"/>
    <w:rsid w:val="003B4E63"/>
    <w:rsid w:val="003B56B1"/>
    <w:rsid w:val="003B72EC"/>
    <w:rsid w:val="003C0FD3"/>
    <w:rsid w:val="003C10FC"/>
    <w:rsid w:val="003C26AA"/>
    <w:rsid w:val="003C4FDD"/>
    <w:rsid w:val="003C6248"/>
    <w:rsid w:val="003D094F"/>
    <w:rsid w:val="003D214C"/>
    <w:rsid w:val="003D24B4"/>
    <w:rsid w:val="003D3C50"/>
    <w:rsid w:val="003D42B7"/>
    <w:rsid w:val="003D438E"/>
    <w:rsid w:val="003D4738"/>
    <w:rsid w:val="003D5195"/>
    <w:rsid w:val="003D5B72"/>
    <w:rsid w:val="003D6164"/>
    <w:rsid w:val="003D672E"/>
    <w:rsid w:val="003D770A"/>
    <w:rsid w:val="003E0D7C"/>
    <w:rsid w:val="003E1669"/>
    <w:rsid w:val="003E18EE"/>
    <w:rsid w:val="003E264D"/>
    <w:rsid w:val="003E5EE2"/>
    <w:rsid w:val="003E6944"/>
    <w:rsid w:val="003F1865"/>
    <w:rsid w:val="003F2379"/>
    <w:rsid w:val="003F659F"/>
    <w:rsid w:val="003F6B5C"/>
    <w:rsid w:val="003F798D"/>
    <w:rsid w:val="0040035B"/>
    <w:rsid w:val="00400AB6"/>
    <w:rsid w:val="00401C4A"/>
    <w:rsid w:val="004036BB"/>
    <w:rsid w:val="0040372B"/>
    <w:rsid w:val="00403B5A"/>
    <w:rsid w:val="004060C3"/>
    <w:rsid w:val="00406247"/>
    <w:rsid w:val="0040728F"/>
    <w:rsid w:val="00407B99"/>
    <w:rsid w:val="004102FD"/>
    <w:rsid w:val="00410F9D"/>
    <w:rsid w:val="0041163E"/>
    <w:rsid w:val="00411684"/>
    <w:rsid w:val="00411832"/>
    <w:rsid w:val="00412702"/>
    <w:rsid w:val="00415145"/>
    <w:rsid w:val="00416EEA"/>
    <w:rsid w:val="004170A7"/>
    <w:rsid w:val="00417547"/>
    <w:rsid w:val="00421A1E"/>
    <w:rsid w:val="004229CD"/>
    <w:rsid w:val="00422E66"/>
    <w:rsid w:val="004241A0"/>
    <w:rsid w:val="004248FB"/>
    <w:rsid w:val="0042536E"/>
    <w:rsid w:val="00426913"/>
    <w:rsid w:val="00426A32"/>
    <w:rsid w:val="00427D49"/>
    <w:rsid w:val="00430E0C"/>
    <w:rsid w:val="00431A59"/>
    <w:rsid w:val="00434870"/>
    <w:rsid w:val="004362E7"/>
    <w:rsid w:val="00436702"/>
    <w:rsid w:val="00436CC3"/>
    <w:rsid w:val="00440494"/>
    <w:rsid w:val="0044059A"/>
    <w:rsid w:val="00440A9E"/>
    <w:rsid w:val="0044102B"/>
    <w:rsid w:val="0044213E"/>
    <w:rsid w:val="0044425C"/>
    <w:rsid w:val="00444637"/>
    <w:rsid w:val="004448F0"/>
    <w:rsid w:val="00445481"/>
    <w:rsid w:val="004454DA"/>
    <w:rsid w:val="004544C6"/>
    <w:rsid w:val="00454E98"/>
    <w:rsid w:val="00455044"/>
    <w:rsid w:val="00455E8A"/>
    <w:rsid w:val="00456E39"/>
    <w:rsid w:val="004578A3"/>
    <w:rsid w:val="004618A6"/>
    <w:rsid w:val="00462B78"/>
    <w:rsid w:val="0046379C"/>
    <w:rsid w:val="004649B8"/>
    <w:rsid w:val="004657E8"/>
    <w:rsid w:val="00466024"/>
    <w:rsid w:val="004663E5"/>
    <w:rsid w:val="00466548"/>
    <w:rsid w:val="00467361"/>
    <w:rsid w:val="0047066B"/>
    <w:rsid w:val="00471BCA"/>
    <w:rsid w:val="0047333F"/>
    <w:rsid w:val="00474492"/>
    <w:rsid w:val="00474B9F"/>
    <w:rsid w:val="004772B9"/>
    <w:rsid w:val="00477358"/>
    <w:rsid w:val="00477E4B"/>
    <w:rsid w:val="00481259"/>
    <w:rsid w:val="00481865"/>
    <w:rsid w:val="004818A4"/>
    <w:rsid w:val="0048198C"/>
    <w:rsid w:val="00481E2B"/>
    <w:rsid w:val="004823B0"/>
    <w:rsid w:val="0048273E"/>
    <w:rsid w:val="00482A93"/>
    <w:rsid w:val="00483AF5"/>
    <w:rsid w:val="0048448B"/>
    <w:rsid w:val="00486289"/>
    <w:rsid w:val="004874B6"/>
    <w:rsid w:val="004874C7"/>
    <w:rsid w:val="0049109F"/>
    <w:rsid w:val="0049143D"/>
    <w:rsid w:val="00491C78"/>
    <w:rsid w:val="00491F66"/>
    <w:rsid w:val="0049252F"/>
    <w:rsid w:val="004948D8"/>
    <w:rsid w:val="00496EE6"/>
    <w:rsid w:val="00497527"/>
    <w:rsid w:val="004A0354"/>
    <w:rsid w:val="004A0F52"/>
    <w:rsid w:val="004A11A3"/>
    <w:rsid w:val="004A2822"/>
    <w:rsid w:val="004A3A89"/>
    <w:rsid w:val="004A3FC5"/>
    <w:rsid w:val="004A537D"/>
    <w:rsid w:val="004A5B66"/>
    <w:rsid w:val="004B0875"/>
    <w:rsid w:val="004B21EF"/>
    <w:rsid w:val="004B2AA7"/>
    <w:rsid w:val="004B3F7C"/>
    <w:rsid w:val="004B41C2"/>
    <w:rsid w:val="004B43C9"/>
    <w:rsid w:val="004B66E4"/>
    <w:rsid w:val="004B6F88"/>
    <w:rsid w:val="004B7036"/>
    <w:rsid w:val="004B7B52"/>
    <w:rsid w:val="004C1E74"/>
    <w:rsid w:val="004C225B"/>
    <w:rsid w:val="004C442B"/>
    <w:rsid w:val="004C4D91"/>
    <w:rsid w:val="004C4E66"/>
    <w:rsid w:val="004C755D"/>
    <w:rsid w:val="004C782C"/>
    <w:rsid w:val="004D0800"/>
    <w:rsid w:val="004D2DD7"/>
    <w:rsid w:val="004D3E6C"/>
    <w:rsid w:val="004D4F5F"/>
    <w:rsid w:val="004D6329"/>
    <w:rsid w:val="004D6933"/>
    <w:rsid w:val="004D6A41"/>
    <w:rsid w:val="004D7237"/>
    <w:rsid w:val="004D73D8"/>
    <w:rsid w:val="004D7E91"/>
    <w:rsid w:val="004D7F7F"/>
    <w:rsid w:val="004E0DC7"/>
    <w:rsid w:val="004E14C6"/>
    <w:rsid w:val="004E2171"/>
    <w:rsid w:val="004E281A"/>
    <w:rsid w:val="004E37F1"/>
    <w:rsid w:val="004E3EA1"/>
    <w:rsid w:val="004E6094"/>
    <w:rsid w:val="004E71FE"/>
    <w:rsid w:val="004E7C4D"/>
    <w:rsid w:val="004F054C"/>
    <w:rsid w:val="004F1837"/>
    <w:rsid w:val="004F3F3C"/>
    <w:rsid w:val="004F4778"/>
    <w:rsid w:val="004F614E"/>
    <w:rsid w:val="004F65ED"/>
    <w:rsid w:val="004F6955"/>
    <w:rsid w:val="004F76D6"/>
    <w:rsid w:val="00501198"/>
    <w:rsid w:val="005025E4"/>
    <w:rsid w:val="00503A66"/>
    <w:rsid w:val="0050436A"/>
    <w:rsid w:val="00505B43"/>
    <w:rsid w:val="00506F66"/>
    <w:rsid w:val="00507DBB"/>
    <w:rsid w:val="00510673"/>
    <w:rsid w:val="00510861"/>
    <w:rsid w:val="005123A2"/>
    <w:rsid w:val="00513D28"/>
    <w:rsid w:val="00513EAF"/>
    <w:rsid w:val="005146FA"/>
    <w:rsid w:val="00514A47"/>
    <w:rsid w:val="00514AD9"/>
    <w:rsid w:val="00514F6E"/>
    <w:rsid w:val="00515705"/>
    <w:rsid w:val="0051597B"/>
    <w:rsid w:val="00516125"/>
    <w:rsid w:val="00516921"/>
    <w:rsid w:val="00516DCF"/>
    <w:rsid w:val="00517F66"/>
    <w:rsid w:val="00520D42"/>
    <w:rsid w:val="0052182A"/>
    <w:rsid w:val="00521F35"/>
    <w:rsid w:val="00522413"/>
    <w:rsid w:val="005245EB"/>
    <w:rsid w:val="00525C8D"/>
    <w:rsid w:val="00525D36"/>
    <w:rsid w:val="00526068"/>
    <w:rsid w:val="005271B9"/>
    <w:rsid w:val="005272C0"/>
    <w:rsid w:val="00527869"/>
    <w:rsid w:val="00527CDB"/>
    <w:rsid w:val="005314EF"/>
    <w:rsid w:val="00533944"/>
    <w:rsid w:val="00533A2C"/>
    <w:rsid w:val="005352B9"/>
    <w:rsid w:val="00535F39"/>
    <w:rsid w:val="005373F0"/>
    <w:rsid w:val="00537800"/>
    <w:rsid w:val="005379A0"/>
    <w:rsid w:val="00537DE9"/>
    <w:rsid w:val="005414A8"/>
    <w:rsid w:val="005417C8"/>
    <w:rsid w:val="00541A4F"/>
    <w:rsid w:val="005424A4"/>
    <w:rsid w:val="00542E48"/>
    <w:rsid w:val="005435FB"/>
    <w:rsid w:val="0054362A"/>
    <w:rsid w:val="00545F98"/>
    <w:rsid w:val="005460FF"/>
    <w:rsid w:val="00547000"/>
    <w:rsid w:val="005477AA"/>
    <w:rsid w:val="00550417"/>
    <w:rsid w:val="00550E70"/>
    <w:rsid w:val="0055278C"/>
    <w:rsid w:val="00552E8E"/>
    <w:rsid w:val="005535D6"/>
    <w:rsid w:val="0055405A"/>
    <w:rsid w:val="00554521"/>
    <w:rsid w:val="0055512F"/>
    <w:rsid w:val="00556DDC"/>
    <w:rsid w:val="00562BDF"/>
    <w:rsid w:val="005632FD"/>
    <w:rsid w:val="0056595D"/>
    <w:rsid w:val="0057091A"/>
    <w:rsid w:val="00570FF6"/>
    <w:rsid w:val="00572020"/>
    <w:rsid w:val="00572753"/>
    <w:rsid w:val="00575162"/>
    <w:rsid w:val="00576514"/>
    <w:rsid w:val="005768DC"/>
    <w:rsid w:val="00576C35"/>
    <w:rsid w:val="00577A6E"/>
    <w:rsid w:val="0058065D"/>
    <w:rsid w:val="005807FD"/>
    <w:rsid w:val="00581971"/>
    <w:rsid w:val="00581CBC"/>
    <w:rsid w:val="00582A0E"/>
    <w:rsid w:val="0058303C"/>
    <w:rsid w:val="00583AAF"/>
    <w:rsid w:val="00585A23"/>
    <w:rsid w:val="005866DA"/>
    <w:rsid w:val="005917E0"/>
    <w:rsid w:val="00591986"/>
    <w:rsid w:val="00591D2C"/>
    <w:rsid w:val="00593310"/>
    <w:rsid w:val="005959FB"/>
    <w:rsid w:val="005A0B64"/>
    <w:rsid w:val="005A157F"/>
    <w:rsid w:val="005A1EBD"/>
    <w:rsid w:val="005A1EF2"/>
    <w:rsid w:val="005A2316"/>
    <w:rsid w:val="005A2833"/>
    <w:rsid w:val="005A31A2"/>
    <w:rsid w:val="005A40C1"/>
    <w:rsid w:val="005A41BE"/>
    <w:rsid w:val="005A51E5"/>
    <w:rsid w:val="005A52CD"/>
    <w:rsid w:val="005A64E3"/>
    <w:rsid w:val="005A6A87"/>
    <w:rsid w:val="005A780A"/>
    <w:rsid w:val="005B068B"/>
    <w:rsid w:val="005B2287"/>
    <w:rsid w:val="005B2D2A"/>
    <w:rsid w:val="005B38BE"/>
    <w:rsid w:val="005B43D2"/>
    <w:rsid w:val="005B43FC"/>
    <w:rsid w:val="005B48B1"/>
    <w:rsid w:val="005B49D6"/>
    <w:rsid w:val="005B5433"/>
    <w:rsid w:val="005C0253"/>
    <w:rsid w:val="005C09BE"/>
    <w:rsid w:val="005C0DFC"/>
    <w:rsid w:val="005C1874"/>
    <w:rsid w:val="005C28E7"/>
    <w:rsid w:val="005C312C"/>
    <w:rsid w:val="005C3919"/>
    <w:rsid w:val="005C4F95"/>
    <w:rsid w:val="005C5649"/>
    <w:rsid w:val="005C6202"/>
    <w:rsid w:val="005C6D4E"/>
    <w:rsid w:val="005D00E2"/>
    <w:rsid w:val="005D131F"/>
    <w:rsid w:val="005D1546"/>
    <w:rsid w:val="005D236E"/>
    <w:rsid w:val="005D3B2A"/>
    <w:rsid w:val="005D445D"/>
    <w:rsid w:val="005D473B"/>
    <w:rsid w:val="005D5A42"/>
    <w:rsid w:val="005D6C55"/>
    <w:rsid w:val="005D77EF"/>
    <w:rsid w:val="005D7A54"/>
    <w:rsid w:val="005E1664"/>
    <w:rsid w:val="005E2A3B"/>
    <w:rsid w:val="005E49E9"/>
    <w:rsid w:val="005E77FB"/>
    <w:rsid w:val="005E78EA"/>
    <w:rsid w:val="005F1A70"/>
    <w:rsid w:val="005F3F47"/>
    <w:rsid w:val="005F4754"/>
    <w:rsid w:val="005F6C10"/>
    <w:rsid w:val="005F6DDE"/>
    <w:rsid w:val="005F727B"/>
    <w:rsid w:val="005F72CB"/>
    <w:rsid w:val="006002D4"/>
    <w:rsid w:val="00600349"/>
    <w:rsid w:val="00602873"/>
    <w:rsid w:val="0060384C"/>
    <w:rsid w:val="00604126"/>
    <w:rsid w:val="0060477A"/>
    <w:rsid w:val="00604B5B"/>
    <w:rsid w:val="00605026"/>
    <w:rsid w:val="00605E7E"/>
    <w:rsid w:val="00606439"/>
    <w:rsid w:val="0060654E"/>
    <w:rsid w:val="00606F4C"/>
    <w:rsid w:val="0061071A"/>
    <w:rsid w:val="00610D7E"/>
    <w:rsid w:val="006110CD"/>
    <w:rsid w:val="00612D8F"/>
    <w:rsid w:val="0061346F"/>
    <w:rsid w:val="00613478"/>
    <w:rsid w:val="00613F6F"/>
    <w:rsid w:val="00614214"/>
    <w:rsid w:val="00615466"/>
    <w:rsid w:val="006155A4"/>
    <w:rsid w:val="006156F4"/>
    <w:rsid w:val="0062187D"/>
    <w:rsid w:val="00621C03"/>
    <w:rsid w:val="006245A2"/>
    <w:rsid w:val="00624EF9"/>
    <w:rsid w:val="00625F79"/>
    <w:rsid w:val="00630C48"/>
    <w:rsid w:val="00631449"/>
    <w:rsid w:val="0063218A"/>
    <w:rsid w:val="006346B2"/>
    <w:rsid w:val="00634AE8"/>
    <w:rsid w:val="00634BDB"/>
    <w:rsid w:val="00634D32"/>
    <w:rsid w:val="00636B0B"/>
    <w:rsid w:val="00640F06"/>
    <w:rsid w:val="0064159F"/>
    <w:rsid w:val="00641C4A"/>
    <w:rsid w:val="00641E9F"/>
    <w:rsid w:val="00643627"/>
    <w:rsid w:val="00644CA2"/>
    <w:rsid w:val="0064508B"/>
    <w:rsid w:val="00645AFB"/>
    <w:rsid w:val="00645B0C"/>
    <w:rsid w:val="0065041F"/>
    <w:rsid w:val="0065060B"/>
    <w:rsid w:val="00651562"/>
    <w:rsid w:val="00651DCC"/>
    <w:rsid w:val="00652071"/>
    <w:rsid w:val="006539D8"/>
    <w:rsid w:val="00654A9D"/>
    <w:rsid w:val="00654D81"/>
    <w:rsid w:val="00656539"/>
    <w:rsid w:val="00656FE6"/>
    <w:rsid w:val="00657B1F"/>
    <w:rsid w:val="00660A12"/>
    <w:rsid w:val="00660CCC"/>
    <w:rsid w:val="0066227F"/>
    <w:rsid w:val="0066240B"/>
    <w:rsid w:val="006678D4"/>
    <w:rsid w:val="006703EC"/>
    <w:rsid w:val="00670BEB"/>
    <w:rsid w:val="006714A3"/>
    <w:rsid w:val="00672209"/>
    <w:rsid w:val="00674854"/>
    <w:rsid w:val="00674AD7"/>
    <w:rsid w:val="00674D10"/>
    <w:rsid w:val="00675746"/>
    <w:rsid w:val="0067580A"/>
    <w:rsid w:val="006758EA"/>
    <w:rsid w:val="0068106D"/>
    <w:rsid w:val="00681133"/>
    <w:rsid w:val="00681787"/>
    <w:rsid w:val="00681F86"/>
    <w:rsid w:val="006820DF"/>
    <w:rsid w:val="00682276"/>
    <w:rsid w:val="00682990"/>
    <w:rsid w:val="00683B23"/>
    <w:rsid w:val="00684E83"/>
    <w:rsid w:val="00685249"/>
    <w:rsid w:val="00685E5F"/>
    <w:rsid w:val="00686E2E"/>
    <w:rsid w:val="006876C2"/>
    <w:rsid w:val="006877C0"/>
    <w:rsid w:val="00690D65"/>
    <w:rsid w:val="006919DC"/>
    <w:rsid w:val="00691C40"/>
    <w:rsid w:val="00691C58"/>
    <w:rsid w:val="00692BFE"/>
    <w:rsid w:val="00693283"/>
    <w:rsid w:val="0069421B"/>
    <w:rsid w:val="00695FBD"/>
    <w:rsid w:val="0069612A"/>
    <w:rsid w:val="00696A91"/>
    <w:rsid w:val="00696C80"/>
    <w:rsid w:val="006973A8"/>
    <w:rsid w:val="006973FB"/>
    <w:rsid w:val="00697DEB"/>
    <w:rsid w:val="00697F86"/>
    <w:rsid w:val="006A0247"/>
    <w:rsid w:val="006A0FA0"/>
    <w:rsid w:val="006A1F23"/>
    <w:rsid w:val="006A2FC1"/>
    <w:rsid w:val="006A328D"/>
    <w:rsid w:val="006A33D7"/>
    <w:rsid w:val="006A3A62"/>
    <w:rsid w:val="006A569F"/>
    <w:rsid w:val="006A645D"/>
    <w:rsid w:val="006A6DC7"/>
    <w:rsid w:val="006A6E67"/>
    <w:rsid w:val="006A769C"/>
    <w:rsid w:val="006B03FC"/>
    <w:rsid w:val="006B0E08"/>
    <w:rsid w:val="006B1279"/>
    <w:rsid w:val="006B13B9"/>
    <w:rsid w:val="006B2C29"/>
    <w:rsid w:val="006B390D"/>
    <w:rsid w:val="006B3A42"/>
    <w:rsid w:val="006B3B4B"/>
    <w:rsid w:val="006B4FC2"/>
    <w:rsid w:val="006B6AB0"/>
    <w:rsid w:val="006C1342"/>
    <w:rsid w:val="006C28C8"/>
    <w:rsid w:val="006C4AA8"/>
    <w:rsid w:val="006C50B0"/>
    <w:rsid w:val="006C5B17"/>
    <w:rsid w:val="006C72AD"/>
    <w:rsid w:val="006D157D"/>
    <w:rsid w:val="006D22A6"/>
    <w:rsid w:val="006D3033"/>
    <w:rsid w:val="006D3093"/>
    <w:rsid w:val="006D3418"/>
    <w:rsid w:val="006D37B3"/>
    <w:rsid w:val="006D57DE"/>
    <w:rsid w:val="006D66AD"/>
    <w:rsid w:val="006D6D9C"/>
    <w:rsid w:val="006D6E0A"/>
    <w:rsid w:val="006D788D"/>
    <w:rsid w:val="006E141D"/>
    <w:rsid w:val="006E1A3E"/>
    <w:rsid w:val="006E45F7"/>
    <w:rsid w:val="006E7AFD"/>
    <w:rsid w:val="006F063D"/>
    <w:rsid w:val="006F0AEA"/>
    <w:rsid w:val="006F0EB5"/>
    <w:rsid w:val="006F0F0D"/>
    <w:rsid w:val="006F19D4"/>
    <w:rsid w:val="006F1D21"/>
    <w:rsid w:val="006F1D53"/>
    <w:rsid w:val="006F26B1"/>
    <w:rsid w:val="006F2805"/>
    <w:rsid w:val="006F28DE"/>
    <w:rsid w:val="006F352D"/>
    <w:rsid w:val="006F50A1"/>
    <w:rsid w:val="006F53D9"/>
    <w:rsid w:val="006F578F"/>
    <w:rsid w:val="006F6A14"/>
    <w:rsid w:val="006F6C2B"/>
    <w:rsid w:val="006F6CE9"/>
    <w:rsid w:val="007002BE"/>
    <w:rsid w:val="00700F84"/>
    <w:rsid w:val="0070325F"/>
    <w:rsid w:val="00703BA3"/>
    <w:rsid w:val="00706156"/>
    <w:rsid w:val="007068A1"/>
    <w:rsid w:val="007069A8"/>
    <w:rsid w:val="00707A53"/>
    <w:rsid w:val="00710BFF"/>
    <w:rsid w:val="00711E96"/>
    <w:rsid w:val="0071242B"/>
    <w:rsid w:val="007129CF"/>
    <w:rsid w:val="00713B2D"/>
    <w:rsid w:val="00713FAB"/>
    <w:rsid w:val="00714CE1"/>
    <w:rsid w:val="00715AFC"/>
    <w:rsid w:val="007166B7"/>
    <w:rsid w:val="00716AD0"/>
    <w:rsid w:val="00717646"/>
    <w:rsid w:val="0072225F"/>
    <w:rsid w:val="00722514"/>
    <w:rsid w:val="00724A9B"/>
    <w:rsid w:val="00724F4B"/>
    <w:rsid w:val="00725397"/>
    <w:rsid w:val="00726A55"/>
    <w:rsid w:val="00726EDB"/>
    <w:rsid w:val="00727623"/>
    <w:rsid w:val="00727E06"/>
    <w:rsid w:val="00732001"/>
    <w:rsid w:val="00732136"/>
    <w:rsid w:val="00732A19"/>
    <w:rsid w:val="007333B4"/>
    <w:rsid w:val="007340DF"/>
    <w:rsid w:val="007355F2"/>
    <w:rsid w:val="007366EB"/>
    <w:rsid w:val="00736D29"/>
    <w:rsid w:val="00737956"/>
    <w:rsid w:val="007403E4"/>
    <w:rsid w:val="0074074E"/>
    <w:rsid w:val="007434FE"/>
    <w:rsid w:val="0074355C"/>
    <w:rsid w:val="007465D7"/>
    <w:rsid w:val="007470BF"/>
    <w:rsid w:val="007473E8"/>
    <w:rsid w:val="007477CC"/>
    <w:rsid w:val="007512E1"/>
    <w:rsid w:val="007513BD"/>
    <w:rsid w:val="00753098"/>
    <w:rsid w:val="0075359C"/>
    <w:rsid w:val="00753911"/>
    <w:rsid w:val="00753F70"/>
    <w:rsid w:val="0075647C"/>
    <w:rsid w:val="0075687A"/>
    <w:rsid w:val="00757439"/>
    <w:rsid w:val="00757448"/>
    <w:rsid w:val="0075778B"/>
    <w:rsid w:val="00760B79"/>
    <w:rsid w:val="00760B99"/>
    <w:rsid w:val="00762440"/>
    <w:rsid w:val="007626B9"/>
    <w:rsid w:val="00762BD1"/>
    <w:rsid w:val="007651DB"/>
    <w:rsid w:val="00765798"/>
    <w:rsid w:val="007658DC"/>
    <w:rsid w:val="007708F7"/>
    <w:rsid w:val="00771AE2"/>
    <w:rsid w:val="007727AD"/>
    <w:rsid w:val="007737DD"/>
    <w:rsid w:val="0077417B"/>
    <w:rsid w:val="00774805"/>
    <w:rsid w:val="00776724"/>
    <w:rsid w:val="0077740C"/>
    <w:rsid w:val="00777DBF"/>
    <w:rsid w:val="00780772"/>
    <w:rsid w:val="00781224"/>
    <w:rsid w:val="00782230"/>
    <w:rsid w:val="0078327D"/>
    <w:rsid w:val="00783FE8"/>
    <w:rsid w:val="00784C95"/>
    <w:rsid w:val="007857F5"/>
    <w:rsid w:val="00785848"/>
    <w:rsid w:val="00786B16"/>
    <w:rsid w:val="00787CB9"/>
    <w:rsid w:val="007901B4"/>
    <w:rsid w:val="0079079E"/>
    <w:rsid w:val="00792655"/>
    <w:rsid w:val="00792D3F"/>
    <w:rsid w:val="007934C6"/>
    <w:rsid w:val="00795CE9"/>
    <w:rsid w:val="007962B5"/>
    <w:rsid w:val="00796D59"/>
    <w:rsid w:val="00797527"/>
    <w:rsid w:val="007978C7"/>
    <w:rsid w:val="007A035F"/>
    <w:rsid w:val="007A0367"/>
    <w:rsid w:val="007A1E3C"/>
    <w:rsid w:val="007A20C7"/>
    <w:rsid w:val="007A2218"/>
    <w:rsid w:val="007A2248"/>
    <w:rsid w:val="007A2523"/>
    <w:rsid w:val="007A2C79"/>
    <w:rsid w:val="007A4001"/>
    <w:rsid w:val="007A4B69"/>
    <w:rsid w:val="007A72E1"/>
    <w:rsid w:val="007A772C"/>
    <w:rsid w:val="007A7AC1"/>
    <w:rsid w:val="007B3A9B"/>
    <w:rsid w:val="007B3F59"/>
    <w:rsid w:val="007B57CB"/>
    <w:rsid w:val="007B737A"/>
    <w:rsid w:val="007B7958"/>
    <w:rsid w:val="007C00D7"/>
    <w:rsid w:val="007C03DA"/>
    <w:rsid w:val="007C0437"/>
    <w:rsid w:val="007C0726"/>
    <w:rsid w:val="007C0993"/>
    <w:rsid w:val="007C2E34"/>
    <w:rsid w:val="007C45A3"/>
    <w:rsid w:val="007C4A5C"/>
    <w:rsid w:val="007C572A"/>
    <w:rsid w:val="007C6CC3"/>
    <w:rsid w:val="007C792F"/>
    <w:rsid w:val="007C7A32"/>
    <w:rsid w:val="007D0796"/>
    <w:rsid w:val="007D0E84"/>
    <w:rsid w:val="007D0F2E"/>
    <w:rsid w:val="007D205E"/>
    <w:rsid w:val="007D3148"/>
    <w:rsid w:val="007D3199"/>
    <w:rsid w:val="007D5647"/>
    <w:rsid w:val="007D6554"/>
    <w:rsid w:val="007E1BC6"/>
    <w:rsid w:val="007E1C67"/>
    <w:rsid w:val="007E1FC5"/>
    <w:rsid w:val="007E276F"/>
    <w:rsid w:val="007E3646"/>
    <w:rsid w:val="007E3B98"/>
    <w:rsid w:val="007E49CD"/>
    <w:rsid w:val="007E57C2"/>
    <w:rsid w:val="007E6029"/>
    <w:rsid w:val="007E64E4"/>
    <w:rsid w:val="007F0354"/>
    <w:rsid w:val="007F09C1"/>
    <w:rsid w:val="007F0A8B"/>
    <w:rsid w:val="007F0F38"/>
    <w:rsid w:val="007F2216"/>
    <w:rsid w:val="007F2554"/>
    <w:rsid w:val="007F25DD"/>
    <w:rsid w:val="007F3340"/>
    <w:rsid w:val="007F4650"/>
    <w:rsid w:val="007F50FC"/>
    <w:rsid w:val="007F5BE8"/>
    <w:rsid w:val="007F69A9"/>
    <w:rsid w:val="007F7A91"/>
    <w:rsid w:val="0080038D"/>
    <w:rsid w:val="008008CA"/>
    <w:rsid w:val="0080093C"/>
    <w:rsid w:val="008021D3"/>
    <w:rsid w:val="00802EDF"/>
    <w:rsid w:val="00802F16"/>
    <w:rsid w:val="00803263"/>
    <w:rsid w:val="008038A8"/>
    <w:rsid w:val="008041F1"/>
    <w:rsid w:val="0080431C"/>
    <w:rsid w:val="008065AA"/>
    <w:rsid w:val="00807507"/>
    <w:rsid w:val="00807B60"/>
    <w:rsid w:val="00810240"/>
    <w:rsid w:val="00813932"/>
    <w:rsid w:val="00813BA9"/>
    <w:rsid w:val="00814150"/>
    <w:rsid w:val="008147FC"/>
    <w:rsid w:val="00815F4E"/>
    <w:rsid w:val="00816290"/>
    <w:rsid w:val="00817205"/>
    <w:rsid w:val="0081785B"/>
    <w:rsid w:val="00820CCF"/>
    <w:rsid w:val="008214AF"/>
    <w:rsid w:val="00821B1F"/>
    <w:rsid w:val="00821F23"/>
    <w:rsid w:val="00822003"/>
    <w:rsid w:val="008224C7"/>
    <w:rsid w:val="00822C2D"/>
    <w:rsid w:val="008238D3"/>
    <w:rsid w:val="00823BCD"/>
    <w:rsid w:val="00824DF2"/>
    <w:rsid w:val="00826916"/>
    <w:rsid w:val="00827072"/>
    <w:rsid w:val="00827A2A"/>
    <w:rsid w:val="00827EFD"/>
    <w:rsid w:val="0083166A"/>
    <w:rsid w:val="008316C9"/>
    <w:rsid w:val="00831D5C"/>
    <w:rsid w:val="00840AF5"/>
    <w:rsid w:val="008411FF"/>
    <w:rsid w:val="0084137C"/>
    <w:rsid w:val="00842C76"/>
    <w:rsid w:val="00844166"/>
    <w:rsid w:val="008452B7"/>
    <w:rsid w:val="00845E18"/>
    <w:rsid w:val="008466C2"/>
    <w:rsid w:val="008474BE"/>
    <w:rsid w:val="00851147"/>
    <w:rsid w:val="0085118C"/>
    <w:rsid w:val="00851E02"/>
    <w:rsid w:val="008529CF"/>
    <w:rsid w:val="00854255"/>
    <w:rsid w:val="00855008"/>
    <w:rsid w:val="00856674"/>
    <w:rsid w:val="00856D05"/>
    <w:rsid w:val="00856D1F"/>
    <w:rsid w:val="00857064"/>
    <w:rsid w:val="0085753E"/>
    <w:rsid w:val="00857EA4"/>
    <w:rsid w:val="00857FE8"/>
    <w:rsid w:val="008616A0"/>
    <w:rsid w:val="008616B5"/>
    <w:rsid w:val="00861744"/>
    <w:rsid w:val="00862272"/>
    <w:rsid w:val="00862FFB"/>
    <w:rsid w:val="0086558B"/>
    <w:rsid w:val="008656B4"/>
    <w:rsid w:val="0086617F"/>
    <w:rsid w:val="00866332"/>
    <w:rsid w:val="008668A2"/>
    <w:rsid w:val="0086711A"/>
    <w:rsid w:val="00871C22"/>
    <w:rsid w:val="00871F32"/>
    <w:rsid w:val="008727E2"/>
    <w:rsid w:val="0087345B"/>
    <w:rsid w:val="008738AC"/>
    <w:rsid w:val="00873BAA"/>
    <w:rsid w:val="008756C4"/>
    <w:rsid w:val="00876F09"/>
    <w:rsid w:val="00877548"/>
    <w:rsid w:val="008803D8"/>
    <w:rsid w:val="00882B83"/>
    <w:rsid w:val="0088324C"/>
    <w:rsid w:val="008834DD"/>
    <w:rsid w:val="008859C5"/>
    <w:rsid w:val="00887667"/>
    <w:rsid w:val="008879BA"/>
    <w:rsid w:val="00887AC8"/>
    <w:rsid w:val="00887E4F"/>
    <w:rsid w:val="00890CAD"/>
    <w:rsid w:val="00892D31"/>
    <w:rsid w:val="0089396C"/>
    <w:rsid w:val="008962B9"/>
    <w:rsid w:val="00897833"/>
    <w:rsid w:val="008A017F"/>
    <w:rsid w:val="008A1E32"/>
    <w:rsid w:val="008A3643"/>
    <w:rsid w:val="008A485E"/>
    <w:rsid w:val="008A4B76"/>
    <w:rsid w:val="008A686A"/>
    <w:rsid w:val="008B0702"/>
    <w:rsid w:val="008B0E53"/>
    <w:rsid w:val="008B241F"/>
    <w:rsid w:val="008B49E3"/>
    <w:rsid w:val="008B5529"/>
    <w:rsid w:val="008C04E5"/>
    <w:rsid w:val="008C136D"/>
    <w:rsid w:val="008C1989"/>
    <w:rsid w:val="008C2320"/>
    <w:rsid w:val="008C3434"/>
    <w:rsid w:val="008C3F4E"/>
    <w:rsid w:val="008C41BE"/>
    <w:rsid w:val="008C56D1"/>
    <w:rsid w:val="008D081F"/>
    <w:rsid w:val="008D3039"/>
    <w:rsid w:val="008D3B52"/>
    <w:rsid w:val="008D40E9"/>
    <w:rsid w:val="008D498A"/>
    <w:rsid w:val="008D5385"/>
    <w:rsid w:val="008E298D"/>
    <w:rsid w:val="008E2AFF"/>
    <w:rsid w:val="008E31A9"/>
    <w:rsid w:val="008E34FF"/>
    <w:rsid w:val="008E36E1"/>
    <w:rsid w:val="008E3C19"/>
    <w:rsid w:val="008E52E9"/>
    <w:rsid w:val="008F0D4D"/>
    <w:rsid w:val="008F367D"/>
    <w:rsid w:val="008F46E5"/>
    <w:rsid w:val="008F5C03"/>
    <w:rsid w:val="008F684E"/>
    <w:rsid w:val="008F72C9"/>
    <w:rsid w:val="008F76E3"/>
    <w:rsid w:val="008F7A18"/>
    <w:rsid w:val="008F7D1F"/>
    <w:rsid w:val="0090019D"/>
    <w:rsid w:val="009003A5"/>
    <w:rsid w:val="0090196D"/>
    <w:rsid w:val="00902470"/>
    <w:rsid w:val="009041C1"/>
    <w:rsid w:val="00904FE4"/>
    <w:rsid w:val="0090625C"/>
    <w:rsid w:val="009071D9"/>
    <w:rsid w:val="00910763"/>
    <w:rsid w:val="00910EF5"/>
    <w:rsid w:val="009110D7"/>
    <w:rsid w:val="009115EE"/>
    <w:rsid w:val="009138C8"/>
    <w:rsid w:val="00914343"/>
    <w:rsid w:val="00914DF2"/>
    <w:rsid w:val="00916A12"/>
    <w:rsid w:val="00917C79"/>
    <w:rsid w:val="00920E3F"/>
    <w:rsid w:val="009214A3"/>
    <w:rsid w:val="00921EE7"/>
    <w:rsid w:val="0092389B"/>
    <w:rsid w:val="0092455F"/>
    <w:rsid w:val="00926120"/>
    <w:rsid w:val="00930E3A"/>
    <w:rsid w:val="009316BC"/>
    <w:rsid w:val="0093240E"/>
    <w:rsid w:val="00934609"/>
    <w:rsid w:val="0093476D"/>
    <w:rsid w:val="009348C1"/>
    <w:rsid w:val="00935287"/>
    <w:rsid w:val="00936981"/>
    <w:rsid w:val="00936F9E"/>
    <w:rsid w:val="00940270"/>
    <w:rsid w:val="0094094C"/>
    <w:rsid w:val="00941AFA"/>
    <w:rsid w:val="00942AC3"/>
    <w:rsid w:val="00942EE8"/>
    <w:rsid w:val="009432D4"/>
    <w:rsid w:val="00943900"/>
    <w:rsid w:val="00946A8A"/>
    <w:rsid w:val="0095071F"/>
    <w:rsid w:val="00952441"/>
    <w:rsid w:val="009528A9"/>
    <w:rsid w:val="00953CEC"/>
    <w:rsid w:val="00954C8D"/>
    <w:rsid w:val="00954D3B"/>
    <w:rsid w:val="00954F34"/>
    <w:rsid w:val="00955AAF"/>
    <w:rsid w:val="00955E10"/>
    <w:rsid w:val="009609B3"/>
    <w:rsid w:val="009627BD"/>
    <w:rsid w:val="00962948"/>
    <w:rsid w:val="00962E26"/>
    <w:rsid w:val="00966186"/>
    <w:rsid w:val="00966B77"/>
    <w:rsid w:val="009679AB"/>
    <w:rsid w:val="00970982"/>
    <w:rsid w:val="00972B20"/>
    <w:rsid w:val="00974AD8"/>
    <w:rsid w:val="00974ED0"/>
    <w:rsid w:val="00975DE2"/>
    <w:rsid w:val="00975F59"/>
    <w:rsid w:val="009777F9"/>
    <w:rsid w:val="0097790F"/>
    <w:rsid w:val="00977B05"/>
    <w:rsid w:val="009808B9"/>
    <w:rsid w:val="00980A7F"/>
    <w:rsid w:val="009828F5"/>
    <w:rsid w:val="00984B39"/>
    <w:rsid w:val="00985ED6"/>
    <w:rsid w:val="009865FD"/>
    <w:rsid w:val="00986619"/>
    <w:rsid w:val="00986D43"/>
    <w:rsid w:val="00990AEA"/>
    <w:rsid w:val="00991410"/>
    <w:rsid w:val="0099219D"/>
    <w:rsid w:val="0099383F"/>
    <w:rsid w:val="00993961"/>
    <w:rsid w:val="00993EDE"/>
    <w:rsid w:val="009940BA"/>
    <w:rsid w:val="009949F7"/>
    <w:rsid w:val="00995ECB"/>
    <w:rsid w:val="00995FF8"/>
    <w:rsid w:val="009A1755"/>
    <w:rsid w:val="009A2448"/>
    <w:rsid w:val="009A32BC"/>
    <w:rsid w:val="009A486A"/>
    <w:rsid w:val="009A48D5"/>
    <w:rsid w:val="009A55B7"/>
    <w:rsid w:val="009A591E"/>
    <w:rsid w:val="009A6D0D"/>
    <w:rsid w:val="009B1AA2"/>
    <w:rsid w:val="009B262F"/>
    <w:rsid w:val="009B2F78"/>
    <w:rsid w:val="009B3E18"/>
    <w:rsid w:val="009B4255"/>
    <w:rsid w:val="009B4542"/>
    <w:rsid w:val="009B58A1"/>
    <w:rsid w:val="009B625B"/>
    <w:rsid w:val="009C141F"/>
    <w:rsid w:val="009C22E6"/>
    <w:rsid w:val="009C3516"/>
    <w:rsid w:val="009C43F0"/>
    <w:rsid w:val="009C51E2"/>
    <w:rsid w:val="009C61EE"/>
    <w:rsid w:val="009C632B"/>
    <w:rsid w:val="009C652C"/>
    <w:rsid w:val="009C692B"/>
    <w:rsid w:val="009C6E47"/>
    <w:rsid w:val="009C777E"/>
    <w:rsid w:val="009C7B77"/>
    <w:rsid w:val="009C7E9B"/>
    <w:rsid w:val="009D0F8C"/>
    <w:rsid w:val="009D1767"/>
    <w:rsid w:val="009D32C4"/>
    <w:rsid w:val="009D424A"/>
    <w:rsid w:val="009D43B5"/>
    <w:rsid w:val="009D5B42"/>
    <w:rsid w:val="009D6F60"/>
    <w:rsid w:val="009E04B6"/>
    <w:rsid w:val="009E0CC5"/>
    <w:rsid w:val="009E0CCD"/>
    <w:rsid w:val="009E12F9"/>
    <w:rsid w:val="009E155D"/>
    <w:rsid w:val="009E3550"/>
    <w:rsid w:val="009E428B"/>
    <w:rsid w:val="009E4463"/>
    <w:rsid w:val="009E538B"/>
    <w:rsid w:val="009E68A7"/>
    <w:rsid w:val="009E6D5E"/>
    <w:rsid w:val="009F01A8"/>
    <w:rsid w:val="009F344A"/>
    <w:rsid w:val="009F358E"/>
    <w:rsid w:val="009F3BFC"/>
    <w:rsid w:val="009F479F"/>
    <w:rsid w:val="009F5514"/>
    <w:rsid w:val="009F650C"/>
    <w:rsid w:val="00A009EF"/>
    <w:rsid w:val="00A00B8E"/>
    <w:rsid w:val="00A01636"/>
    <w:rsid w:val="00A01C72"/>
    <w:rsid w:val="00A02318"/>
    <w:rsid w:val="00A02503"/>
    <w:rsid w:val="00A03005"/>
    <w:rsid w:val="00A0462E"/>
    <w:rsid w:val="00A0465C"/>
    <w:rsid w:val="00A050DF"/>
    <w:rsid w:val="00A06C2F"/>
    <w:rsid w:val="00A077B5"/>
    <w:rsid w:val="00A10C58"/>
    <w:rsid w:val="00A113F4"/>
    <w:rsid w:val="00A12B86"/>
    <w:rsid w:val="00A1376F"/>
    <w:rsid w:val="00A140BB"/>
    <w:rsid w:val="00A16506"/>
    <w:rsid w:val="00A16AF2"/>
    <w:rsid w:val="00A16BE9"/>
    <w:rsid w:val="00A17348"/>
    <w:rsid w:val="00A2121D"/>
    <w:rsid w:val="00A22DA7"/>
    <w:rsid w:val="00A22EB2"/>
    <w:rsid w:val="00A23591"/>
    <w:rsid w:val="00A24E4A"/>
    <w:rsid w:val="00A27BB1"/>
    <w:rsid w:val="00A305B5"/>
    <w:rsid w:val="00A3116C"/>
    <w:rsid w:val="00A3183B"/>
    <w:rsid w:val="00A332C0"/>
    <w:rsid w:val="00A3335A"/>
    <w:rsid w:val="00A340EA"/>
    <w:rsid w:val="00A35210"/>
    <w:rsid w:val="00A36DC1"/>
    <w:rsid w:val="00A37436"/>
    <w:rsid w:val="00A3769D"/>
    <w:rsid w:val="00A41737"/>
    <w:rsid w:val="00A41769"/>
    <w:rsid w:val="00A42D8B"/>
    <w:rsid w:val="00A444D8"/>
    <w:rsid w:val="00A45464"/>
    <w:rsid w:val="00A459EF"/>
    <w:rsid w:val="00A46C39"/>
    <w:rsid w:val="00A46F80"/>
    <w:rsid w:val="00A50144"/>
    <w:rsid w:val="00A50233"/>
    <w:rsid w:val="00A52FCD"/>
    <w:rsid w:val="00A55F42"/>
    <w:rsid w:val="00A572F1"/>
    <w:rsid w:val="00A577CA"/>
    <w:rsid w:val="00A57994"/>
    <w:rsid w:val="00A609FD"/>
    <w:rsid w:val="00A63471"/>
    <w:rsid w:val="00A639D0"/>
    <w:rsid w:val="00A63CD4"/>
    <w:rsid w:val="00A6640A"/>
    <w:rsid w:val="00A708BC"/>
    <w:rsid w:val="00A7099A"/>
    <w:rsid w:val="00A71CB9"/>
    <w:rsid w:val="00A724CA"/>
    <w:rsid w:val="00A731A1"/>
    <w:rsid w:val="00A74B2F"/>
    <w:rsid w:val="00A74E8B"/>
    <w:rsid w:val="00A75926"/>
    <w:rsid w:val="00A75E58"/>
    <w:rsid w:val="00A81306"/>
    <w:rsid w:val="00A8182E"/>
    <w:rsid w:val="00A82898"/>
    <w:rsid w:val="00A8363A"/>
    <w:rsid w:val="00A837C5"/>
    <w:rsid w:val="00A83937"/>
    <w:rsid w:val="00A83B34"/>
    <w:rsid w:val="00A84D0B"/>
    <w:rsid w:val="00A87457"/>
    <w:rsid w:val="00A87D7A"/>
    <w:rsid w:val="00A87DFA"/>
    <w:rsid w:val="00A9003C"/>
    <w:rsid w:val="00A90CBC"/>
    <w:rsid w:val="00A9224A"/>
    <w:rsid w:val="00A955D6"/>
    <w:rsid w:val="00A97A8F"/>
    <w:rsid w:val="00AA04E7"/>
    <w:rsid w:val="00AA0C07"/>
    <w:rsid w:val="00AA0E47"/>
    <w:rsid w:val="00AA24C2"/>
    <w:rsid w:val="00AA2FB9"/>
    <w:rsid w:val="00AA3D3F"/>
    <w:rsid w:val="00AA4DC9"/>
    <w:rsid w:val="00AA4F32"/>
    <w:rsid w:val="00AA5C21"/>
    <w:rsid w:val="00AA64B0"/>
    <w:rsid w:val="00AA67D1"/>
    <w:rsid w:val="00AA6B9E"/>
    <w:rsid w:val="00AB1631"/>
    <w:rsid w:val="00AB3662"/>
    <w:rsid w:val="00AB4168"/>
    <w:rsid w:val="00AB419D"/>
    <w:rsid w:val="00AB4A82"/>
    <w:rsid w:val="00AB540F"/>
    <w:rsid w:val="00AB55C2"/>
    <w:rsid w:val="00AB57A9"/>
    <w:rsid w:val="00AB7CAC"/>
    <w:rsid w:val="00AC132C"/>
    <w:rsid w:val="00AC1D3C"/>
    <w:rsid w:val="00AC2E75"/>
    <w:rsid w:val="00AC450F"/>
    <w:rsid w:val="00AC77A1"/>
    <w:rsid w:val="00AD0449"/>
    <w:rsid w:val="00AD05A3"/>
    <w:rsid w:val="00AD173F"/>
    <w:rsid w:val="00AD1D67"/>
    <w:rsid w:val="00AD22BB"/>
    <w:rsid w:val="00AD23DD"/>
    <w:rsid w:val="00AD31C0"/>
    <w:rsid w:val="00AD4278"/>
    <w:rsid w:val="00AD4681"/>
    <w:rsid w:val="00AD57B2"/>
    <w:rsid w:val="00AD587B"/>
    <w:rsid w:val="00AD5B32"/>
    <w:rsid w:val="00AD62DD"/>
    <w:rsid w:val="00AD6FC3"/>
    <w:rsid w:val="00AD7516"/>
    <w:rsid w:val="00AE09BA"/>
    <w:rsid w:val="00AE27EE"/>
    <w:rsid w:val="00AE283E"/>
    <w:rsid w:val="00AE5279"/>
    <w:rsid w:val="00AE6638"/>
    <w:rsid w:val="00AE67CB"/>
    <w:rsid w:val="00AE7FDF"/>
    <w:rsid w:val="00AF1D43"/>
    <w:rsid w:val="00AF2ADE"/>
    <w:rsid w:val="00AF2FE9"/>
    <w:rsid w:val="00AF3CA4"/>
    <w:rsid w:val="00AF44F5"/>
    <w:rsid w:val="00AF4546"/>
    <w:rsid w:val="00AF57C0"/>
    <w:rsid w:val="00B012B4"/>
    <w:rsid w:val="00B01C0E"/>
    <w:rsid w:val="00B01CB4"/>
    <w:rsid w:val="00B02CBE"/>
    <w:rsid w:val="00B03A72"/>
    <w:rsid w:val="00B04909"/>
    <w:rsid w:val="00B04B7F"/>
    <w:rsid w:val="00B05419"/>
    <w:rsid w:val="00B0555A"/>
    <w:rsid w:val="00B06505"/>
    <w:rsid w:val="00B108F8"/>
    <w:rsid w:val="00B10CD7"/>
    <w:rsid w:val="00B12150"/>
    <w:rsid w:val="00B12BEE"/>
    <w:rsid w:val="00B141B4"/>
    <w:rsid w:val="00B1488B"/>
    <w:rsid w:val="00B16AE9"/>
    <w:rsid w:val="00B17AF3"/>
    <w:rsid w:val="00B17B16"/>
    <w:rsid w:val="00B210A8"/>
    <w:rsid w:val="00B226CF"/>
    <w:rsid w:val="00B22789"/>
    <w:rsid w:val="00B22D40"/>
    <w:rsid w:val="00B24240"/>
    <w:rsid w:val="00B27196"/>
    <w:rsid w:val="00B273BA"/>
    <w:rsid w:val="00B2788F"/>
    <w:rsid w:val="00B30C38"/>
    <w:rsid w:val="00B30FCB"/>
    <w:rsid w:val="00B333F3"/>
    <w:rsid w:val="00B3392B"/>
    <w:rsid w:val="00B34186"/>
    <w:rsid w:val="00B344B3"/>
    <w:rsid w:val="00B3516F"/>
    <w:rsid w:val="00B3569F"/>
    <w:rsid w:val="00B3584E"/>
    <w:rsid w:val="00B369BB"/>
    <w:rsid w:val="00B3746F"/>
    <w:rsid w:val="00B40E1A"/>
    <w:rsid w:val="00B41E2A"/>
    <w:rsid w:val="00B42AA8"/>
    <w:rsid w:val="00B4630A"/>
    <w:rsid w:val="00B47E45"/>
    <w:rsid w:val="00B50553"/>
    <w:rsid w:val="00B50BFF"/>
    <w:rsid w:val="00B52CB0"/>
    <w:rsid w:val="00B5441F"/>
    <w:rsid w:val="00B54B3C"/>
    <w:rsid w:val="00B54CB0"/>
    <w:rsid w:val="00B54EE8"/>
    <w:rsid w:val="00B57C14"/>
    <w:rsid w:val="00B60C86"/>
    <w:rsid w:val="00B646D1"/>
    <w:rsid w:val="00B655AA"/>
    <w:rsid w:val="00B65E77"/>
    <w:rsid w:val="00B663B5"/>
    <w:rsid w:val="00B708EA"/>
    <w:rsid w:val="00B70AC3"/>
    <w:rsid w:val="00B710E2"/>
    <w:rsid w:val="00B71A20"/>
    <w:rsid w:val="00B759DB"/>
    <w:rsid w:val="00B805B9"/>
    <w:rsid w:val="00B80D5D"/>
    <w:rsid w:val="00B8149A"/>
    <w:rsid w:val="00B82C22"/>
    <w:rsid w:val="00B83847"/>
    <w:rsid w:val="00B84316"/>
    <w:rsid w:val="00B849EA"/>
    <w:rsid w:val="00B84CA6"/>
    <w:rsid w:val="00B85639"/>
    <w:rsid w:val="00B85759"/>
    <w:rsid w:val="00B858A3"/>
    <w:rsid w:val="00B860CD"/>
    <w:rsid w:val="00B86EE1"/>
    <w:rsid w:val="00B9053E"/>
    <w:rsid w:val="00B90583"/>
    <w:rsid w:val="00B90BE0"/>
    <w:rsid w:val="00B920E7"/>
    <w:rsid w:val="00B953B1"/>
    <w:rsid w:val="00B95454"/>
    <w:rsid w:val="00B962D1"/>
    <w:rsid w:val="00B975AF"/>
    <w:rsid w:val="00BA071D"/>
    <w:rsid w:val="00BA0DE4"/>
    <w:rsid w:val="00BA2820"/>
    <w:rsid w:val="00BA31C7"/>
    <w:rsid w:val="00BA3BC7"/>
    <w:rsid w:val="00BA4AEC"/>
    <w:rsid w:val="00BA53C7"/>
    <w:rsid w:val="00BA6AF0"/>
    <w:rsid w:val="00BA728B"/>
    <w:rsid w:val="00BB0FC0"/>
    <w:rsid w:val="00BB0FE6"/>
    <w:rsid w:val="00BB19EB"/>
    <w:rsid w:val="00BB1A92"/>
    <w:rsid w:val="00BB1DBC"/>
    <w:rsid w:val="00BB1DD9"/>
    <w:rsid w:val="00BB229F"/>
    <w:rsid w:val="00BB2711"/>
    <w:rsid w:val="00BB32AA"/>
    <w:rsid w:val="00BB3CF2"/>
    <w:rsid w:val="00BB3CFB"/>
    <w:rsid w:val="00BB54D1"/>
    <w:rsid w:val="00BB6693"/>
    <w:rsid w:val="00BB7BDB"/>
    <w:rsid w:val="00BC0DA6"/>
    <w:rsid w:val="00BC1AF9"/>
    <w:rsid w:val="00BC29C7"/>
    <w:rsid w:val="00BC2B2D"/>
    <w:rsid w:val="00BC3E70"/>
    <w:rsid w:val="00BC44B5"/>
    <w:rsid w:val="00BC495B"/>
    <w:rsid w:val="00BC4EA2"/>
    <w:rsid w:val="00BC4EF7"/>
    <w:rsid w:val="00BC5461"/>
    <w:rsid w:val="00BC79F8"/>
    <w:rsid w:val="00BD0500"/>
    <w:rsid w:val="00BD33EB"/>
    <w:rsid w:val="00BD4C3F"/>
    <w:rsid w:val="00BD4E86"/>
    <w:rsid w:val="00BD5991"/>
    <w:rsid w:val="00BD70CD"/>
    <w:rsid w:val="00BD7864"/>
    <w:rsid w:val="00BD7B88"/>
    <w:rsid w:val="00BE1082"/>
    <w:rsid w:val="00BE121A"/>
    <w:rsid w:val="00BE153B"/>
    <w:rsid w:val="00BE15E1"/>
    <w:rsid w:val="00BE18C7"/>
    <w:rsid w:val="00BE40BC"/>
    <w:rsid w:val="00BE5048"/>
    <w:rsid w:val="00BE5A4D"/>
    <w:rsid w:val="00BE73A0"/>
    <w:rsid w:val="00BE7E7B"/>
    <w:rsid w:val="00BE7F78"/>
    <w:rsid w:val="00BF3E62"/>
    <w:rsid w:val="00BF3EE9"/>
    <w:rsid w:val="00BF4075"/>
    <w:rsid w:val="00BF40F9"/>
    <w:rsid w:val="00BF46F9"/>
    <w:rsid w:val="00BF4BBC"/>
    <w:rsid w:val="00BF6976"/>
    <w:rsid w:val="00C00E85"/>
    <w:rsid w:val="00C00EB9"/>
    <w:rsid w:val="00C015C2"/>
    <w:rsid w:val="00C015CD"/>
    <w:rsid w:val="00C01C33"/>
    <w:rsid w:val="00C03674"/>
    <w:rsid w:val="00C069EB"/>
    <w:rsid w:val="00C102C2"/>
    <w:rsid w:val="00C118D4"/>
    <w:rsid w:val="00C1375F"/>
    <w:rsid w:val="00C14D6B"/>
    <w:rsid w:val="00C1633C"/>
    <w:rsid w:val="00C17034"/>
    <w:rsid w:val="00C21142"/>
    <w:rsid w:val="00C21240"/>
    <w:rsid w:val="00C217D4"/>
    <w:rsid w:val="00C221FA"/>
    <w:rsid w:val="00C22DDC"/>
    <w:rsid w:val="00C23DA8"/>
    <w:rsid w:val="00C24D7E"/>
    <w:rsid w:val="00C2527E"/>
    <w:rsid w:val="00C25EC8"/>
    <w:rsid w:val="00C26230"/>
    <w:rsid w:val="00C26F87"/>
    <w:rsid w:val="00C302BD"/>
    <w:rsid w:val="00C30B17"/>
    <w:rsid w:val="00C30E3C"/>
    <w:rsid w:val="00C32B8C"/>
    <w:rsid w:val="00C34534"/>
    <w:rsid w:val="00C34601"/>
    <w:rsid w:val="00C35035"/>
    <w:rsid w:val="00C36437"/>
    <w:rsid w:val="00C36972"/>
    <w:rsid w:val="00C3761E"/>
    <w:rsid w:val="00C40D36"/>
    <w:rsid w:val="00C41D2D"/>
    <w:rsid w:val="00C42B66"/>
    <w:rsid w:val="00C43C1D"/>
    <w:rsid w:val="00C4473C"/>
    <w:rsid w:val="00C456B1"/>
    <w:rsid w:val="00C50811"/>
    <w:rsid w:val="00C51477"/>
    <w:rsid w:val="00C52181"/>
    <w:rsid w:val="00C52FA3"/>
    <w:rsid w:val="00C61549"/>
    <w:rsid w:val="00C62A76"/>
    <w:rsid w:val="00C631D9"/>
    <w:rsid w:val="00C667A4"/>
    <w:rsid w:val="00C66E1F"/>
    <w:rsid w:val="00C71587"/>
    <w:rsid w:val="00C71685"/>
    <w:rsid w:val="00C71A6C"/>
    <w:rsid w:val="00C71AC8"/>
    <w:rsid w:val="00C72DC9"/>
    <w:rsid w:val="00C72F55"/>
    <w:rsid w:val="00C73E86"/>
    <w:rsid w:val="00C75674"/>
    <w:rsid w:val="00C82712"/>
    <w:rsid w:val="00C82752"/>
    <w:rsid w:val="00C827E5"/>
    <w:rsid w:val="00C83303"/>
    <w:rsid w:val="00C846D3"/>
    <w:rsid w:val="00C84AFF"/>
    <w:rsid w:val="00C84E2C"/>
    <w:rsid w:val="00C857B9"/>
    <w:rsid w:val="00C8657E"/>
    <w:rsid w:val="00C8664F"/>
    <w:rsid w:val="00C86B71"/>
    <w:rsid w:val="00C86E55"/>
    <w:rsid w:val="00C8703E"/>
    <w:rsid w:val="00C9036A"/>
    <w:rsid w:val="00C90A95"/>
    <w:rsid w:val="00C90C07"/>
    <w:rsid w:val="00C90E93"/>
    <w:rsid w:val="00C9103C"/>
    <w:rsid w:val="00C9281C"/>
    <w:rsid w:val="00C93546"/>
    <w:rsid w:val="00C93C03"/>
    <w:rsid w:val="00C95343"/>
    <w:rsid w:val="00C97241"/>
    <w:rsid w:val="00C97755"/>
    <w:rsid w:val="00CA0110"/>
    <w:rsid w:val="00CA0C8E"/>
    <w:rsid w:val="00CA0E87"/>
    <w:rsid w:val="00CA13B7"/>
    <w:rsid w:val="00CA150B"/>
    <w:rsid w:val="00CA1655"/>
    <w:rsid w:val="00CA1EBE"/>
    <w:rsid w:val="00CA2B34"/>
    <w:rsid w:val="00CA397B"/>
    <w:rsid w:val="00CA486B"/>
    <w:rsid w:val="00CA5885"/>
    <w:rsid w:val="00CA5995"/>
    <w:rsid w:val="00CA60A9"/>
    <w:rsid w:val="00CA654E"/>
    <w:rsid w:val="00CA78CB"/>
    <w:rsid w:val="00CB02D0"/>
    <w:rsid w:val="00CB13F4"/>
    <w:rsid w:val="00CB167E"/>
    <w:rsid w:val="00CB17EA"/>
    <w:rsid w:val="00CB1DE9"/>
    <w:rsid w:val="00CB26EB"/>
    <w:rsid w:val="00CB2862"/>
    <w:rsid w:val="00CB3A23"/>
    <w:rsid w:val="00CB44E9"/>
    <w:rsid w:val="00CB5014"/>
    <w:rsid w:val="00CB55D8"/>
    <w:rsid w:val="00CB59BE"/>
    <w:rsid w:val="00CB5EBD"/>
    <w:rsid w:val="00CB61B9"/>
    <w:rsid w:val="00CB6889"/>
    <w:rsid w:val="00CC0008"/>
    <w:rsid w:val="00CC0242"/>
    <w:rsid w:val="00CC0ACC"/>
    <w:rsid w:val="00CC131A"/>
    <w:rsid w:val="00CC1C2B"/>
    <w:rsid w:val="00CC27B1"/>
    <w:rsid w:val="00CC403B"/>
    <w:rsid w:val="00CC675C"/>
    <w:rsid w:val="00CC694E"/>
    <w:rsid w:val="00CC6AAB"/>
    <w:rsid w:val="00CC7EC3"/>
    <w:rsid w:val="00CD011C"/>
    <w:rsid w:val="00CD06E3"/>
    <w:rsid w:val="00CD085D"/>
    <w:rsid w:val="00CD21B9"/>
    <w:rsid w:val="00CD394E"/>
    <w:rsid w:val="00CD5C44"/>
    <w:rsid w:val="00CD6DAE"/>
    <w:rsid w:val="00CD751E"/>
    <w:rsid w:val="00CD79D8"/>
    <w:rsid w:val="00CE1CC0"/>
    <w:rsid w:val="00CE26A7"/>
    <w:rsid w:val="00CE32C2"/>
    <w:rsid w:val="00CE3A54"/>
    <w:rsid w:val="00CE3FA9"/>
    <w:rsid w:val="00CE5429"/>
    <w:rsid w:val="00CE7FA6"/>
    <w:rsid w:val="00CF1BF9"/>
    <w:rsid w:val="00CF3864"/>
    <w:rsid w:val="00CF3FCF"/>
    <w:rsid w:val="00CF4CE8"/>
    <w:rsid w:val="00CF758F"/>
    <w:rsid w:val="00D00910"/>
    <w:rsid w:val="00D011D5"/>
    <w:rsid w:val="00D03191"/>
    <w:rsid w:val="00D03F1E"/>
    <w:rsid w:val="00D05531"/>
    <w:rsid w:val="00D05593"/>
    <w:rsid w:val="00D05C8F"/>
    <w:rsid w:val="00D0776E"/>
    <w:rsid w:val="00D07E7B"/>
    <w:rsid w:val="00D1059A"/>
    <w:rsid w:val="00D10708"/>
    <w:rsid w:val="00D1317D"/>
    <w:rsid w:val="00D1336B"/>
    <w:rsid w:val="00D13A2D"/>
    <w:rsid w:val="00D15A64"/>
    <w:rsid w:val="00D160A5"/>
    <w:rsid w:val="00D17724"/>
    <w:rsid w:val="00D2010F"/>
    <w:rsid w:val="00D2109E"/>
    <w:rsid w:val="00D21CEC"/>
    <w:rsid w:val="00D22C46"/>
    <w:rsid w:val="00D2501D"/>
    <w:rsid w:val="00D25D57"/>
    <w:rsid w:val="00D3171A"/>
    <w:rsid w:val="00D32C92"/>
    <w:rsid w:val="00D33C88"/>
    <w:rsid w:val="00D342F7"/>
    <w:rsid w:val="00D34B36"/>
    <w:rsid w:val="00D35483"/>
    <w:rsid w:val="00D36F4B"/>
    <w:rsid w:val="00D37107"/>
    <w:rsid w:val="00D375E9"/>
    <w:rsid w:val="00D37FF1"/>
    <w:rsid w:val="00D40151"/>
    <w:rsid w:val="00D409EC"/>
    <w:rsid w:val="00D44261"/>
    <w:rsid w:val="00D44A19"/>
    <w:rsid w:val="00D464BB"/>
    <w:rsid w:val="00D46713"/>
    <w:rsid w:val="00D477C6"/>
    <w:rsid w:val="00D53AAF"/>
    <w:rsid w:val="00D552C9"/>
    <w:rsid w:val="00D55762"/>
    <w:rsid w:val="00D55C6B"/>
    <w:rsid w:val="00D57F57"/>
    <w:rsid w:val="00D57F6C"/>
    <w:rsid w:val="00D61CF4"/>
    <w:rsid w:val="00D62F43"/>
    <w:rsid w:val="00D630E1"/>
    <w:rsid w:val="00D6363F"/>
    <w:rsid w:val="00D64F99"/>
    <w:rsid w:val="00D65C0A"/>
    <w:rsid w:val="00D6607B"/>
    <w:rsid w:val="00D6656D"/>
    <w:rsid w:val="00D670E6"/>
    <w:rsid w:val="00D677D9"/>
    <w:rsid w:val="00D70033"/>
    <w:rsid w:val="00D7103A"/>
    <w:rsid w:val="00D71531"/>
    <w:rsid w:val="00D722E1"/>
    <w:rsid w:val="00D723CD"/>
    <w:rsid w:val="00D74461"/>
    <w:rsid w:val="00D749D4"/>
    <w:rsid w:val="00D74ACF"/>
    <w:rsid w:val="00D7514A"/>
    <w:rsid w:val="00D756C1"/>
    <w:rsid w:val="00D77B16"/>
    <w:rsid w:val="00D81EF8"/>
    <w:rsid w:val="00D846FF"/>
    <w:rsid w:val="00D84E5C"/>
    <w:rsid w:val="00D8731B"/>
    <w:rsid w:val="00D87322"/>
    <w:rsid w:val="00D8760C"/>
    <w:rsid w:val="00D87813"/>
    <w:rsid w:val="00D87D2F"/>
    <w:rsid w:val="00D90691"/>
    <w:rsid w:val="00D91217"/>
    <w:rsid w:val="00D91CF5"/>
    <w:rsid w:val="00D9487E"/>
    <w:rsid w:val="00D94F15"/>
    <w:rsid w:val="00D96DC9"/>
    <w:rsid w:val="00D9743E"/>
    <w:rsid w:val="00D97BA4"/>
    <w:rsid w:val="00D97C4F"/>
    <w:rsid w:val="00DA1B6C"/>
    <w:rsid w:val="00DA1D10"/>
    <w:rsid w:val="00DA232E"/>
    <w:rsid w:val="00DA2F1E"/>
    <w:rsid w:val="00DA3DD8"/>
    <w:rsid w:val="00DA49C4"/>
    <w:rsid w:val="00DA4BE1"/>
    <w:rsid w:val="00DA65E3"/>
    <w:rsid w:val="00DA6EF0"/>
    <w:rsid w:val="00DA7093"/>
    <w:rsid w:val="00DA7478"/>
    <w:rsid w:val="00DA7E19"/>
    <w:rsid w:val="00DB0164"/>
    <w:rsid w:val="00DB0BE2"/>
    <w:rsid w:val="00DB0C46"/>
    <w:rsid w:val="00DB1DFD"/>
    <w:rsid w:val="00DB32FB"/>
    <w:rsid w:val="00DB3D24"/>
    <w:rsid w:val="00DB4359"/>
    <w:rsid w:val="00DB5383"/>
    <w:rsid w:val="00DB75AC"/>
    <w:rsid w:val="00DB75DA"/>
    <w:rsid w:val="00DB771F"/>
    <w:rsid w:val="00DC190A"/>
    <w:rsid w:val="00DC1A6F"/>
    <w:rsid w:val="00DC4DC9"/>
    <w:rsid w:val="00DC5ADC"/>
    <w:rsid w:val="00DC6655"/>
    <w:rsid w:val="00DC67C7"/>
    <w:rsid w:val="00DC77DA"/>
    <w:rsid w:val="00DC7A80"/>
    <w:rsid w:val="00DD0CD1"/>
    <w:rsid w:val="00DD1695"/>
    <w:rsid w:val="00DD169F"/>
    <w:rsid w:val="00DD328A"/>
    <w:rsid w:val="00DD462D"/>
    <w:rsid w:val="00DD4EA1"/>
    <w:rsid w:val="00DD6101"/>
    <w:rsid w:val="00DD6D03"/>
    <w:rsid w:val="00DD7AAB"/>
    <w:rsid w:val="00DE05D3"/>
    <w:rsid w:val="00DE0A43"/>
    <w:rsid w:val="00DE0A73"/>
    <w:rsid w:val="00DE2612"/>
    <w:rsid w:val="00DE2D93"/>
    <w:rsid w:val="00DE3023"/>
    <w:rsid w:val="00DE4425"/>
    <w:rsid w:val="00DE4ACD"/>
    <w:rsid w:val="00DE6CF0"/>
    <w:rsid w:val="00DE6D7E"/>
    <w:rsid w:val="00DE753F"/>
    <w:rsid w:val="00DE7804"/>
    <w:rsid w:val="00DE7E1C"/>
    <w:rsid w:val="00DF05B5"/>
    <w:rsid w:val="00DF0790"/>
    <w:rsid w:val="00DF0BAA"/>
    <w:rsid w:val="00DF1759"/>
    <w:rsid w:val="00DF182A"/>
    <w:rsid w:val="00DF21EB"/>
    <w:rsid w:val="00DF32E0"/>
    <w:rsid w:val="00DF5CF0"/>
    <w:rsid w:val="00DF65F9"/>
    <w:rsid w:val="00DF672C"/>
    <w:rsid w:val="00DF6D57"/>
    <w:rsid w:val="00DF7371"/>
    <w:rsid w:val="00E00099"/>
    <w:rsid w:val="00E005A5"/>
    <w:rsid w:val="00E0185B"/>
    <w:rsid w:val="00E027DC"/>
    <w:rsid w:val="00E02CE0"/>
    <w:rsid w:val="00E039BD"/>
    <w:rsid w:val="00E05449"/>
    <w:rsid w:val="00E05A17"/>
    <w:rsid w:val="00E05D36"/>
    <w:rsid w:val="00E0644C"/>
    <w:rsid w:val="00E07A04"/>
    <w:rsid w:val="00E07DF4"/>
    <w:rsid w:val="00E12223"/>
    <w:rsid w:val="00E13019"/>
    <w:rsid w:val="00E132BE"/>
    <w:rsid w:val="00E1431C"/>
    <w:rsid w:val="00E147FA"/>
    <w:rsid w:val="00E14FC3"/>
    <w:rsid w:val="00E15465"/>
    <w:rsid w:val="00E15B32"/>
    <w:rsid w:val="00E160C7"/>
    <w:rsid w:val="00E16346"/>
    <w:rsid w:val="00E20027"/>
    <w:rsid w:val="00E208A7"/>
    <w:rsid w:val="00E23025"/>
    <w:rsid w:val="00E23297"/>
    <w:rsid w:val="00E23566"/>
    <w:rsid w:val="00E242ED"/>
    <w:rsid w:val="00E24DFD"/>
    <w:rsid w:val="00E26287"/>
    <w:rsid w:val="00E26865"/>
    <w:rsid w:val="00E27C28"/>
    <w:rsid w:val="00E3047D"/>
    <w:rsid w:val="00E307D0"/>
    <w:rsid w:val="00E316E4"/>
    <w:rsid w:val="00E31A01"/>
    <w:rsid w:val="00E31FF4"/>
    <w:rsid w:val="00E331E1"/>
    <w:rsid w:val="00E3426F"/>
    <w:rsid w:val="00E3636F"/>
    <w:rsid w:val="00E3649B"/>
    <w:rsid w:val="00E376F8"/>
    <w:rsid w:val="00E40281"/>
    <w:rsid w:val="00E4129A"/>
    <w:rsid w:val="00E419D9"/>
    <w:rsid w:val="00E422D0"/>
    <w:rsid w:val="00E42F95"/>
    <w:rsid w:val="00E43DA6"/>
    <w:rsid w:val="00E4722A"/>
    <w:rsid w:val="00E47C59"/>
    <w:rsid w:val="00E5034B"/>
    <w:rsid w:val="00E5046C"/>
    <w:rsid w:val="00E5181D"/>
    <w:rsid w:val="00E5212F"/>
    <w:rsid w:val="00E548E4"/>
    <w:rsid w:val="00E55143"/>
    <w:rsid w:val="00E56C1C"/>
    <w:rsid w:val="00E56EBD"/>
    <w:rsid w:val="00E60016"/>
    <w:rsid w:val="00E614AF"/>
    <w:rsid w:val="00E63AD2"/>
    <w:rsid w:val="00E666FC"/>
    <w:rsid w:val="00E668A2"/>
    <w:rsid w:val="00E67723"/>
    <w:rsid w:val="00E67C8B"/>
    <w:rsid w:val="00E71AA4"/>
    <w:rsid w:val="00E71E4B"/>
    <w:rsid w:val="00E72A74"/>
    <w:rsid w:val="00E749B1"/>
    <w:rsid w:val="00E74D21"/>
    <w:rsid w:val="00E751EE"/>
    <w:rsid w:val="00E7524B"/>
    <w:rsid w:val="00E753E2"/>
    <w:rsid w:val="00E75468"/>
    <w:rsid w:val="00E757F3"/>
    <w:rsid w:val="00E772C4"/>
    <w:rsid w:val="00E8127E"/>
    <w:rsid w:val="00E81420"/>
    <w:rsid w:val="00E81D3C"/>
    <w:rsid w:val="00E8272B"/>
    <w:rsid w:val="00E830C5"/>
    <w:rsid w:val="00E83AE2"/>
    <w:rsid w:val="00E84921"/>
    <w:rsid w:val="00E85783"/>
    <w:rsid w:val="00E90D6A"/>
    <w:rsid w:val="00E919E9"/>
    <w:rsid w:val="00E91F59"/>
    <w:rsid w:val="00E92A11"/>
    <w:rsid w:val="00E92B6A"/>
    <w:rsid w:val="00E92F9B"/>
    <w:rsid w:val="00E93A0E"/>
    <w:rsid w:val="00E94293"/>
    <w:rsid w:val="00E945A9"/>
    <w:rsid w:val="00E94678"/>
    <w:rsid w:val="00E94947"/>
    <w:rsid w:val="00E9550A"/>
    <w:rsid w:val="00E9562F"/>
    <w:rsid w:val="00E96284"/>
    <w:rsid w:val="00E96A9C"/>
    <w:rsid w:val="00E96BED"/>
    <w:rsid w:val="00E97795"/>
    <w:rsid w:val="00E977CA"/>
    <w:rsid w:val="00E97891"/>
    <w:rsid w:val="00E97A4E"/>
    <w:rsid w:val="00EA1BD3"/>
    <w:rsid w:val="00EA2C5F"/>
    <w:rsid w:val="00EA38B9"/>
    <w:rsid w:val="00EA55D7"/>
    <w:rsid w:val="00EA678D"/>
    <w:rsid w:val="00EA7260"/>
    <w:rsid w:val="00EB201A"/>
    <w:rsid w:val="00EB2207"/>
    <w:rsid w:val="00EB30A5"/>
    <w:rsid w:val="00EB4706"/>
    <w:rsid w:val="00EB4C0C"/>
    <w:rsid w:val="00EB576E"/>
    <w:rsid w:val="00EB6DAC"/>
    <w:rsid w:val="00EB7792"/>
    <w:rsid w:val="00EB7D8C"/>
    <w:rsid w:val="00EC0DB1"/>
    <w:rsid w:val="00EC16AC"/>
    <w:rsid w:val="00EC1C1F"/>
    <w:rsid w:val="00EC5F38"/>
    <w:rsid w:val="00EC6873"/>
    <w:rsid w:val="00EC6996"/>
    <w:rsid w:val="00EC79E6"/>
    <w:rsid w:val="00EC7ADD"/>
    <w:rsid w:val="00EC7C91"/>
    <w:rsid w:val="00EC7CC2"/>
    <w:rsid w:val="00ED31A3"/>
    <w:rsid w:val="00ED3290"/>
    <w:rsid w:val="00ED398D"/>
    <w:rsid w:val="00ED3D94"/>
    <w:rsid w:val="00ED5212"/>
    <w:rsid w:val="00ED6C9E"/>
    <w:rsid w:val="00ED70E6"/>
    <w:rsid w:val="00ED791D"/>
    <w:rsid w:val="00ED7B93"/>
    <w:rsid w:val="00EE031E"/>
    <w:rsid w:val="00EE1C81"/>
    <w:rsid w:val="00EE3EFB"/>
    <w:rsid w:val="00EE4939"/>
    <w:rsid w:val="00EE6FE6"/>
    <w:rsid w:val="00EE74FA"/>
    <w:rsid w:val="00EE764F"/>
    <w:rsid w:val="00EF23BA"/>
    <w:rsid w:val="00EF2714"/>
    <w:rsid w:val="00EF3147"/>
    <w:rsid w:val="00EF6221"/>
    <w:rsid w:val="00EF724D"/>
    <w:rsid w:val="00F0050D"/>
    <w:rsid w:val="00F02D69"/>
    <w:rsid w:val="00F032F7"/>
    <w:rsid w:val="00F0356F"/>
    <w:rsid w:val="00F0377C"/>
    <w:rsid w:val="00F04402"/>
    <w:rsid w:val="00F052B5"/>
    <w:rsid w:val="00F05C92"/>
    <w:rsid w:val="00F06E99"/>
    <w:rsid w:val="00F10793"/>
    <w:rsid w:val="00F10A74"/>
    <w:rsid w:val="00F10C53"/>
    <w:rsid w:val="00F11FC8"/>
    <w:rsid w:val="00F120A5"/>
    <w:rsid w:val="00F14A4C"/>
    <w:rsid w:val="00F151E7"/>
    <w:rsid w:val="00F15366"/>
    <w:rsid w:val="00F15B6F"/>
    <w:rsid w:val="00F15ED0"/>
    <w:rsid w:val="00F17E73"/>
    <w:rsid w:val="00F20CA0"/>
    <w:rsid w:val="00F21F5D"/>
    <w:rsid w:val="00F223F0"/>
    <w:rsid w:val="00F225A3"/>
    <w:rsid w:val="00F22FC4"/>
    <w:rsid w:val="00F23135"/>
    <w:rsid w:val="00F25058"/>
    <w:rsid w:val="00F2691B"/>
    <w:rsid w:val="00F26A7A"/>
    <w:rsid w:val="00F27E04"/>
    <w:rsid w:val="00F31175"/>
    <w:rsid w:val="00F323F9"/>
    <w:rsid w:val="00F34B63"/>
    <w:rsid w:val="00F36EBB"/>
    <w:rsid w:val="00F37019"/>
    <w:rsid w:val="00F3745D"/>
    <w:rsid w:val="00F413B6"/>
    <w:rsid w:val="00F4249F"/>
    <w:rsid w:val="00F433F0"/>
    <w:rsid w:val="00F45FA3"/>
    <w:rsid w:val="00F46339"/>
    <w:rsid w:val="00F46708"/>
    <w:rsid w:val="00F47521"/>
    <w:rsid w:val="00F50151"/>
    <w:rsid w:val="00F521A4"/>
    <w:rsid w:val="00F52813"/>
    <w:rsid w:val="00F52A0A"/>
    <w:rsid w:val="00F5321E"/>
    <w:rsid w:val="00F543DE"/>
    <w:rsid w:val="00F54CFA"/>
    <w:rsid w:val="00F560A6"/>
    <w:rsid w:val="00F5645B"/>
    <w:rsid w:val="00F56790"/>
    <w:rsid w:val="00F571C2"/>
    <w:rsid w:val="00F57C4D"/>
    <w:rsid w:val="00F60ACD"/>
    <w:rsid w:val="00F612C2"/>
    <w:rsid w:val="00F626C0"/>
    <w:rsid w:val="00F63A82"/>
    <w:rsid w:val="00F6448D"/>
    <w:rsid w:val="00F64A58"/>
    <w:rsid w:val="00F64B0A"/>
    <w:rsid w:val="00F6587F"/>
    <w:rsid w:val="00F658D7"/>
    <w:rsid w:val="00F66551"/>
    <w:rsid w:val="00F66708"/>
    <w:rsid w:val="00F668AF"/>
    <w:rsid w:val="00F67C43"/>
    <w:rsid w:val="00F70544"/>
    <w:rsid w:val="00F7070A"/>
    <w:rsid w:val="00F75C97"/>
    <w:rsid w:val="00F767D8"/>
    <w:rsid w:val="00F80B50"/>
    <w:rsid w:val="00F80D82"/>
    <w:rsid w:val="00F81769"/>
    <w:rsid w:val="00F83182"/>
    <w:rsid w:val="00F832AD"/>
    <w:rsid w:val="00F86480"/>
    <w:rsid w:val="00F86CE8"/>
    <w:rsid w:val="00F87B60"/>
    <w:rsid w:val="00F87BF9"/>
    <w:rsid w:val="00F9017E"/>
    <w:rsid w:val="00F90ED9"/>
    <w:rsid w:val="00F9269A"/>
    <w:rsid w:val="00F952D0"/>
    <w:rsid w:val="00F95699"/>
    <w:rsid w:val="00F963ED"/>
    <w:rsid w:val="00F970FE"/>
    <w:rsid w:val="00FA2E09"/>
    <w:rsid w:val="00FA2EFE"/>
    <w:rsid w:val="00FA3065"/>
    <w:rsid w:val="00FA3491"/>
    <w:rsid w:val="00FA3509"/>
    <w:rsid w:val="00FA359C"/>
    <w:rsid w:val="00FA42C4"/>
    <w:rsid w:val="00FA5A88"/>
    <w:rsid w:val="00FA6E22"/>
    <w:rsid w:val="00FA6E78"/>
    <w:rsid w:val="00FB0BD0"/>
    <w:rsid w:val="00FB2F0D"/>
    <w:rsid w:val="00FB34B5"/>
    <w:rsid w:val="00FB409F"/>
    <w:rsid w:val="00FB4104"/>
    <w:rsid w:val="00FB4580"/>
    <w:rsid w:val="00FB56A2"/>
    <w:rsid w:val="00FB5B8C"/>
    <w:rsid w:val="00FB6C5F"/>
    <w:rsid w:val="00FB711C"/>
    <w:rsid w:val="00FB761D"/>
    <w:rsid w:val="00FB7C9F"/>
    <w:rsid w:val="00FB7EF8"/>
    <w:rsid w:val="00FB7F76"/>
    <w:rsid w:val="00FC0268"/>
    <w:rsid w:val="00FC113D"/>
    <w:rsid w:val="00FC1C4A"/>
    <w:rsid w:val="00FC3B41"/>
    <w:rsid w:val="00FC3CEB"/>
    <w:rsid w:val="00FC6A82"/>
    <w:rsid w:val="00FC7BC6"/>
    <w:rsid w:val="00FD04D0"/>
    <w:rsid w:val="00FD0558"/>
    <w:rsid w:val="00FD0C27"/>
    <w:rsid w:val="00FD1236"/>
    <w:rsid w:val="00FD250B"/>
    <w:rsid w:val="00FD3571"/>
    <w:rsid w:val="00FD3711"/>
    <w:rsid w:val="00FD45A8"/>
    <w:rsid w:val="00FD4883"/>
    <w:rsid w:val="00FD6153"/>
    <w:rsid w:val="00FD6DD3"/>
    <w:rsid w:val="00FE0258"/>
    <w:rsid w:val="00FE04B4"/>
    <w:rsid w:val="00FE06B2"/>
    <w:rsid w:val="00FE125E"/>
    <w:rsid w:val="00FE30B4"/>
    <w:rsid w:val="00FE3B29"/>
    <w:rsid w:val="00FE3BB3"/>
    <w:rsid w:val="00FE4FD1"/>
    <w:rsid w:val="00FE511C"/>
    <w:rsid w:val="00FE63F7"/>
    <w:rsid w:val="00FE7DDB"/>
    <w:rsid w:val="00FF0074"/>
    <w:rsid w:val="00FF02D8"/>
    <w:rsid w:val="00FF28EB"/>
    <w:rsid w:val="00FF3279"/>
    <w:rsid w:val="00FF57B0"/>
    <w:rsid w:val="00FF5A6B"/>
    <w:rsid w:val="00FF5E36"/>
    <w:rsid w:val="00FF769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0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70E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0E6"/>
    <w:rPr>
      <w:rFonts w:eastAsia="Arial Unicode MS"/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D70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ED70E6"/>
    <w:rPr>
      <w:color w:val="000080"/>
      <w:u w:val="single"/>
    </w:rPr>
  </w:style>
  <w:style w:type="character" w:customStyle="1" w:styleId="a4">
    <w:name w:val="Гипертекстовая ссылка"/>
    <w:basedOn w:val="a0"/>
    <w:rsid w:val="00ED70E6"/>
    <w:rPr>
      <w:color w:val="106BBE"/>
    </w:rPr>
  </w:style>
  <w:style w:type="paragraph" w:customStyle="1" w:styleId="a5">
    <w:name w:val="Нормальный (таблица)"/>
    <w:basedOn w:val="a"/>
    <w:next w:val="a"/>
    <w:rsid w:val="00ED70E6"/>
    <w:pPr>
      <w:autoSpaceDE w:val="0"/>
      <w:autoSpaceDN w:val="0"/>
      <w:adjustRightInd w:val="0"/>
      <w:jc w:val="both"/>
    </w:pPr>
    <w:rPr>
      <w:rFonts w:ascii="Arial" w:eastAsia="MS Mincho" w:hAnsi="Arial"/>
      <w:lang w:eastAsia="ja-JP"/>
    </w:rPr>
  </w:style>
  <w:style w:type="paragraph" w:customStyle="1" w:styleId="a6">
    <w:name w:val="Прижатый влево"/>
    <w:basedOn w:val="a"/>
    <w:next w:val="a"/>
    <w:rsid w:val="00ED70E6"/>
    <w:pPr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styleId="a7">
    <w:name w:val="Balloon Text"/>
    <w:basedOn w:val="a"/>
    <w:link w:val="a8"/>
    <w:rsid w:val="00F41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927202.0" TargetMode="External"/><Relationship Id="rId13" Type="http://schemas.openxmlformats.org/officeDocument/2006/relationships/hyperlink" Target="garantf1://1201250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927202.0" TargetMode="External"/><Relationship Id="rId12" Type="http://schemas.openxmlformats.org/officeDocument/2006/relationships/hyperlink" Target="garantf1://70003036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0836623.0" TargetMode="External"/><Relationship Id="rId11" Type="http://schemas.openxmlformats.org/officeDocument/2006/relationships/hyperlink" Target="garantf1://70457294.0" TargetMode="External"/><Relationship Id="rId5" Type="http://schemas.openxmlformats.org/officeDocument/2006/relationships/hyperlink" Target="garantf1://70457294.0" TargetMode="Externa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70003036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9223991.655" TargetMode="External"/><Relationship Id="rId14" Type="http://schemas.openxmlformats.org/officeDocument/2006/relationships/hyperlink" Target="garantf1://7045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МАУ "КМО"</Company>
  <LinksUpToDate>false</LinksUpToDate>
  <CharactersWithSpaces>18215</CharactersWithSpaces>
  <SharedDoc>false</SharedDoc>
  <HLinks>
    <vt:vector size="168" baseType="variant"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6815801</vt:i4>
      </vt:variant>
      <vt:variant>
        <vt:i4>60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6684731</vt:i4>
      </vt:variant>
      <vt:variant>
        <vt:i4>57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2228241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3080209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3014672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7077950</vt:i4>
      </vt:variant>
      <vt:variant>
        <vt:i4>33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2686992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6946859</vt:i4>
      </vt:variant>
      <vt:variant>
        <vt:i4>12</vt:i4>
      </vt:variant>
      <vt:variant>
        <vt:i4>0</vt:i4>
      </vt:variant>
      <vt:variant>
        <vt:i4>5</vt:i4>
      </vt:variant>
      <vt:variant>
        <vt:lpwstr>garantf1://9223991.655/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>garantf1://20927202.0/</vt:lpwstr>
      </vt:variant>
      <vt:variant>
        <vt:lpwstr/>
      </vt:variant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garantf1://20927202.0/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garantf1://20836623.0/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Татьяна</cp:lastModifiedBy>
  <cp:revision>4</cp:revision>
  <cp:lastPrinted>2014-05-05T05:33:00Z</cp:lastPrinted>
  <dcterms:created xsi:type="dcterms:W3CDTF">2014-05-05T05:30:00Z</dcterms:created>
  <dcterms:modified xsi:type="dcterms:W3CDTF">2014-05-06T10:37:00Z</dcterms:modified>
</cp:coreProperties>
</file>