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06" w:rsidRPr="00617206" w:rsidRDefault="00617206" w:rsidP="00617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20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99AFAF" wp14:editId="6EF59AB9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7206" w:rsidRPr="00617206" w:rsidRDefault="00617206" w:rsidP="00617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206">
        <w:rPr>
          <w:rFonts w:ascii="Times New Roman" w:hAnsi="Times New Roman"/>
          <w:b/>
          <w:bCs/>
          <w:sz w:val="28"/>
          <w:szCs w:val="28"/>
        </w:rPr>
        <w:t>АДМИНИСТРАЦИЯ КАМЫШЛОВСКОГО ГОРОДСКОГО ОКРУГА</w:t>
      </w:r>
    </w:p>
    <w:p w:rsidR="00617206" w:rsidRPr="00617206" w:rsidRDefault="00617206" w:rsidP="00617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20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17206" w:rsidRPr="00617206" w:rsidRDefault="00617206" w:rsidP="00617206">
      <w:pPr>
        <w:pBdr>
          <w:top w:val="double" w:sz="12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6" w:rsidRPr="00617206" w:rsidRDefault="00617206" w:rsidP="00617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206" w:rsidRPr="00617206" w:rsidRDefault="00617206" w:rsidP="0061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20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30.01.2019  N 42</w:t>
      </w:r>
    </w:p>
    <w:p w:rsidR="00617206" w:rsidRDefault="00617206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17206" w:rsidRDefault="00617206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17206" w:rsidRDefault="00796680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617206">
        <w:rPr>
          <w:rFonts w:ascii="Liberation Serif" w:hAnsi="Liberation Serif"/>
          <w:b/>
          <w:sz w:val="28"/>
          <w:szCs w:val="28"/>
        </w:rPr>
        <w:t xml:space="preserve">О предоставлении Комитету по управлению имуществом и земельным ресурсам администрации Камышловского городского округа разрешения </w:t>
      </w:r>
    </w:p>
    <w:p w:rsidR="00046306" w:rsidRPr="00617206" w:rsidRDefault="00796680">
      <w:pPr>
        <w:spacing w:after="0" w:line="240" w:lineRule="auto"/>
        <w:ind w:left="-284" w:firstLine="568"/>
        <w:jc w:val="center"/>
      </w:pPr>
      <w:r w:rsidRPr="00617206">
        <w:rPr>
          <w:rFonts w:ascii="Liberation Serif" w:hAnsi="Liberation Serif"/>
          <w:b/>
          <w:sz w:val="28"/>
          <w:szCs w:val="28"/>
        </w:rPr>
        <w:t>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Свердловской области,</w:t>
      </w:r>
      <w:r w:rsidRPr="00617206">
        <w:rPr>
          <w:rFonts w:ascii="Liberation Serif" w:hAnsi="Liberation Serif"/>
          <w:b/>
          <w:iCs/>
          <w:sz w:val="28"/>
        </w:rPr>
        <w:t xml:space="preserve"> ориентировочной площадью 1361 кв.м</w:t>
      </w:r>
    </w:p>
    <w:bookmarkEnd w:id="0"/>
    <w:p w:rsidR="00046306" w:rsidRDefault="00046306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17206" w:rsidRDefault="00617206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46306" w:rsidRDefault="00796680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 ст.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8"/>
          <w:szCs w:val="28"/>
        </w:rPr>
        <w:t>, руководствуясь Уставом Камышловского городского округа, на основании рекомендаций комиссии по землепользованию и застройки на территории Камышловского городского округа от 17 января 2019 года, заключения по результатам общественных обсуждений от 17 января 2019 года №4, администрация Камышловского городского округа</w:t>
      </w:r>
    </w:p>
    <w:p w:rsidR="00046306" w:rsidRDefault="007966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46306" w:rsidRDefault="00796680">
      <w:pPr>
        <w:pStyle w:val="ac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>Предоставить Комитету по управлению имуществом и земельным ресурсам администрации Камышловского городского округа разрешения 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Свердловской области,</w:t>
      </w:r>
      <w:r>
        <w:rPr>
          <w:rFonts w:ascii="Liberation Serif" w:hAnsi="Liberation Serif"/>
          <w:iCs/>
          <w:sz w:val="28"/>
        </w:rPr>
        <w:t xml:space="preserve"> ориентировочной площадью 1361 кв.м</w:t>
      </w:r>
      <w:r>
        <w:rPr>
          <w:rFonts w:ascii="Liberation Serif" w:hAnsi="Liberation Serif"/>
          <w:sz w:val="28"/>
          <w:szCs w:val="28"/>
        </w:rPr>
        <w:t>.</w:t>
      </w:r>
    </w:p>
    <w:p w:rsidR="00046306" w:rsidRDefault="00796680">
      <w:pPr>
        <w:pStyle w:val="ac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Организационному отделу </w:t>
      </w:r>
      <w:r>
        <w:rPr>
          <w:rFonts w:ascii="Liberation Serif" w:hAnsi="Liberation Serif"/>
          <w:bCs/>
          <w:iCs/>
          <w:sz w:val="28"/>
        </w:rPr>
        <w:t>администрации Камышловского городского округа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046306" w:rsidRDefault="007966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 w:rsidR="00617206" w:rsidRDefault="0061720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7206" w:rsidRDefault="0061720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7206" w:rsidRDefault="00617206" w:rsidP="0061720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617206" w:rsidRDefault="00617206" w:rsidP="00617206">
      <w:pPr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А.В. Половников</w:t>
      </w:r>
    </w:p>
    <w:p w:rsidR="00046306" w:rsidRDefault="0004630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046306" w:rsidSect="00617206">
      <w:headerReference w:type="default" r:id="rId8"/>
      <w:pgSz w:w="11906" w:h="16838"/>
      <w:pgMar w:top="1134" w:right="567" w:bottom="1134" w:left="1701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6F" w:rsidRDefault="00D7656F">
      <w:pPr>
        <w:spacing w:after="0" w:line="240" w:lineRule="auto"/>
      </w:pPr>
      <w:r>
        <w:separator/>
      </w:r>
    </w:p>
  </w:endnote>
  <w:endnote w:type="continuationSeparator" w:id="0">
    <w:p w:rsidR="00D7656F" w:rsidRDefault="00D7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6F" w:rsidRDefault="00D765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56F" w:rsidRDefault="00D7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FF" w:rsidRDefault="00D7656F">
    <w:pPr>
      <w:pStyle w:val="a3"/>
      <w:jc w:val="center"/>
    </w:pPr>
  </w:p>
  <w:p w:rsidR="004170FF" w:rsidRDefault="00D7656F">
    <w:pPr>
      <w:pStyle w:val="a3"/>
      <w:jc w:val="center"/>
    </w:pPr>
  </w:p>
  <w:p w:rsidR="004170FF" w:rsidRDefault="00D7656F">
    <w:pPr>
      <w:pStyle w:val="a3"/>
    </w:pPr>
  </w:p>
  <w:p w:rsidR="004170FF" w:rsidRDefault="00D765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0C"/>
    <w:multiLevelType w:val="multilevel"/>
    <w:tmpl w:val="A2FE818E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6"/>
    <w:rsid w:val="00046306"/>
    <w:rsid w:val="004C326B"/>
    <w:rsid w:val="00617206"/>
    <w:rsid w:val="007009AD"/>
    <w:rsid w:val="00796680"/>
    <w:rsid w:val="00D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180"/>
  <w15:docId w15:val="{CB739A5B-9B58-4F1F-8023-47A7B5F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paragraph" w:styleId="a8">
    <w:name w:val="Plain 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rPr>
      <w:rFonts w:eastAsia="Times New Roman"/>
      <w:lang w:eastAsia="ru-RU"/>
    </w:rPr>
  </w:style>
  <w:style w:type="paragraph" w:styleId="ac">
    <w:name w:val="List Paragraph"/>
    <w:basedOn w:val="a"/>
    <w:pPr>
      <w:ind w:left="720"/>
    </w:pPr>
  </w:style>
  <w:style w:type="paragraph" w:styleId="ad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cp:lastPrinted>2019-01-31T08:39:00Z</cp:lastPrinted>
  <dcterms:created xsi:type="dcterms:W3CDTF">2019-01-31T08:28:00Z</dcterms:created>
  <dcterms:modified xsi:type="dcterms:W3CDTF">2019-01-31T08:39:00Z</dcterms:modified>
</cp:coreProperties>
</file>