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1"/>
        <w:gridCol w:w="4786"/>
      </w:tblGrid>
      <w:tr w:rsidR="009D685E">
        <w:tblPrEx>
          <w:tblCellMar>
            <w:top w:w="0" w:type="dxa"/>
            <w:bottom w:w="0" w:type="dxa"/>
          </w:tblCellMar>
        </w:tblPrEx>
        <w:tc>
          <w:tcPr>
            <w:tcW w:w="52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85E" w:rsidRDefault="009D685E">
            <w:pPr>
              <w:spacing w:line="0" w:lineRule="atLeast"/>
              <w:ind w:firstLine="540"/>
              <w:jc w:val="right"/>
              <w:rPr>
                <w:rFonts w:ascii="Liberation Serif" w:hAnsi="Liberation Serif"/>
                <w:color w:val="292929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85E" w:rsidRDefault="00D3636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Приложение №1</w:t>
            </w:r>
          </w:p>
          <w:p w:rsidR="009D685E" w:rsidRDefault="00D36362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УТВЕРЖДЕН</w:t>
            </w:r>
          </w:p>
          <w:p w:rsidR="009D685E" w:rsidRDefault="00D3636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постановлением администрации Камышловского городского округа</w:t>
            </w:r>
          </w:p>
          <w:p w:rsidR="009D685E" w:rsidRDefault="00D36362">
            <w:pPr>
              <w:spacing w:line="0" w:lineRule="atLeast"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от 28.01.2019  </w:t>
            </w:r>
            <w:r>
              <w:rPr>
                <w:rFonts w:ascii="Liberation Serif" w:hAnsi="Liberation Serif"/>
                <w:sz w:val="28"/>
                <w:szCs w:val="28"/>
                <w:lang w:val="en-US"/>
              </w:rPr>
              <w:t>N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34</w:t>
            </w:r>
          </w:p>
        </w:tc>
      </w:tr>
    </w:tbl>
    <w:p w:rsidR="009D685E" w:rsidRDefault="009D685E">
      <w:pPr>
        <w:spacing w:line="0" w:lineRule="atLeast"/>
        <w:ind w:firstLine="540"/>
        <w:jc w:val="right"/>
        <w:rPr>
          <w:rFonts w:ascii="Liberation Serif" w:hAnsi="Liberation Serif"/>
          <w:color w:val="292929"/>
          <w:sz w:val="24"/>
          <w:szCs w:val="24"/>
        </w:rPr>
      </w:pPr>
    </w:p>
    <w:p w:rsidR="009D685E" w:rsidRDefault="00D36362">
      <w:pPr>
        <w:spacing w:line="0" w:lineRule="atLeast"/>
        <w:ind w:firstLine="540"/>
        <w:jc w:val="center"/>
        <w:rPr>
          <w:rFonts w:ascii="Liberation Serif" w:hAnsi="Liberation Serif"/>
          <w:b/>
          <w:color w:val="292929"/>
          <w:sz w:val="28"/>
        </w:rPr>
      </w:pPr>
      <w:r>
        <w:rPr>
          <w:rFonts w:ascii="Liberation Serif" w:hAnsi="Liberation Serif"/>
          <w:b/>
          <w:color w:val="292929"/>
          <w:sz w:val="28"/>
        </w:rPr>
        <w:t>СОСТАВ</w:t>
      </w:r>
    </w:p>
    <w:p w:rsidR="009D685E" w:rsidRDefault="00D36362">
      <w:pPr>
        <w:spacing w:line="0" w:lineRule="atLeast"/>
        <w:ind w:firstLine="540"/>
        <w:jc w:val="center"/>
        <w:rPr>
          <w:rFonts w:ascii="Liberation Serif" w:hAnsi="Liberation Serif"/>
          <w:b/>
          <w:color w:val="292929"/>
          <w:sz w:val="28"/>
        </w:rPr>
      </w:pPr>
      <w:r>
        <w:rPr>
          <w:rFonts w:ascii="Liberation Serif" w:hAnsi="Liberation Serif"/>
          <w:b/>
          <w:color w:val="292929"/>
          <w:sz w:val="28"/>
        </w:rPr>
        <w:t xml:space="preserve">организационного комитета по подготовке и проведению в </w:t>
      </w:r>
      <w:proofErr w:type="spellStart"/>
      <w:r>
        <w:rPr>
          <w:rFonts w:ascii="Liberation Serif" w:hAnsi="Liberation Serif"/>
          <w:b/>
          <w:color w:val="292929"/>
          <w:sz w:val="28"/>
        </w:rPr>
        <w:t>Камышловском</w:t>
      </w:r>
      <w:proofErr w:type="spellEnd"/>
      <w:r>
        <w:rPr>
          <w:rFonts w:ascii="Liberation Serif" w:hAnsi="Liberation Serif"/>
          <w:b/>
          <w:color w:val="292929"/>
          <w:sz w:val="28"/>
        </w:rPr>
        <w:t xml:space="preserve"> </w:t>
      </w:r>
      <w:r>
        <w:rPr>
          <w:rFonts w:ascii="Liberation Serif" w:hAnsi="Liberation Serif"/>
          <w:b/>
          <w:color w:val="292929"/>
          <w:sz w:val="28"/>
        </w:rPr>
        <w:t>городском округе мероприятий, посвященных празднованию Года Павла Петровича Бажова</w:t>
      </w:r>
    </w:p>
    <w:p w:rsidR="009D685E" w:rsidRDefault="009D685E">
      <w:pPr>
        <w:spacing w:line="0" w:lineRule="atLeast"/>
        <w:ind w:firstLine="540"/>
        <w:rPr>
          <w:rFonts w:ascii="Liberation Serif" w:hAnsi="Liberation Serif"/>
          <w:b/>
          <w:color w:val="292929"/>
          <w:sz w:val="28"/>
        </w:rPr>
      </w:pPr>
    </w:p>
    <w:p w:rsidR="009D685E" w:rsidRDefault="00D36362">
      <w:pPr>
        <w:spacing w:line="0" w:lineRule="atLeast"/>
        <w:ind w:firstLine="540"/>
        <w:rPr>
          <w:rFonts w:ascii="Liberation Serif" w:hAnsi="Liberation Serif"/>
          <w:color w:val="292929"/>
          <w:sz w:val="28"/>
          <w:szCs w:val="28"/>
        </w:rPr>
      </w:pPr>
      <w:r>
        <w:rPr>
          <w:rFonts w:ascii="Liberation Serif" w:hAnsi="Liberation Serif"/>
          <w:color w:val="292929"/>
          <w:sz w:val="28"/>
          <w:szCs w:val="28"/>
        </w:rPr>
        <w:t xml:space="preserve">1. Председатель организационного комитета: </w:t>
      </w:r>
    </w:p>
    <w:p w:rsidR="009D685E" w:rsidRDefault="00D36362">
      <w:pPr>
        <w:tabs>
          <w:tab w:val="left" w:pos="0"/>
        </w:tabs>
        <w:spacing w:line="0" w:lineRule="atLeast"/>
        <w:ind w:firstLine="540"/>
        <w:jc w:val="both"/>
        <w:rPr>
          <w:rFonts w:ascii="Liberation Serif" w:hAnsi="Liberation Serif"/>
          <w:color w:val="292929"/>
          <w:sz w:val="28"/>
          <w:szCs w:val="28"/>
        </w:rPr>
      </w:pPr>
      <w:r>
        <w:rPr>
          <w:rFonts w:ascii="Liberation Serif" w:hAnsi="Liberation Serif"/>
          <w:color w:val="292929"/>
          <w:sz w:val="28"/>
          <w:szCs w:val="28"/>
        </w:rPr>
        <w:t xml:space="preserve">Половников А.В., глава Камышловского городского округа. </w:t>
      </w:r>
    </w:p>
    <w:p w:rsidR="009D685E" w:rsidRDefault="00D36362">
      <w:pPr>
        <w:spacing w:line="0" w:lineRule="atLeast"/>
        <w:ind w:firstLine="540"/>
        <w:jc w:val="both"/>
        <w:rPr>
          <w:rFonts w:ascii="Liberation Serif" w:hAnsi="Liberation Serif"/>
          <w:color w:val="292929"/>
          <w:sz w:val="28"/>
          <w:szCs w:val="28"/>
        </w:rPr>
      </w:pPr>
      <w:r>
        <w:rPr>
          <w:rFonts w:ascii="Liberation Serif" w:hAnsi="Liberation Serif"/>
          <w:color w:val="292929"/>
          <w:sz w:val="28"/>
          <w:szCs w:val="28"/>
        </w:rPr>
        <w:t xml:space="preserve">2. Секретарь комитета: </w:t>
      </w:r>
    </w:p>
    <w:p w:rsidR="009D685E" w:rsidRDefault="00D36362">
      <w:pPr>
        <w:ind w:firstLine="540"/>
        <w:jc w:val="both"/>
        <w:rPr>
          <w:rFonts w:ascii="Liberation Serif" w:hAnsi="Liberation Serif"/>
          <w:color w:val="292929"/>
          <w:sz w:val="28"/>
          <w:szCs w:val="28"/>
        </w:rPr>
      </w:pPr>
      <w:proofErr w:type="spellStart"/>
      <w:r>
        <w:rPr>
          <w:rFonts w:ascii="Liberation Serif" w:hAnsi="Liberation Serif"/>
          <w:color w:val="292929"/>
          <w:sz w:val="28"/>
          <w:szCs w:val="28"/>
        </w:rPr>
        <w:t>Светлакова</w:t>
      </w:r>
      <w:proofErr w:type="spellEnd"/>
      <w:r>
        <w:rPr>
          <w:rFonts w:ascii="Liberation Serif" w:hAnsi="Liberation Serif"/>
          <w:color w:val="292929"/>
          <w:sz w:val="28"/>
          <w:szCs w:val="28"/>
        </w:rPr>
        <w:t xml:space="preserve"> Е.А., методист муниципального казенн</w:t>
      </w:r>
      <w:r>
        <w:rPr>
          <w:rFonts w:ascii="Liberation Serif" w:hAnsi="Liberation Serif"/>
          <w:color w:val="292929"/>
          <w:sz w:val="28"/>
          <w:szCs w:val="28"/>
        </w:rPr>
        <w:t>ого учреждения «Центр обеспечения деятельности городской системы образования».</w:t>
      </w:r>
    </w:p>
    <w:p w:rsidR="009D685E" w:rsidRDefault="00D36362">
      <w:pPr>
        <w:spacing w:line="0" w:lineRule="atLeast"/>
        <w:ind w:firstLine="540"/>
        <w:jc w:val="both"/>
        <w:rPr>
          <w:rFonts w:ascii="Liberation Serif" w:hAnsi="Liberation Serif"/>
          <w:color w:val="292929"/>
          <w:sz w:val="28"/>
          <w:szCs w:val="28"/>
        </w:rPr>
      </w:pPr>
      <w:r>
        <w:rPr>
          <w:rFonts w:ascii="Liberation Serif" w:hAnsi="Liberation Serif"/>
          <w:color w:val="292929"/>
          <w:sz w:val="28"/>
          <w:szCs w:val="28"/>
        </w:rPr>
        <w:t>3. Члены организационного комитета:</w:t>
      </w:r>
    </w:p>
    <w:p w:rsidR="009D685E" w:rsidRDefault="00D36362">
      <w:pPr>
        <w:tabs>
          <w:tab w:val="left" w:pos="0"/>
        </w:tabs>
        <w:spacing w:line="0" w:lineRule="atLeast"/>
        <w:ind w:firstLine="540"/>
        <w:jc w:val="both"/>
        <w:rPr>
          <w:rFonts w:ascii="Liberation Serif" w:hAnsi="Liberation Serif"/>
          <w:color w:val="292929"/>
          <w:sz w:val="28"/>
          <w:szCs w:val="28"/>
        </w:rPr>
      </w:pPr>
      <w:proofErr w:type="spellStart"/>
      <w:r>
        <w:rPr>
          <w:rFonts w:ascii="Liberation Serif" w:hAnsi="Liberation Serif"/>
          <w:color w:val="292929"/>
          <w:sz w:val="28"/>
          <w:szCs w:val="28"/>
        </w:rPr>
        <w:t>Чикунова</w:t>
      </w:r>
      <w:proofErr w:type="spellEnd"/>
      <w:r>
        <w:rPr>
          <w:rFonts w:ascii="Liberation Serif" w:hAnsi="Liberation Serif"/>
          <w:color w:val="292929"/>
          <w:sz w:val="28"/>
          <w:szCs w:val="28"/>
        </w:rPr>
        <w:t xml:space="preserve"> Т.А., председатель Думы Камышловского городского округа (по согласованию);</w:t>
      </w:r>
    </w:p>
    <w:p w:rsidR="009D685E" w:rsidRDefault="00D36362">
      <w:pPr>
        <w:tabs>
          <w:tab w:val="left" w:pos="0"/>
        </w:tabs>
        <w:spacing w:line="0" w:lineRule="atLeast"/>
        <w:ind w:firstLine="540"/>
        <w:jc w:val="both"/>
        <w:rPr>
          <w:rFonts w:ascii="Liberation Serif" w:hAnsi="Liberation Serif"/>
          <w:color w:val="292929"/>
          <w:sz w:val="28"/>
          <w:szCs w:val="28"/>
        </w:rPr>
      </w:pPr>
      <w:r>
        <w:rPr>
          <w:rFonts w:ascii="Liberation Serif" w:hAnsi="Liberation Serif"/>
          <w:color w:val="292929"/>
          <w:sz w:val="28"/>
          <w:szCs w:val="28"/>
        </w:rPr>
        <w:t>Соболева А.А., заместитель главы администрации Камышловск</w:t>
      </w:r>
      <w:r>
        <w:rPr>
          <w:rFonts w:ascii="Liberation Serif" w:hAnsi="Liberation Serif"/>
          <w:color w:val="292929"/>
          <w:sz w:val="28"/>
          <w:szCs w:val="28"/>
        </w:rPr>
        <w:t>ого городского округа;</w:t>
      </w:r>
    </w:p>
    <w:p w:rsidR="009D685E" w:rsidRDefault="00D36362">
      <w:pPr>
        <w:spacing w:line="0" w:lineRule="atLeast"/>
        <w:ind w:firstLine="540"/>
        <w:jc w:val="both"/>
        <w:rPr>
          <w:rFonts w:ascii="Liberation Serif" w:hAnsi="Liberation Serif"/>
          <w:color w:val="292929"/>
          <w:sz w:val="28"/>
          <w:szCs w:val="28"/>
        </w:rPr>
      </w:pPr>
      <w:proofErr w:type="spellStart"/>
      <w:r>
        <w:rPr>
          <w:rFonts w:ascii="Liberation Serif" w:hAnsi="Liberation Serif"/>
          <w:color w:val="292929"/>
          <w:sz w:val="28"/>
          <w:szCs w:val="28"/>
        </w:rPr>
        <w:t>Мишенькина</w:t>
      </w:r>
      <w:proofErr w:type="spellEnd"/>
      <w:r>
        <w:rPr>
          <w:rFonts w:ascii="Liberation Serif" w:hAnsi="Liberation Serif"/>
          <w:color w:val="292929"/>
          <w:sz w:val="28"/>
          <w:szCs w:val="28"/>
        </w:rPr>
        <w:t xml:space="preserve"> А.А., председатель комитета по образованию, культуре, спорту и делам молодежи администрации Камышловского городского округа; </w:t>
      </w:r>
    </w:p>
    <w:p w:rsidR="009D685E" w:rsidRDefault="00D36362">
      <w:pPr>
        <w:tabs>
          <w:tab w:val="left" w:pos="0"/>
        </w:tabs>
        <w:spacing w:line="0" w:lineRule="atLeast"/>
        <w:ind w:firstLine="540"/>
        <w:jc w:val="both"/>
      </w:pPr>
      <w:proofErr w:type="spellStart"/>
      <w:r>
        <w:rPr>
          <w:rFonts w:ascii="Liberation Serif" w:hAnsi="Liberation Serif"/>
          <w:color w:val="292929"/>
          <w:sz w:val="28"/>
          <w:szCs w:val="28"/>
        </w:rPr>
        <w:t>Сенцова</w:t>
      </w:r>
      <w:proofErr w:type="spellEnd"/>
      <w:r>
        <w:rPr>
          <w:rFonts w:ascii="Liberation Serif" w:hAnsi="Liberation Serif"/>
          <w:color w:val="292929"/>
          <w:sz w:val="28"/>
          <w:szCs w:val="28"/>
        </w:rPr>
        <w:t xml:space="preserve"> Е.В., </w:t>
      </w:r>
      <w:r>
        <w:rPr>
          <w:rFonts w:ascii="Liberation Serif" w:hAnsi="Liberation Serif"/>
          <w:color w:val="292929"/>
          <w:sz w:val="28"/>
        </w:rPr>
        <w:t>начальник</w:t>
      </w:r>
      <w:r>
        <w:rPr>
          <w:rFonts w:ascii="Liberation Serif" w:hAnsi="Liberation Serif"/>
          <w:color w:val="292929"/>
          <w:sz w:val="28"/>
          <w:szCs w:val="28"/>
        </w:rPr>
        <w:t xml:space="preserve"> организационного отдела администрации Камышловского городского округа;</w:t>
      </w:r>
    </w:p>
    <w:p w:rsidR="009D685E" w:rsidRDefault="00D36362">
      <w:pPr>
        <w:ind w:firstLine="540"/>
        <w:jc w:val="both"/>
      </w:pPr>
      <w:r>
        <w:rPr>
          <w:rFonts w:ascii="Liberation Serif" w:hAnsi="Liberation Serif"/>
          <w:color w:val="292929"/>
          <w:sz w:val="28"/>
        </w:rPr>
        <w:t>Семенова Л.А., начальник о</w:t>
      </w:r>
      <w:r>
        <w:rPr>
          <w:rFonts w:ascii="Liberation Serif" w:hAnsi="Liberation Serif"/>
          <w:color w:val="292929"/>
          <w:sz w:val="28"/>
          <w:szCs w:val="28"/>
        </w:rPr>
        <w:t xml:space="preserve">тдела жилищно-коммунального и городского хозяйства </w:t>
      </w:r>
      <w:r>
        <w:rPr>
          <w:rFonts w:ascii="Liberation Serif" w:hAnsi="Liberation Serif"/>
          <w:color w:val="292929"/>
          <w:sz w:val="28"/>
        </w:rPr>
        <w:t>администрации Камышловского городского округа</w:t>
      </w:r>
    </w:p>
    <w:p w:rsidR="009D685E" w:rsidRDefault="00D36362">
      <w:pPr>
        <w:spacing w:line="0" w:lineRule="atLeast"/>
        <w:ind w:firstLine="540"/>
        <w:jc w:val="both"/>
        <w:rPr>
          <w:rFonts w:ascii="Liberation Serif" w:hAnsi="Liberation Serif"/>
          <w:color w:val="292929"/>
          <w:sz w:val="28"/>
        </w:rPr>
      </w:pPr>
      <w:r>
        <w:rPr>
          <w:rFonts w:ascii="Liberation Serif" w:hAnsi="Liberation Serif"/>
          <w:color w:val="292929"/>
          <w:sz w:val="28"/>
        </w:rPr>
        <w:t>Михайлова Е.В., председатель Комитета по управлению имуществом и земельным ресурсам администрации Камышловского городского округа;</w:t>
      </w:r>
    </w:p>
    <w:p w:rsidR="009D685E" w:rsidRDefault="00D36362">
      <w:pPr>
        <w:spacing w:line="0" w:lineRule="atLeast"/>
        <w:ind w:firstLine="540"/>
        <w:jc w:val="both"/>
        <w:rPr>
          <w:rFonts w:ascii="Liberation Serif" w:hAnsi="Liberation Serif"/>
          <w:color w:val="292929"/>
          <w:sz w:val="28"/>
        </w:rPr>
      </w:pPr>
      <w:r>
        <w:rPr>
          <w:rFonts w:ascii="Liberation Serif" w:hAnsi="Liberation Serif"/>
          <w:color w:val="292929"/>
          <w:sz w:val="28"/>
        </w:rPr>
        <w:t>Ку</w:t>
      </w:r>
      <w:r>
        <w:rPr>
          <w:rFonts w:ascii="Liberation Serif" w:hAnsi="Liberation Serif"/>
          <w:color w:val="292929"/>
          <w:sz w:val="28"/>
        </w:rPr>
        <w:t>знецова О.М., директор муниципального казенного учреждения «Центр обеспечения деятельности городской системы образования»;</w:t>
      </w:r>
    </w:p>
    <w:p w:rsidR="009D685E" w:rsidRDefault="00D36362">
      <w:pPr>
        <w:tabs>
          <w:tab w:val="left" w:pos="0"/>
        </w:tabs>
        <w:spacing w:line="0" w:lineRule="atLeast"/>
        <w:ind w:firstLine="540"/>
        <w:jc w:val="both"/>
        <w:rPr>
          <w:rFonts w:ascii="Liberation Serif" w:hAnsi="Liberation Serif"/>
          <w:color w:val="292929"/>
          <w:sz w:val="28"/>
          <w:szCs w:val="28"/>
        </w:rPr>
      </w:pPr>
      <w:proofErr w:type="spellStart"/>
      <w:r>
        <w:rPr>
          <w:rFonts w:ascii="Liberation Serif" w:hAnsi="Liberation Serif"/>
          <w:color w:val="292929"/>
          <w:sz w:val="28"/>
          <w:szCs w:val="28"/>
        </w:rPr>
        <w:t>Озорнин</w:t>
      </w:r>
      <w:proofErr w:type="spellEnd"/>
      <w:r>
        <w:rPr>
          <w:rFonts w:ascii="Liberation Serif" w:hAnsi="Liberation Serif"/>
          <w:color w:val="292929"/>
          <w:sz w:val="28"/>
          <w:szCs w:val="28"/>
        </w:rPr>
        <w:t xml:space="preserve"> С.В., главный редактор газеты «</w:t>
      </w:r>
      <w:proofErr w:type="spellStart"/>
      <w:r>
        <w:rPr>
          <w:rFonts w:ascii="Liberation Serif" w:hAnsi="Liberation Serif"/>
          <w:color w:val="292929"/>
          <w:sz w:val="28"/>
          <w:szCs w:val="28"/>
        </w:rPr>
        <w:t>Камышловские</w:t>
      </w:r>
      <w:proofErr w:type="spellEnd"/>
      <w:r>
        <w:rPr>
          <w:rFonts w:ascii="Liberation Serif" w:hAnsi="Liberation Serif"/>
          <w:color w:val="292929"/>
          <w:sz w:val="28"/>
          <w:szCs w:val="28"/>
        </w:rPr>
        <w:t xml:space="preserve"> известия» (по согласованию);</w:t>
      </w:r>
    </w:p>
    <w:p w:rsidR="009D685E" w:rsidRDefault="00D36362">
      <w:pPr>
        <w:tabs>
          <w:tab w:val="left" w:pos="0"/>
        </w:tabs>
        <w:spacing w:line="0" w:lineRule="atLeast"/>
        <w:ind w:firstLine="540"/>
        <w:jc w:val="both"/>
        <w:rPr>
          <w:rFonts w:ascii="Liberation Serif" w:hAnsi="Liberation Serif"/>
          <w:color w:val="292929"/>
          <w:sz w:val="28"/>
          <w:szCs w:val="28"/>
        </w:rPr>
      </w:pPr>
      <w:proofErr w:type="spellStart"/>
      <w:r>
        <w:rPr>
          <w:rFonts w:ascii="Liberation Serif" w:hAnsi="Liberation Serif"/>
          <w:color w:val="292929"/>
          <w:sz w:val="28"/>
          <w:szCs w:val="28"/>
        </w:rPr>
        <w:t>Литвинчук</w:t>
      </w:r>
      <w:proofErr w:type="spellEnd"/>
      <w:r>
        <w:rPr>
          <w:rFonts w:ascii="Liberation Serif" w:hAnsi="Liberation Serif"/>
          <w:color w:val="292929"/>
          <w:sz w:val="28"/>
          <w:szCs w:val="28"/>
        </w:rPr>
        <w:t xml:space="preserve"> Е.Н., директор общества с ограниченной отв</w:t>
      </w:r>
      <w:r>
        <w:rPr>
          <w:rFonts w:ascii="Liberation Serif" w:hAnsi="Liberation Serif"/>
          <w:color w:val="292929"/>
          <w:sz w:val="28"/>
          <w:szCs w:val="28"/>
        </w:rPr>
        <w:t>етственностью «</w:t>
      </w:r>
      <w:proofErr w:type="spellStart"/>
      <w:r>
        <w:rPr>
          <w:rFonts w:ascii="Liberation Serif" w:hAnsi="Liberation Serif"/>
          <w:color w:val="292929"/>
          <w:sz w:val="28"/>
          <w:szCs w:val="28"/>
        </w:rPr>
        <w:t>Камышловское</w:t>
      </w:r>
      <w:proofErr w:type="spellEnd"/>
      <w:r>
        <w:rPr>
          <w:rFonts w:ascii="Liberation Serif" w:hAnsi="Liberation Serif"/>
          <w:color w:val="292929"/>
          <w:sz w:val="28"/>
          <w:szCs w:val="28"/>
        </w:rPr>
        <w:t xml:space="preserve"> телевидение» (по согласованию);</w:t>
      </w:r>
    </w:p>
    <w:p w:rsidR="009D685E" w:rsidRDefault="00D36362">
      <w:pPr>
        <w:spacing w:line="0" w:lineRule="atLeast"/>
        <w:ind w:firstLine="540"/>
        <w:jc w:val="both"/>
        <w:rPr>
          <w:rFonts w:ascii="Liberation Serif" w:hAnsi="Liberation Serif"/>
          <w:color w:val="292929"/>
          <w:sz w:val="28"/>
          <w:szCs w:val="28"/>
        </w:rPr>
      </w:pPr>
      <w:r>
        <w:rPr>
          <w:rFonts w:ascii="Liberation Serif" w:hAnsi="Liberation Serif"/>
          <w:color w:val="292929"/>
          <w:sz w:val="28"/>
          <w:szCs w:val="28"/>
        </w:rPr>
        <w:t>Канева М.Н., директор Автономного  муниципального учреждения культуры Камышловского городского округа «Центр культуры и досуга»;</w:t>
      </w:r>
    </w:p>
    <w:p w:rsidR="009D685E" w:rsidRDefault="00D36362">
      <w:pPr>
        <w:spacing w:line="0" w:lineRule="atLeast"/>
        <w:ind w:firstLine="540"/>
        <w:jc w:val="both"/>
        <w:rPr>
          <w:rFonts w:ascii="Liberation Serif" w:hAnsi="Liberation Serif"/>
          <w:color w:val="292929"/>
          <w:sz w:val="28"/>
          <w:szCs w:val="28"/>
        </w:rPr>
      </w:pPr>
      <w:r>
        <w:rPr>
          <w:rFonts w:ascii="Liberation Serif" w:hAnsi="Liberation Serif"/>
          <w:color w:val="292929"/>
          <w:sz w:val="28"/>
          <w:szCs w:val="28"/>
        </w:rPr>
        <w:t>Салихова Ю.В., директор Муниципального автономного образовательного</w:t>
      </w:r>
      <w:r>
        <w:rPr>
          <w:rFonts w:ascii="Liberation Serif" w:hAnsi="Liberation Serif"/>
          <w:color w:val="292929"/>
          <w:sz w:val="28"/>
          <w:szCs w:val="28"/>
        </w:rPr>
        <w:t xml:space="preserve"> учреждения дополнительного образования «Дом детского творчества»;</w:t>
      </w:r>
    </w:p>
    <w:p w:rsidR="009D685E" w:rsidRDefault="00D36362">
      <w:pPr>
        <w:spacing w:line="0" w:lineRule="atLeast"/>
        <w:ind w:firstLine="540"/>
        <w:jc w:val="both"/>
        <w:rPr>
          <w:rFonts w:ascii="Liberation Serif" w:hAnsi="Liberation Serif"/>
          <w:color w:val="292929"/>
          <w:sz w:val="28"/>
          <w:szCs w:val="28"/>
        </w:rPr>
      </w:pPr>
      <w:proofErr w:type="spellStart"/>
      <w:r>
        <w:rPr>
          <w:rFonts w:ascii="Liberation Serif" w:hAnsi="Liberation Serif"/>
          <w:color w:val="292929"/>
          <w:sz w:val="28"/>
          <w:szCs w:val="28"/>
        </w:rPr>
        <w:t>Чиркова</w:t>
      </w:r>
      <w:proofErr w:type="spellEnd"/>
      <w:r>
        <w:rPr>
          <w:rFonts w:ascii="Liberation Serif" w:hAnsi="Liberation Serif"/>
          <w:color w:val="292929"/>
          <w:sz w:val="28"/>
          <w:szCs w:val="28"/>
        </w:rPr>
        <w:t xml:space="preserve"> Л.В. – руководитель творческого объединения «Литературный четверг» (по согласованию);</w:t>
      </w:r>
    </w:p>
    <w:p w:rsidR="009D685E" w:rsidRDefault="00D36362">
      <w:pPr>
        <w:spacing w:line="0" w:lineRule="atLeast"/>
        <w:ind w:firstLine="540"/>
        <w:jc w:val="both"/>
        <w:rPr>
          <w:rFonts w:ascii="Liberation Serif" w:hAnsi="Liberation Serif"/>
          <w:color w:val="292929"/>
          <w:sz w:val="28"/>
          <w:szCs w:val="28"/>
        </w:rPr>
      </w:pPr>
      <w:r>
        <w:rPr>
          <w:rFonts w:ascii="Liberation Serif" w:hAnsi="Liberation Serif"/>
          <w:color w:val="292929"/>
          <w:sz w:val="28"/>
          <w:szCs w:val="28"/>
        </w:rPr>
        <w:t xml:space="preserve">Карнаухова И.А. – специалист по связям с общественностью отдела информации Муниципального </w:t>
      </w:r>
      <w:r>
        <w:rPr>
          <w:rFonts w:ascii="Liberation Serif" w:hAnsi="Liberation Serif"/>
          <w:color w:val="292929"/>
          <w:sz w:val="28"/>
          <w:szCs w:val="28"/>
        </w:rPr>
        <w:t>бюджетного учреждения «</w:t>
      </w:r>
      <w:proofErr w:type="spellStart"/>
      <w:r>
        <w:rPr>
          <w:rFonts w:ascii="Liberation Serif" w:hAnsi="Liberation Serif"/>
          <w:color w:val="292929"/>
          <w:sz w:val="28"/>
          <w:szCs w:val="28"/>
        </w:rPr>
        <w:t>Камышловская</w:t>
      </w:r>
      <w:proofErr w:type="spellEnd"/>
      <w:r>
        <w:rPr>
          <w:rFonts w:ascii="Liberation Serif" w:hAnsi="Liberation Serif"/>
          <w:color w:val="292929"/>
          <w:sz w:val="28"/>
          <w:szCs w:val="28"/>
        </w:rPr>
        <w:t xml:space="preserve"> бюджетная организация»;</w:t>
      </w:r>
    </w:p>
    <w:p w:rsidR="009D685E" w:rsidRDefault="00D36362">
      <w:pPr>
        <w:spacing w:line="0" w:lineRule="atLeast"/>
        <w:ind w:firstLine="540"/>
        <w:jc w:val="both"/>
        <w:rPr>
          <w:rFonts w:ascii="Liberation Serif" w:hAnsi="Liberation Serif"/>
          <w:color w:val="292929"/>
          <w:sz w:val="28"/>
          <w:szCs w:val="28"/>
        </w:rPr>
      </w:pPr>
      <w:r>
        <w:rPr>
          <w:rFonts w:ascii="Liberation Serif" w:hAnsi="Liberation Serif"/>
          <w:color w:val="292929"/>
          <w:sz w:val="28"/>
          <w:szCs w:val="28"/>
        </w:rPr>
        <w:lastRenderedPageBreak/>
        <w:t>Несговорова В.В. – ведущий специалист организационного отдела администрации Камышловского городского округа;</w:t>
      </w:r>
    </w:p>
    <w:p w:rsidR="009D685E" w:rsidRDefault="00D36362">
      <w:pPr>
        <w:spacing w:line="0" w:lineRule="atLeast"/>
        <w:ind w:firstLine="540"/>
        <w:jc w:val="both"/>
        <w:rPr>
          <w:rFonts w:ascii="Liberation Serif" w:hAnsi="Liberation Serif"/>
          <w:color w:val="292929"/>
          <w:sz w:val="28"/>
          <w:szCs w:val="28"/>
        </w:rPr>
      </w:pPr>
      <w:r>
        <w:rPr>
          <w:rFonts w:ascii="Liberation Serif" w:hAnsi="Liberation Serif"/>
          <w:color w:val="292929"/>
          <w:sz w:val="28"/>
          <w:szCs w:val="28"/>
        </w:rPr>
        <w:t>Шевелева Т.В. - директор Муниципального бюджетного учреждения культуры Камышловского го</w:t>
      </w:r>
      <w:r>
        <w:rPr>
          <w:rFonts w:ascii="Liberation Serif" w:hAnsi="Liberation Serif"/>
          <w:color w:val="292929"/>
          <w:sz w:val="28"/>
          <w:szCs w:val="28"/>
        </w:rPr>
        <w:t>родского округа «</w:t>
      </w:r>
      <w:proofErr w:type="spellStart"/>
      <w:r>
        <w:rPr>
          <w:rFonts w:ascii="Liberation Serif" w:hAnsi="Liberation Serif"/>
          <w:color w:val="292929"/>
          <w:sz w:val="28"/>
          <w:szCs w:val="28"/>
        </w:rPr>
        <w:t>Камышловский</w:t>
      </w:r>
      <w:proofErr w:type="spellEnd"/>
      <w:r>
        <w:rPr>
          <w:rFonts w:ascii="Liberation Serif" w:hAnsi="Liberation Serif"/>
          <w:color w:val="292929"/>
          <w:sz w:val="28"/>
          <w:szCs w:val="28"/>
        </w:rPr>
        <w:t xml:space="preserve"> краеведческий музей»;</w:t>
      </w:r>
    </w:p>
    <w:p w:rsidR="009D685E" w:rsidRDefault="00D36362">
      <w:pPr>
        <w:spacing w:line="0" w:lineRule="atLeast"/>
        <w:ind w:firstLine="540"/>
        <w:jc w:val="both"/>
        <w:rPr>
          <w:rFonts w:ascii="Liberation Serif" w:hAnsi="Liberation Serif"/>
          <w:color w:val="292929"/>
          <w:sz w:val="28"/>
          <w:szCs w:val="28"/>
        </w:rPr>
      </w:pPr>
      <w:proofErr w:type="spellStart"/>
      <w:r>
        <w:rPr>
          <w:rFonts w:ascii="Liberation Serif" w:hAnsi="Liberation Serif"/>
          <w:color w:val="292929"/>
          <w:sz w:val="28"/>
          <w:szCs w:val="28"/>
        </w:rPr>
        <w:t>Лавренцева</w:t>
      </w:r>
      <w:proofErr w:type="spellEnd"/>
      <w:r>
        <w:rPr>
          <w:rFonts w:ascii="Liberation Serif" w:hAnsi="Liberation Serif"/>
          <w:color w:val="292929"/>
          <w:sz w:val="28"/>
          <w:szCs w:val="28"/>
        </w:rPr>
        <w:t xml:space="preserve"> М.Э. - директор Муниципального бюджетного учреждения культуры «</w:t>
      </w:r>
      <w:proofErr w:type="spellStart"/>
      <w:r>
        <w:rPr>
          <w:rFonts w:ascii="Liberation Serif" w:hAnsi="Liberation Serif"/>
          <w:color w:val="292929"/>
          <w:sz w:val="28"/>
          <w:szCs w:val="28"/>
        </w:rPr>
        <w:t>Камышловская</w:t>
      </w:r>
      <w:proofErr w:type="spellEnd"/>
      <w:r>
        <w:rPr>
          <w:rFonts w:ascii="Liberation Serif" w:hAnsi="Liberation Serif"/>
          <w:color w:val="292929"/>
          <w:sz w:val="28"/>
          <w:szCs w:val="28"/>
        </w:rPr>
        <w:t xml:space="preserve"> централизованная библиотечная система»;</w:t>
      </w:r>
    </w:p>
    <w:p w:rsidR="009D685E" w:rsidRDefault="00D36362">
      <w:pPr>
        <w:spacing w:line="0" w:lineRule="atLeast"/>
        <w:ind w:firstLine="540"/>
        <w:jc w:val="both"/>
        <w:rPr>
          <w:rFonts w:ascii="Liberation Serif" w:hAnsi="Liberation Serif"/>
          <w:color w:val="292929"/>
          <w:sz w:val="28"/>
          <w:szCs w:val="28"/>
        </w:rPr>
      </w:pPr>
      <w:proofErr w:type="spellStart"/>
      <w:r>
        <w:rPr>
          <w:rFonts w:ascii="Liberation Serif" w:hAnsi="Liberation Serif"/>
          <w:color w:val="292929"/>
          <w:sz w:val="28"/>
          <w:szCs w:val="28"/>
        </w:rPr>
        <w:t>Флягина</w:t>
      </w:r>
      <w:proofErr w:type="spellEnd"/>
      <w:r>
        <w:rPr>
          <w:rFonts w:ascii="Liberation Serif" w:hAnsi="Liberation Serif"/>
          <w:color w:val="292929"/>
          <w:sz w:val="28"/>
          <w:szCs w:val="28"/>
        </w:rPr>
        <w:t xml:space="preserve"> Елена Ивановна - член совета краеведов Муниципального бюджетного учре</w:t>
      </w:r>
      <w:r>
        <w:rPr>
          <w:rFonts w:ascii="Liberation Serif" w:hAnsi="Liberation Serif"/>
          <w:color w:val="292929"/>
          <w:sz w:val="28"/>
          <w:szCs w:val="28"/>
        </w:rPr>
        <w:t>ждения культуры «</w:t>
      </w:r>
      <w:proofErr w:type="spellStart"/>
      <w:r>
        <w:rPr>
          <w:rFonts w:ascii="Liberation Serif" w:hAnsi="Liberation Serif"/>
          <w:color w:val="292929"/>
          <w:sz w:val="28"/>
          <w:szCs w:val="28"/>
        </w:rPr>
        <w:t>Камышловский</w:t>
      </w:r>
      <w:proofErr w:type="spellEnd"/>
      <w:r>
        <w:rPr>
          <w:rFonts w:ascii="Liberation Serif" w:hAnsi="Liberation Serif"/>
          <w:color w:val="292929"/>
          <w:sz w:val="28"/>
          <w:szCs w:val="28"/>
        </w:rPr>
        <w:t xml:space="preserve"> краеведческий музей» (по согласованию).</w:t>
      </w:r>
    </w:p>
    <w:p w:rsidR="009D685E" w:rsidRDefault="009D685E">
      <w:pPr>
        <w:rPr>
          <w:rFonts w:ascii="Liberation Serif" w:hAnsi="Liberation Serif"/>
        </w:rPr>
      </w:pPr>
    </w:p>
    <w:sectPr w:rsidR="009D685E">
      <w:headerReference w:type="default" r:id="rId6"/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362" w:rsidRDefault="00D36362">
      <w:r>
        <w:separator/>
      </w:r>
    </w:p>
  </w:endnote>
  <w:endnote w:type="continuationSeparator" w:id="0">
    <w:p w:rsidR="00D36362" w:rsidRDefault="00D3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362" w:rsidRDefault="00D36362">
      <w:r>
        <w:rPr>
          <w:color w:val="000000"/>
        </w:rPr>
        <w:separator/>
      </w:r>
    </w:p>
  </w:footnote>
  <w:footnote w:type="continuationSeparator" w:id="0">
    <w:p w:rsidR="00D36362" w:rsidRDefault="00D36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D53" w:rsidRDefault="00D36362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3D2023">
      <w:rPr>
        <w:noProof/>
      </w:rPr>
      <w:t>2</w:t>
    </w:r>
    <w:r>
      <w:fldChar w:fldCharType="end"/>
    </w:r>
  </w:p>
  <w:p w:rsidR="00FA4D53" w:rsidRDefault="00D363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D685E"/>
    <w:rsid w:val="003D2023"/>
    <w:rsid w:val="009D685E"/>
    <w:rsid w:val="00D3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9E8F6-FCFF-4703-9786-FCC8D2FB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Надежда</dc:creator>
  <cp:lastModifiedBy>Пользователь</cp:lastModifiedBy>
  <cp:revision>2</cp:revision>
  <cp:lastPrinted>2019-01-23T07:30:00Z</cp:lastPrinted>
  <dcterms:created xsi:type="dcterms:W3CDTF">2019-01-29T10:03:00Z</dcterms:created>
  <dcterms:modified xsi:type="dcterms:W3CDTF">2019-01-29T10:03:00Z</dcterms:modified>
</cp:coreProperties>
</file>