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i/>
          <w:iCs/>
          <w:sz w:val="28"/>
          <w:szCs w:val="28"/>
        </w:rPr>
        <w:t xml:space="preserve"> </w:t>
      </w:r>
      <w:r>
        <w:rPr>
          <w:rFonts w:eastAsia="Liberation Serif;Times New Roman" w:cs="Liberation Serif;Times New Roman" w:ascii="Liberation Serif;Times New Roman" w:hAnsi="Liberation Serif;Times New Roman"/>
          <w:i/>
          <w:iCs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0" t="-415" r="-700" b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i/>
          <w:iCs/>
          <w:sz w:val="28"/>
          <w:szCs w:val="28"/>
        </w:rPr>
        <w:br/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rPr>
          <w:rFonts w:ascii="Liberation Serif" w:hAnsi="Liberation Serif"/>
          <w:b/>
          <w:b/>
          <w:szCs w:val="28"/>
        </w:rPr>
      </w:pPr>
      <w:bookmarkStart w:id="0" w:name="_GoBack1"/>
      <w:bookmarkStart w:id="1" w:name="_GoBack2"/>
      <w:bookmarkEnd w:id="0"/>
      <w:bookmarkEnd w:id="1"/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24.04.2020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275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bookmarkStart w:id="2" w:name="__DdeLink__7151_3533428088"/>
      <w:bookmarkEnd w:id="2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>от</w:t>
      </w:r>
      <w:bookmarkStart w:id="3" w:name="_GoBack"/>
      <w:bookmarkEnd w:id="3"/>
      <w:r>
        <w:rPr>
          <w:rFonts w:ascii="Liberation Serif" w:hAnsi="Liberation Serif"/>
          <w:b/>
        </w:rPr>
        <w:t xml:space="preserve">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>от 27.09.2016 года № 1032, от 12.09.2016 года  № 984,  от 26.08.2016 года  949, от 01.07.2016 года № 742, от 15 февраля 2016 года № 161,  от 01 октября 2015 года № 1393, от 14 августа 2015 года № 1171, от 06 марта 2015 года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>483, от 22 января 2015 года  № 93)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bookmarkStart w:id="4" w:name="__DdeLink__7151_3533428088"/>
      <w:bookmarkStart w:id="5" w:name="__DdeLink__7151_3533428088"/>
      <w:bookmarkEnd w:id="5"/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Планом мероприятий </w:t>
      </w:r>
      <w:r>
        <w:rPr>
          <w:rFonts w:eastAsia="Calibri" w:ascii="Liberation Serif" w:hAnsi="Liberation Serif"/>
          <w:color w:val="000000"/>
          <w:szCs w:val="28"/>
        </w:rPr>
        <w:t>по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№ 326-р, на территории Камышловского городского округа</w:t>
      </w:r>
      <w:r>
        <w:rPr>
          <w:rFonts w:ascii="Liberation Serif" w:hAnsi="Liberation Serif"/>
          <w:bCs/>
          <w:szCs w:val="28"/>
        </w:rPr>
        <w:t xml:space="preserve">, утвержденного постановлением администрации Камышловского городского округа от 15.08.2019 года N 738, </w:t>
      </w:r>
      <w:r>
        <w:rPr>
          <w:rFonts w:ascii="Liberation Serif" w:hAnsi="Liberation Serif"/>
          <w:szCs w:val="28"/>
        </w:rPr>
        <w:t xml:space="preserve">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szCs w:val="28"/>
        </w:rPr>
        <w:t xml:space="preserve"> 1786,</w:t>
      </w:r>
      <w:r>
        <w:rPr>
          <w:szCs w:val="28"/>
        </w:rPr>
        <w:t xml:space="preserve"> решением Думы Камышловского городского округа </w:t>
      </w:r>
      <w:r>
        <w:rPr>
          <w:bCs/>
          <w:szCs w:val="28"/>
        </w:rPr>
        <w:t xml:space="preserve">от 09.04.2020 № 477 «О внесении изменения в решение Думы КГО от 05.12.2019 № 440 «О бюджете КГО на 2020 год и </w:t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bCs/>
          <w:szCs w:val="28"/>
        </w:rPr>
        <w:t xml:space="preserve">плановый период 2021 и 2022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2008 </w:t>
      </w:r>
      <w:r>
        <w:rPr/>
        <w:t xml:space="preserve">(с изменениями внесенными постановлениями главы Камышловского городского округа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</w:t>
      </w:r>
      <w:r>
        <w:rPr>
          <w:rFonts w:ascii="Liberation Serif" w:hAnsi="Liberation Serif"/>
        </w:rPr>
        <w:t xml:space="preserve">24.01.2017 № 62, от 11.11.2016 года № 1159, от 27.09.2016 года № 1032, от </w:t>
      </w:r>
      <w:r>
        <w:rPr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3 982 082 734,42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–686 465 710</w:t>
            </w:r>
            <w:r>
              <w:rPr>
                <w:rFonts w:ascii="Liberation Serif" w:hAnsi="Liberation Serif"/>
                <w:bCs/>
              </w:rPr>
              <w:t>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</w:rPr>
              <w:t>1 888 890,00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–405 200,00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2 020 940 465,50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–340 052 800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Fonts w:ascii="Liberation Serif" w:hAnsi="Liberation Serif"/>
                <w:bCs/>
              </w:rPr>
              <w:t>359 897 000,00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</w:rPr>
              <w:t>1 959 253 378,92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326 568 710</w:t>
            </w:r>
            <w:r>
              <w:rPr>
                <w:rFonts w:ascii="Liberation Serif" w:hAnsi="Liberation Serif"/>
                <w:bCs/>
              </w:rPr>
              <w:t>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Камышловского городского округа   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44.45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0B9A-3F54-4B38-A67E-234D79A3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LibreOffice/6.3.4.2$Windows_X86_64 LibreOffice_project/60da17e045e08f1793c57c00ba83cdfce946d0aa</Application>
  <Pages>3</Pages>
  <Words>919</Words>
  <Characters>4716</Characters>
  <CharactersWithSpaces>5681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2020-04-24T14:32:24Z</cp:lastPrinted>
  <dcterms:modified xsi:type="dcterms:W3CDTF">2020-04-24T14:36:14Z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