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№3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округа от 20.11.2013г №2053</w:t>
            </w:r>
          </w:p>
          <w:p>
            <w:pPr>
              <w:pStyle w:val="Style15"/>
              <w:autoSpaceDE w:val="false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844"/>
              <w:gridCol w:w="1418"/>
              <w:gridCol w:w="1098"/>
              <w:gridCol w:w="992"/>
              <w:gridCol w:w="1134"/>
              <w:gridCol w:w="1276"/>
              <w:gridCol w:w="992"/>
              <w:gridCol w:w="1134"/>
              <w:gridCol w:w="1455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84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6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35245150,69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3453104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3030981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2517803,72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4026804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10719582,97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6597464,29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810000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701765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1601914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307000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7518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887431,30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191800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9185051,84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1206236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1312283,71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16860771,26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6172000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8206734,26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330</Words>
  <CharactersWithSpaces>2820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2021-02-04T07:56:00Z</dcterms:created>
  <dc:creator>Бухгалтер</dc:creator>
  <dc:description/>
  <dc:language>ru-RU</dc:language>
  <cp:lastModifiedBy>Бухгалтер</cp:lastModifiedBy>
  <dcterms:modified xsi:type="dcterms:W3CDTF">2021-02-04T07:57:00Z</dcterms:modified>
  <cp:revision>2</cp:revision>
  <dc:subject/>
  <dc:title/>
</cp:coreProperties>
</file>