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D3" w:rsidRPr="005E24D3" w:rsidRDefault="004A56FB" w:rsidP="00873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D3" w:rsidRPr="005E24D3" w:rsidRDefault="005E24D3" w:rsidP="0087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4D3">
        <w:rPr>
          <w:rFonts w:ascii="Times New Roman" w:hAnsi="Times New Roman"/>
          <w:b/>
          <w:sz w:val="28"/>
          <w:szCs w:val="28"/>
        </w:rPr>
        <w:t>ГЛАВА КАМЫШЛОВСКОГО ГОРОДСКОГО ОКРУГА</w:t>
      </w:r>
    </w:p>
    <w:p w:rsidR="005E24D3" w:rsidRPr="005E24D3" w:rsidRDefault="005E24D3" w:rsidP="0087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4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E24D3" w:rsidRPr="005E24D3" w:rsidRDefault="005E24D3" w:rsidP="00873F7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F79" w:rsidRDefault="005E24D3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4D3">
        <w:rPr>
          <w:rFonts w:ascii="Times New Roman" w:hAnsi="Times New Roman"/>
          <w:sz w:val="28"/>
          <w:szCs w:val="28"/>
        </w:rPr>
        <w:t xml:space="preserve">от </w:t>
      </w:r>
      <w:r w:rsidR="00873F79">
        <w:rPr>
          <w:rFonts w:ascii="Times New Roman" w:hAnsi="Times New Roman"/>
          <w:sz w:val="28"/>
          <w:szCs w:val="28"/>
        </w:rPr>
        <w:t>17.</w:t>
      </w:r>
      <w:r w:rsidR="000903FC">
        <w:rPr>
          <w:rFonts w:ascii="Times New Roman" w:hAnsi="Times New Roman"/>
          <w:sz w:val="28"/>
          <w:szCs w:val="28"/>
        </w:rPr>
        <w:t>10.201</w:t>
      </w:r>
      <w:r w:rsidR="006479C7">
        <w:rPr>
          <w:rFonts w:ascii="Times New Roman" w:hAnsi="Times New Roman"/>
          <w:sz w:val="28"/>
          <w:szCs w:val="28"/>
        </w:rPr>
        <w:t>8</w:t>
      </w:r>
      <w:r w:rsidRPr="005E24D3">
        <w:rPr>
          <w:rFonts w:ascii="Times New Roman" w:hAnsi="Times New Roman"/>
          <w:sz w:val="28"/>
          <w:szCs w:val="28"/>
        </w:rPr>
        <w:t xml:space="preserve"> года  № </w:t>
      </w:r>
      <w:r w:rsidR="00873F79">
        <w:rPr>
          <w:rFonts w:ascii="Times New Roman" w:hAnsi="Times New Roman"/>
          <w:sz w:val="28"/>
          <w:szCs w:val="28"/>
        </w:rPr>
        <w:t>891</w:t>
      </w:r>
      <w:r w:rsidR="000903F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E24D3" w:rsidRPr="005E24D3" w:rsidRDefault="005E24D3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4D3">
        <w:rPr>
          <w:rFonts w:ascii="Times New Roman" w:hAnsi="Times New Roman"/>
          <w:sz w:val="28"/>
          <w:szCs w:val="28"/>
        </w:rPr>
        <w:t xml:space="preserve">г. Камышлов </w:t>
      </w:r>
    </w:p>
    <w:p w:rsidR="005E24D3" w:rsidRPr="005E24D3" w:rsidRDefault="005E24D3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F79" w:rsidRDefault="005E24D3" w:rsidP="00873F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873F79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93524E" w:rsidRPr="00873F79">
        <w:rPr>
          <w:rFonts w:ascii="Times New Roman" w:hAnsi="Times New Roman"/>
          <w:b/>
          <w:i/>
          <w:sz w:val="28"/>
          <w:szCs w:val="28"/>
        </w:rPr>
        <w:t>Порядка</w:t>
      </w:r>
      <w:r w:rsidRPr="00873F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3C9F" w:rsidRPr="00873F79">
        <w:rPr>
          <w:rFonts w:ascii="Times New Roman" w:hAnsi="Times New Roman"/>
          <w:b/>
          <w:i/>
          <w:sz w:val="28"/>
          <w:szCs w:val="28"/>
        </w:rPr>
        <w:t xml:space="preserve">действий при </w:t>
      </w:r>
      <w:r w:rsidRPr="00873F79">
        <w:rPr>
          <w:rFonts w:ascii="Times New Roman" w:hAnsi="Times New Roman"/>
          <w:b/>
          <w:i/>
          <w:sz w:val="28"/>
          <w:szCs w:val="28"/>
        </w:rPr>
        <w:t>ликвидации</w:t>
      </w:r>
    </w:p>
    <w:p w:rsidR="00873F79" w:rsidRDefault="005E24D3" w:rsidP="00873F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3F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4AB7" w:rsidRPr="00873F79">
        <w:rPr>
          <w:rFonts w:ascii="Times New Roman" w:hAnsi="Times New Roman"/>
          <w:b/>
          <w:i/>
          <w:sz w:val="28"/>
          <w:szCs w:val="28"/>
        </w:rPr>
        <w:t>технологически</w:t>
      </w:r>
      <w:r w:rsidRPr="00873F79">
        <w:rPr>
          <w:rFonts w:ascii="Times New Roman" w:hAnsi="Times New Roman"/>
          <w:b/>
          <w:i/>
          <w:sz w:val="28"/>
          <w:szCs w:val="28"/>
        </w:rPr>
        <w:t xml:space="preserve">х </w:t>
      </w:r>
      <w:r w:rsidR="00144AB7" w:rsidRPr="00873F79">
        <w:rPr>
          <w:rFonts w:ascii="Times New Roman" w:hAnsi="Times New Roman"/>
          <w:b/>
          <w:i/>
          <w:sz w:val="28"/>
          <w:szCs w:val="28"/>
        </w:rPr>
        <w:t>нарушений</w:t>
      </w:r>
      <w:r w:rsidRPr="00873F79">
        <w:rPr>
          <w:rFonts w:ascii="Times New Roman" w:hAnsi="Times New Roman"/>
          <w:b/>
          <w:i/>
          <w:sz w:val="28"/>
          <w:szCs w:val="28"/>
        </w:rPr>
        <w:t xml:space="preserve"> в системах теплоснабжения </w:t>
      </w:r>
    </w:p>
    <w:p w:rsidR="005E24D3" w:rsidRPr="00873F79" w:rsidRDefault="005E24D3" w:rsidP="00873F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3F79">
        <w:rPr>
          <w:rFonts w:ascii="Times New Roman" w:hAnsi="Times New Roman"/>
          <w:b/>
          <w:i/>
          <w:sz w:val="28"/>
          <w:szCs w:val="28"/>
        </w:rPr>
        <w:t>на территории Камышловского городского округа</w:t>
      </w:r>
    </w:p>
    <w:bookmarkEnd w:id="0"/>
    <w:p w:rsidR="005E24D3" w:rsidRDefault="005E24D3" w:rsidP="00873F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F79" w:rsidRPr="005E24D3" w:rsidRDefault="00873F79" w:rsidP="00873F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D23" w:rsidRPr="008E1D23" w:rsidRDefault="005E24D3" w:rsidP="0087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F6CD8">
        <w:rPr>
          <w:rFonts w:ascii="Times New Roman" w:hAnsi="Times New Roman"/>
          <w:sz w:val="28"/>
          <w:szCs w:val="28"/>
        </w:rPr>
        <w:t>06.10.2003г. №131-ФЗ «Об  общих принципах организации местного самоуправления в РФ</w:t>
      </w:r>
      <w:r w:rsidR="005F6CD8" w:rsidRPr="008E1D23">
        <w:rPr>
          <w:rFonts w:ascii="Times New Roman" w:hAnsi="Times New Roman"/>
          <w:sz w:val="28"/>
          <w:szCs w:val="28"/>
        </w:rPr>
        <w:t>»</w:t>
      </w:r>
      <w:r w:rsidR="009C00D2">
        <w:rPr>
          <w:rFonts w:ascii="Times New Roman" w:hAnsi="Times New Roman"/>
          <w:sz w:val="28"/>
          <w:szCs w:val="28"/>
        </w:rPr>
        <w:t xml:space="preserve"> («Российская газета», №</w:t>
      </w:r>
      <w:r w:rsidR="008E1D23" w:rsidRPr="008E1D23">
        <w:rPr>
          <w:rFonts w:ascii="Times New Roman" w:hAnsi="Times New Roman"/>
          <w:sz w:val="28"/>
          <w:szCs w:val="28"/>
        </w:rPr>
        <w:t xml:space="preserve"> 202, 08.10.2003)</w:t>
      </w:r>
      <w:r w:rsidR="005F6CD8">
        <w:rPr>
          <w:rFonts w:ascii="Times New Roman" w:hAnsi="Times New Roman"/>
          <w:sz w:val="28"/>
          <w:szCs w:val="28"/>
        </w:rPr>
        <w:t>, Федеральным законом от 27.07.2010г. №190-ФЗ «О теплоснабжении»</w:t>
      </w:r>
      <w:r w:rsidR="008E1D23">
        <w:rPr>
          <w:rFonts w:ascii="Times New Roman" w:hAnsi="Times New Roman"/>
          <w:sz w:val="28"/>
          <w:szCs w:val="28"/>
        </w:rPr>
        <w:t xml:space="preserve"> </w:t>
      </w:r>
      <w:r w:rsidR="009C00D2">
        <w:rPr>
          <w:rFonts w:ascii="Times New Roman" w:hAnsi="Times New Roman"/>
          <w:sz w:val="28"/>
          <w:szCs w:val="28"/>
        </w:rPr>
        <w:t>(«</w:t>
      </w:r>
      <w:r w:rsidR="008E1D23" w:rsidRPr="008E1D23">
        <w:rPr>
          <w:rFonts w:ascii="Times New Roman" w:hAnsi="Times New Roman"/>
          <w:sz w:val="28"/>
          <w:szCs w:val="28"/>
        </w:rPr>
        <w:t>Российская газета</w:t>
      </w:r>
      <w:r w:rsidR="009C00D2">
        <w:rPr>
          <w:rFonts w:ascii="Times New Roman" w:hAnsi="Times New Roman"/>
          <w:sz w:val="28"/>
          <w:szCs w:val="28"/>
        </w:rPr>
        <w:t>»</w:t>
      </w:r>
      <w:r w:rsidR="008E1D23" w:rsidRPr="008E1D23">
        <w:rPr>
          <w:rFonts w:ascii="Times New Roman" w:hAnsi="Times New Roman"/>
          <w:sz w:val="28"/>
          <w:szCs w:val="28"/>
        </w:rPr>
        <w:t xml:space="preserve">, </w:t>
      </w:r>
      <w:r w:rsidR="009C00D2">
        <w:rPr>
          <w:rFonts w:ascii="Times New Roman" w:hAnsi="Times New Roman"/>
          <w:sz w:val="28"/>
          <w:szCs w:val="28"/>
        </w:rPr>
        <w:t>№</w:t>
      </w:r>
      <w:r w:rsidR="008E1D23" w:rsidRPr="008E1D23">
        <w:rPr>
          <w:rFonts w:ascii="Times New Roman" w:hAnsi="Times New Roman"/>
          <w:sz w:val="28"/>
          <w:szCs w:val="28"/>
        </w:rPr>
        <w:t>168, 30.07.2010)</w:t>
      </w:r>
    </w:p>
    <w:p w:rsidR="005F6CD8" w:rsidRDefault="005F6CD8" w:rsidP="00873F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F6CD8" w:rsidRDefault="005F6CD8" w:rsidP="00873F7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3524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73C9F">
        <w:rPr>
          <w:rFonts w:ascii="Times New Roman" w:hAnsi="Times New Roman"/>
          <w:sz w:val="28"/>
          <w:szCs w:val="28"/>
        </w:rPr>
        <w:t xml:space="preserve">действий при </w:t>
      </w:r>
      <w:r>
        <w:rPr>
          <w:rFonts w:ascii="Times New Roman" w:hAnsi="Times New Roman"/>
          <w:sz w:val="28"/>
          <w:szCs w:val="28"/>
        </w:rPr>
        <w:t xml:space="preserve">ликвидации </w:t>
      </w:r>
      <w:r w:rsidR="00144AB7">
        <w:rPr>
          <w:rFonts w:ascii="Times New Roman" w:hAnsi="Times New Roman"/>
          <w:sz w:val="28"/>
          <w:szCs w:val="28"/>
        </w:rPr>
        <w:t>технологических нарушений</w:t>
      </w:r>
      <w:r>
        <w:rPr>
          <w:rFonts w:ascii="Times New Roman" w:hAnsi="Times New Roman"/>
          <w:sz w:val="28"/>
          <w:szCs w:val="28"/>
        </w:rPr>
        <w:t xml:space="preserve"> в системах теплоснабжения на территории Камышловского городского округа (</w:t>
      </w:r>
      <w:r w:rsidR="00E50D93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6479C7" w:rsidRDefault="006479C7" w:rsidP="00873F7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главы Камышловского городского округа от 13.10.2016 года № 1069 «Об утверждении Порядка действий при ликвидации технологических нарушений в системах теплоснабжения на территории Камышловского городского округа».</w:t>
      </w:r>
    </w:p>
    <w:p w:rsidR="005F6CD8" w:rsidRPr="00FF603C" w:rsidRDefault="005F6CD8" w:rsidP="00873F7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5F6CD8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6479C7">
        <w:rPr>
          <w:rFonts w:ascii="Times New Roman" w:hAnsi="Times New Roman"/>
          <w:sz w:val="28"/>
          <w:szCs w:val="28"/>
        </w:rPr>
        <w:t xml:space="preserve">в газете «Камышловские </w:t>
      </w:r>
      <w:r w:rsidRPr="005F6CD8">
        <w:rPr>
          <w:rFonts w:ascii="Times New Roman" w:hAnsi="Times New Roman"/>
          <w:sz w:val="28"/>
          <w:szCs w:val="28"/>
        </w:rPr>
        <w:t xml:space="preserve">известия» </w:t>
      </w:r>
      <w:r w:rsidR="00FF603C">
        <w:rPr>
          <w:rFonts w:ascii="Times New Roman" w:hAnsi="Times New Roman"/>
          <w:sz w:val="28"/>
          <w:szCs w:val="28"/>
        </w:rPr>
        <w:t xml:space="preserve">и </w:t>
      </w:r>
      <w:r w:rsidR="00FF603C" w:rsidRPr="00FF603C">
        <w:rPr>
          <w:rFonts w:ascii="Times New Roman" w:hAnsi="Times New Roman"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2B1E19" w:rsidRPr="002B1E19" w:rsidRDefault="002B1E19" w:rsidP="00873F7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2B1E19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B656FE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F6642" w:rsidRDefault="009F6642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F79" w:rsidRDefault="00873F79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F79" w:rsidRDefault="00873F79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F79" w:rsidRDefault="00873F79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325" w:rsidRPr="005E24D3" w:rsidRDefault="006479C7" w:rsidP="0087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E4325" w:rsidRPr="005E24D3" w:rsidSect="00873F79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5E24D3" w:rsidRPr="005E24D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24D3" w:rsidRPr="005E24D3">
        <w:rPr>
          <w:rFonts w:ascii="Times New Roman" w:hAnsi="Times New Roman"/>
          <w:sz w:val="28"/>
          <w:szCs w:val="28"/>
        </w:rPr>
        <w:t xml:space="preserve">Камышловского городского округа      </w:t>
      </w:r>
      <w:r>
        <w:rPr>
          <w:rFonts w:ascii="Times New Roman" w:hAnsi="Times New Roman"/>
          <w:sz w:val="28"/>
          <w:szCs w:val="28"/>
        </w:rPr>
        <w:t xml:space="preserve">                           А.В. Половников</w:t>
      </w:r>
    </w:p>
    <w:p w:rsidR="00575D1E" w:rsidRPr="00873F79" w:rsidRDefault="00B82FFC" w:rsidP="00E50D93">
      <w:pPr>
        <w:pStyle w:val="a5"/>
        <w:tabs>
          <w:tab w:val="left" w:pos="10206"/>
        </w:tabs>
        <w:ind w:left="8505"/>
        <w:jc w:val="left"/>
        <w:rPr>
          <w:sz w:val="24"/>
        </w:rPr>
      </w:pPr>
      <w:r w:rsidRPr="00873F79">
        <w:rPr>
          <w:sz w:val="24"/>
        </w:rPr>
        <w:lastRenderedPageBreak/>
        <w:t>У</w:t>
      </w:r>
      <w:r w:rsidR="00575D1E" w:rsidRPr="00873F79">
        <w:rPr>
          <w:sz w:val="24"/>
        </w:rPr>
        <w:t>ТВЕРЖДЕН</w:t>
      </w:r>
    </w:p>
    <w:p w:rsidR="008E1D23" w:rsidRPr="00DE124B" w:rsidRDefault="00F50CEA" w:rsidP="00E50D93">
      <w:pPr>
        <w:pStyle w:val="a5"/>
        <w:tabs>
          <w:tab w:val="left" w:pos="10206"/>
        </w:tabs>
        <w:ind w:left="8505"/>
        <w:jc w:val="left"/>
        <w:rPr>
          <w:b w:val="0"/>
          <w:sz w:val="24"/>
        </w:rPr>
      </w:pPr>
      <w:r w:rsidRPr="00DE124B">
        <w:rPr>
          <w:b w:val="0"/>
          <w:sz w:val="24"/>
        </w:rPr>
        <w:t>постановлени</w:t>
      </w:r>
      <w:r w:rsidR="008E1D23" w:rsidRPr="00DE124B">
        <w:rPr>
          <w:b w:val="0"/>
          <w:sz w:val="24"/>
        </w:rPr>
        <w:t>ем</w:t>
      </w:r>
      <w:r w:rsidRPr="00DE124B">
        <w:rPr>
          <w:b w:val="0"/>
          <w:sz w:val="24"/>
        </w:rPr>
        <w:t xml:space="preserve"> </w:t>
      </w:r>
      <w:r w:rsidR="007C0371" w:rsidRPr="00DE124B">
        <w:rPr>
          <w:b w:val="0"/>
          <w:sz w:val="24"/>
        </w:rPr>
        <w:t>г</w:t>
      </w:r>
      <w:r w:rsidRPr="00DE124B">
        <w:rPr>
          <w:b w:val="0"/>
          <w:sz w:val="24"/>
        </w:rPr>
        <w:t>лавы</w:t>
      </w:r>
      <w:r w:rsidR="008E1D23" w:rsidRPr="00DE124B">
        <w:rPr>
          <w:b w:val="0"/>
          <w:sz w:val="24"/>
        </w:rPr>
        <w:t xml:space="preserve">                                                                                            </w:t>
      </w:r>
      <w:r w:rsidR="00E50D93">
        <w:rPr>
          <w:b w:val="0"/>
          <w:sz w:val="24"/>
        </w:rPr>
        <w:t xml:space="preserve">      </w:t>
      </w:r>
      <w:r w:rsidR="004D74B4" w:rsidRPr="00DE124B">
        <w:rPr>
          <w:b w:val="0"/>
          <w:sz w:val="24"/>
        </w:rPr>
        <w:t>Камышловского городского округа</w:t>
      </w:r>
      <w:r w:rsidR="00311586" w:rsidRPr="00DE124B">
        <w:rPr>
          <w:b w:val="0"/>
          <w:sz w:val="24"/>
        </w:rPr>
        <w:t xml:space="preserve">                                                                              </w:t>
      </w:r>
      <w:r w:rsidR="008E1D23" w:rsidRPr="00DE124B">
        <w:rPr>
          <w:b w:val="0"/>
          <w:sz w:val="24"/>
        </w:rPr>
        <w:t xml:space="preserve">   </w:t>
      </w:r>
      <w:r w:rsidR="009C00D2" w:rsidRPr="00DE124B">
        <w:rPr>
          <w:b w:val="0"/>
          <w:sz w:val="24"/>
        </w:rPr>
        <w:t xml:space="preserve">            </w:t>
      </w:r>
      <w:r w:rsidR="006D1908" w:rsidRPr="00DE124B">
        <w:rPr>
          <w:b w:val="0"/>
          <w:sz w:val="24"/>
        </w:rPr>
        <w:t xml:space="preserve">от </w:t>
      </w:r>
      <w:r w:rsidR="00873F79">
        <w:rPr>
          <w:b w:val="0"/>
          <w:sz w:val="24"/>
        </w:rPr>
        <w:t>17.10.2018 года</w:t>
      </w:r>
      <w:r w:rsidR="00311586" w:rsidRPr="00DE124B">
        <w:rPr>
          <w:b w:val="0"/>
          <w:sz w:val="24"/>
        </w:rPr>
        <w:t xml:space="preserve">  </w:t>
      </w:r>
      <w:r w:rsidR="006D1908" w:rsidRPr="00DE124B">
        <w:rPr>
          <w:b w:val="0"/>
          <w:sz w:val="24"/>
        </w:rPr>
        <w:t xml:space="preserve"> №</w:t>
      </w:r>
      <w:r w:rsidR="00311586" w:rsidRPr="00DE124B">
        <w:rPr>
          <w:b w:val="0"/>
          <w:sz w:val="24"/>
        </w:rPr>
        <w:t xml:space="preserve"> </w:t>
      </w:r>
      <w:r w:rsidR="00873F79">
        <w:rPr>
          <w:b w:val="0"/>
          <w:sz w:val="24"/>
        </w:rPr>
        <w:t>891</w:t>
      </w:r>
      <w:r w:rsidR="00311586" w:rsidRPr="00DE124B">
        <w:rPr>
          <w:b w:val="0"/>
          <w:sz w:val="24"/>
        </w:rPr>
        <w:t xml:space="preserve"> </w:t>
      </w:r>
      <w:r w:rsidR="008E1D23" w:rsidRPr="00DE124B">
        <w:rPr>
          <w:b w:val="0"/>
          <w:szCs w:val="28"/>
        </w:rPr>
        <w:t xml:space="preserve">                                                                                                                          </w:t>
      </w:r>
      <w:r w:rsidR="008E1D23" w:rsidRPr="00DE124B">
        <w:rPr>
          <w:b w:val="0"/>
          <w:sz w:val="24"/>
        </w:rPr>
        <w:t xml:space="preserve">«Об утверждении </w:t>
      </w:r>
      <w:r w:rsidR="0093524E">
        <w:rPr>
          <w:b w:val="0"/>
          <w:sz w:val="24"/>
        </w:rPr>
        <w:t>Порядка</w:t>
      </w:r>
      <w:r w:rsidR="008E1D23" w:rsidRPr="00DE124B">
        <w:rPr>
          <w:b w:val="0"/>
          <w:sz w:val="24"/>
        </w:rPr>
        <w:t xml:space="preserve"> </w:t>
      </w:r>
      <w:r w:rsidR="00513B09">
        <w:rPr>
          <w:b w:val="0"/>
          <w:sz w:val="24"/>
        </w:rPr>
        <w:t xml:space="preserve">действий при </w:t>
      </w:r>
      <w:r w:rsidR="008E1D23" w:rsidRPr="00DE124B">
        <w:rPr>
          <w:b w:val="0"/>
          <w:sz w:val="24"/>
        </w:rPr>
        <w:t xml:space="preserve">ликвидации </w:t>
      </w:r>
    </w:p>
    <w:p w:rsidR="008E1D23" w:rsidRPr="00DE124B" w:rsidRDefault="008E1D23" w:rsidP="00E50D93">
      <w:pPr>
        <w:pStyle w:val="a5"/>
        <w:ind w:left="8505"/>
        <w:jc w:val="left"/>
        <w:rPr>
          <w:b w:val="0"/>
          <w:sz w:val="24"/>
        </w:rPr>
      </w:pPr>
      <w:r w:rsidRPr="00DE124B">
        <w:rPr>
          <w:b w:val="0"/>
          <w:sz w:val="24"/>
        </w:rPr>
        <w:t xml:space="preserve"> </w:t>
      </w:r>
      <w:r w:rsidR="00513B09">
        <w:rPr>
          <w:b w:val="0"/>
          <w:sz w:val="24"/>
        </w:rPr>
        <w:t>Технологических нарушений</w:t>
      </w:r>
      <w:r w:rsidRPr="00DE124B">
        <w:rPr>
          <w:b w:val="0"/>
          <w:sz w:val="24"/>
        </w:rPr>
        <w:t xml:space="preserve"> в системах  </w:t>
      </w:r>
    </w:p>
    <w:p w:rsidR="008E1D23" w:rsidRPr="00DE124B" w:rsidRDefault="008E1D23" w:rsidP="00E50D93">
      <w:pPr>
        <w:pStyle w:val="a5"/>
        <w:ind w:left="8505"/>
        <w:jc w:val="left"/>
        <w:rPr>
          <w:b w:val="0"/>
          <w:sz w:val="24"/>
        </w:rPr>
      </w:pPr>
      <w:r w:rsidRPr="00DE124B">
        <w:rPr>
          <w:b w:val="0"/>
          <w:sz w:val="24"/>
        </w:rPr>
        <w:t xml:space="preserve"> теплоснабжения на территории Камышловского  </w:t>
      </w:r>
    </w:p>
    <w:p w:rsidR="008E1D23" w:rsidRPr="00DE124B" w:rsidRDefault="008E1D23" w:rsidP="00E50D93">
      <w:pPr>
        <w:pStyle w:val="a5"/>
        <w:ind w:left="8505"/>
        <w:jc w:val="left"/>
        <w:rPr>
          <w:b w:val="0"/>
          <w:sz w:val="24"/>
        </w:rPr>
      </w:pPr>
      <w:r w:rsidRPr="00DE124B">
        <w:rPr>
          <w:b w:val="0"/>
          <w:sz w:val="24"/>
        </w:rPr>
        <w:t xml:space="preserve"> городского округа»</w:t>
      </w:r>
    </w:p>
    <w:p w:rsidR="00AE4325" w:rsidRDefault="00AE4325" w:rsidP="00A04671">
      <w:pPr>
        <w:pStyle w:val="a5"/>
        <w:jc w:val="right"/>
        <w:rPr>
          <w:sz w:val="24"/>
        </w:rPr>
      </w:pPr>
    </w:p>
    <w:p w:rsidR="006506B9" w:rsidRDefault="006506B9" w:rsidP="00A04671">
      <w:pPr>
        <w:pStyle w:val="a5"/>
        <w:jc w:val="right"/>
        <w:rPr>
          <w:sz w:val="24"/>
        </w:rPr>
      </w:pPr>
    </w:p>
    <w:p w:rsidR="006506B9" w:rsidRPr="006506B9" w:rsidRDefault="006506B9" w:rsidP="00A04671">
      <w:pPr>
        <w:pStyle w:val="a5"/>
        <w:jc w:val="right"/>
        <w:rPr>
          <w:sz w:val="24"/>
        </w:rPr>
      </w:pPr>
    </w:p>
    <w:p w:rsidR="00AE4325" w:rsidRPr="0093524E" w:rsidRDefault="0093524E" w:rsidP="00A04671">
      <w:pPr>
        <w:pStyle w:val="a5"/>
        <w:rPr>
          <w:sz w:val="24"/>
        </w:rPr>
      </w:pPr>
      <w:r>
        <w:rPr>
          <w:sz w:val="24"/>
        </w:rPr>
        <w:t>ПОРЯДОК</w:t>
      </w:r>
    </w:p>
    <w:p w:rsidR="00224493" w:rsidRPr="008650AB" w:rsidRDefault="006C77F0" w:rsidP="0093524E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513B09">
        <w:rPr>
          <w:b/>
          <w:szCs w:val="24"/>
        </w:rPr>
        <w:t xml:space="preserve">ействий при </w:t>
      </w:r>
      <w:r w:rsidR="00224493" w:rsidRPr="008650AB">
        <w:rPr>
          <w:b/>
          <w:szCs w:val="24"/>
        </w:rPr>
        <w:t xml:space="preserve">ликвидации </w:t>
      </w:r>
      <w:r w:rsidR="00791806">
        <w:rPr>
          <w:b/>
          <w:szCs w:val="24"/>
        </w:rPr>
        <w:t>технологических нарушений</w:t>
      </w:r>
      <w:r w:rsidR="00224493" w:rsidRPr="008650AB">
        <w:rPr>
          <w:b/>
          <w:szCs w:val="24"/>
        </w:rPr>
        <w:t xml:space="preserve"> в системах теплоснабжения </w:t>
      </w:r>
    </w:p>
    <w:p w:rsidR="0093524E" w:rsidRPr="0093524E" w:rsidRDefault="00224493" w:rsidP="00224493">
      <w:pPr>
        <w:pStyle w:val="a3"/>
        <w:jc w:val="center"/>
        <w:rPr>
          <w:b/>
          <w:szCs w:val="24"/>
        </w:rPr>
      </w:pPr>
      <w:r w:rsidRPr="008650AB">
        <w:rPr>
          <w:b/>
          <w:szCs w:val="24"/>
        </w:rPr>
        <w:t xml:space="preserve"> на территории   Камышловского городского округа</w:t>
      </w:r>
    </w:p>
    <w:tbl>
      <w:tblPr>
        <w:tblpPr w:leftFromText="180" w:rightFromText="180" w:vertAnchor="text" w:horzAnchor="margin" w:tblpXSpec="center" w:tblpY="438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2554"/>
        <w:gridCol w:w="3547"/>
        <w:gridCol w:w="2266"/>
        <w:gridCol w:w="3706"/>
        <w:gridCol w:w="1722"/>
      </w:tblGrid>
      <w:tr w:rsidR="005B2746" w:rsidRPr="00873F79" w:rsidTr="005B2746">
        <w:trPr>
          <w:trHeight w:hRule="exact" w:val="9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Характер технологического нарушения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Возможные причины технологического нарушения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Последовательность проведения работ по локализации и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Лица, ответственные за выполнение мероприятий и исполнители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Мероприятия по ликвидации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Примечания</w:t>
            </w:r>
          </w:p>
        </w:tc>
      </w:tr>
      <w:tr w:rsidR="005B2746" w:rsidRPr="00873F79" w:rsidTr="005B2746">
        <w:trPr>
          <w:trHeight w:hRule="exact" w:val="181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Утечка теплоносителя (горячей воды) на теплосети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lastRenderedPageBreak/>
              <w:t>от коррозии.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791806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lastRenderedPageBreak/>
              <w:t xml:space="preserve">I. Сообщить дежурному диспетчеру 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единой дежурно-диспетчерской службы Камышловского городского округа (далее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ЕДДС Камышловского 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городского округа)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по телефону </w:t>
            </w:r>
            <w:r w:rsidR="00A84F31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8 – (34375)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2-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45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-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791806" w:rsidP="0079180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Л</w:t>
            </w:r>
            <w:r w:rsidR="005B274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ицо,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за</w:t>
            </w:r>
            <w:r w:rsidR="005B274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эксплуатацию отопительных котлов котельной, лицо обнаружившее факт аварии на тепло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сети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</w:tr>
      <w:tr w:rsidR="005B2746" w:rsidRPr="00873F79" w:rsidTr="00541360">
        <w:trPr>
          <w:trHeight w:hRule="exact" w:val="4835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F31" w:rsidRPr="00873F79" w:rsidRDefault="005B2746" w:rsidP="002F19F0">
            <w:pPr>
              <w:widowControl w:val="0"/>
              <w:spacing w:after="0" w:line="226" w:lineRule="exact"/>
              <w:ind w:left="120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2. Сообщить о 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технологическом нарушении</w:t>
            </w:r>
            <w:r w:rsidR="00A84F31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:</w:t>
            </w:r>
          </w:p>
          <w:p w:rsidR="00A84F31" w:rsidRPr="00873F79" w:rsidRDefault="005B2746" w:rsidP="002F19F0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директору 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муниципального унитарного предприятия «</w:t>
            </w:r>
            <w:r w:rsidR="006479C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Тепло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снабжающая организация» (далее – МУП «</w:t>
            </w:r>
            <w:r w:rsidR="006479C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СО»</w:t>
            </w:r>
            <w:r w:rsidR="006479C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)</w:t>
            </w:r>
            <w:r w:rsidR="00A84F31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;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директору </w:t>
            </w:r>
            <w:r w:rsidR="0079180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общества с ограниченной ответственностью «Теплогарант» (далее – ООО «Теплогарант»)</w:t>
            </w:r>
            <w:r w:rsidR="00A84F31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;</w:t>
            </w:r>
          </w:p>
          <w:p w:rsidR="00A84F31" w:rsidRPr="00873F79" w:rsidRDefault="00A84F31" w:rsidP="002F19F0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дежурному диспетчеру </w:t>
            </w:r>
            <w:r w:rsidR="0054136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федерального государственного бюджетного учреждения «Центральное жилищно-коммунальное управление» Минобороны Российской Федерации по Центральному военному округу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(далее </w:t>
            </w:r>
            <w:r w:rsidR="0054136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ЦВО)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;</w:t>
            </w:r>
            <w:r w:rsidR="00A3516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начальнику </w:t>
            </w:r>
            <w:r w:rsidR="00A3516F" w:rsidRPr="00873F79">
              <w:rPr>
                <w:rFonts w:ascii="Times New Roman" w:hAnsi="Times New Roman"/>
                <w:sz w:val="20"/>
                <w:szCs w:val="20"/>
              </w:rPr>
              <w:t xml:space="preserve">дирекции тепловодоснабжения –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филиала ОАО «Российские железные дороги»</w:t>
            </w:r>
            <w:r w:rsidR="00A3516F" w:rsidRPr="00873F79">
              <w:rPr>
                <w:rFonts w:ascii="Times New Roman" w:hAnsi="Times New Roman"/>
                <w:sz w:val="20"/>
                <w:szCs w:val="20"/>
              </w:rPr>
              <w:t xml:space="preserve"> (далее - 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ШЧ-7  ст. Камышлов</w:t>
            </w:r>
            <w:r w:rsidR="00A3516F" w:rsidRPr="00873F79">
              <w:rPr>
                <w:rFonts w:ascii="Times New Roman" w:hAnsi="Times New Roman"/>
                <w:sz w:val="20"/>
                <w:szCs w:val="20"/>
              </w:rPr>
              <w:t>)</w:t>
            </w:r>
            <w:r w:rsidR="00541360" w:rsidRPr="00873F79">
              <w:rPr>
                <w:rFonts w:ascii="Times New Roman" w:hAnsi="Times New Roman"/>
                <w:sz w:val="20"/>
                <w:szCs w:val="20"/>
              </w:rPr>
              <w:t>, директору общества с ограниченной ответственностью «СтройКонсалтинг» (далее ООО «СтройКонсалтинг»).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2F19F0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Дежурный диспетчер</w:t>
            </w:r>
            <w:r w:rsidR="00D3654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МУП «</w:t>
            </w:r>
            <w:r w:rsidR="006479C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</w:t>
            </w:r>
            <w:r w:rsidR="00D3654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СО» или ООО «Теплогарант», или  </w:t>
            </w:r>
            <w:r w:rsidR="0054136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="00D3654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или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D36548"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D3654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="0054136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или ООО «СтройКонсалтинг»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="00D3654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диспетчер ЕДДС Камышловского </w:t>
            </w:r>
            <w:r w:rsidR="00D3654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2F19F0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Позвонить директору </w:t>
            </w:r>
            <w:r w:rsidR="0081773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</w:t>
            </w:r>
            <w:r w:rsidR="0081773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СО» 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или директору ООО </w:t>
            </w:r>
            <w:r w:rsidR="00144AB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«Теплогарант»</w:t>
            </w:r>
            <w:r w:rsidR="00144AB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090F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ли дежурному диспетчеру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144AB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или 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начальнику котельной </w:t>
            </w:r>
            <w:r w:rsidR="00F81486"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DA7018" w:rsidRPr="00873F79">
              <w:rPr>
                <w:rFonts w:ascii="Times New Roman" w:hAnsi="Times New Roman"/>
                <w:sz w:val="20"/>
                <w:szCs w:val="20"/>
              </w:rPr>
              <w:t>ст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. К</w:t>
            </w:r>
            <w:r w:rsidR="00DA7018" w:rsidRPr="00873F79">
              <w:rPr>
                <w:rFonts w:ascii="Times New Roman" w:hAnsi="Times New Roman"/>
                <w:sz w:val="20"/>
                <w:szCs w:val="20"/>
              </w:rPr>
              <w:t>амышлов</w:t>
            </w:r>
            <w:r w:rsidR="0033717B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или директору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</w:tr>
      <w:tr w:rsidR="005B2746" w:rsidRPr="00873F79" w:rsidTr="003B76EF">
        <w:trPr>
          <w:trHeight w:hRule="exact" w:val="2128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3. Выставить посты для ограждения аварийного участка.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F81486" w:rsidRPr="00873F79" w:rsidRDefault="005B2746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иректор 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»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 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</w:p>
          <w:p w:rsidR="00F81486" w:rsidRPr="00873F79" w:rsidRDefault="003B76EF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ООО «Теплогарант», </w:t>
            </w:r>
          </w:p>
          <w:p w:rsidR="00F81486" w:rsidRPr="00873F79" w:rsidRDefault="006C77F0" w:rsidP="005B274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F8148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B76EF" w:rsidRPr="00873F79" w:rsidRDefault="00F81486" w:rsidP="00F8148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7F0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="003B76EF"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5B2746" w:rsidRPr="00873F79" w:rsidRDefault="00E67F9E" w:rsidP="00E67F9E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33717B" w:rsidRPr="00873F79">
              <w:rPr>
                <w:rFonts w:ascii="Times New Roman" w:hAnsi="Times New Roman"/>
                <w:sz w:val="20"/>
                <w:szCs w:val="20"/>
              </w:rPr>
              <w:t>, директор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</w:tr>
      <w:tr w:rsidR="005B2746" w:rsidRPr="00873F79" w:rsidTr="0033717B">
        <w:trPr>
          <w:trHeight w:hRule="exact" w:val="2397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5B2746" w:rsidP="00090F1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4. Обеспечить безопасн</w:t>
            </w:r>
            <w:r w:rsidR="00090F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ый останов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873F79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3B76EF" w:rsidRPr="00873F79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B76EF" w:rsidRPr="00873F79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3B76EF" w:rsidRPr="00873F79" w:rsidRDefault="006C77F0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B76EF" w:rsidRPr="00873F79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7F0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5B2746" w:rsidRPr="00873F79" w:rsidRDefault="00E67F9E" w:rsidP="006C77F0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33717B" w:rsidRPr="00873F79">
              <w:rPr>
                <w:rFonts w:ascii="Times New Roman" w:hAnsi="Times New Roman"/>
                <w:sz w:val="20"/>
                <w:szCs w:val="20"/>
              </w:rPr>
              <w:t>,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873F79" w:rsidRDefault="005B2746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Аварийн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ый останов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котлов производится в соответствии с производственной инструкцией</w:t>
            </w:r>
          </w:p>
        </w:tc>
      </w:tr>
      <w:tr w:rsidR="005B2746" w:rsidRPr="00873F79" w:rsidTr="0033717B">
        <w:trPr>
          <w:trHeight w:hRule="exact" w:val="2425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5. Отключить подачу теплоносителя (перекрыть задвижку или затвор на отпуске), остановить работу котла или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6EF" w:rsidRPr="00873F79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3B76EF" w:rsidRPr="00873F79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B76EF" w:rsidRPr="00873F79" w:rsidRDefault="006C77F0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иректор ООО «Теплогарант», </w:t>
            </w:r>
          </w:p>
          <w:p w:rsidR="003B76EF" w:rsidRPr="00873F79" w:rsidRDefault="006C77F0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B76EF" w:rsidRPr="00873F79" w:rsidRDefault="003B76EF" w:rsidP="003B76E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7F0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5B2746" w:rsidRPr="00873F79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33717B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</w:tr>
      <w:tr w:rsidR="00CB43C5" w:rsidRPr="00873F79" w:rsidTr="006C77F0">
        <w:trPr>
          <w:trHeight w:hRule="exact" w:val="2403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43C5" w:rsidRPr="00873F79" w:rsidRDefault="00CB43C5" w:rsidP="00CB43C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43C5" w:rsidRPr="00873F79" w:rsidRDefault="00CB43C5" w:rsidP="00CB43C5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873F79" w:rsidRDefault="00CB43C5" w:rsidP="006C77F0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6. 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Направи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ть аварийную бригаду </w:t>
            </w:r>
            <w:r w:rsidR="00090F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090F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»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или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B76EF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</w:t>
            </w:r>
            <w:r w:rsidR="00090F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3B76EF"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ШЧ-7  ст. Камышлов</w:t>
            </w:r>
            <w:r w:rsidR="006C77F0" w:rsidRPr="00873F79">
              <w:rPr>
                <w:rFonts w:ascii="Times New Roman" w:hAnsi="Times New Roman"/>
                <w:sz w:val="20"/>
                <w:szCs w:val="20"/>
              </w:rPr>
              <w:t xml:space="preserve">, или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  <w:r w:rsidR="00E67F9E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 место 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873F79" w:rsidRDefault="0082268C" w:rsidP="008C2E8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</w:t>
            </w:r>
            <w:r w:rsidR="00CB43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е лицо: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Начальник котельной </w:t>
            </w:r>
          </w:p>
          <w:p w:rsidR="003B76EF" w:rsidRPr="00873F79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33717B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873F79" w:rsidRDefault="00CB43C5" w:rsidP="005C5F88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Обеспечить своевременный приезд аварийной бригады на место 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3C5" w:rsidRPr="00873F79" w:rsidRDefault="00CB43C5" w:rsidP="00CB43C5">
            <w:pPr>
              <w:rPr>
                <w:sz w:val="20"/>
                <w:szCs w:val="20"/>
              </w:rPr>
            </w:pPr>
          </w:p>
        </w:tc>
      </w:tr>
      <w:tr w:rsidR="00CB43C5" w:rsidRPr="00873F79" w:rsidTr="0033717B">
        <w:trPr>
          <w:trHeight w:hRule="exact" w:val="2404"/>
        </w:trPr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CB43C5" w:rsidRPr="00873F79" w:rsidRDefault="00CB43C5" w:rsidP="00CB43C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CB43C5" w:rsidRPr="00873F79" w:rsidRDefault="00CB43C5" w:rsidP="00CB43C5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873F79" w:rsidRDefault="00CB43C5" w:rsidP="006C77F0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7. Организовать проведение работ по ликвидации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5C5F88" w:rsidRPr="00873F79" w:rsidRDefault="006C77F0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7F0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CB43C5" w:rsidRPr="00873F79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33717B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3C5" w:rsidRPr="00873F79" w:rsidRDefault="00CB43C5" w:rsidP="006C77F0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Обеспечить своевременное выполнение работ по ликвидации 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3C5" w:rsidRPr="00873F79" w:rsidRDefault="00CB43C5" w:rsidP="00CB43C5">
            <w:pPr>
              <w:rPr>
                <w:sz w:val="20"/>
                <w:szCs w:val="20"/>
              </w:rPr>
            </w:pPr>
          </w:p>
        </w:tc>
      </w:tr>
      <w:tr w:rsidR="003B76EF" w:rsidRPr="00873F79" w:rsidTr="0033717B">
        <w:trPr>
          <w:trHeight w:hRule="exact" w:val="2397"/>
        </w:trPr>
        <w:tc>
          <w:tcPr>
            <w:tcW w:w="1241" w:type="dxa"/>
            <w:tcBorders>
              <w:left w:val="single" w:sz="4" w:space="0" w:color="auto"/>
            </w:tcBorders>
            <w:shd w:val="clear" w:color="auto" w:fill="FFFFFF"/>
          </w:tcPr>
          <w:p w:rsidR="003B76EF" w:rsidRPr="00873F79" w:rsidRDefault="003B76EF" w:rsidP="005B2746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3B76EF" w:rsidRPr="00873F79" w:rsidRDefault="003B76EF" w:rsidP="005B274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873F79" w:rsidRDefault="003B76EF" w:rsidP="00CB43C5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8. Предоставить дежурному диспетчеру ЕДДС Камышловского городского округа информацию о ходе работ по устранению 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5C5F88" w:rsidRPr="00873F79" w:rsidRDefault="006C77F0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5C5F88" w:rsidRPr="00873F79" w:rsidRDefault="006C77F0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="005C5F88"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3B76EF" w:rsidRPr="00873F79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33717B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873F79" w:rsidRDefault="003B76EF" w:rsidP="00CB43C5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2-45-42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EF" w:rsidRPr="00873F79" w:rsidRDefault="003B76EF" w:rsidP="005B2746">
            <w:pPr>
              <w:rPr>
                <w:sz w:val="20"/>
                <w:szCs w:val="20"/>
              </w:rPr>
            </w:pPr>
          </w:p>
        </w:tc>
      </w:tr>
      <w:tr w:rsidR="003B76EF" w:rsidRPr="00873F79" w:rsidTr="005C5F88">
        <w:trPr>
          <w:trHeight w:hRule="exact" w:val="2131"/>
        </w:trPr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873F79" w:rsidRDefault="003B76EF" w:rsidP="005B2746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873F79" w:rsidRDefault="003B76EF" w:rsidP="005B2746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873F79" w:rsidRDefault="003B76EF" w:rsidP="00CB43C5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9. Предоставить дежурному диспетчеру ЕДДС Камышловского городского округа информацию о ликвидации 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5C5F88" w:rsidRPr="00873F79" w:rsidRDefault="005C5F88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Начальник котельной </w:t>
            </w:r>
          </w:p>
          <w:p w:rsidR="003B76EF" w:rsidRPr="00873F79" w:rsidRDefault="00E67F9E" w:rsidP="005C5F88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6EF" w:rsidRPr="00873F79" w:rsidRDefault="003B76EF" w:rsidP="005C5F88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Информацию о ликвидации 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технологического нарушения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представить немедленно по телефону 2-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45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-</w:t>
            </w:r>
            <w:r w:rsidR="005C5F8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6EF" w:rsidRPr="00873F79" w:rsidRDefault="003B76EF" w:rsidP="005B2746">
            <w:pPr>
              <w:rPr>
                <w:sz w:val="20"/>
                <w:szCs w:val="20"/>
              </w:rPr>
            </w:pPr>
          </w:p>
        </w:tc>
      </w:tr>
      <w:tr w:rsidR="005B2746" w:rsidRPr="00873F79" w:rsidTr="005B2746">
        <w:trPr>
          <w:trHeight w:hRule="exact" w:val="159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Утечка теплоносителя (воды) в котельной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746" w:rsidRPr="00873F79" w:rsidRDefault="005B2746" w:rsidP="009A1BD0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Утечка через прокладки на фланцах изолирующего соединения, трещина сварного шва, нарушение герметичности уплотнения задвижки,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5B2746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1. Сообщить дежурному диспетчеру ЕДДС Камышловского </w:t>
            </w:r>
            <w:r w:rsidR="0082268C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городского округа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по телефону 2-</w:t>
            </w:r>
            <w:r w:rsidR="0082268C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5-</w:t>
            </w:r>
            <w:r w:rsidR="0082268C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82268C" w:rsidP="0082268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Л</w:t>
            </w:r>
            <w:r w:rsidR="005B274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ицо,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за эксплуатацию отопительных ко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лов </w:t>
            </w:r>
            <w:r w:rsidR="005B274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котельной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746" w:rsidRPr="00873F79" w:rsidRDefault="005B2746" w:rsidP="005B2746">
            <w:pPr>
              <w:rPr>
                <w:sz w:val="20"/>
                <w:szCs w:val="20"/>
              </w:rPr>
            </w:pPr>
          </w:p>
        </w:tc>
      </w:tr>
      <w:tr w:rsidR="0082268C" w:rsidRPr="00873F79" w:rsidTr="009A1BD0">
        <w:trPr>
          <w:trHeight w:hRule="exact" w:val="2368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2. Сообщить о 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технологическом нарушении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:</w:t>
            </w:r>
          </w:p>
          <w:p w:rsidR="00F97716" w:rsidRPr="00873F79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директору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»; </w:t>
            </w:r>
          </w:p>
          <w:p w:rsidR="0082268C" w:rsidRPr="00873F79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директору ООО «Теплогарант»;</w:t>
            </w:r>
          </w:p>
          <w:p w:rsidR="0082268C" w:rsidRPr="00873F79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дежурному диспетчеру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;</w:t>
            </w:r>
          </w:p>
          <w:p w:rsidR="0082268C" w:rsidRPr="00873F79" w:rsidRDefault="0082268C" w:rsidP="00F9771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начальнику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котельной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ШЧ-7 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7716" w:rsidRPr="00873F79" w:rsidRDefault="00F97716" w:rsidP="00F9771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директору ООО «СтройКонсалтинг»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6C77F0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Дежурный диспетчер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или  ООО «СтройКонсалтинг»,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144AB7" w:rsidP="006C77F0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Позвонить директору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» или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идиректору ООО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«Теплогарант», или дежурному диспетчеру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начальнику котельной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6C77F0" w:rsidRPr="00873F79">
              <w:rPr>
                <w:rFonts w:ascii="Times New Roman" w:hAnsi="Times New Roman"/>
                <w:sz w:val="20"/>
                <w:szCs w:val="20"/>
              </w:rPr>
              <w:t xml:space="preserve">, или директору </w:t>
            </w:r>
            <w:r w:rsidR="006C77F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F97716">
        <w:trPr>
          <w:trHeight w:hRule="exact" w:val="2413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3C52C5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3. Сообщить о необходимости проведения подготовит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ельных мероприятий для останова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отопительного котла или отопительных котлов и прекращения подачи тепловой энергии потребителям из котельной 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</w:t>
            </w:r>
            <w:r w:rsidR="003C52C5" w:rsidRPr="00873F79">
              <w:rPr>
                <w:rFonts w:ascii="Times New Roman" w:hAnsi="Times New Roman"/>
                <w:sz w:val="20"/>
                <w:szCs w:val="20"/>
              </w:rPr>
              <w:t xml:space="preserve"> котельной 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 xml:space="preserve">, или директору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3C52C5" w:rsidP="006C77F0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Дежурный диспетчер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или  ООО «СтройКонсалтинг»,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9A1BD0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Довести информацию об аварии на 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отопительной котельной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до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3C52C5">
        <w:trPr>
          <w:trHeight w:hRule="exact" w:val="227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4. Обеспечить безопасный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284378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3C52C5" w:rsidRPr="00873F79" w:rsidRDefault="00284378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431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Аварийный останов котлов производится в соответствии с производственной инструкцией</w:t>
            </w:r>
          </w:p>
        </w:tc>
      </w:tr>
      <w:tr w:rsidR="0082268C" w:rsidRPr="00873F79" w:rsidTr="003C52C5">
        <w:trPr>
          <w:trHeight w:hRule="exact" w:val="226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5. Отключить подачу теплоносителя (перекрыть задвижку или затвор), остановить работу отопительного котла или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496431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3C52C5" w:rsidRPr="00873F79" w:rsidRDefault="00496431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431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3C52C5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 соответствии с инструкцией по эксплуатации отопительных котлов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с выдачей наряда-допуска на проведение ремонтных работ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3C52C5">
        <w:trPr>
          <w:trHeight w:hRule="exact" w:val="2124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F97716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6. 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Направи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ть аварийную бригаду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</w:t>
            </w:r>
            <w:r w:rsidR="003C52C5" w:rsidRPr="00873F79">
              <w:rPr>
                <w:rFonts w:ascii="Times New Roman" w:hAnsi="Times New Roman"/>
                <w:sz w:val="20"/>
                <w:szCs w:val="20"/>
              </w:rPr>
              <w:t xml:space="preserve">аварийную бригаду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34229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 место 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технологического нарушения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 или аварийную бригаду  ООО «СтройКонсалтинг»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3C52C5" w:rsidRPr="00873F79" w:rsidRDefault="00496431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431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3C52C5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F97716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Обеспечить своевременный приезд аварийной бригады на место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CB4547">
        <w:trPr>
          <w:trHeight w:hRule="exact" w:val="2123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F9771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7. Организовать проведение работ по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3C52C5" w:rsidRPr="00873F79" w:rsidRDefault="00CB4547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B454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F97716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Обеспечить своевременное выполнение работ по ликвидации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F97716">
        <w:trPr>
          <w:trHeight w:hRule="exact" w:val="214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8. Предоставить дежурному диспетчеру ЕДДС Камышловского городского округа информацию о ходе работ по устранению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3C52C5" w:rsidRPr="00873F79" w:rsidRDefault="00CB4547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 ходе выполнения работ докладывать каждые 2 часа, при изменении обстановки немедленно телефону 2-45-42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3C52C5">
        <w:trPr>
          <w:trHeight w:hRule="exact" w:val="184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3C52C5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9. Предоставить дежурному диспетчеру ЕДДС Камышловского </w:t>
            </w:r>
            <w:r w:rsidR="003C52C5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городского округа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информацию 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3C52C5" w:rsidRPr="00873F79" w:rsidRDefault="003C52C5" w:rsidP="003C52C5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431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F9771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>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>, директор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Информацию о ликвидации технологического нарушения  представить немедленно по телефону 2-45-42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5B2746">
        <w:trPr>
          <w:trHeight w:hRule="exact" w:val="185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  <w:t>Прекращение электроснабжения котельной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Отключение от источника электроснабжения по причине КЗ электрооборудования котельной или прекращения подачи электроэнергии энергоснабжающей организацией 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вследствие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технологического нарушения</w:t>
            </w:r>
            <w:r w:rsidR="00CB454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на подводящих электросетях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A17FED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1. Сообщить дежурному диспетчеру ЕДДС Камышловского городского округа по телефону 2-45-42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A17FED" w:rsidP="0082268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Лицо, ответственное за эксплуатацию отопительных колов котельной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A17FED" w:rsidRPr="00873F79" w:rsidTr="00F97716">
        <w:trPr>
          <w:trHeight w:hRule="exact" w:val="2678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2. Сообщить о технологическом нарушении:</w:t>
            </w:r>
          </w:p>
          <w:p w:rsidR="00F97716" w:rsidRPr="00873F79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директору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»; </w:t>
            </w:r>
          </w:p>
          <w:p w:rsidR="00A17FED" w:rsidRPr="00873F79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директору ООО «Теплогарант»;</w:t>
            </w:r>
          </w:p>
          <w:p w:rsidR="00A17FED" w:rsidRPr="00873F79" w:rsidRDefault="00A17FED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дежурному диспетчеру </w:t>
            </w:r>
          </w:p>
          <w:p w:rsidR="00A17FED" w:rsidRPr="00873F79" w:rsidRDefault="0033717B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;</w:t>
            </w:r>
          </w:p>
          <w:p w:rsidR="00F97716" w:rsidRPr="00873F79" w:rsidRDefault="00A17FED" w:rsidP="00F9771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начальнику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котельной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>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7716" w:rsidRPr="00873F79" w:rsidRDefault="00F97716" w:rsidP="00F97716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директору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F97716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Дежурный диспетчер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>ст. Камышлов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или ООО «СтройКонсалтинг»,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144AB7" w:rsidP="00F97716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Позвонить директору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» или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директору ООО «Теплогарант», или дежурному диспетчеру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начальнику котельной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F97716" w:rsidRPr="00873F79">
              <w:rPr>
                <w:rFonts w:ascii="Times New Roman" w:hAnsi="Times New Roman"/>
                <w:sz w:val="20"/>
                <w:szCs w:val="20"/>
              </w:rPr>
              <w:t>, или директору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716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rPr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214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637C5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3. Сообщить о необходимости проведения подготовительных мероприятий для останова отопительных котлов и прекращения подачи тепловой энергии потребителям из котельной 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</w:t>
            </w:r>
            <w:r w:rsidR="006652BA" w:rsidRPr="00873F79">
              <w:rPr>
                <w:rFonts w:ascii="Times New Roman" w:hAnsi="Times New Roman"/>
                <w:sz w:val="20"/>
                <w:szCs w:val="20"/>
              </w:rPr>
              <w:t>котельной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или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A17FED" w:rsidP="00637C5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Дежурный диспетчер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или  ООО «СтройКонсалтинг»,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Довести информацию до ответственного лица, осуществляющего эксплуатацию отопительных котлов котельной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2399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A17FED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4. Обеспечить безоп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асный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496431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Начальник котельной </w:t>
            </w:r>
          </w:p>
          <w:p w:rsidR="0082268C" w:rsidRPr="00873F79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Аварийный останов котлов производится в соответствии с производственной инструкцией</w:t>
            </w:r>
          </w:p>
        </w:tc>
      </w:tr>
      <w:tr w:rsidR="0082268C" w:rsidRPr="00873F79" w:rsidTr="00496431">
        <w:trPr>
          <w:trHeight w:hRule="exact" w:val="2404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лицо: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496431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A17FED" w:rsidRPr="00873F79" w:rsidRDefault="00496431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431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6431" w:rsidRPr="00873F79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2267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ind w:left="154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6. Обеспечить электроснабжение котельной резервным источником 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A17FED" w:rsidRPr="00873F79" w:rsidRDefault="00496431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431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A17FED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Проведение мероприятий по своевременному подключению котельной к резервному источнику питания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214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9A1BD0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7. 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Направи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ть аварийную бригаду ООО «Комфорт» на место аварии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Начальник котельной </w:t>
            </w:r>
          </w:p>
          <w:p w:rsidR="0082268C" w:rsidRPr="00873F79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Обеспечить своевременный приезд аварийной бригады на место аварии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2115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CB4547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8. Организовать проведение работ по ликвидации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Начальник котельной </w:t>
            </w:r>
          </w:p>
          <w:p w:rsidR="0082268C" w:rsidRPr="00873F79" w:rsidRDefault="00E67F9E" w:rsidP="00637C5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>амышлов, директор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82268C" w:rsidRPr="00873F79" w:rsidTr="008C2E86">
        <w:trPr>
          <w:trHeight w:hRule="exact" w:val="1711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9A1BD0">
            <w:pPr>
              <w:widowControl w:val="0"/>
              <w:spacing w:after="0" w:line="230" w:lineRule="exact"/>
              <w:ind w:left="144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9. Организовать 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прибытие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аварийной бригады Камышловского участка ВЭС филиала ОАО «Сведловэнерго» или аварийной бригады Камышловского участка АО «Облкоммунэнерго»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82268C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Ответственное лицо 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ООО «Теплогарант», </w:t>
            </w:r>
          </w:p>
          <w:p w:rsidR="00A17FED" w:rsidRPr="00873F79" w:rsidRDefault="0033717B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82268C" w:rsidRPr="00873F79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Обеспечить своевременное предоставление информации, о происшедшем технологическом нарушении на сетях электроснабжения специалистам аварийной бригады Камышловского участка ВЭС филиала ОАО «Сведловэнерго» или АО «Облкоммунэнерго»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225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10. Предоставить дежурному диспетчеру ЕДДС Камышловского городского округа информацию о ходе работ по устранению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A17FED" w:rsidRPr="00873F79" w:rsidRDefault="00CB4547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2-45-42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82268C" w:rsidRPr="00873F79" w:rsidTr="00A17FED">
        <w:trPr>
          <w:trHeight w:hRule="exact" w:val="2266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11. Предоставить дежурному диспетчеру ЕДДС Камышловского городского округа информацию о ликвидации аварии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A17FED" w:rsidRPr="00873F79" w:rsidRDefault="00CB4547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A17FED" w:rsidRPr="00873F79" w:rsidRDefault="00A17FED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A17FE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Информацию о ликвидации аварии представить немедленно по телефону 2-4</w:t>
            </w:r>
            <w:r w:rsidR="00A17FED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5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-42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6652BA" w:rsidRPr="00873F79" w:rsidTr="005B2746">
        <w:trPr>
          <w:trHeight w:hRule="exact" w:val="169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b/>
                <w:bCs/>
                <w:color w:val="000000"/>
                <w:spacing w:val="8"/>
                <w:sz w:val="20"/>
                <w:szCs w:val="20"/>
                <w:shd w:val="clear" w:color="auto" w:fill="FFFFFF"/>
              </w:rPr>
              <w:lastRenderedPageBreak/>
              <w:t>Прекращение водоснабжения котельной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BA" w:rsidRPr="00873F79" w:rsidRDefault="006652BA" w:rsidP="009A1BD0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Отключение котельной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от </w:t>
            </w:r>
            <w:r w:rsidRPr="00873F79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  <w:shd w:val="clear" w:color="auto" w:fill="FFFFFF"/>
              </w:rPr>
              <w:t>источника водоснабжения по причине аварии на водо</w:t>
            </w:r>
            <w:r w:rsidR="009A1BD0" w:rsidRPr="00873F79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проводных </w:t>
            </w:r>
            <w:r w:rsidRPr="00873F79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сетях или </w:t>
            </w:r>
            <w:r w:rsidR="009A1BD0" w:rsidRPr="00873F79">
              <w:rPr>
                <w:rFonts w:ascii="Times New Roman" w:hAnsi="Times New Roman"/>
                <w:bCs/>
                <w:color w:val="000000"/>
                <w:spacing w:val="8"/>
                <w:sz w:val="20"/>
                <w:szCs w:val="20"/>
                <w:shd w:val="clear" w:color="auto" w:fill="FFFFFF"/>
              </w:rPr>
              <w:t>источников водоснабжения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1. Сообщить дежурному диспетчеру ЕДДС Камышловского городского округа по телефону 2-45-42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Лицо, ответственное за эксплуатацию отопительных колов  котельной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rPr>
                <w:sz w:val="20"/>
                <w:szCs w:val="20"/>
              </w:rPr>
            </w:pPr>
          </w:p>
        </w:tc>
      </w:tr>
      <w:tr w:rsidR="006652BA" w:rsidRPr="00873F79" w:rsidTr="00CB4547">
        <w:trPr>
          <w:trHeight w:hRule="exact" w:val="2424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2. Сообщить о технологическом нарушении:</w:t>
            </w:r>
          </w:p>
          <w:p w:rsidR="00CB4547" w:rsidRPr="00873F79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директору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»; </w:t>
            </w:r>
          </w:p>
          <w:p w:rsidR="006652BA" w:rsidRPr="00873F79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директору ООО «Теплогарант»;</w:t>
            </w:r>
          </w:p>
          <w:p w:rsidR="006652BA" w:rsidRPr="00873F79" w:rsidRDefault="006652BA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дежурному диспетчеру </w:t>
            </w:r>
          </w:p>
          <w:p w:rsidR="006652BA" w:rsidRPr="00873F79" w:rsidRDefault="0033717B" w:rsidP="006652BA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;</w:t>
            </w:r>
          </w:p>
          <w:p w:rsidR="006652BA" w:rsidRPr="00873F79" w:rsidRDefault="006652BA" w:rsidP="00CB4547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начальнику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котельной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4547" w:rsidRPr="00873F79" w:rsidRDefault="00CB4547" w:rsidP="00CB4547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директору ООО «СтройКонсалтинг».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CB454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Дежурный диспетчер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ШЧ-7 СТ. К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>амышлов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 </w:t>
            </w:r>
            <w:r w:rsidR="00CB454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или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«СтройКонсалтинг»,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144AB7" w:rsidP="00CB4547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Позвонить директору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исполнительному директору ООО «Теплогарант», или дежурному диспетчеру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начальнику котельной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или директору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rPr>
                <w:sz w:val="20"/>
                <w:szCs w:val="20"/>
              </w:rPr>
            </w:pPr>
          </w:p>
        </w:tc>
      </w:tr>
      <w:tr w:rsidR="0082268C" w:rsidRPr="00873F79" w:rsidTr="00CB4547">
        <w:trPr>
          <w:trHeight w:hRule="exact" w:val="2403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CB4547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3. Сообщить о необходимости проведения подготовит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ельных мероприятий для останова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отопительных котлов и прекращения подачи тепловой энергии потребителям из котельной 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</w:t>
            </w:r>
            <w:r w:rsidR="006652BA" w:rsidRPr="00873F79">
              <w:rPr>
                <w:rFonts w:ascii="Times New Roman" w:hAnsi="Times New Roman"/>
                <w:sz w:val="20"/>
                <w:szCs w:val="20"/>
              </w:rPr>
              <w:t>котельной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 xml:space="preserve">, или </w:t>
            </w:r>
            <w:r w:rsidR="00CB454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6652BA" w:rsidP="00637C5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Дежурный диспетчер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 или ООО «Теплогарант», или 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или  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9E" w:rsidRPr="00873F79">
              <w:rPr>
                <w:rFonts w:ascii="Times New Roman" w:hAnsi="Times New Roman"/>
                <w:sz w:val="20"/>
                <w:szCs w:val="20"/>
              </w:rPr>
              <w:t>ШЧ-7 СТ. К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>амышлов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,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или  ООО «СтройКонсалтинг»,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диспетчер ЕДДС Камышловского 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Довести информацию до ответственного лица, осуществляющего эксплуатацию отопительных котлов котельной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1701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4. Обеспечить безопасный останов отопительных котлов котельной в связи с предстоящим снятием нагрузки.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ООО «Теплогарант», </w:t>
            </w:r>
          </w:p>
          <w:p w:rsidR="006652BA" w:rsidRPr="00873F79" w:rsidRDefault="0033717B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82268C" w:rsidRPr="00873F79" w:rsidRDefault="00E67F9E" w:rsidP="006652BA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637C5A">
        <w:trPr>
          <w:trHeight w:hRule="exact" w:val="1716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ООО «Теплогарант», </w:t>
            </w:r>
          </w:p>
          <w:p w:rsidR="006652BA" w:rsidRPr="00873F79" w:rsidRDefault="0033717B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82268C" w:rsidRPr="00873F79" w:rsidRDefault="00E67F9E" w:rsidP="006652BA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6652BA">
        <w:trPr>
          <w:trHeight w:hRule="exact" w:val="210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5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6. Обеспечить котельную резервным источником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6652BA" w:rsidRPr="00873F79" w:rsidRDefault="00CB4547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Начальник котельной </w:t>
            </w:r>
          </w:p>
          <w:p w:rsidR="0082268C" w:rsidRPr="00873F79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Проведение мероприятий по своевременному обеспечению котельной резервным источником водоснабжения на период устранения технологического нарушения на сетях водоснабжения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6652BA">
        <w:trPr>
          <w:trHeight w:hRule="exact" w:val="2107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BD0" w:rsidRPr="00873F79" w:rsidRDefault="0082268C" w:rsidP="009A1BD0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7. Выслать аварийную бригаду 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ООО «Теплогарант», </w:t>
            </w:r>
          </w:p>
          <w:p w:rsidR="009A1BD0" w:rsidRPr="00873F79" w:rsidRDefault="0033717B" w:rsidP="009A1BD0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82268C" w:rsidRPr="00873F79" w:rsidRDefault="009A1BD0" w:rsidP="00637C5A">
            <w:pPr>
              <w:widowControl w:val="0"/>
              <w:spacing w:after="0" w:line="230" w:lineRule="exact"/>
              <w:ind w:left="155"/>
              <w:jc w:val="both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>ШЧ-7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82268C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на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82268C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место  технологического нарушения  объекта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6652BA" w:rsidRPr="00873F79" w:rsidRDefault="00CB4547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637C5A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директор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9A1BD0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Обеспечить своевременный </w:t>
            </w:r>
            <w:r w:rsidR="009A1BD0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прибытие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аварийной бригады на место аварии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9723E9">
        <w:trPr>
          <w:trHeight w:hRule="exact" w:val="1744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637C5A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8. Определить место технологического нарушения на объекте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Ответственное лицо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ООО «Теплогарант», </w:t>
            </w:r>
          </w:p>
          <w:p w:rsidR="006652BA" w:rsidRPr="00873F79" w:rsidRDefault="0033717B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82268C" w:rsidRPr="00873F79" w:rsidRDefault="00E67F9E" w:rsidP="00637C5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>ст. Камышлов</w:t>
            </w:r>
            <w:r w:rsidR="009723E9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723E9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CB4547">
        <w:trPr>
          <w:trHeight w:hRule="exact" w:val="214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637C5A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9. Организовать проведение работ по ликвидации технологического нарушения</w:t>
            </w:r>
            <w:r w:rsidR="00637C5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на объекте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6652BA" w:rsidRPr="00873F79" w:rsidRDefault="00CB4547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6652BA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9723E9" w:rsidRPr="00873F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723E9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</w:t>
            </w:r>
            <w:r w:rsidR="009723E9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637C5A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Обеспечить своевременное выполнение работ по ликвидации технологического нарушения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9723E9">
        <w:trPr>
          <w:trHeight w:hRule="exact" w:val="2142"/>
        </w:trPr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10. Предоставить дежурному диспетчеру ЕДДС Камышловского городского округа информацию о ходе работ по устранению технологического 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2BA" w:rsidRPr="00873F79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директор ООО «Теплогарант», </w:t>
            </w:r>
          </w:p>
          <w:p w:rsidR="006652BA" w:rsidRPr="00873F79" w:rsidRDefault="00CB4547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6652BA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6652BA" w:rsidRPr="00873F79" w:rsidRDefault="006652BA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6652BA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9723E9" w:rsidRPr="00873F79"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="009723E9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26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2-45 -42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  <w:tr w:rsidR="0082268C" w:rsidRPr="00873F79" w:rsidTr="009723E9">
        <w:trPr>
          <w:trHeight w:hRule="exact" w:val="211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11. Предоставить дежурному диспетчеру ЕДДС Камышловского городского округа информацию о ликвидации аварии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9E" w:rsidRPr="00873F79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Директор МУП «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ТСО</w:t>
            </w: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»,    директор ООО «Теплогарант», </w:t>
            </w:r>
          </w:p>
          <w:p w:rsidR="00E67F9E" w:rsidRPr="00873F79" w:rsidRDefault="00CB4547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</w:t>
            </w:r>
            <w:r w:rsidR="00E67F9E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ежурный диспетчер </w:t>
            </w:r>
            <w:r w:rsidR="0033717B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ФГБУ «ЦЖКУ» МО РФ по ЦВО</w:t>
            </w:r>
            <w:r w:rsidR="00E67F9E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, </w:t>
            </w:r>
          </w:p>
          <w:p w:rsidR="00E67F9E" w:rsidRPr="00873F79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547" w:rsidRPr="00873F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73F79">
              <w:rPr>
                <w:rFonts w:ascii="Times New Roman" w:hAnsi="Times New Roman"/>
                <w:sz w:val="20"/>
                <w:szCs w:val="20"/>
              </w:rPr>
              <w:t xml:space="preserve">ачальник котельной </w:t>
            </w:r>
          </w:p>
          <w:p w:rsidR="0082268C" w:rsidRPr="00873F79" w:rsidRDefault="00E67F9E" w:rsidP="00E67F9E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sz w:val="20"/>
                <w:szCs w:val="20"/>
              </w:rPr>
              <w:t xml:space="preserve">ШЧ-7 </w:t>
            </w:r>
            <w:r w:rsidR="00342296" w:rsidRPr="00873F79">
              <w:rPr>
                <w:rFonts w:ascii="Times New Roman" w:hAnsi="Times New Roman"/>
                <w:sz w:val="20"/>
                <w:szCs w:val="20"/>
              </w:rPr>
              <w:t xml:space="preserve"> ст. Камышлов</w:t>
            </w:r>
            <w:r w:rsidR="009723E9" w:rsidRPr="00873F79">
              <w:rPr>
                <w:rFonts w:ascii="Times New Roman" w:hAnsi="Times New Roman"/>
                <w:sz w:val="20"/>
                <w:szCs w:val="20"/>
              </w:rPr>
              <w:t>, директор</w:t>
            </w:r>
            <w:r w:rsidR="009723E9"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 ООО «СтройКонсалтинг»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873F79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Информацию о ликвидации аварии представить немедленно по телефону 2-45-42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8C" w:rsidRPr="00873F79" w:rsidRDefault="0082268C" w:rsidP="0082268C">
            <w:pPr>
              <w:rPr>
                <w:sz w:val="20"/>
                <w:szCs w:val="20"/>
              </w:rPr>
            </w:pPr>
          </w:p>
        </w:tc>
      </w:tr>
    </w:tbl>
    <w:p w:rsidR="00E67F9E" w:rsidRDefault="00E67F9E" w:rsidP="00791806">
      <w:pPr>
        <w:pStyle w:val="a5"/>
        <w:tabs>
          <w:tab w:val="left" w:pos="10206"/>
        </w:tabs>
        <w:ind w:left="8505"/>
        <w:jc w:val="left"/>
        <w:rPr>
          <w:b w:val="0"/>
          <w:sz w:val="24"/>
        </w:rPr>
      </w:pPr>
    </w:p>
    <w:sectPr w:rsidR="00E67F9E" w:rsidSect="00F84507">
      <w:pgSz w:w="16838" w:h="11906" w:orient="landscape"/>
      <w:pgMar w:top="113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54" w:rsidRDefault="002F7054" w:rsidP="009F6642">
      <w:pPr>
        <w:spacing w:after="0" w:line="240" w:lineRule="auto"/>
      </w:pPr>
      <w:r>
        <w:separator/>
      </w:r>
    </w:p>
  </w:endnote>
  <w:endnote w:type="continuationSeparator" w:id="0">
    <w:p w:rsidR="002F7054" w:rsidRDefault="002F7054" w:rsidP="009F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54" w:rsidRDefault="002F7054" w:rsidP="009F6642">
      <w:pPr>
        <w:spacing w:after="0" w:line="240" w:lineRule="auto"/>
      </w:pPr>
      <w:r>
        <w:separator/>
      </w:r>
    </w:p>
  </w:footnote>
  <w:footnote w:type="continuationSeparator" w:id="0">
    <w:p w:rsidR="002F7054" w:rsidRDefault="002F7054" w:rsidP="009F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7B" w:rsidRDefault="0033717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F79">
      <w:rPr>
        <w:noProof/>
      </w:rPr>
      <w:t>4</w:t>
    </w:r>
    <w:r>
      <w:rPr>
        <w:noProof/>
      </w:rPr>
      <w:fldChar w:fldCharType="end"/>
    </w:r>
  </w:p>
  <w:p w:rsidR="0033717B" w:rsidRDefault="0033717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5A"/>
    <w:multiLevelType w:val="hybridMultilevel"/>
    <w:tmpl w:val="E8A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D50CD"/>
    <w:multiLevelType w:val="hybridMultilevel"/>
    <w:tmpl w:val="25BE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2728"/>
    <w:multiLevelType w:val="hybridMultilevel"/>
    <w:tmpl w:val="D7A6727C"/>
    <w:lvl w:ilvl="0" w:tplc="FE20D5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25"/>
    <w:rsid w:val="000058AE"/>
    <w:rsid w:val="000072E2"/>
    <w:rsid w:val="00010A76"/>
    <w:rsid w:val="00015497"/>
    <w:rsid w:val="00030DBE"/>
    <w:rsid w:val="000320D0"/>
    <w:rsid w:val="00051990"/>
    <w:rsid w:val="00052A5B"/>
    <w:rsid w:val="00055617"/>
    <w:rsid w:val="000903FC"/>
    <w:rsid w:val="00090F16"/>
    <w:rsid w:val="000C18CD"/>
    <w:rsid w:val="000C4E00"/>
    <w:rsid w:val="000D6F4F"/>
    <w:rsid w:val="000E63F1"/>
    <w:rsid w:val="001111C7"/>
    <w:rsid w:val="001230B6"/>
    <w:rsid w:val="001362D6"/>
    <w:rsid w:val="00140E5F"/>
    <w:rsid w:val="001437CF"/>
    <w:rsid w:val="00144AB7"/>
    <w:rsid w:val="00154ABC"/>
    <w:rsid w:val="00167704"/>
    <w:rsid w:val="001A3782"/>
    <w:rsid w:val="001A4C01"/>
    <w:rsid w:val="001B7D21"/>
    <w:rsid w:val="001C020C"/>
    <w:rsid w:val="001C19E0"/>
    <w:rsid w:val="001D45F0"/>
    <w:rsid w:val="002011E6"/>
    <w:rsid w:val="00201B38"/>
    <w:rsid w:val="002064FD"/>
    <w:rsid w:val="002211E3"/>
    <w:rsid w:val="00224493"/>
    <w:rsid w:val="0022773D"/>
    <w:rsid w:val="00230312"/>
    <w:rsid w:val="00232EC7"/>
    <w:rsid w:val="002338DE"/>
    <w:rsid w:val="0027338B"/>
    <w:rsid w:val="00273C9F"/>
    <w:rsid w:val="00284378"/>
    <w:rsid w:val="00291399"/>
    <w:rsid w:val="00294116"/>
    <w:rsid w:val="002A280B"/>
    <w:rsid w:val="002B1E19"/>
    <w:rsid w:val="002B47BF"/>
    <w:rsid w:val="002D1485"/>
    <w:rsid w:val="002F0FAB"/>
    <w:rsid w:val="002F19F0"/>
    <w:rsid w:val="002F36D2"/>
    <w:rsid w:val="002F7054"/>
    <w:rsid w:val="002F769F"/>
    <w:rsid w:val="00303820"/>
    <w:rsid w:val="00311586"/>
    <w:rsid w:val="00336599"/>
    <w:rsid w:val="0033717B"/>
    <w:rsid w:val="00342296"/>
    <w:rsid w:val="003677D7"/>
    <w:rsid w:val="003847BE"/>
    <w:rsid w:val="00393A7F"/>
    <w:rsid w:val="003B76EF"/>
    <w:rsid w:val="003C52C5"/>
    <w:rsid w:val="003D3CCA"/>
    <w:rsid w:val="003E248C"/>
    <w:rsid w:val="00417053"/>
    <w:rsid w:val="004413FC"/>
    <w:rsid w:val="0045140C"/>
    <w:rsid w:val="00477D38"/>
    <w:rsid w:val="00496431"/>
    <w:rsid w:val="00497797"/>
    <w:rsid w:val="004A0C64"/>
    <w:rsid w:val="004A56FB"/>
    <w:rsid w:val="004C0642"/>
    <w:rsid w:val="004C0929"/>
    <w:rsid w:val="004C48DF"/>
    <w:rsid w:val="004D74B4"/>
    <w:rsid w:val="004E3A06"/>
    <w:rsid w:val="004F3B8A"/>
    <w:rsid w:val="00502600"/>
    <w:rsid w:val="00506A4A"/>
    <w:rsid w:val="00511BAD"/>
    <w:rsid w:val="00513B09"/>
    <w:rsid w:val="00525313"/>
    <w:rsid w:val="00541360"/>
    <w:rsid w:val="0055754E"/>
    <w:rsid w:val="00560BB9"/>
    <w:rsid w:val="005662ED"/>
    <w:rsid w:val="00566887"/>
    <w:rsid w:val="00575D1E"/>
    <w:rsid w:val="0058257D"/>
    <w:rsid w:val="005956BD"/>
    <w:rsid w:val="005A1D23"/>
    <w:rsid w:val="005A278D"/>
    <w:rsid w:val="005B2746"/>
    <w:rsid w:val="005C5F88"/>
    <w:rsid w:val="005C6B0B"/>
    <w:rsid w:val="005D30E6"/>
    <w:rsid w:val="005E24D3"/>
    <w:rsid w:val="005F2579"/>
    <w:rsid w:val="005F34DC"/>
    <w:rsid w:val="005F3AE4"/>
    <w:rsid w:val="005F6CD8"/>
    <w:rsid w:val="00610DFD"/>
    <w:rsid w:val="00621935"/>
    <w:rsid w:val="006378C0"/>
    <w:rsid w:val="00637C5A"/>
    <w:rsid w:val="00637EB9"/>
    <w:rsid w:val="00643198"/>
    <w:rsid w:val="00646A42"/>
    <w:rsid w:val="006479C7"/>
    <w:rsid w:val="006506B9"/>
    <w:rsid w:val="00655CF9"/>
    <w:rsid w:val="00660E16"/>
    <w:rsid w:val="006652BA"/>
    <w:rsid w:val="00692749"/>
    <w:rsid w:val="006A2CA7"/>
    <w:rsid w:val="006A35D9"/>
    <w:rsid w:val="006B43AD"/>
    <w:rsid w:val="006C27CF"/>
    <w:rsid w:val="006C49D0"/>
    <w:rsid w:val="006C77F0"/>
    <w:rsid w:val="006D0064"/>
    <w:rsid w:val="006D1908"/>
    <w:rsid w:val="006D7CD2"/>
    <w:rsid w:val="006E4FD6"/>
    <w:rsid w:val="006E6EDE"/>
    <w:rsid w:val="006F0F49"/>
    <w:rsid w:val="006F2328"/>
    <w:rsid w:val="00707880"/>
    <w:rsid w:val="007079AD"/>
    <w:rsid w:val="0072152C"/>
    <w:rsid w:val="0072409E"/>
    <w:rsid w:val="00754667"/>
    <w:rsid w:val="00754D83"/>
    <w:rsid w:val="007609E8"/>
    <w:rsid w:val="00782751"/>
    <w:rsid w:val="00791806"/>
    <w:rsid w:val="00791950"/>
    <w:rsid w:val="007C0371"/>
    <w:rsid w:val="007C4920"/>
    <w:rsid w:val="00803F9E"/>
    <w:rsid w:val="008042DA"/>
    <w:rsid w:val="00815283"/>
    <w:rsid w:val="0081773D"/>
    <w:rsid w:val="0082268C"/>
    <w:rsid w:val="00835708"/>
    <w:rsid w:val="00847C84"/>
    <w:rsid w:val="00857CEE"/>
    <w:rsid w:val="008650AB"/>
    <w:rsid w:val="00873F79"/>
    <w:rsid w:val="00894D6B"/>
    <w:rsid w:val="008C2E86"/>
    <w:rsid w:val="008D4CFD"/>
    <w:rsid w:val="008D75CA"/>
    <w:rsid w:val="008E1D23"/>
    <w:rsid w:val="00905C72"/>
    <w:rsid w:val="0090745E"/>
    <w:rsid w:val="0091175C"/>
    <w:rsid w:val="00926F9B"/>
    <w:rsid w:val="0093524E"/>
    <w:rsid w:val="00951A9B"/>
    <w:rsid w:val="009633CC"/>
    <w:rsid w:val="009723E9"/>
    <w:rsid w:val="009846DB"/>
    <w:rsid w:val="009A08E2"/>
    <w:rsid w:val="009A1BD0"/>
    <w:rsid w:val="009B42F9"/>
    <w:rsid w:val="009B4ED2"/>
    <w:rsid w:val="009C00D2"/>
    <w:rsid w:val="009D0028"/>
    <w:rsid w:val="009F2327"/>
    <w:rsid w:val="009F6642"/>
    <w:rsid w:val="00A04671"/>
    <w:rsid w:val="00A135B1"/>
    <w:rsid w:val="00A17FED"/>
    <w:rsid w:val="00A3516F"/>
    <w:rsid w:val="00A41A1E"/>
    <w:rsid w:val="00A47702"/>
    <w:rsid w:val="00A53095"/>
    <w:rsid w:val="00A5472C"/>
    <w:rsid w:val="00A64B38"/>
    <w:rsid w:val="00A722EE"/>
    <w:rsid w:val="00A84F31"/>
    <w:rsid w:val="00A85180"/>
    <w:rsid w:val="00A85D99"/>
    <w:rsid w:val="00A97698"/>
    <w:rsid w:val="00AC14E0"/>
    <w:rsid w:val="00AE4325"/>
    <w:rsid w:val="00AE4721"/>
    <w:rsid w:val="00AE7835"/>
    <w:rsid w:val="00B24E71"/>
    <w:rsid w:val="00B3287E"/>
    <w:rsid w:val="00B45D69"/>
    <w:rsid w:val="00B471B9"/>
    <w:rsid w:val="00B656FE"/>
    <w:rsid w:val="00B82FFC"/>
    <w:rsid w:val="00BA3687"/>
    <w:rsid w:val="00BA5B68"/>
    <w:rsid w:val="00BD07D9"/>
    <w:rsid w:val="00C00DB8"/>
    <w:rsid w:val="00C103A7"/>
    <w:rsid w:val="00C22448"/>
    <w:rsid w:val="00C34933"/>
    <w:rsid w:val="00C442CA"/>
    <w:rsid w:val="00C50E5B"/>
    <w:rsid w:val="00C642CC"/>
    <w:rsid w:val="00C71DAA"/>
    <w:rsid w:val="00C73797"/>
    <w:rsid w:val="00C972FA"/>
    <w:rsid w:val="00CA307D"/>
    <w:rsid w:val="00CA4133"/>
    <w:rsid w:val="00CB01C2"/>
    <w:rsid w:val="00CB43C5"/>
    <w:rsid w:val="00CB4547"/>
    <w:rsid w:val="00CD3881"/>
    <w:rsid w:val="00CD4438"/>
    <w:rsid w:val="00D02A02"/>
    <w:rsid w:val="00D176FA"/>
    <w:rsid w:val="00D36548"/>
    <w:rsid w:val="00D43E26"/>
    <w:rsid w:val="00D514BD"/>
    <w:rsid w:val="00D6368F"/>
    <w:rsid w:val="00D65132"/>
    <w:rsid w:val="00D654F0"/>
    <w:rsid w:val="00DA5F05"/>
    <w:rsid w:val="00DA7018"/>
    <w:rsid w:val="00DB5568"/>
    <w:rsid w:val="00DE124B"/>
    <w:rsid w:val="00E13B07"/>
    <w:rsid w:val="00E21862"/>
    <w:rsid w:val="00E26F00"/>
    <w:rsid w:val="00E27140"/>
    <w:rsid w:val="00E46A09"/>
    <w:rsid w:val="00E47AFD"/>
    <w:rsid w:val="00E50D93"/>
    <w:rsid w:val="00E575B8"/>
    <w:rsid w:val="00E6069C"/>
    <w:rsid w:val="00E67F9E"/>
    <w:rsid w:val="00E748A8"/>
    <w:rsid w:val="00E773B8"/>
    <w:rsid w:val="00E96462"/>
    <w:rsid w:val="00EC3306"/>
    <w:rsid w:val="00ED0C43"/>
    <w:rsid w:val="00ED3933"/>
    <w:rsid w:val="00ED6E80"/>
    <w:rsid w:val="00EF2E3B"/>
    <w:rsid w:val="00EF33A6"/>
    <w:rsid w:val="00EF7625"/>
    <w:rsid w:val="00F010C5"/>
    <w:rsid w:val="00F30FCC"/>
    <w:rsid w:val="00F50CEA"/>
    <w:rsid w:val="00F67C93"/>
    <w:rsid w:val="00F81486"/>
    <w:rsid w:val="00F84507"/>
    <w:rsid w:val="00F97716"/>
    <w:rsid w:val="00FF54E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9FBC"/>
  <w15:docId w15:val="{48462EE1-BD2E-485B-8E15-B5C20A04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F33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32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AE432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E432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Заголовок Знак"/>
    <w:link w:val="a5"/>
    <w:rsid w:val="00AE432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"/>
    <w:basedOn w:val="a"/>
    <w:rsid w:val="006A35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23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12pt">
    <w:name w:val="Основной текст + 12 pt"/>
    <w:rsid w:val="0091175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_"/>
    <w:link w:val="11"/>
    <w:locked/>
    <w:rsid w:val="0091175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91175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Без интервала1"/>
    <w:rsid w:val="0091175C"/>
    <w:rPr>
      <w:sz w:val="22"/>
      <w:szCs w:val="22"/>
    </w:rPr>
  </w:style>
  <w:style w:type="table" w:styleId="a9">
    <w:name w:val="Table Grid"/>
    <w:basedOn w:val="a1"/>
    <w:uiPriority w:val="39"/>
    <w:rsid w:val="006A2CA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"/>
    <w:basedOn w:val="a"/>
    <w:rsid w:val="000D6F4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link w:val="1"/>
    <w:uiPriority w:val="9"/>
    <w:rsid w:val="00EF33A6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E575B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ED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F66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6642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9F66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66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D871-5373-49D0-9437-83011A70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kammr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В.Г. Ширыкалов</dc:creator>
  <cp:keywords/>
  <dc:description/>
  <cp:lastModifiedBy>Пользователь</cp:lastModifiedBy>
  <cp:revision>20</cp:revision>
  <cp:lastPrinted>2018-10-17T08:34:00Z</cp:lastPrinted>
  <dcterms:created xsi:type="dcterms:W3CDTF">2016-10-13T04:24:00Z</dcterms:created>
  <dcterms:modified xsi:type="dcterms:W3CDTF">2018-10-17T08:34:00Z</dcterms:modified>
</cp:coreProperties>
</file>