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5706" w:rsidRPr="00EB522D" w:rsidRDefault="00D05706" w:rsidP="00D05706">
      <w:pPr>
        <w:spacing w:after="0" w:line="240" w:lineRule="exact"/>
        <w:jc w:val="center"/>
        <w:rPr>
          <w:rFonts w:ascii="Times New Roman" w:hAnsi="Times New Roman"/>
          <w:sz w:val="24"/>
          <w:szCs w:val="24"/>
        </w:rPr>
      </w:pPr>
      <w:r w:rsidRPr="00EB522D">
        <w:rPr>
          <w:rFonts w:ascii="Times New Roman" w:hAnsi="Times New Roman"/>
          <w:sz w:val="24"/>
          <w:szCs w:val="24"/>
        </w:rPr>
        <w:t xml:space="preserve">ПРОЕКТ </w:t>
      </w:r>
    </w:p>
    <w:p w:rsidR="00D05706" w:rsidRPr="00EB522D" w:rsidRDefault="00317DE5" w:rsidP="00D05706">
      <w:pPr>
        <w:spacing w:after="0" w:line="240" w:lineRule="exact"/>
        <w:jc w:val="center"/>
        <w:rPr>
          <w:rFonts w:ascii="Times New Roman" w:hAnsi="Times New Roman"/>
          <w:sz w:val="24"/>
          <w:szCs w:val="24"/>
        </w:rPr>
      </w:pPr>
      <w:r w:rsidRPr="00EB522D">
        <w:rPr>
          <w:rFonts w:ascii="Times New Roman" w:hAnsi="Times New Roman"/>
          <w:sz w:val="24"/>
          <w:szCs w:val="24"/>
        </w:rPr>
        <w:t xml:space="preserve">Правила благоустройства, обеспечения санитарного содержания территории </w:t>
      </w:r>
      <w:proofErr w:type="spellStart"/>
      <w:r w:rsidRPr="00EB522D">
        <w:rPr>
          <w:rFonts w:ascii="Times New Roman" w:hAnsi="Times New Roman"/>
          <w:sz w:val="24"/>
          <w:szCs w:val="24"/>
        </w:rPr>
        <w:t>Камышловского</w:t>
      </w:r>
      <w:proofErr w:type="spellEnd"/>
      <w:r w:rsidRPr="00EB522D">
        <w:rPr>
          <w:rFonts w:ascii="Times New Roman" w:hAnsi="Times New Roman"/>
          <w:sz w:val="24"/>
          <w:szCs w:val="24"/>
        </w:rPr>
        <w:t xml:space="preserve"> городского округа</w:t>
      </w:r>
    </w:p>
    <w:p w:rsidR="00D05706" w:rsidRPr="00EB522D" w:rsidRDefault="00D05706" w:rsidP="00D05706">
      <w:pPr>
        <w:autoSpaceDE w:val="0"/>
        <w:autoSpaceDN w:val="0"/>
        <w:adjustRightInd w:val="0"/>
        <w:spacing w:after="0" w:line="240" w:lineRule="auto"/>
        <w:ind w:firstLine="540"/>
        <w:jc w:val="both"/>
        <w:outlineLvl w:val="0"/>
        <w:rPr>
          <w:rFonts w:ascii="Times New Roman" w:hAnsi="Times New Roman"/>
          <w:sz w:val="24"/>
          <w:szCs w:val="24"/>
        </w:rPr>
      </w:pPr>
    </w:p>
    <w:p w:rsidR="00D05706" w:rsidRPr="00EB522D" w:rsidRDefault="00D05706" w:rsidP="00D05706">
      <w:pPr>
        <w:autoSpaceDE w:val="0"/>
        <w:autoSpaceDN w:val="0"/>
        <w:adjustRightInd w:val="0"/>
        <w:spacing w:after="0" w:line="240" w:lineRule="auto"/>
        <w:ind w:firstLine="540"/>
        <w:jc w:val="both"/>
        <w:outlineLvl w:val="0"/>
        <w:rPr>
          <w:rFonts w:ascii="Times New Roman" w:hAnsi="Times New Roman"/>
          <w:sz w:val="24"/>
          <w:szCs w:val="24"/>
        </w:rPr>
      </w:pPr>
      <w:r w:rsidRPr="00EB522D">
        <w:rPr>
          <w:rFonts w:ascii="Times New Roman" w:hAnsi="Times New Roman"/>
          <w:sz w:val="24"/>
          <w:szCs w:val="24"/>
        </w:rPr>
        <w:t>Статья 1. Предмет правового регулирования</w:t>
      </w:r>
    </w:p>
    <w:p w:rsidR="00D05706" w:rsidRPr="00EB522D" w:rsidRDefault="00D05706" w:rsidP="00D05706">
      <w:pPr>
        <w:autoSpaceDE w:val="0"/>
        <w:autoSpaceDN w:val="0"/>
        <w:adjustRightInd w:val="0"/>
        <w:spacing w:after="0" w:line="240" w:lineRule="auto"/>
        <w:rPr>
          <w:rFonts w:ascii="Times New Roman" w:hAnsi="Times New Roman"/>
          <w:sz w:val="24"/>
          <w:szCs w:val="24"/>
        </w:rPr>
      </w:pP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 xml:space="preserve">Настоящие Правила благоустройства территории </w:t>
      </w:r>
      <w:proofErr w:type="spellStart"/>
      <w:r w:rsidR="00F50C89" w:rsidRPr="00EB522D">
        <w:rPr>
          <w:rFonts w:ascii="Times New Roman" w:hAnsi="Times New Roman"/>
          <w:sz w:val="24"/>
          <w:szCs w:val="24"/>
        </w:rPr>
        <w:t>Камышловского</w:t>
      </w:r>
      <w:proofErr w:type="spellEnd"/>
      <w:r w:rsidR="00F50C89" w:rsidRPr="00EB522D">
        <w:rPr>
          <w:rFonts w:ascii="Times New Roman" w:hAnsi="Times New Roman"/>
          <w:sz w:val="24"/>
          <w:szCs w:val="24"/>
        </w:rPr>
        <w:t xml:space="preserve"> городского округа</w:t>
      </w:r>
      <w:r w:rsidRPr="00EB522D">
        <w:rPr>
          <w:rFonts w:ascii="Times New Roman" w:hAnsi="Times New Roman"/>
          <w:sz w:val="24"/>
          <w:szCs w:val="24"/>
        </w:rPr>
        <w:t xml:space="preserve"> (далее - Правила) определяют порядок осуществления работ по уборке и содержанию территории </w:t>
      </w:r>
      <w:proofErr w:type="spellStart"/>
      <w:r w:rsidR="00F50C89" w:rsidRPr="00EB522D">
        <w:rPr>
          <w:rFonts w:ascii="Times New Roman" w:hAnsi="Times New Roman"/>
          <w:sz w:val="24"/>
          <w:szCs w:val="24"/>
        </w:rPr>
        <w:t>Камышловского</w:t>
      </w:r>
      <w:proofErr w:type="spellEnd"/>
      <w:r w:rsidR="00F50C89" w:rsidRPr="00EB522D">
        <w:rPr>
          <w:rFonts w:ascii="Times New Roman" w:hAnsi="Times New Roman"/>
          <w:sz w:val="24"/>
          <w:szCs w:val="24"/>
        </w:rPr>
        <w:t xml:space="preserve"> городского округа</w:t>
      </w:r>
      <w:r w:rsidRPr="00EB522D">
        <w:rPr>
          <w:rFonts w:ascii="Times New Roman" w:hAnsi="Times New Roman"/>
          <w:sz w:val="24"/>
          <w:szCs w:val="24"/>
        </w:rPr>
        <w:t xml:space="preserve"> и устанавливают единые нормы и требования по обеспечению чистоты и порядка в </w:t>
      </w:r>
      <w:proofErr w:type="spellStart"/>
      <w:r w:rsidR="00F50C89" w:rsidRPr="00EB522D">
        <w:rPr>
          <w:rFonts w:ascii="Times New Roman" w:hAnsi="Times New Roman"/>
          <w:sz w:val="24"/>
          <w:szCs w:val="24"/>
        </w:rPr>
        <w:t>Камышловском</w:t>
      </w:r>
      <w:proofErr w:type="spellEnd"/>
      <w:r w:rsidR="00F50C89" w:rsidRPr="00EB522D">
        <w:rPr>
          <w:rFonts w:ascii="Times New Roman" w:hAnsi="Times New Roman"/>
          <w:sz w:val="24"/>
          <w:szCs w:val="24"/>
        </w:rPr>
        <w:t xml:space="preserve"> городском округе </w:t>
      </w:r>
      <w:r w:rsidRPr="00EB522D">
        <w:rPr>
          <w:rFonts w:ascii="Times New Roman" w:hAnsi="Times New Roman"/>
          <w:sz w:val="24"/>
          <w:szCs w:val="24"/>
        </w:rPr>
        <w:t xml:space="preserve">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а также устанавливают порядок участия собственников зданий (помещений в них) и сооружений в благоустройстве прилегающих территорий, организации благоустройства территории </w:t>
      </w:r>
      <w:proofErr w:type="spellStart"/>
      <w:r w:rsidR="00F50C89" w:rsidRPr="00EB522D">
        <w:rPr>
          <w:rFonts w:ascii="Times New Roman" w:hAnsi="Times New Roman"/>
          <w:sz w:val="24"/>
          <w:szCs w:val="24"/>
        </w:rPr>
        <w:t>Камышловского</w:t>
      </w:r>
      <w:proofErr w:type="spellEnd"/>
      <w:r w:rsidR="00F50C89" w:rsidRPr="00EB522D">
        <w:rPr>
          <w:rFonts w:ascii="Times New Roman" w:hAnsi="Times New Roman"/>
          <w:sz w:val="24"/>
          <w:szCs w:val="24"/>
        </w:rPr>
        <w:t xml:space="preserve"> городского округа </w:t>
      </w:r>
      <w:r w:rsidRPr="00EB522D">
        <w:rPr>
          <w:rFonts w:ascii="Times New Roman" w:hAnsi="Times New Roman"/>
          <w:sz w:val="24"/>
          <w:szCs w:val="24"/>
        </w:rPr>
        <w:t>(включая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 xml:space="preserve">Настоящие Правила обязательны для исполнения всеми организациями, независимо от их ведомственной принадлежности и форм собственности, индивидуальными предпринимателями, осуществляющими свою деятельность на территории </w:t>
      </w:r>
      <w:proofErr w:type="spellStart"/>
      <w:r w:rsidR="00F50C89" w:rsidRPr="00EB522D">
        <w:rPr>
          <w:rFonts w:ascii="Times New Roman" w:hAnsi="Times New Roman"/>
          <w:sz w:val="24"/>
          <w:szCs w:val="24"/>
        </w:rPr>
        <w:t>Камышловского</w:t>
      </w:r>
      <w:proofErr w:type="spellEnd"/>
      <w:r w:rsidR="00F50C89" w:rsidRPr="00EB522D">
        <w:rPr>
          <w:rFonts w:ascii="Times New Roman" w:hAnsi="Times New Roman"/>
          <w:sz w:val="24"/>
          <w:szCs w:val="24"/>
        </w:rPr>
        <w:t xml:space="preserve"> городского округа</w:t>
      </w:r>
      <w:r w:rsidRPr="00EB522D">
        <w:rPr>
          <w:rFonts w:ascii="Times New Roman" w:hAnsi="Times New Roman"/>
          <w:sz w:val="24"/>
          <w:szCs w:val="24"/>
        </w:rPr>
        <w:t xml:space="preserve"> всеми гражданами, находящимися на территории </w:t>
      </w:r>
      <w:proofErr w:type="spellStart"/>
      <w:r w:rsidR="00F50C89" w:rsidRPr="00EB522D">
        <w:rPr>
          <w:rFonts w:ascii="Times New Roman" w:hAnsi="Times New Roman"/>
          <w:sz w:val="24"/>
          <w:szCs w:val="24"/>
        </w:rPr>
        <w:t>Камышловского</w:t>
      </w:r>
      <w:proofErr w:type="spellEnd"/>
      <w:r w:rsidR="00F50C89" w:rsidRPr="00EB522D">
        <w:rPr>
          <w:rFonts w:ascii="Times New Roman" w:hAnsi="Times New Roman"/>
          <w:sz w:val="24"/>
          <w:szCs w:val="24"/>
        </w:rPr>
        <w:t xml:space="preserve"> городского округа </w:t>
      </w:r>
      <w:r w:rsidRPr="00EB522D">
        <w:rPr>
          <w:rFonts w:ascii="Times New Roman" w:hAnsi="Times New Roman"/>
          <w:sz w:val="24"/>
          <w:szCs w:val="24"/>
        </w:rPr>
        <w:t>(организации и граждане).</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p>
    <w:p w:rsidR="00D05706" w:rsidRPr="00EB522D" w:rsidRDefault="00D05706" w:rsidP="00D05706">
      <w:pPr>
        <w:autoSpaceDE w:val="0"/>
        <w:autoSpaceDN w:val="0"/>
        <w:adjustRightInd w:val="0"/>
        <w:spacing w:after="0" w:line="240" w:lineRule="auto"/>
        <w:ind w:firstLine="540"/>
        <w:jc w:val="both"/>
        <w:outlineLvl w:val="0"/>
        <w:rPr>
          <w:rFonts w:ascii="Times New Roman" w:hAnsi="Times New Roman"/>
          <w:sz w:val="24"/>
          <w:szCs w:val="24"/>
        </w:rPr>
      </w:pPr>
      <w:r w:rsidRPr="00EB522D">
        <w:rPr>
          <w:rFonts w:ascii="Times New Roman" w:hAnsi="Times New Roman"/>
          <w:sz w:val="24"/>
          <w:szCs w:val="24"/>
        </w:rPr>
        <w:t>Статья 2. Правовые основания принятия правового акта</w:t>
      </w:r>
    </w:p>
    <w:p w:rsidR="00D05706" w:rsidRPr="00EB522D" w:rsidRDefault="00D05706" w:rsidP="00D05706">
      <w:pPr>
        <w:autoSpaceDE w:val="0"/>
        <w:autoSpaceDN w:val="0"/>
        <w:adjustRightInd w:val="0"/>
        <w:spacing w:after="0" w:line="240" w:lineRule="auto"/>
        <w:rPr>
          <w:rFonts w:ascii="Times New Roman" w:hAnsi="Times New Roman"/>
          <w:sz w:val="24"/>
          <w:szCs w:val="24"/>
        </w:rPr>
      </w:pP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 xml:space="preserve">Правовой основой настоящих Правил являются </w:t>
      </w:r>
      <w:hyperlink r:id="rId5" w:history="1">
        <w:r w:rsidRPr="00EB522D">
          <w:rPr>
            <w:rFonts w:ascii="Times New Roman" w:hAnsi="Times New Roman"/>
            <w:sz w:val="24"/>
            <w:szCs w:val="24"/>
          </w:rPr>
          <w:t>Конституция</w:t>
        </w:r>
      </w:hyperlink>
      <w:r w:rsidRPr="00EB522D">
        <w:rPr>
          <w:rFonts w:ascii="Times New Roman" w:hAnsi="Times New Roman"/>
          <w:sz w:val="24"/>
          <w:szCs w:val="24"/>
        </w:rPr>
        <w:t xml:space="preserve"> Российской Федерации, Жилищный </w:t>
      </w:r>
      <w:hyperlink r:id="rId6" w:history="1">
        <w:r w:rsidRPr="00EB522D">
          <w:rPr>
            <w:rFonts w:ascii="Times New Roman" w:hAnsi="Times New Roman"/>
            <w:sz w:val="24"/>
            <w:szCs w:val="24"/>
          </w:rPr>
          <w:t>кодекс</w:t>
        </w:r>
      </w:hyperlink>
      <w:r w:rsidRPr="00EB522D">
        <w:rPr>
          <w:rFonts w:ascii="Times New Roman" w:hAnsi="Times New Roman"/>
          <w:sz w:val="24"/>
          <w:szCs w:val="24"/>
        </w:rPr>
        <w:t xml:space="preserve"> Российской Федерации, Земельный </w:t>
      </w:r>
      <w:hyperlink r:id="rId7" w:history="1">
        <w:r w:rsidRPr="00EB522D">
          <w:rPr>
            <w:rFonts w:ascii="Times New Roman" w:hAnsi="Times New Roman"/>
            <w:sz w:val="24"/>
            <w:szCs w:val="24"/>
          </w:rPr>
          <w:t>кодекс</w:t>
        </w:r>
      </w:hyperlink>
      <w:r w:rsidRPr="00EB522D">
        <w:rPr>
          <w:rFonts w:ascii="Times New Roman" w:hAnsi="Times New Roman"/>
          <w:sz w:val="24"/>
          <w:szCs w:val="24"/>
        </w:rPr>
        <w:t xml:space="preserve"> Российской Федерации, Градостроительный </w:t>
      </w:r>
      <w:hyperlink r:id="rId8" w:history="1">
        <w:r w:rsidRPr="00EB522D">
          <w:rPr>
            <w:rFonts w:ascii="Times New Roman" w:hAnsi="Times New Roman"/>
            <w:sz w:val="24"/>
            <w:szCs w:val="24"/>
          </w:rPr>
          <w:t>кодекс</w:t>
        </w:r>
      </w:hyperlink>
      <w:r w:rsidRPr="00EB522D">
        <w:rPr>
          <w:rFonts w:ascii="Times New Roman" w:hAnsi="Times New Roman"/>
          <w:sz w:val="24"/>
          <w:szCs w:val="24"/>
        </w:rPr>
        <w:t xml:space="preserve"> Российской Федерации, федеральные законы «</w:t>
      </w:r>
      <w:hyperlink r:id="rId9" w:history="1">
        <w:r w:rsidRPr="00EB522D">
          <w:rPr>
            <w:rFonts w:ascii="Times New Roman" w:hAnsi="Times New Roman"/>
            <w:sz w:val="24"/>
            <w:szCs w:val="24"/>
          </w:rPr>
          <w:t>Об общих принципах организации</w:t>
        </w:r>
      </w:hyperlink>
      <w:r w:rsidRPr="00EB522D">
        <w:rPr>
          <w:rFonts w:ascii="Times New Roman" w:hAnsi="Times New Roman"/>
          <w:sz w:val="24"/>
          <w:szCs w:val="24"/>
        </w:rPr>
        <w:t xml:space="preserve"> местного самоуправления в Российской Федерации», «</w:t>
      </w:r>
      <w:hyperlink r:id="rId10" w:history="1">
        <w:r w:rsidRPr="00EB522D">
          <w:rPr>
            <w:rFonts w:ascii="Times New Roman" w:hAnsi="Times New Roman"/>
            <w:sz w:val="24"/>
            <w:szCs w:val="24"/>
          </w:rPr>
          <w:t>О санитарно-эпидемиологическом</w:t>
        </w:r>
      </w:hyperlink>
      <w:r w:rsidRPr="00EB522D">
        <w:rPr>
          <w:rFonts w:ascii="Times New Roman" w:hAnsi="Times New Roman"/>
          <w:sz w:val="24"/>
          <w:szCs w:val="24"/>
        </w:rPr>
        <w:t xml:space="preserve"> благополучии населения», «</w:t>
      </w:r>
      <w:hyperlink r:id="rId11" w:history="1">
        <w:r w:rsidRPr="00EB522D">
          <w:rPr>
            <w:rFonts w:ascii="Times New Roman" w:hAnsi="Times New Roman"/>
            <w:sz w:val="24"/>
            <w:szCs w:val="24"/>
          </w:rPr>
          <w:t>Об отходах производства</w:t>
        </w:r>
      </w:hyperlink>
      <w:r w:rsidRPr="00EB522D">
        <w:rPr>
          <w:rFonts w:ascii="Times New Roman" w:hAnsi="Times New Roman"/>
          <w:sz w:val="24"/>
          <w:szCs w:val="24"/>
        </w:rPr>
        <w:t xml:space="preserve"> и потребления», </w:t>
      </w:r>
      <w:hyperlink r:id="rId12" w:history="1">
        <w:r w:rsidRPr="00EB522D">
          <w:rPr>
            <w:rFonts w:ascii="Times New Roman" w:hAnsi="Times New Roman"/>
            <w:sz w:val="24"/>
            <w:szCs w:val="24"/>
          </w:rPr>
          <w:t>«Об охране окружающей среды»</w:t>
        </w:r>
      </w:hyperlink>
      <w:r w:rsidRPr="00EB522D">
        <w:rPr>
          <w:rFonts w:ascii="Times New Roman" w:hAnsi="Times New Roman"/>
          <w:sz w:val="24"/>
          <w:szCs w:val="24"/>
        </w:rPr>
        <w:t>, приказ Министерства строительства и жилищно-коммунального хозяйства Российской Федерации от 13 апреля 2017г. № 711/</w:t>
      </w:r>
      <w:proofErr w:type="spellStart"/>
      <w:r w:rsidRPr="00EB522D">
        <w:rPr>
          <w:rFonts w:ascii="Times New Roman" w:hAnsi="Times New Roman"/>
          <w:sz w:val="24"/>
          <w:szCs w:val="24"/>
        </w:rPr>
        <w:t>пр</w:t>
      </w:r>
      <w:proofErr w:type="spellEnd"/>
      <w:r w:rsidRPr="00EB522D">
        <w:rPr>
          <w:rFonts w:ascii="Times New Roman" w:hAnsi="Times New Roman"/>
          <w:sz w:val="24"/>
          <w:szCs w:val="24"/>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w:t>
      </w:r>
      <w:hyperlink r:id="rId13" w:history="1">
        <w:r w:rsidRPr="00EB522D">
          <w:rPr>
            <w:rFonts w:ascii="Times New Roman" w:hAnsi="Times New Roman"/>
            <w:sz w:val="24"/>
            <w:szCs w:val="24"/>
          </w:rPr>
          <w:t>Устав</w:t>
        </w:r>
      </w:hyperlink>
      <w:r w:rsidRPr="00EB522D">
        <w:rPr>
          <w:rFonts w:ascii="Times New Roman" w:hAnsi="Times New Roman"/>
          <w:sz w:val="24"/>
          <w:szCs w:val="24"/>
        </w:rPr>
        <w:t xml:space="preserve"> </w:t>
      </w:r>
      <w:proofErr w:type="spellStart"/>
      <w:r w:rsidR="00F50C89" w:rsidRPr="00EB522D">
        <w:rPr>
          <w:rFonts w:ascii="Times New Roman" w:hAnsi="Times New Roman"/>
          <w:sz w:val="24"/>
          <w:szCs w:val="24"/>
        </w:rPr>
        <w:t>Камышловского</w:t>
      </w:r>
      <w:proofErr w:type="spellEnd"/>
      <w:r w:rsidR="00F50C89" w:rsidRPr="00EB522D">
        <w:rPr>
          <w:rFonts w:ascii="Times New Roman" w:hAnsi="Times New Roman"/>
          <w:sz w:val="24"/>
          <w:szCs w:val="24"/>
        </w:rPr>
        <w:t xml:space="preserve"> городского округа</w:t>
      </w:r>
      <w:r w:rsidRPr="00EB522D">
        <w:rPr>
          <w:rFonts w:ascii="Times New Roman" w:hAnsi="Times New Roman"/>
          <w:sz w:val="24"/>
          <w:szCs w:val="24"/>
        </w:rPr>
        <w:t xml:space="preserve"> и иные нормативные правовые акты в сфере регулирования настоящих Правил.</w:t>
      </w:r>
    </w:p>
    <w:p w:rsidR="00D05706" w:rsidRPr="00EB522D" w:rsidRDefault="00D05706" w:rsidP="00D05706">
      <w:pPr>
        <w:autoSpaceDE w:val="0"/>
        <w:autoSpaceDN w:val="0"/>
        <w:adjustRightInd w:val="0"/>
        <w:spacing w:after="0" w:line="240" w:lineRule="auto"/>
        <w:rPr>
          <w:rFonts w:ascii="Times New Roman" w:hAnsi="Times New Roman"/>
          <w:sz w:val="24"/>
          <w:szCs w:val="24"/>
        </w:rPr>
      </w:pPr>
    </w:p>
    <w:p w:rsidR="00D05706" w:rsidRPr="00EB522D" w:rsidRDefault="00D05706" w:rsidP="00D05706">
      <w:pPr>
        <w:autoSpaceDE w:val="0"/>
        <w:autoSpaceDN w:val="0"/>
        <w:adjustRightInd w:val="0"/>
        <w:spacing w:after="0" w:line="240" w:lineRule="auto"/>
        <w:ind w:firstLine="540"/>
        <w:jc w:val="both"/>
        <w:outlineLvl w:val="0"/>
        <w:rPr>
          <w:rFonts w:ascii="Times New Roman" w:hAnsi="Times New Roman"/>
          <w:sz w:val="24"/>
          <w:szCs w:val="24"/>
        </w:rPr>
      </w:pPr>
      <w:r w:rsidRPr="00EB522D">
        <w:rPr>
          <w:rFonts w:ascii="Times New Roman" w:hAnsi="Times New Roman"/>
          <w:sz w:val="24"/>
          <w:szCs w:val="24"/>
        </w:rPr>
        <w:t>Статья 3. Основные понятия и термины, нормативные ссылки</w:t>
      </w:r>
    </w:p>
    <w:p w:rsidR="00D05706" w:rsidRPr="00EB522D" w:rsidRDefault="00D05706" w:rsidP="00D05706">
      <w:pPr>
        <w:autoSpaceDE w:val="0"/>
        <w:autoSpaceDN w:val="0"/>
        <w:adjustRightInd w:val="0"/>
        <w:spacing w:after="0" w:line="240" w:lineRule="auto"/>
        <w:rPr>
          <w:rFonts w:ascii="Times New Roman" w:hAnsi="Times New Roman"/>
          <w:sz w:val="24"/>
          <w:szCs w:val="24"/>
        </w:rPr>
      </w:pP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1. В целях настоящих Правил применяются следующие понятия и термины:</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абонент - физическое или юридическое лицо, которому оказываются услуги по вывозу жидких бытовых отходов;</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 xml:space="preserve">аварийные работы - работы, обеспечивающие восстановление работоспособности систем инженерного обеспечения (электро-, тепло-, газо-, водоснабжения и водоотведения, канализации, связи и др.) на территории </w:t>
      </w:r>
      <w:proofErr w:type="spellStart"/>
      <w:r w:rsidR="00F50C89" w:rsidRPr="00EB522D">
        <w:rPr>
          <w:rFonts w:ascii="Times New Roman" w:hAnsi="Times New Roman"/>
          <w:sz w:val="24"/>
          <w:szCs w:val="24"/>
        </w:rPr>
        <w:t>Камышловского</w:t>
      </w:r>
      <w:proofErr w:type="spellEnd"/>
      <w:r w:rsidR="00F50C89" w:rsidRPr="00EB522D">
        <w:rPr>
          <w:rFonts w:ascii="Times New Roman" w:hAnsi="Times New Roman"/>
          <w:sz w:val="24"/>
          <w:szCs w:val="24"/>
        </w:rPr>
        <w:t xml:space="preserve"> городского округа </w:t>
      </w:r>
      <w:r w:rsidRPr="00EB522D">
        <w:rPr>
          <w:rFonts w:ascii="Times New Roman" w:hAnsi="Times New Roman"/>
          <w:sz w:val="24"/>
          <w:szCs w:val="24"/>
        </w:rPr>
        <w:t>при внезапно возникающих неисправностях (аварийных ситуациях);</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 xml:space="preserve">аварийная ситуация - ситуация, влекущая за собой значительные перебои, полную остановку или снижение надежности </w:t>
      </w:r>
      <w:proofErr w:type="spellStart"/>
      <w:r w:rsidRPr="00EB522D">
        <w:rPr>
          <w:rFonts w:ascii="Times New Roman" w:hAnsi="Times New Roman"/>
          <w:sz w:val="24"/>
          <w:szCs w:val="24"/>
        </w:rPr>
        <w:t>ресурсоснабжения</w:t>
      </w:r>
      <w:proofErr w:type="spellEnd"/>
      <w:r w:rsidRPr="00EB522D">
        <w:rPr>
          <w:rFonts w:ascii="Times New Roman" w:hAnsi="Times New Roman"/>
          <w:sz w:val="24"/>
          <w:szCs w:val="24"/>
        </w:rPr>
        <w:t xml:space="preserve"> (водоснабжения, водоотведения, теплоснабжения, газоснабжения, электроснабжения) города, квартала, жилого дома, другого жизненно важного объекта в результате непредвиденных, неожиданных нарушений в работе инженерных коммуникаций и сооружений;</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 xml:space="preserve">административное расследование - комплекс требующих значительных временных затрат процессуальных действий, направленных на выяснение всех обстоятельств административного правонарушения, их фиксирование, юридическую квалификацию и процессуальное оформление. </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 xml:space="preserve">благоустройство - комплекс предусмотренных настоящими Правилами мероприятий по содержанию территории </w:t>
      </w:r>
      <w:proofErr w:type="spellStart"/>
      <w:r w:rsidR="00F50C89" w:rsidRPr="00EB522D">
        <w:rPr>
          <w:rFonts w:ascii="Times New Roman" w:hAnsi="Times New Roman"/>
          <w:sz w:val="24"/>
          <w:szCs w:val="24"/>
        </w:rPr>
        <w:t>Камышловского</w:t>
      </w:r>
      <w:proofErr w:type="spellEnd"/>
      <w:r w:rsidR="00F50C89" w:rsidRPr="00EB522D">
        <w:rPr>
          <w:rFonts w:ascii="Times New Roman" w:hAnsi="Times New Roman"/>
          <w:sz w:val="24"/>
          <w:szCs w:val="24"/>
        </w:rPr>
        <w:t xml:space="preserve"> городского округа</w:t>
      </w:r>
      <w:r w:rsidRPr="00EB522D">
        <w:rPr>
          <w:rFonts w:ascii="Times New Roman" w:hAnsi="Times New Roman"/>
          <w:sz w:val="24"/>
          <w:szCs w:val="24"/>
        </w:rPr>
        <w:t xml:space="preserve">, проектированию и размещению </w:t>
      </w:r>
      <w:r w:rsidRPr="00EB522D">
        <w:rPr>
          <w:rFonts w:ascii="Times New Roman" w:hAnsi="Times New Roman"/>
          <w:sz w:val="24"/>
          <w:szCs w:val="24"/>
        </w:rPr>
        <w:lastRenderedPageBreak/>
        <w:t xml:space="preserve">элементов благоустройства, направленных на создание комфортных условий проживания граждан, улучшение санитарного и эстетического состоянии территории </w:t>
      </w:r>
      <w:proofErr w:type="spellStart"/>
      <w:r w:rsidR="00F50C89" w:rsidRPr="00EB522D">
        <w:rPr>
          <w:rFonts w:ascii="Times New Roman" w:hAnsi="Times New Roman"/>
          <w:sz w:val="24"/>
          <w:szCs w:val="24"/>
        </w:rPr>
        <w:t>Камышловского</w:t>
      </w:r>
      <w:proofErr w:type="spellEnd"/>
      <w:r w:rsidR="00F50C89" w:rsidRPr="00EB522D">
        <w:rPr>
          <w:rFonts w:ascii="Times New Roman" w:hAnsi="Times New Roman"/>
          <w:sz w:val="24"/>
          <w:szCs w:val="24"/>
        </w:rPr>
        <w:t xml:space="preserve"> городского округа</w:t>
      </w:r>
      <w:r w:rsidRPr="00EB522D">
        <w:rPr>
          <w:rFonts w:ascii="Times New Roman" w:hAnsi="Times New Roman"/>
          <w:sz w:val="24"/>
          <w:szCs w:val="24"/>
        </w:rPr>
        <w:t>;</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документация по благоустройству территорий -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зеленые насаждения - совокупность древесных, кустарниковых и травянистых растений, произрастающих на определенной территории;</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закрепленная территория - часть территории общественного назначения (общего пользования), закрепленная муниципальным правовым актом либо договором (соглашением) за физическими и юридическими лицами или индивидуальными предпринимателями в целях благоустройства и санитарного содержания указанной территории в порядке, установленном настоящими Правилами и индивидуальными соглашениями;</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киоск - оснащенное торговым оборудованием строение, не имеющее торгового зала и помещений для хранения товаров, рассчитанное на одно рабочее место продавца, на площади которого хранится товарный запас;</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контейнеры - стандартные металлические, пластиковые емкости, специально предназначенные для сбора и временного хранения бытовых отходов;</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контейнерная площадка - специально оборудованная площадка для размещения контейнеров;</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летняя площадка с оказанием услуг питания - специально оборудованное временное сооружение при предприятии общественного питания, представляющая собой площадку для дополнительного обслуживания питанием потребителей;</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лоток - передвижной сезонный торговый объект, осуществляющий разносную торговлю, не имеющий торгового зала и помещений для хранения товаров, представляющий собой легко возводимую сборно-разборную конструкцию, оснащенную прилавком, рассчитанную на одно рабочее место продавца, на площади, которой размещен товарный запас на один день;</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 xml:space="preserve">малые архитектурные формы -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ограничивающие устройства, коммунально-бытовое и техническое оборудование (киоски, павильоны, летние кафе, стенды, щиты для газет, афиш и объявлений, световая реклама, вывески, установки по декоративной подсветке зданий и памятников) на территории </w:t>
      </w:r>
      <w:proofErr w:type="spellStart"/>
      <w:r w:rsidR="00F50C89" w:rsidRPr="00EB522D">
        <w:rPr>
          <w:rFonts w:ascii="Times New Roman" w:hAnsi="Times New Roman"/>
          <w:sz w:val="24"/>
          <w:szCs w:val="24"/>
        </w:rPr>
        <w:t>Камышловского</w:t>
      </w:r>
      <w:proofErr w:type="spellEnd"/>
      <w:r w:rsidR="00F50C89" w:rsidRPr="00EB522D">
        <w:rPr>
          <w:rFonts w:ascii="Times New Roman" w:hAnsi="Times New Roman"/>
          <w:sz w:val="24"/>
          <w:szCs w:val="24"/>
        </w:rPr>
        <w:t xml:space="preserve"> городского округа</w:t>
      </w:r>
      <w:r w:rsidRPr="00EB522D">
        <w:rPr>
          <w:rFonts w:ascii="Times New Roman" w:hAnsi="Times New Roman"/>
          <w:sz w:val="24"/>
          <w:szCs w:val="24"/>
        </w:rPr>
        <w:t>;</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оборудование зеленого хозяйства - здания, помещения, инженерные сети, каркасы, подсветка и иные сооружения и технические средства, находящиеся на объекте озеленения и обеспечивающие возможность его использования по назначению;</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 xml:space="preserve">развитие городской среды – комплекс мероприятий по осуществлению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общественное обсуждение - используемое в целях общественного контроля публичное обсуждение общественно значимых вопросов и проектов решений органов местного самоуправления, муниципальных организаций, с обязательным участием в таком обсуждении уполномоченных лиц указанных органов и организаций, представителей граждан и общественных объединений, интересы которых затрагиваются соответствующим решением.</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отходы производства и потребления -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или упаковка, утратившие свои потребительские свойства; виды отходов:</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lastRenderedPageBreak/>
        <w:t>твердые коммунальные отходы (ТКО) - отходы, образующиеся в результате жизнедеятельности населения (приготовление пищи, упаковка товаров, уборка и текущий ремонт жилых помещений, крупногабаритные предметы домашнего обихода);</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жидкие бытовые отходы (ЖБО) - отходы, образующиеся в результате жизнедеятельности населения (приготовление пищи, уборка помещений, фекальные отходы нецентрализованной канализации);</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крупногабаритный мусор (КГМ) - строительный мусор, включающий, в том числе отходы строительных материалов, мусор от разборки зданий, строений, сооружений, шифер и прочее, отходы от обрезки и удаления древесной и кустарниковой растительности, вывоз которых осуществляется на объект размещения отходов за счет средств собственника указанного мусора (отходов) (строительные организации), на основании договора со специализированной организацией в соответствии с законодательством Российской Федерации;</w:t>
      </w:r>
    </w:p>
    <w:p w:rsidR="00D05706" w:rsidRPr="00EB522D" w:rsidRDefault="00D05706" w:rsidP="00D05706">
      <w:pPr>
        <w:autoSpaceDE w:val="0"/>
        <w:autoSpaceDN w:val="0"/>
        <w:adjustRightInd w:val="0"/>
        <w:spacing w:after="0" w:line="240" w:lineRule="auto"/>
        <w:ind w:firstLine="540"/>
        <w:jc w:val="both"/>
        <w:rPr>
          <w:rFonts w:ascii="Arial" w:hAnsi="Arial" w:cs="Arial"/>
          <w:sz w:val="24"/>
          <w:szCs w:val="24"/>
        </w:rPr>
      </w:pPr>
      <w:r w:rsidRPr="00EB522D">
        <w:rPr>
          <w:rFonts w:ascii="Times New Roman" w:hAnsi="Times New Roman"/>
          <w:sz w:val="24"/>
          <w:szCs w:val="24"/>
        </w:rPr>
        <w:t>крупногабаритные отходы (КГО) - входящие в норму накопления - отходы потребления и хозяйственной деятельности (бытовая техника, велосипеды, старая мебель, крупная упаковочная тара, строительный мусор в виде остатков от текущего ремонта, ветки и отходы от обрезки и удаления древесной и кустарниковой растительности, измельченные в поленья длиной 1 метр и толщиной 15 см), утратившие свои потребительские свойства, загрузка которых (по своему характеру и размеру) производится в бункеры-накопители</w:t>
      </w:r>
      <w:r w:rsidRPr="00EB522D">
        <w:rPr>
          <w:rFonts w:ascii="Arial" w:hAnsi="Arial" w:cs="Arial"/>
          <w:sz w:val="24"/>
          <w:szCs w:val="24"/>
        </w:rPr>
        <w:t>;</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объект размещения отходов - специально оборудованное сооружение, предназначенное для размещения отходов (полигон);</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 xml:space="preserve">объект комплексного благоустройства - часть территории города, на которой осуществляется деятельность по комплексному благоустройству, в том числе площадки, дворы, кварталы, функционально-планировочные образования, территории административных районов города,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w:t>
      </w:r>
      <w:proofErr w:type="spellStart"/>
      <w:r w:rsidR="00F50C89" w:rsidRPr="00EB522D">
        <w:rPr>
          <w:rFonts w:ascii="Times New Roman" w:hAnsi="Times New Roman"/>
          <w:sz w:val="24"/>
          <w:szCs w:val="24"/>
        </w:rPr>
        <w:t>Камышловского</w:t>
      </w:r>
      <w:proofErr w:type="spellEnd"/>
      <w:r w:rsidR="00F50C89" w:rsidRPr="00EB522D">
        <w:rPr>
          <w:rFonts w:ascii="Times New Roman" w:hAnsi="Times New Roman"/>
          <w:sz w:val="24"/>
          <w:szCs w:val="24"/>
        </w:rPr>
        <w:t xml:space="preserve"> городского округа</w:t>
      </w:r>
      <w:r w:rsidRPr="00EB522D">
        <w:rPr>
          <w:rFonts w:ascii="Times New Roman" w:hAnsi="Times New Roman"/>
          <w:sz w:val="24"/>
          <w:szCs w:val="24"/>
        </w:rPr>
        <w:t>;</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объект озеленения - озелененная территория, организованная по принципам ландшафтной архитектуры: бульвар, сквер, сад, парк и др. В соответствии с функциональным назначением объект озеленения включает в себя необходимые элементы благоустройства: дорожно-</w:t>
      </w:r>
      <w:proofErr w:type="spellStart"/>
      <w:r w:rsidRPr="00EB522D">
        <w:rPr>
          <w:rFonts w:ascii="Times New Roman" w:hAnsi="Times New Roman"/>
          <w:sz w:val="24"/>
          <w:szCs w:val="24"/>
        </w:rPr>
        <w:t>тропиночную</w:t>
      </w:r>
      <w:proofErr w:type="spellEnd"/>
      <w:r w:rsidRPr="00EB522D">
        <w:rPr>
          <w:rFonts w:ascii="Times New Roman" w:hAnsi="Times New Roman"/>
          <w:sz w:val="24"/>
          <w:szCs w:val="24"/>
        </w:rPr>
        <w:t xml:space="preserve"> и тротуарную сеть, площадки, скамейки, малые архитектурные формы;</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озеленение - комплекс мероприятий по посадке растений и устройству газонов на объектах озеленения;</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озелененные территории - объекты градостроительного нормирования, представленные в виде садов, скверов, бульваров, территорий зеленых насаждений в составе участков жилой, общественной, производственной застройки;</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павильон - оборудованное строение, имеющее торговый зал и помещения для хранения товарного запаса, рассчитанное на одно или несколько рабочих мест;</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плановые работы - работы, проводимые при строительстве, реконструкции, капитальном ремонте объектов капитального строительства и систем инженерного обеспечения (электро-, тепло-, газо-, водоснабжения и водоотведения, канализации, связи и др.), при археологических, реставрационных работах, при работах по благоустройству и озеленению территорий, а также по установке и демонтажу объектов с кратковременным сроком эксплуатации, в том числе отдельно стоящих рекламных конструкций, знаково-информационных систем, других конструкций и объектов на территории города Михайловска;</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 xml:space="preserve">предприятие по озеленению - субъект хозяйственной деятельности, осуществляющий в установленном порядке деятельность по озеленению территории </w:t>
      </w:r>
      <w:proofErr w:type="spellStart"/>
      <w:r w:rsidR="00F50C89" w:rsidRPr="00EB522D">
        <w:rPr>
          <w:rFonts w:ascii="Times New Roman" w:hAnsi="Times New Roman"/>
          <w:sz w:val="24"/>
          <w:szCs w:val="24"/>
        </w:rPr>
        <w:t>Камышловского</w:t>
      </w:r>
      <w:proofErr w:type="spellEnd"/>
      <w:r w:rsidR="00F50C89" w:rsidRPr="00EB522D">
        <w:rPr>
          <w:rFonts w:ascii="Times New Roman" w:hAnsi="Times New Roman"/>
          <w:sz w:val="24"/>
          <w:szCs w:val="24"/>
        </w:rPr>
        <w:t xml:space="preserve"> городского округа</w:t>
      </w:r>
      <w:r w:rsidRPr="00EB522D">
        <w:rPr>
          <w:rFonts w:ascii="Times New Roman" w:hAnsi="Times New Roman"/>
          <w:sz w:val="24"/>
          <w:szCs w:val="24"/>
        </w:rPr>
        <w:t xml:space="preserve">, содержанию зеленых насаждений и озелененных территорий общего пользования на территории </w:t>
      </w:r>
      <w:proofErr w:type="spellStart"/>
      <w:r w:rsidR="00F50C89" w:rsidRPr="00EB522D">
        <w:rPr>
          <w:rFonts w:ascii="Times New Roman" w:hAnsi="Times New Roman"/>
          <w:sz w:val="24"/>
          <w:szCs w:val="24"/>
        </w:rPr>
        <w:t>Камышловского</w:t>
      </w:r>
      <w:proofErr w:type="spellEnd"/>
      <w:r w:rsidR="00F50C89" w:rsidRPr="00EB522D">
        <w:rPr>
          <w:rFonts w:ascii="Times New Roman" w:hAnsi="Times New Roman"/>
          <w:sz w:val="24"/>
          <w:szCs w:val="24"/>
        </w:rPr>
        <w:t xml:space="preserve"> городского округа</w:t>
      </w:r>
      <w:r w:rsidRPr="00EB522D">
        <w:rPr>
          <w:rFonts w:ascii="Times New Roman" w:hAnsi="Times New Roman"/>
          <w:sz w:val="24"/>
          <w:szCs w:val="24"/>
        </w:rPr>
        <w:t>;</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прилегающая территория - часть территории общего пользования с элементами благоустройства, непосредственно примыкающая к границе земельного участка, здания, строения, сооружения (включая временные), ограждения, строительной площадке, к объектам торговли и иным объектам, находящимся в собственности, хозяйственном ведении, оперативном управлении, в аренде, пользовании. Границы прилегающей территории определяются в соответствии с настоящими Правилами;</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lastRenderedPageBreak/>
        <w:t>санитарная очистка территории - уборка и очистка помещений, крыш, карнизов, водосточных канав, лотков, труб, дренажей, колодцев, территории ручным или механизированным способом, от отходов, пыли, мусора, снега, льда, сосулек, грызунов, насекомых, содержание и уход за зелеными насаждениями, удаление сухих и обломленных деревьев и веток, ликвидация карантинных объектов растительности и сорняков,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сточные воды - воды, сброс которых в водные объекты осуществляется после их использования или сток которых осуществляется с загрязненной территории;</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специализированные организации - индивидуальные предприниматели и организации, осуществляющие в установленном порядке на основании разрешительной документации определенный вид деятельности;</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прилегающая территория (территория преимущественного использования) - это часть территории общественного назначения (общего пользования), - часть улицы, проезда, пустыря - непосредственно примыкающая к границам земельных участков, объектов (зданий, сооружений), находящихся в собственности, пользовании, либо владении физических и (или) юридических лиц, и, используемая (на основании соглашения, аренды, сервитута) этими лицами для организации подъезда (подхода), временной стоянки автотранспорта, разгрузочной площадки, краткосрочного хранения материалов, прокладки и эксплуатации линий электропередачи, связи и трубопроводов, обеспечения водоснабжения либо внешнего благоустройства;</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управляющие многоквартирными домами - собственники помещений в многоквартирном доме, осуществляющие непосредственное управление в многоквартирном доме, товарищества собственников жилья, жилищные кооперативы или иные специализированные потребительские кооперативы, управляющие организации, осуществляющие управление многоквартирными домами на основании договоров управления или заключившие с собственниками помещений многоквартирного дома договоры на оказание услуг по содержанию и ремонту общего имущества в таком доме, в порядке, установленном действующим законодательством;</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элементы благоустройства - составные части благоустройства (малые архитектурные формы, различные виды оборудования и оформления, декоративные, технические, планировочные, конструктивные элементы);</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территория - земельные участки, здания, строения, сооружения (включая временные), находящиеся в собственности, хозяйственном ведении, оперативном управлении, аренде, пользовании и/или ином виде права;</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 xml:space="preserve">урна - емкость для сбора твердых </w:t>
      </w:r>
      <w:proofErr w:type="gramStart"/>
      <w:r w:rsidRPr="00EB522D">
        <w:rPr>
          <w:rFonts w:ascii="Times New Roman" w:hAnsi="Times New Roman"/>
          <w:sz w:val="24"/>
          <w:szCs w:val="24"/>
        </w:rPr>
        <w:t>коммунальных  отходов</w:t>
      </w:r>
      <w:proofErr w:type="gramEnd"/>
      <w:r w:rsidRPr="00EB522D">
        <w:rPr>
          <w:rFonts w:ascii="Times New Roman" w:hAnsi="Times New Roman"/>
          <w:sz w:val="24"/>
          <w:szCs w:val="24"/>
        </w:rPr>
        <w:t>, объемом до 0,5 куб. м, представляющая собой бак на металлических стойках;</w:t>
      </w:r>
    </w:p>
    <w:p w:rsidR="00D05706" w:rsidRDefault="00D05706" w:rsidP="00D05706">
      <w:pPr>
        <w:autoSpaceDE w:val="0"/>
        <w:autoSpaceDN w:val="0"/>
        <w:adjustRightInd w:val="0"/>
        <w:spacing w:after="0" w:line="240" w:lineRule="auto"/>
        <w:ind w:firstLine="540"/>
        <w:jc w:val="both"/>
        <w:rPr>
          <w:rFonts w:ascii="Arial" w:hAnsi="Arial" w:cs="Arial"/>
          <w:sz w:val="24"/>
          <w:szCs w:val="24"/>
        </w:rPr>
      </w:pPr>
      <w:r w:rsidRPr="00EB522D">
        <w:rPr>
          <w:rFonts w:ascii="Times New Roman" w:hAnsi="Times New Roman"/>
          <w:sz w:val="24"/>
          <w:szCs w:val="24"/>
        </w:rPr>
        <w:t xml:space="preserve">иные понятия и термины, используемые в настоящих Правилах, применяются в значениях, определенных законами и нормативными правовыми актами Российской Федерации и </w:t>
      </w:r>
      <w:r w:rsidR="00E838E4" w:rsidRPr="00EB522D">
        <w:rPr>
          <w:rFonts w:ascii="Times New Roman" w:hAnsi="Times New Roman"/>
          <w:sz w:val="24"/>
          <w:szCs w:val="24"/>
        </w:rPr>
        <w:t>свердловской области</w:t>
      </w:r>
      <w:r w:rsidRPr="00EB522D">
        <w:rPr>
          <w:rFonts w:ascii="Arial" w:hAnsi="Arial" w:cs="Arial"/>
          <w:sz w:val="24"/>
          <w:szCs w:val="24"/>
        </w:rPr>
        <w:t>.</w:t>
      </w:r>
    </w:p>
    <w:p w:rsidR="00EB522D" w:rsidRPr="00EB522D" w:rsidRDefault="00EB522D" w:rsidP="00D05706">
      <w:pPr>
        <w:autoSpaceDE w:val="0"/>
        <w:autoSpaceDN w:val="0"/>
        <w:adjustRightInd w:val="0"/>
        <w:spacing w:after="0" w:line="240" w:lineRule="auto"/>
        <w:ind w:firstLine="540"/>
        <w:jc w:val="both"/>
        <w:rPr>
          <w:rFonts w:ascii="Arial" w:hAnsi="Arial" w:cs="Arial"/>
          <w:sz w:val="24"/>
          <w:szCs w:val="24"/>
        </w:rPr>
      </w:pP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2. Нормативные ссылки</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В настоящих нормах и правилах использованы ссылки на следующие нормативные документы:</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 xml:space="preserve">СНиП II-12-77 «Защита от шума» </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СНиП II-26-76 «Кровли. Нормы проектирования»</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СНиП III-10-75 «Благоустройство территорий.»</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 xml:space="preserve">СНиП 2.01.07-85* «Нагрузки и воздействия» </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СНиП 2.01.15-90 «Инженерная защита территорий, зданий и сооружений от опасных геологических процессов»</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СНиП 2.04.01-85 «Внутренний водопровод и канализация зданий»</w:t>
      </w:r>
    </w:p>
    <w:p w:rsidR="00D05706" w:rsidRPr="00EB522D" w:rsidRDefault="00D05706" w:rsidP="00D05706">
      <w:pPr>
        <w:autoSpaceDE w:val="0"/>
        <w:autoSpaceDN w:val="0"/>
        <w:adjustRightInd w:val="0"/>
        <w:spacing w:after="0" w:line="240" w:lineRule="auto"/>
        <w:ind w:left="540"/>
        <w:jc w:val="both"/>
        <w:rPr>
          <w:rFonts w:ascii="Times New Roman" w:hAnsi="Times New Roman"/>
          <w:sz w:val="24"/>
          <w:szCs w:val="24"/>
        </w:rPr>
      </w:pPr>
      <w:r w:rsidRPr="00EB522D">
        <w:rPr>
          <w:rFonts w:ascii="Times New Roman" w:hAnsi="Times New Roman"/>
          <w:sz w:val="24"/>
          <w:szCs w:val="24"/>
        </w:rPr>
        <w:t xml:space="preserve">СНиП 2.04.02-84* «Водоснабжение. Наружные сети и сооружения» СНиП 2.05.02-85 «Автомобильные дороги» </w:t>
      </w:r>
    </w:p>
    <w:p w:rsidR="00D05706" w:rsidRPr="00EB522D" w:rsidRDefault="00D05706" w:rsidP="00D05706">
      <w:pPr>
        <w:autoSpaceDE w:val="0"/>
        <w:autoSpaceDN w:val="0"/>
        <w:adjustRightInd w:val="0"/>
        <w:spacing w:after="0" w:line="240" w:lineRule="auto"/>
        <w:ind w:firstLine="567"/>
        <w:jc w:val="both"/>
        <w:rPr>
          <w:rFonts w:ascii="Times New Roman" w:hAnsi="Times New Roman"/>
          <w:sz w:val="24"/>
          <w:szCs w:val="24"/>
        </w:rPr>
      </w:pPr>
      <w:r w:rsidRPr="00EB522D">
        <w:rPr>
          <w:rFonts w:ascii="Times New Roman" w:hAnsi="Times New Roman"/>
          <w:sz w:val="24"/>
          <w:szCs w:val="24"/>
        </w:rPr>
        <w:t>СНИП 2.06.15-85 «Инженерная защита территории от затопления и подтопления»</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lastRenderedPageBreak/>
        <w:t>СНиП 2.07.01-89* «Планировка и застройка городских и сельских поселений»</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 xml:space="preserve">СНиП 21-01-97* «Пожарная безопасность зданий и сооружений» </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СНиП 21-02-99 «Стоянки автомобилей»</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 xml:space="preserve">СНиП 23-05-95 «Естественное и искусственное освещение» </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 xml:space="preserve">СНиП 35-01-2001 «Доступность зданий и сооружений для маломобильных групп населения» </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СП 140.13330.2012 «Городская среда. Правила проектирования для маломобильных групп населения»</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 xml:space="preserve">СанПиН 2.2.1/2.1.1.1031-01 «СЗЗ и санитарная классификация предприятий, сооружений и жилых объектов» </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СанПиН 4630-88 «Охрана поверхностных вод от загрязнения»</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 xml:space="preserve">СНиП 33-01-2003 «Гидротехнические сооружения. Основные положения». </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ГОСТ Р 53102-2015 «Оборудование игровых детских площадок. Термины и определения»</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 xml:space="preserve">ГОСТ 10807-78 «Знаки дорожные. Общие технические условия» </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ГОСТ Р 52301-2013 «Оборудование детских игровых площадок. Безопасность при эксплуатации. Общие требование»</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ГОСТ Р 52766-2007 «Дороги автомобильные общего пользования. Элементы обустройства»</w:t>
      </w:r>
    </w:p>
    <w:p w:rsidR="00D05706" w:rsidRPr="00EB522D" w:rsidRDefault="00D05706" w:rsidP="00D05706">
      <w:pPr>
        <w:pStyle w:val="pj"/>
        <w:shd w:val="clear" w:color="auto" w:fill="FFFFFF"/>
        <w:spacing w:before="0" w:beforeAutospacing="0" w:after="0" w:afterAutospacing="0"/>
        <w:ind w:firstLine="540"/>
        <w:jc w:val="both"/>
        <w:textAlignment w:val="baseline"/>
        <w:rPr>
          <w:color w:val="222222"/>
        </w:rPr>
      </w:pPr>
      <w:r w:rsidRPr="00EB522D">
        <w:rPr>
          <w:color w:val="222222"/>
        </w:rPr>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D05706" w:rsidRPr="00EB522D" w:rsidRDefault="00D05706" w:rsidP="00D05706">
      <w:pPr>
        <w:pStyle w:val="pj"/>
        <w:shd w:val="clear" w:color="auto" w:fill="FFFFFF"/>
        <w:spacing w:before="0" w:beforeAutospacing="0" w:after="0" w:afterAutospacing="0"/>
        <w:ind w:firstLine="540"/>
        <w:jc w:val="both"/>
        <w:textAlignment w:val="baseline"/>
        <w:rPr>
          <w:color w:val="222222"/>
        </w:rPr>
      </w:pPr>
      <w:r w:rsidRPr="00EB522D">
        <w:rPr>
          <w:color w:val="222222"/>
        </w:rPr>
        <w:t>ГОСТ 33127-2014 «Дороги автомобильные общего пользования. Ограждения дорожные. Классификация»</w:t>
      </w:r>
    </w:p>
    <w:p w:rsidR="00D05706" w:rsidRPr="00EB522D" w:rsidRDefault="00D05706" w:rsidP="00D05706">
      <w:pPr>
        <w:autoSpaceDE w:val="0"/>
        <w:autoSpaceDN w:val="0"/>
        <w:adjustRightInd w:val="0"/>
        <w:spacing w:after="0" w:line="240" w:lineRule="auto"/>
        <w:ind w:firstLine="540"/>
        <w:jc w:val="both"/>
        <w:rPr>
          <w:rFonts w:ascii="Arial" w:hAnsi="Arial" w:cs="Arial"/>
          <w:sz w:val="24"/>
          <w:szCs w:val="24"/>
        </w:rPr>
      </w:pPr>
    </w:p>
    <w:p w:rsidR="00D05706" w:rsidRPr="00EB522D" w:rsidRDefault="00D05706" w:rsidP="00D05706">
      <w:pPr>
        <w:autoSpaceDE w:val="0"/>
        <w:autoSpaceDN w:val="0"/>
        <w:adjustRightInd w:val="0"/>
        <w:spacing w:after="0" w:line="240" w:lineRule="auto"/>
        <w:jc w:val="center"/>
        <w:outlineLvl w:val="0"/>
        <w:rPr>
          <w:rFonts w:ascii="Times New Roman" w:hAnsi="Times New Roman"/>
          <w:sz w:val="24"/>
          <w:szCs w:val="24"/>
        </w:rPr>
      </w:pPr>
      <w:r w:rsidRPr="00EB522D">
        <w:rPr>
          <w:rFonts w:ascii="Times New Roman" w:hAnsi="Times New Roman"/>
          <w:sz w:val="24"/>
          <w:szCs w:val="24"/>
        </w:rPr>
        <w:t>Часть II. ЭЛЕМЕНТЫ БЛАГОУСТРОЙСТВА</w:t>
      </w:r>
    </w:p>
    <w:p w:rsidR="00D05706" w:rsidRPr="00EB522D" w:rsidRDefault="00D05706" w:rsidP="00D05706">
      <w:pPr>
        <w:autoSpaceDE w:val="0"/>
        <w:autoSpaceDN w:val="0"/>
        <w:adjustRightInd w:val="0"/>
        <w:spacing w:after="0" w:line="240" w:lineRule="auto"/>
        <w:rPr>
          <w:rFonts w:ascii="Times New Roman" w:hAnsi="Times New Roman"/>
          <w:sz w:val="24"/>
          <w:szCs w:val="24"/>
        </w:rPr>
      </w:pPr>
    </w:p>
    <w:p w:rsidR="00D05706" w:rsidRPr="00EB522D" w:rsidRDefault="00D05706" w:rsidP="00D05706">
      <w:pPr>
        <w:autoSpaceDE w:val="0"/>
        <w:autoSpaceDN w:val="0"/>
        <w:adjustRightInd w:val="0"/>
        <w:spacing w:after="0" w:line="240" w:lineRule="auto"/>
        <w:jc w:val="center"/>
        <w:outlineLvl w:val="1"/>
        <w:rPr>
          <w:rFonts w:ascii="Times New Roman" w:hAnsi="Times New Roman"/>
          <w:sz w:val="24"/>
          <w:szCs w:val="24"/>
        </w:rPr>
      </w:pPr>
      <w:r w:rsidRPr="00EB522D">
        <w:rPr>
          <w:rFonts w:ascii="Times New Roman" w:hAnsi="Times New Roman"/>
          <w:sz w:val="24"/>
          <w:szCs w:val="24"/>
        </w:rPr>
        <w:t>Раздел 1. МАЛЫЕ АРХИТЕКТУРНЫЕ ФОРМЫ</w:t>
      </w:r>
    </w:p>
    <w:p w:rsidR="00D05706" w:rsidRPr="00EB522D" w:rsidRDefault="00D05706" w:rsidP="00D05706">
      <w:pPr>
        <w:autoSpaceDE w:val="0"/>
        <w:autoSpaceDN w:val="0"/>
        <w:adjustRightInd w:val="0"/>
        <w:spacing w:after="0" w:line="240" w:lineRule="auto"/>
        <w:rPr>
          <w:rFonts w:ascii="Times New Roman" w:hAnsi="Times New Roman"/>
          <w:sz w:val="24"/>
          <w:szCs w:val="24"/>
        </w:rPr>
      </w:pPr>
    </w:p>
    <w:p w:rsidR="00D05706" w:rsidRPr="00EB522D" w:rsidRDefault="00D05706" w:rsidP="00D05706">
      <w:pPr>
        <w:autoSpaceDE w:val="0"/>
        <w:autoSpaceDN w:val="0"/>
        <w:adjustRightInd w:val="0"/>
        <w:spacing w:after="0" w:line="240" w:lineRule="auto"/>
        <w:ind w:firstLine="540"/>
        <w:jc w:val="both"/>
        <w:outlineLvl w:val="2"/>
        <w:rPr>
          <w:rFonts w:ascii="Times New Roman" w:hAnsi="Times New Roman"/>
          <w:sz w:val="24"/>
          <w:szCs w:val="24"/>
        </w:rPr>
      </w:pPr>
      <w:r w:rsidRPr="00EB522D">
        <w:rPr>
          <w:rFonts w:ascii="Times New Roman" w:hAnsi="Times New Roman"/>
          <w:sz w:val="24"/>
          <w:szCs w:val="24"/>
        </w:rPr>
        <w:t>Статья 4. Малые архитектурные формы</w:t>
      </w:r>
    </w:p>
    <w:p w:rsidR="00D05706" w:rsidRPr="00EB522D" w:rsidRDefault="00D05706" w:rsidP="00D05706">
      <w:pPr>
        <w:autoSpaceDE w:val="0"/>
        <w:autoSpaceDN w:val="0"/>
        <w:adjustRightInd w:val="0"/>
        <w:spacing w:after="0" w:line="240" w:lineRule="auto"/>
        <w:rPr>
          <w:rFonts w:ascii="Arial" w:hAnsi="Arial" w:cs="Arial"/>
          <w:sz w:val="24"/>
          <w:szCs w:val="24"/>
        </w:rPr>
      </w:pP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1. 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располагаемое на территории муниципального образования.</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Arial" w:hAnsi="Arial" w:cs="Arial"/>
          <w:sz w:val="24"/>
          <w:szCs w:val="24"/>
        </w:rPr>
        <w:t xml:space="preserve">2. </w:t>
      </w:r>
      <w:r w:rsidRPr="00EB522D">
        <w:rPr>
          <w:rFonts w:ascii="Times New Roman" w:hAnsi="Times New Roman"/>
          <w:sz w:val="24"/>
          <w:szCs w:val="24"/>
        </w:rPr>
        <w:t xml:space="preserve">Размещение (установка, сооружение) малых архитектурных форм на территориях общего пользования в </w:t>
      </w:r>
      <w:proofErr w:type="spellStart"/>
      <w:r w:rsidR="00E838E4" w:rsidRPr="00EB522D">
        <w:rPr>
          <w:rFonts w:ascii="Times New Roman" w:hAnsi="Times New Roman"/>
          <w:sz w:val="24"/>
          <w:szCs w:val="24"/>
        </w:rPr>
        <w:t>Камышловском</w:t>
      </w:r>
      <w:proofErr w:type="spellEnd"/>
      <w:r w:rsidR="00E838E4" w:rsidRPr="00EB522D">
        <w:rPr>
          <w:rFonts w:ascii="Times New Roman" w:hAnsi="Times New Roman"/>
          <w:sz w:val="24"/>
          <w:szCs w:val="24"/>
        </w:rPr>
        <w:t xml:space="preserve"> городском округе </w:t>
      </w:r>
      <w:r w:rsidRPr="00EB522D">
        <w:rPr>
          <w:rFonts w:ascii="Times New Roman" w:hAnsi="Times New Roman"/>
          <w:sz w:val="24"/>
          <w:szCs w:val="24"/>
        </w:rPr>
        <w:t xml:space="preserve">осуществляется по согласованию с главным архитектором </w:t>
      </w:r>
      <w:proofErr w:type="spellStart"/>
      <w:r w:rsidR="00E838E4" w:rsidRPr="00EB522D">
        <w:rPr>
          <w:rFonts w:ascii="Times New Roman" w:hAnsi="Times New Roman"/>
          <w:sz w:val="24"/>
          <w:szCs w:val="24"/>
        </w:rPr>
        <w:t>Камышловского</w:t>
      </w:r>
      <w:proofErr w:type="spellEnd"/>
      <w:r w:rsidR="00E838E4" w:rsidRPr="00EB522D">
        <w:rPr>
          <w:rFonts w:ascii="Times New Roman" w:hAnsi="Times New Roman"/>
          <w:sz w:val="24"/>
          <w:szCs w:val="24"/>
        </w:rPr>
        <w:t xml:space="preserve"> городского округа</w:t>
      </w:r>
      <w:r w:rsidRPr="00EB522D">
        <w:rPr>
          <w:rFonts w:ascii="Times New Roman" w:hAnsi="Times New Roman"/>
          <w:sz w:val="24"/>
          <w:szCs w:val="24"/>
        </w:rPr>
        <w:t xml:space="preserve"> в соответствии с нормами градостроительства и землепользования.</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3. При проектировании и выборе малых архитектурных форм рекомендуется пользоваться каталогами сертифицированных изделий. Для зон исторической застройки, и иных специальных зон территории общественного назначения малые архитектурные формы проектируются на основании индивидуальных проектных разработок.</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Малые архитектурные формы должны иметь конструктивное решение, гарантирующее их устойчивость, надежность и безопасность граждан.</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Малые архитектурные формы, устанавливаемые с нарушением требований настоящих Правил, подлежат демонтажу.</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В охранных зонах коммуникационных сетей размещение малых архитектурных форм согласовывается с организациями, в обслуживании которых находятся коммуникации.</w:t>
      </w:r>
    </w:p>
    <w:p w:rsidR="00D05706" w:rsidRPr="00EB522D" w:rsidRDefault="00D05706" w:rsidP="00D05706">
      <w:pPr>
        <w:autoSpaceDE w:val="0"/>
        <w:autoSpaceDN w:val="0"/>
        <w:adjustRightInd w:val="0"/>
        <w:spacing w:after="0" w:line="240" w:lineRule="auto"/>
        <w:rPr>
          <w:rFonts w:ascii="Times New Roman" w:hAnsi="Times New Roman"/>
          <w:sz w:val="24"/>
          <w:szCs w:val="24"/>
        </w:rPr>
      </w:pPr>
    </w:p>
    <w:p w:rsidR="00D05706" w:rsidRPr="00EB522D" w:rsidRDefault="00D05706" w:rsidP="00D05706">
      <w:pPr>
        <w:autoSpaceDE w:val="0"/>
        <w:autoSpaceDN w:val="0"/>
        <w:adjustRightInd w:val="0"/>
        <w:spacing w:after="0" w:line="240" w:lineRule="auto"/>
        <w:ind w:firstLine="540"/>
        <w:jc w:val="both"/>
        <w:outlineLvl w:val="2"/>
        <w:rPr>
          <w:rFonts w:ascii="Times New Roman" w:hAnsi="Times New Roman"/>
          <w:sz w:val="24"/>
          <w:szCs w:val="24"/>
        </w:rPr>
      </w:pPr>
      <w:r w:rsidRPr="00EB522D">
        <w:rPr>
          <w:rFonts w:ascii="Times New Roman" w:hAnsi="Times New Roman"/>
          <w:sz w:val="24"/>
          <w:szCs w:val="24"/>
        </w:rPr>
        <w:t>Статья 5. Содержание малых архитектурных форм</w:t>
      </w:r>
    </w:p>
    <w:p w:rsidR="00D05706" w:rsidRPr="00EB522D" w:rsidRDefault="00D05706" w:rsidP="00D05706">
      <w:pPr>
        <w:autoSpaceDE w:val="0"/>
        <w:autoSpaceDN w:val="0"/>
        <w:adjustRightInd w:val="0"/>
        <w:spacing w:after="0" w:line="240" w:lineRule="auto"/>
        <w:rPr>
          <w:rFonts w:ascii="Times New Roman" w:hAnsi="Times New Roman"/>
          <w:sz w:val="24"/>
          <w:szCs w:val="24"/>
        </w:rPr>
      </w:pP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 xml:space="preserve">Под содержанием малых архитектурных форм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w:t>
      </w:r>
      <w:r w:rsidRPr="00EB522D">
        <w:rPr>
          <w:rFonts w:ascii="Times New Roman" w:hAnsi="Times New Roman"/>
          <w:sz w:val="24"/>
          <w:szCs w:val="24"/>
        </w:rPr>
        <w:lastRenderedPageBreak/>
        <w:t>чистка), поддержания их надлежащего физического, эстетического и технического состояния и безопасности.</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bookmarkStart w:id="0" w:name="Par15"/>
      <w:bookmarkEnd w:id="0"/>
      <w:r w:rsidRPr="00EB522D">
        <w:rPr>
          <w:rFonts w:ascii="Times New Roman" w:hAnsi="Times New Roman"/>
          <w:sz w:val="24"/>
          <w:szCs w:val="24"/>
        </w:rPr>
        <w:t>Малые архитектурные формы должны иметь опрятный внешний вид, быть окрашенными и вымытыми. Объекты должны содержаться в исправном состоянии и быть безопасны для граждан и состояния других городских объектов. Повреждения малых архитектурных форм (разбитые стекла, повреждения обшивки, скамеек и прочее) должны устраняться их собственниками, владельцами; повреждения малых архитектурных форм, находящихся в муниципальной собственности, - организациями, осуществляющими их эксплуатацию и содержание, в срок не более 5 дней с момента обнаружения повреждения.</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 xml:space="preserve">Санитарная очистка, ремонт и замена конструктивных элементов малых архитектурных форм должна производиться лицами, указанными в </w:t>
      </w:r>
      <w:hyperlink w:anchor="Par15" w:history="1">
        <w:r w:rsidRPr="00EB522D">
          <w:rPr>
            <w:rFonts w:ascii="Times New Roman" w:hAnsi="Times New Roman"/>
            <w:sz w:val="24"/>
            <w:szCs w:val="24"/>
          </w:rPr>
          <w:t>абзаце 2</w:t>
        </w:r>
      </w:hyperlink>
      <w:r w:rsidRPr="00EB522D">
        <w:rPr>
          <w:rFonts w:ascii="Times New Roman" w:hAnsi="Times New Roman"/>
          <w:sz w:val="24"/>
          <w:szCs w:val="24"/>
        </w:rPr>
        <w:t xml:space="preserve"> настоящей статьи, по мере необходимости. Окраска производится по мере необходимости, но не менее одного раза в год.</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При отсутствии сведений о владельцах малых архитектурных форм лицами, ответственными за содержание малых архитектурных форм, являются владельцы земельных участков, в границах которых установлены малые архитектурные формы, на территориях общего пользования - специализированные организации, осуществляющие деятельность по уборке и содержанию объектов благоустройства на данной территории.</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Малые архитектурные формы, имеющие повреждения, препятствующие их дальнейшей эксплуатации, демонтируются и вывозятся за счет средств их владельцев.</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 xml:space="preserve">На территории </w:t>
      </w:r>
      <w:proofErr w:type="spellStart"/>
      <w:r w:rsidR="00E838E4" w:rsidRPr="00EB522D">
        <w:rPr>
          <w:rFonts w:ascii="Times New Roman" w:hAnsi="Times New Roman"/>
          <w:sz w:val="24"/>
          <w:szCs w:val="24"/>
        </w:rPr>
        <w:t>Камышловского</w:t>
      </w:r>
      <w:proofErr w:type="spellEnd"/>
      <w:r w:rsidR="00E838E4" w:rsidRPr="00EB522D">
        <w:rPr>
          <w:rFonts w:ascii="Times New Roman" w:hAnsi="Times New Roman"/>
          <w:sz w:val="24"/>
          <w:szCs w:val="24"/>
        </w:rPr>
        <w:t xml:space="preserve"> городского округа </w:t>
      </w:r>
      <w:r w:rsidRPr="00EB522D">
        <w:rPr>
          <w:rFonts w:ascii="Times New Roman" w:hAnsi="Times New Roman"/>
          <w:sz w:val="24"/>
          <w:szCs w:val="24"/>
        </w:rPr>
        <w:t>запрещается загрязнять, повреждать, самовольно переставлять скамейки, декоративные вазы, урны для мусора и другие малые архитектурные формы.</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Статья 6. Элементы монументально-декоративного оформления</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 xml:space="preserve">К элементам монументально-декоративного оформления </w:t>
      </w:r>
      <w:proofErr w:type="spellStart"/>
      <w:r w:rsidR="00E838E4" w:rsidRPr="00EB522D">
        <w:rPr>
          <w:rFonts w:ascii="Times New Roman" w:hAnsi="Times New Roman"/>
          <w:sz w:val="24"/>
          <w:szCs w:val="24"/>
        </w:rPr>
        <w:t>Камышловского</w:t>
      </w:r>
      <w:proofErr w:type="spellEnd"/>
      <w:r w:rsidR="00E838E4" w:rsidRPr="00EB522D">
        <w:rPr>
          <w:rFonts w:ascii="Times New Roman" w:hAnsi="Times New Roman"/>
          <w:sz w:val="24"/>
          <w:szCs w:val="24"/>
        </w:rPr>
        <w:t xml:space="preserve"> городского округа</w:t>
      </w:r>
      <w:r w:rsidRPr="00EB522D">
        <w:rPr>
          <w:rFonts w:ascii="Times New Roman" w:hAnsi="Times New Roman"/>
          <w:sz w:val="24"/>
          <w:szCs w:val="24"/>
        </w:rPr>
        <w:t xml:space="preserve"> относятся </w:t>
      </w:r>
      <w:proofErr w:type="spellStart"/>
      <w:r w:rsidRPr="00EB522D">
        <w:rPr>
          <w:rFonts w:ascii="Times New Roman" w:hAnsi="Times New Roman"/>
          <w:sz w:val="24"/>
          <w:szCs w:val="24"/>
        </w:rPr>
        <w:t>скульптурно</w:t>
      </w:r>
      <w:proofErr w:type="spellEnd"/>
      <w:r w:rsidRPr="00EB522D">
        <w:rPr>
          <w:rFonts w:ascii="Times New Roman" w:hAnsi="Times New Roman"/>
          <w:sz w:val="24"/>
          <w:szCs w:val="24"/>
        </w:rPr>
        <w:t xml:space="preserve">-архитектурные композиции, монументально-декоративные композиции, монументы, памятные знаки и др. Произведения монументального и декоративного искусства следует размещать на территории </w:t>
      </w:r>
      <w:proofErr w:type="spellStart"/>
      <w:r w:rsidR="00E838E4" w:rsidRPr="00EB522D">
        <w:rPr>
          <w:rFonts w:ascii="Times New Roman" w:hAnsi="Times New Roman"/>
          <w:sz w:val="24"/>
          <w:szCs w:val="24"/>
        </w:rPr>
        <w:t>Камышловского</w:t>
      </w:r>
      <w:proofErr w:type="spellEnd"/>
      <w:r w:rsidR="00E838E4" w:rsidRPr="00EB522D">
        <w:rPr>
          <w:rFonts w:ascii="Times New Roman" w:hAnsi="Times New Roman"/>
          <w:sz w:val="24"/>
          <w:szCs w:val="24"/>
        </w:rPr>
        <w:t xml:space="preserve"> городского округа </w:t>
      </w:r>
      <w:r w:rsidRPr="00EB522D">
        <w:rPr>
          <w:rFonts w:ascii="Times New Roman" w:hAnsi="Times New Roman"/>
          <w:sz w:val="24"/>
          <w:szCs w:val="24"/>
        </w:rPr>
        <w:t xml:space="preserve">с согласованием администрации </w:t>
      </w:r>
      <w:proofErr w:type="spellStart"/>
      <w:r w:rsidR="00E838E4" w:rsidRPr="00EB522D">
        <w:rPr>
          <w:rFonts w:ascii="Times New Roman" w:hAnsi="Times New Roman"/>
          <w:sz w:val="24"/>
          <w:szCs w:val="24"/>
        </w:rPr>
        <w:t>Камышловского</w:t>
      </w:r>
      <w:proofErr w:type="spellEnd"/>
      <w:r w:rsidR="00E838E4" w:rsidRPr="00EB522D">
        <w:rPr>
          <w:rFonts w:ascii="Times New Roman" w:hAnsi="Times New Roman"/>
          <w:sz w:val="24"/>
          <w:szCs w:val="24"/>
        </w:rPr>
        <w:t xml:space="preserve"> городского округа</w:t>
      </w:r>
      <w:r w:rsidRPr="00EB522D">
        <w:rPr>
          <w:rFonts w:ascii="Times New Roman" w:hAnsi="Times New Roman"/>
          <w:sz w:val="24"/>
          <w:szCs w:val="24"/>
        </w:rPr>
        <w:t>.</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p>
    <w:p w:rsidR="00D05706" w:rsidRPr="00EB522D" w:rsidRDefault="00D05706" w:rsidP="00D05706">
      <w:pPr>
        <w:autoSpaceDE w:val="0"/>
        <w:autoSpaceDN w:val="0"/>
        <w:adjustRightInd w:val="0"/>
        <w:spacing w:after="0" w:line="240" w:lineRule="auto"/>
        <w:ind w:firstLine="540"/>
        <w:jc w:val="both"/>
        <w:outlineLvl w:val="0"/>
        <w:rPr>
          <w:rFonts w:ascii="Times New Roman" w:hAnsi="Times New Roman"/>
          <w:sz w:val="24"/>
          <w:szCs w:val="24"/>
        </w:rPr>
      </w:pPr>
      <w:r w:rsidRPr="00EB522D">
        <w:rPr>
          <w:rFonts w:ascii="Times New Roman" w:hAnsi="Times New Roman"/>
          <w:sz w:val="24"/>
          <w:szCs w:val="24"/>
        </w:rPr>
        <w:t>Статья 7. Средства наружной рекламы и информации</w:t>
      </w:r>
    </w:p>
    <w:p w:rsidR="00D05706" w:rsidRPr="00EB522D" w:rsidRDefault="00D05706" w:rsidP="00D05706">
      <w:pPr>
        <w:autoSpaceDE w:val="0"/>
        <w:autoSpaceDN w:val="0"/>
        <w:adjustRightInd w:val="0"/>
        <w:spacing w:after="0" w:line="240" w:lineRule="auto"/>
        <w:rPr>
          <w:rFonts w:ascii="Times New Roman" w:hAnsi="Times New Roman"/>
          <w:sz w:val="24"/>
          <w:szCs w:val="24"/>
        </w:rPr>
      </w:pP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 xml:space="preserve">1. Места для размещения рекламных конструкций определяются в соответствии со схемой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субъектов Российской Федерации или муниципальной собственности, в соответствии с действующим законодательством. </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Схема размещения рекламных конструкций является документом, определяющим места для размещения рекламных конструкций, типы и виды рекламных конструкций, установка которых допускается на данных местах должна соответствовать документам территориального планирования и обеспечивать соблюдение внешнего архитектурного облика сложившейся застройки, градостроительных норм и правил, требований безопасности.</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 xml:space="preserve">2. Запрещается установка (размещение) нестационарных конструкций (не являющихся рекламными конструкциями, в том числе </w:t>
      </w:r>
      <w:proofErr w:type="spellStart"/>
      <w:r w:rsidRPr="00EB522D">
        <w:rPr>
          <w:rFonts w:ascii="Times New Roman" w:hAnsi="Times New Roman"/>
          <w:sz w:val="24"/>
          <w:szCs w:val="24"/>
        </w:rPr>
        <w:t>штендеров</w:t>
      </w:r>
      <w:proofErr w:type="spellEnd"/>
      <w:r w:rsidRPr="00EB522D">
        <w:rPr>
          <w:rFonts w:ascii="Times New Roman" w:hAnsi="Times New Roman"/>
          <w:sz w:val="24"/>
          <w:szCs w:val="24"/>
        </w:rPr>
        <w:t>), используемых в целях размещения информации и (или) рекламы, на проезжих частях улиц и дорог, тротуарах, пешеходных переходах, остановочных пунктах, газонах, клумбах, в парках и скверах, зеленых зонах.</w:t>
      </w:r>
    </w:p>
    <w:p w:rsidR="00D05706" w:rsidRPr="00EB522D" w:rsidRDefault="00D05706" w:rsidP="00D05706">
      <w:pPr>
        <w:autoSpaceDE w:val="0"/>
        <w:autoSpaceDN w:val="0"/>
        <w:adjustRightInd w:val="0"/>
        <w:spacing w:after="0" w:line="240" w:lineRule="auto"/>
        <w:rPr>
          <w:rFonts w:ascii="Times New Roman" w:hAnsi="Times New Roman"/>
          <w:sz w:val="24"/>
          <w:szCs w:val="24"/>
        </w:rPr>
      </w:pPr>
    </w:p>
    <w:p w:rsidR="00D05706" w:rsidRPr="00EB522D" w:rsidRDefault="00D05706" w:rsidP="00D05706">
      <w:pPr>
        <w:autoSpaceDE w:val="0"/>
        <w:autoSpaceDN w:val="0"/>
        <w:adjustRightInd w:val="0"/>
        <w:spacing w:after="0" w:line="240" w:lineRule="auto"/>
        <w:ind w:firstLine="540"/>
        <w:jc w:val="both"/>
        <w:outlineLvl w:val="2"/>
        <w:rPr>
          <w:rFonts w:ascii="Times New Roman" w:hAnsi="Times New Roman"/>
          <w:sz w:val="24"/>
          <w:szCs w:val="24"/>
        </w:rPr>
      </w:pPr>
      <w:r w:rsidRPr="00EB522D">
        <w:rPr>
          <w:rFonts w:ascii="Times New Roman" w:hAnsi="Times New Roman"/>
          <w:sz w:val="24"/>
          <w:szCs w:val="24"/>
        </w:rPr>
        <w:t>Статья 8. Водные устройства</w:t>
      </w:r>
    </w:p>
    <w:p w:rsidR="00D05706" w:rsidRPr="00EB522D" w:rsidRDefault="00D05706" w:rsidP="00D05706">
      <w:pPr>
        <w:autoSpaceDE w:val="0"/>
        <w:autoSpaceDN w:val="0"/>
        <w:adjustRightInd w:val="0"/>
        <w:spacing w:after="0" w:line="240" w:lineRule="auto"/>
        <w:rPr>
          <w:rFonts w:ascii="Times New Roman" w:hAnsi="Times New Roman"/>
          <w:sz w:val="24"/>
          <w:szCs w:val="24"/>
        </w:rPr>
      </w:pP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Водные устройства (фонтаны, питьевые фонтанчики, бюветы, родники, декоративные водоемы) выполняют декоративно-эстетическую функцию, улучшают микроклимат, воздушную и акустическую среду.</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Водные устройства всех видов должны быть снабжены водосливными трубами, отводящими избыток воды в дренажную сеть и ливневую канализацию.</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lastRenderedPageBreak/>
        <w:t>Фонтаны проектируются на основании индивидуальных проектов.</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Работа фонтанов осуществляется в летний период года с 1 июня по 1 сентября с 09.00 до 19.00 часов. Дополнительно фонтаны работают в праздничные весенние дни.</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Фонтаны должны функционировать стабильно с техническими перерывами на проведение профилактического осмотра и ремонта.</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 xml:space="preserve">Ежегодно должно выполняться техническое обслуживание и текущий ремонт городских фонтанов. Данные работы включают в себя ревизию </w:t>
      </w:r>
      <w:proofErr w:type="spellStart"/>
      <w:r w:rsidRPr="00EB522D">
        <w:rPr>
          <w:rFonts w:ascii="Times New Roman" w:hAnsi="Times New Roman"/>
          <w:sz w:val="24"/>
          <w:szCs w:val="24"/>
        </w:rPr>
        <w:t>водозапорной</w:t>
      </w:r>
      <w:proofErr w:type="spellEnd"/>
      <w:r w:rsidRPr="00EB522D">
        <w:rPr>
          <w:rFonts w:ascii="Times New Roman" w:hAnsi="Times New Roman"/>
          <w:sz w:val="24"/>
          <w:szCs w:val="24"/>
        </w:rPr>
        <w:t xml:space="preserve"> арматуры, прочистку фильтрующих элементов, покраску и прочистку элементов фонтанного оборудования, очистку чаш фонтанов от грязи, их </w:t>
      </w:r>
      <w:proofErr w:type="spellStart"/>
      <w:r w:rsidRPr="00EB522D">
        <w:rPr>
          <w:rFonts w:ascii="Times New Roman" w:hAnsi="Times New Roman"/>
          <w:sz w:val="24"/>
          <w:szCs w:val="24"/>
        </w:rPr>
        <w:t>дезобработку</w:t>
      </w:r>
      <w:proofErr w:type="spellEnd"/>
      <w:r w:rsidRPr="00EB522D">
        <w:rPr>
          <w:rFonts w:ascii="Times New Roman" w:hAnsi="Times New Roman"/>
          <w:sz w:val="24"/>
          <w:szCs w:val="24"/>
        </w:rPr>
        <w:t>, обслуживание напорных водопроводов, своевременную прочистку сливной канализации, монтаж и демонтаж фонтанного оборудования, ревизию насосов и перемотку электродвигателей.</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В период работы фонтанов очистка водной поверхности от мусора производится ежедневно.</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Содержание в исправном состоянии и ремонт фонтанов осуществляется их владельцами.</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Декоративный водоем, являющийся искусственным элементом ландшафта, следует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должно быть водонепроницаемым, гладким, удобным для очистки и очищаться по мере загрязнения.</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Запрещается загрязнять водные устройства, купаться в фонтанах, декоративных водоемах, ломать оборудование фонтанов и иных водных устройств.</w:t>
      </w:r>
    </w:p>
    <w:p w:rsidR="00D05706" w:rsidRPr="00EB522D" w:rsidRDefault="00D05706" w:rsidP="00D05706">
      <w:pPr>
        <w:autoSpaceDE w:val="0"/>
        <w:autoSpaceDN w:val="0"/>
        <w:adjustRightInd w:val="0"/>
        <w:spacing w:after="0" w:line="240" w:lineRule="auto"/>
        <w:rPr>
          <w:rFonts w:ascii="Times New Roman" w:hAnsi="Times New Roman"/>
          <w:sz w:val="24"/>
          <w:szCs w:val="24"/>
        </w:rPr>
      </w:pPr>
    </w:p>
    <w:p w:rsidR="00D05706" w:rsidRPr="00EB522D" w:rsidRDefault="00D05706" w:rsidP="00D05706">
      <w:pPr>
        <w:autoSpaceDE w:val="0"/>
        <w:autoSpaceDN w:val="0"/>
        <w:adjustRightInd w:val="0"/>
        <w:spacing w:after="0" w:line="240" w:lineRule="auto"/>
        <w:ind w:firstLine="540"/>
        <w:jc w:val="both"/>
        <w:outlineLvl w:val="2"/>
        <w:rPr>
          <w:rFonts w:ascii="Times New Roman" w:hAnsi="Times New Roman"/>
          <w:sz w:val="24"/>
          <w:szCs w:val="24"/>
        </w:rPr>
      </w:pPr>
      <w:r w:rsidRPr="00EB522D">
        <w:rPr>
          <w:rFonts w:ascii="Times New Roman" w:hAnsi="Times New Roman"/>
          <w:sz w:val="24"/>
          <w:szCs w:val="24"/>
        </w:rPr>
        <w:t>Статья 9. Городская мебель</w:t>
      </w:r>
    </w:p>
    <w:p w:rsidR="00D05706" w:rsidRPr="00EB522D" w:rsidRDefault="00D05706" w:rsidP="00D05706">
      <w:pPr>
        <w:autoSpaceDE w:val="0"/>
        <w:autoSpaceDN w:val="0"/>
        <w:adjustRightInd w:val="0"/>
        <w:spacing w:after="0" w:line="240" w:lineRule="auto"/>
        <w:rPr>
          <w:rFonts w:ascii="Times New Roman" w:hAnsi="Times New Roman"/>
          <w:sz w:val="24"/>
          <w:szCs w:val="24"/>
        </w:rPr>
      </w:pP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К городской мебели относятся различные виды скамей отдыха, размещаемые на территории общественных пространств, скамеек и столов на площадках для настольных игр, детских площадках.</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Установку скамей следует предусматривать на твердые виды покрытия или фундамент. В зонах отдыха, парках, скверах, детских площадках допускается установка скамей на мягкие виды покрытия. При наличии фундамента его части следует выполнять не выступающими над поверхностью земли. Высоту скамьи для отдыха взрослого человека от уровня покрытия до плоскости сидения рекомендуется принимать в пределах 420-480 миллиметров. Поверхности скамьи для отдыха следует выполнять из дерева, с различными видами водоустойчивой обработки (предпочтительно пропиткой). Допускается установка скамей с пластиковой поверхностью.</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Запрещается повреждать, ломать, загрязнять городскую мебель, делать надписи на скамьях и столах. Поврежденная городская мебель должна быть отремонтирована или заменена в течение 10 дней после обнаружения повреждения.</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Установку, содержание и ремонт городской мебели на улицах, площадях, скверах, аллеях осуществляют специализированные организации, выполняющие в установленном порядке работы по содержанию объектов благоустройства на соответствующей территории.</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Количество размещаемой городской мебели, зависит от функционального назначения территории и количества посетителей на этой территории.</w:t>
      </w:r>
    </w:p>
    <w:p w:rsidR="00D05706" w:rsidRPr="00EB522D" w:rsidRDefault="00D05706" w:rsidP="00D05706">
      <w:pPr>
        <w:autoSpaceDE w:val="0"/>
        <w:autoSpaceDN w:val="0"/>
        <w:adjustRightInd w:val="0"/>
        <w:spacing w:after="0" w:line="240" w:lineRule="auto"/>
        <w:rPr>
          <w:rFonts w:ascii="Times New Roman" w:hAnsi="Times New Roman"/>
          <w:sz w:val="24"/>
          <w:szCs w:val="24"/>
        </w:rPr>
      </w:pPr>
    </w:p>
    <w:p w:rsidR="00D05706" w:rsidRPr="00EB522D" w:rsidRDefault="00D05706" w:rsidP="00D05706">
      <w:pPr>
        <w:autoSpaceDE w:val="0"/>
        <w:autoSpaceDN w:val="0"/>
        <w:adjustRightInd w:val="0"/>
        <w:spacing w:after="0" w:line="240" w:lineRule="auto"/>
        <w:ind w:firstLine="540"/>
        <w:jc w:val="both"/>
        <w:outlineLvl w:val="0"/>
        <w:rPr>
          <w:rFonts w:ascii="Times New Roman" w:hAnsi="Times New Roman"/>
          <w:sz w:val="24"/>
          <w:szCs w:val="24"/>
        </w:rPr>
      </w:pPr>
      <w:r w:rsidRPr="00EB522D">
        <w:rPr>
          <w:rFonts w:ascii="Times New Roman" w:hAnsi="Times New Roman"/>
          <w:sz w:val="24"/>
          <w:szCs w:val="24"/>
        </w:rPr>
        <w:t>Статья 10. Уличное коммунально-бытовое оборудование</w:t>
      </w:r>
    </w:p>
    <w:p w:rsidR="00D05706" w:rsidRPr="00EB522D" w:rsidRDefault="00D05706" w:rsidP="00D05706">
      <w:pPr>
        <w:autoSpaceDE w:val="0"/>
        <w:autoSpaceDN w:val="0"/>
        <w:adjustRightInd w:val="0"/>
        <w:spacing w:after="0" w:line="240" w:lineRule="auto"/>
        <w:ind w:firstLine="540"/>
        <w:jc w:val="both"/>
        <w:outlineLvl w:val="0"/>
        <w:rPr>
          <w:rFonts w:ascii="Arial" w:hAnsi="Arial" w:cs="Arial"/>
          <w:sz w:val="24"/>
          <w:szCs w:val="24"/>
        </w:rPr>
      </w:pP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 xml:space="preserve">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w:t>
      </w:r>
      <w:proofErr w:type="spellStart"/>
      <w:r w:rsidRPr="00EB522D">
        <w:rPr>
          <w:rFonts w:ascii="Times New Roman" w:hAnsi="Times New Roman"/>
          <w:sz w:val="24"/>
          <w:szCs w:val="24"/>
        </w:rPr>
        <w:t>экологичность</w:t>
      </w:r>
      <w:proofErr w:type="spellEnd"/>
      <w:r w:rsidRPr="00EB522D">
        <w:rPr>
          <w:rFonts w:ascii="Times New Roman" w:hAnsi="Times New Roman"/>
          <w:sz w:val="24"/>
          <w:szCs w:val="24"/>
        </w:rPr>
        <w:t>, безопасность (отсутствие острых углов), удобство в пользовании, легкость очистки, привлекательный внешний вид.</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Уличное коммунально-бытовое оборудование предназначено для сбора мусора либо обслуживания других элементов благоустройства.</w:t>
      </w:r>
    </w:p>
    <w:p w:rsidR="00D05706" w:rsidRPr="00EB522D" w:rsidRDefault="00D05706" w:rsidP="00D05706">
      <w:pPr>
        <w:autoSpaceDE w:val="0"/>
        <w:autoSpaceDN w:val="0"/>
        <w:adjustRightInd w:val="0"/>
        <w:spacing w:after="0" w:line="240" w:lineRule="auto"/>
        <w:ind w:firstLine="540"/>
        <w:jc w:val="both"/>
        <w:rPr>
          <w:rFonts w:ascii="Arial" w:hAnsi="Arial" w:cs="Arial"/>
          <w:sz w:val="24"/>
          <w:szCs w:val="24"/>
        </w:rPr>
      </w:pPr>
      <w:bookmarkStart w:id="1" w:name="Par43"/>
      <w:bookmarkEnd w:id="1"/>
      <w:r w:rsidRPr="00EB522D">
        <w:rPr>
          <w:rFonts w:ascii="Times New Roman" w:hAnsi="Times New Roman"/>
          <w:sz w:val="24"/>
          <w:szCs w:val="24"/>
        </w:rPr>
        <w:t xml:space="preserve">Для предотвращения засорения улиц, площадей и других общественных мест на территории </w:t>
      </w:r>
      <w:proofErr w:type="spellStart"/>
      <w:r w:rsidR="00B853E1" w:rsidRPr="00EB522D">
        <w:rPr>
          <w:rFonts w:ascii="Times New Roman" w:hAnsi="Times New Roman"/>
          <w:sz w:val="24"/>
          <w:szCs w:val="24"/>
        </w:rPr>
        <w:t>Камышловского</w:t>
      </w:r>
      <w:proofErr w:type="spellEnd"/>
      <w:r w:rsidR="00B853E1" w:rsidRPr="00EB522D">
        <w:rPr>
          <w:rFonts w:ascii="Times New Roman" w:hAnsi="Times New Roman"/>
          <w:sz w:val="24"/>
          <w:szCs w:val="24"/>
        </w:rPr>
        <w:t xml:space="preserve"> городского округа </w:t>
      </w:r>
      <w:r w:rsidRPr="00EB522D">
        <w:rPr>
          <w:rFonts w:ascii="Times New Roman" w:hAnsi="Times New Roman"/>
          <w:sz w:val="24"/>
          <w:szCs w:val="24"/>
        </w:rPr>
        <w:t>должны устанавливаться урны (менее 0,5 куб. м):</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lastRenderedPageBreak/>
        <w:t>организациями и гражданами - у входов в здания, сооружения, находящиеся в их собственности (владении, пользовании);</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организациями торговли - у входа и выхода из торговых объектов (зданий, помещений, павильонов), у киосков, лотков, летних площадок с оказанием услуг питания;</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управляющими многоквартирными домами - у входов в многоквартирный жилой дом, на дворовой (внутриквартальной) территории;</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организациями, в ведении которых находятся объекты рекреации (парки, скверы, бульвары) - у скамей, некапитальных нестационарных объектов, уличного технического оборудования, ориентированных на продажу продуктов питания, в местах, удобных для их очистки;</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лицами, осуществляющими эксплуатацию (балансодержатели, арендаторы, собственники и т.д.) банкоматов, терминалов оплаты услуг - в непосредственной близости от данных объектов.</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Урны должны содержаться в исправном</w:t>
      </w:r>
      <w:r w:rsidR="00B853E1" w:rsidRPr="00EB522D">
        <w:rPr>
          <w:rFonts w:ascii="Times New Roman" w:hAnsi="Times New Roman"/>
          <w:sz w:val="24"/>
          <w:szCs w:val="24"/>
        </w:rPr>
        <w:t xml:space="preserve"> состоянии,</w:t>
      </w:r>
      <w:r w:rsidRPr="00EB522D">
        <w:rPr>
          <w:rFonts w:ascii="Times New Roman" w:hAnsi="Times New Roman"/>
          <w:sz w:val="24"/>
          <w:szCs w:val="24"/>
        </w:rPr>
        <w:t xml:space="preserve"> иметь рельефное </w:t>
      </w:r>
      <w:proofErr w:type="spellStart"/>
      <w:r w:rsidRPr="00EB522D">
        <w:rPr>
          <w:rFonts w:ascii="Times New Roman" w:hAnsi="Times New Roman"/>
          <w:sz w:val="24"/>
          <w:szCs w:val="24"/>
        </w:rPr>
        <w:t>текстурирования</w:t>
      </w:r>
      <w:proofErr w:type="spellEnd"/>
      <w:r w:rsidRPr="00EB522D">
        <w:rPr>
          <w:rFonts w:ascii="Times New Roman" w:hAnsi="Times New Roman"/>
          <w:sz w:val="24"/>
          <w:szCs w:val="24"/>
        </w:rPr>
        <w:t xml:space="preserve"> или перфорирование для защиты от графического вандализма, очищаться от мусора по мере его накопления, но не реже одного раза в три дня, а в периоды года с температурой воздуха выше 14 С - ежедневно и не реже одного раза в месяц промываться и дезинфицироваться.</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 xml:space="preserve">На основных пешеходных коммуникациях установку урн осуществляет администрация </w:t>
      </w:r>
      <w:proofErr w:type="spellStart"/>
      <w:r w:rsidR="00B853E1" w:rsidRPr="00EB522D">
        <w:rPr>
          <w:rFonts w:ascii="Times New Roman" w:hAnsi="Times New Roman"/>
          <w:sz w:val="24"/>
          <w:szCs w:val="24"/>
        </w:rPr>
        <w:t>Камышловского</w:t>
      </w:r>
      <w:proofErr w:type="spellEnd"/>
      <w:r w:rsidR="00B853E1" w:rsidRPr="00EB522D">
        <w:rPr>
          <w:rFonts w:ascii="Times New Roman" w:hAnsi="Times New Roman"/>
          <w:sz w:val="24"/>
          <w:szCs w:val="24"/>
        </w:rPr>
        <w:t xml:space="preserve"> городского округа </w:t>
      </w:r>
      <w:r w:rsidRPr="00EB522D">
        <w:rPr>
          <w:rFonts w:ascii="Times New Roman" w:hAnsi="Times New Roman"/>
          <w:sz w:val="24"/>
          <w:szCs w:val="24"/>
        </w:rPr>
        <w:t>в пределах бюджетных средств, выделяемых на эти цели.</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 xml:space="preserve">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Во всех случаях установленное уличное коммунально-бытовое оборудование не должно создавать помех передвижению пешеходов, проезду инвалидных и детских колясок и автотранспорта.</w:t>
      </w:r>
    </w:p>
    <w:p w:rsidR="00D05706" w:rsidRPr="00EB522D" w:rsidRDefault="00D05706" w:rsidP="00D05706">
      <w:pPr>
        <w:autoSpaceDE w:val="0"/>
        <w:autoSpaceDN w:val="0"/>
        <w:adjustRightInd w:val="0"/>
        <w:spacing w:after="0" w:line="240" w:lineRule="auto"/>
        <w:rPr>
          <w:rFonts w:ascii="Times New Roman" w:hAnsi="Times New Roman"/>
          <w:sz w:val="24"/>
          <w:szCs w:val="24"/>
        </w:rPr>
      </w:pPr>
    </w:p>
    <w:p w:rsidR="00D05706" w:rsidRPr="00EB522D" w:rsidRDefault="00D05706" w:rsidP="00D05706">
      <w:pPr>
        <w:autoSpaceDE w:val="0"/>
        <w:autoSpaceDN w:val="0"/>
        <w:adjustRightInd w:val="0"/>
        <w:spacing w:after="0" w:line="240" w:lineRule="auto"/>
        <w:ind w:firstLine="540"/>
        <w:jc w:val="both"/>
        <w:outlineLvl w:val="2"/>
        <w:rPr>
          <w:rFonts w:ascii="Times New Roman" w:hAnsi="Times New Roman"/>
          <w:sz w:val="24"/>
          <w:szCs w:val="24"/>
        </w:rPr>
      </w:pPr>
      <w:r w:rsidRPr="00EB522D">
        <w:rPr>
          <w:rFonts w:ascii="Times New Roman" w:hAnsi="Times New Roman"/>
          <w:sz w:val="24"/>
          <w:szCs w:val="24"/>
        </w:rPr>
        <w:t>Статья 11. Ограждения, шлагбаумы и иные ограничивающие устройства</w:t>
      </w:r>
    </w:p>
    <w:p w:rsidR="00D05706" w:rsidRPr="00EB522D" w:rsidRDefault="00D05706" w:rsidP="00D05706">
      <w:pPr>
        <w:autoSpaceDE w:val="0"/>
        <w:autoSpaceDN w:val="0"/>
        <w:adjustRightInd w:val="0"/>
        <w:spacing w:after="0" w:line="240" w:lineRule="auto"/>
        <w:rPr>
          <w:rFonts w:ascii="Times New Roman" w:hAnsi="Times New Roman"/>
          <w:sz w:val="24"/>
          <w:szCs w:val="24"/>
        </w:rPr>
      </w:pP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 xml:space="preserve">В целях благоустройства на территории города следует предусматривать применение различных видов ограждений, которые различаются: по назначению (декоративные, защитные, их сочетание), высоте (низкие - 0,3-1,0 м, средние - 1,1-1,7 м, высокие - 1,8-3,0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 </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К ограничивающим устройствам относятся механические, передвижные и стационарные объекты, служащие для ограничения пешеходного или автомобильного движения на определенной территории (шлагбаумы, железобетонные блоки, иные строительные конструкции, металлические цепи, тросы ограждения стационарные или переносные и т.д.).</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 xml:space="preserve">На территории </w:t>
      </w:r>
      <w:proofErr w:type="spellStart"/>
      <w:r w:rsidR="00B853E1" w:rsidRPr="00EB522D">
        <w:rPr>
          <w:rFonts w:ascii="Times New Roman" w:hAnsi="Times New Roman"/>
          <w:sz w:val="24"/>
          <w:szCs w:val="24"/>
        </w:rPr>
        <w:t>Камышловского</w:t>
      </w:r>
      <w:proofErr w:type="spellEnd"/>
      <w:r w:rsidR="00B853E1" w:rsidRPr="00EB522D">
        <w:rPr>
          <w:rFonts w:ascii="Times New Roman" w:hAnsi="Times New Roman"/>
          <w:sz w:val="24"/>
          <w:szCs w:val="24"/>
        </w:rPr>
        <w:t xml:space="preserve"> городского округа </w:t>
      </w:r>
      <w:r w:rsidRPr="00EB522D">
        <w:rPr>
          <w:rFonts w:ascii="Times New Roman" w:hAnsi="Times New Roman"/>
          <w:sz w:val="24"/>
          <w:szCs w:val="24"/>
        </w:rPr>
        <w:t>не допускается установка ограждений и ограничивающих устройств на прилегающих, дворовых (внутриквартальных) территориях и территориях общего пользования, за исключением:</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ограждения строительных площадок и мест проведения ремонтных работ;</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ограждения земельных участков школ, детских дошкольных учреждений, лечебно-профилактических учреждениях, объектов с особым режимом эксплуатации и иных объектов, имеющих самостоятельный земельный участок, подлежащий ограждению в соответствии с проектной документацией;</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ограждения территорий круглосуточных, охраняемых автостоянок, ограждения территорий объектов инженерного оборудования коммунальной инфраструктуры;</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организации безопасного пешеходного движения вблизи проезжей части улиц и магистралей;</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 xml:space="preserve">иных случаях, предусмотренных законодательством, муниципальными правовыми актами </w:t>
      </w:r>
      <w:proofErr w:type="spellStart"/>
      <w:r w:rsidR="00B853E1" w:rsidRPr="00EB522D">
        <w:rPr>
          <w:rFonts w:ascii="Times New Roman" w:hAnsi="Times New Roman"/>
          <w:sz w:val="24"/>
          <w:szCs w:val="24"/>
        </w:rPr>
        <w:t>Камышловского</w:t>
      </w:r>
      <w:proofErr w:type="spellEnd"/>
      <w:r w:rsidR="00B853E1" w:rsidRPr="00EB522D">
        <w:rPr>
          <w:rFonts w:ascii="Times New Roman" w:hAnsi="Times New Roman"/>
          <w:sz w:val="24"/>
          <w:szCs w:val="24"/>
        </w:rPr>
        <w:t xml:space="preserve"> городского округа</w:t>
      </w:r>
      <w:r w:rsidRPr="00EB522D">
        <w:rPr>
          <w:rFonts w:ascii="Times New Roman" w:hAnsi="Times New Roman"/>
          <w:sz w:val="24"/>
          <w:szCs w:val="24"/>
        </w:rPr>
        <w:t>.</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Ограничивающие устройства на территории города должны проектироваться в соответствии с действующими техническими регламентами и иными нормативно-техническими документами.</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lastRenderedPageBreak/>
        <w:t>На территориях общественного, жилого, рекреационного назначения запрещено проектирование глухих и железобетонных ограждений, на названных территориях применяются декоративные металлические ограждения.</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 xml:space="preserve">Декоративные металлические ограждения должны быть выполнены в соответствии с образцами, согласованными с главным архитектором </w:t>
      </w:r>
      <w:proofErr w:type="spellStart"/>
      <w:r w:rsidR="00B853E1" w:rsidRPr="00EB522D">
        <w:rPr>
          <w:rFonts w:ascii="Times New Roman" w:hAnsi="Times New Roman"/>
          <w:sz w:val="24"/>
          <w:szCs w:val="24"/>
        </w:rPr>
        <w:t>Камышловского</w:t>
      </w:r>
      <w:proofErr w:type="spellEnd"/>
      <w:r w:rsidR="00B853E1" w:rsidRPr="00EB522D">
        <w:rPr>
          <w:rFonts w:ascii="Times New Roman" w:hAnsi="Times New Roman"/>
          <w:sz w:val="24"/>
          <w:szCs w:val="24"/>
        </w:rPr>
        <w:t xml:space="preserve"> городского округа</w:t>
      </w:r>
      <w:r w:rsidRPr="00EB522D">
        <w:rPr>
          <w:rFonts w:ascii="Times New Roman" w:hAnsi="Times New Roman"/>
          <w:sz w:val="24"/>
          <w:szCs w:val="24"/>
        </w:rPr>
        <w:t xml:space="preserve"> и утвержденными решением Думы </w:t>
      </w:r>
      <w:proofErr w:type="spellStart"/>
      <w:r w:rsidR="00B853E1" w:rsidRPr="00EB522D">
        <w:rPr>
          <w:rFonts w:ascii="Times New Roman" w:hAnsi="Times New Roman"/>
          <w:sz w:val="24"/>
          <w:szCs w:val="24"/>
        </w:rPr>
        <w:t>Камышловского</w:t>
      </w:r>
      <w:proofErr w:type="spellEnd"/>
      <w:r w:rsidR="00B853E1" w:rsidRPr="00EB522D">
        <w:rPr>
          <w:rFonts w:ascii="Times New Roman" w:hAnsi="Times New Roman"/>
          <w:sz w:val="24"/>
          <w:szCs w:val="24"/>
        </w:rPr>
        <w:t xml:space="preserve"> городского округа</w:t>
      </w:r>
      <w:r w:rsidRPr="00EB522D">
        <w:rPr>
          <w:rFonts w:ascii="Times New Roman" w:hAnsi="Times New Roman"/>
          <w:sz w:val="24"/>
          <w:szCs w:val="24"/>
        </w:rPr>
        <w:t>.</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 xml:space="preserve">В местах примыкания газонов к проездам, стоянкам автотранспорта, в местах возможного наезда автомобилей на газон и </w:t>
      </w:r>
      <w:proofErr w:type="spellStart"/>
      <w:r w:rsidRPr="00EB522D">
        <w:rPr>
          <w:rFonts w:ascii="Times New Roman" w:hAnsi="Times New Roman"/>
          <w:sz w:val="24"/>
          <w:szCs w:val="24"/>
        </w:rPr>
        <w:t>вытаптывания</w:t>
      </w:r>
      <w:proofErr w:type="spellEnd"/>
      <w:r w:rsidRPr="00EB522D">
        <w:rPr>
          <w:rFonts w:ascii="Times New Roman" w:hAnsi="Times New Roman"/>
          <w:sz w:val="24"/>
          <w:szCs w:val="24"/>
        </w:rPr>
        <w:t xml:space="preserve"> троп через газон необходимо предусматривать размещение защитных металлических ограждений высотой 0,8 - 1,1 метра. Ограждения следует размещать на территории газона с отступом от лицевой стороны бортового камня не менее 0,3 метра.</w:t>
      </w:r>
    </w:p>
    <w:p w:rsidR="00D05706" w:rsidRPr="00EB522D" w:rsidRDefault="00D05706" w:rsidP="00D05706">
      <w:pPr>
        <w:autoSpaceDE w:val="0"/>
        <w:autoSpaceDN w:val="0"/>
        <w:adjustRightInd w:val="0"/>
        <w:spacing w:after="0" w:line="240" w:lineRule="auto"/>
        <w:rPr>
          <w:rFonts w:ascii="Times New Roman" w:hAnsi="Times New Roman"/>
          <w:sz w:val="24"/>
          <w:szCs w:val="24"/>
        </w:rPr>
      </w:pPr>
    </w:p>
    <w:p w:rsidR="00D05706" w:rsidRPr="00EB522D" w:rsidRDefault="00D05706" w:rsidP="00D05706">
      <w:pPr>
        <w:autoSpaceDE w:val="0"/>
        <w:autoSpaceDN w:val="0"/>
        <w:adjustRightInd w:val="0"/>
        <w:spacing w:after="0" w:line="240" w:lineRule="auto"/>
        <w:ind w:firstLine="540"/>
        <w:jc w:val="both"/>
        <w:outlineLvl w:val="2"/>
        <w:rPr>
          <w:rFonts w:ascii="Times New Roman" w:hAnsi="Times New Roman"/>
          <w:sz w:val="24"/>
          <w:szCs w:val="24"/>
        </w:rPr>
      </w:pPr>
      <w:r w:rsidRPr="00EB522D">
        <w:rPr>
          <w:rFonts w:ascii="Times New Roman" w:hAnsi="Times New Roman"/>
          <w:sz w:val="24"/>
          <w:szCs w:val="24"/>
        </w:rPr>
        <w:t>Статья 12. Уличное техническое оборудование</w:t>
      </w:r>
    </w:p>
    <w:p w:rsidR="00D05706" w:rsidRPr="00EB522D" w:rsidRDefault="00D05706" w:rsidP="00D05706">
      <w:pPr>
        <w:autoSpaceDE w:val="0"/>
        <w:autoSpaceDN w:val="0"/>
        <w:adjustRightInd w:val="0"/>
        <w:spacing w:after="0" w:line="240" w:lineRule="auto"/>
        <w:rPr>
          <w:rFonts w:ascii="Times New Roman" w:hAnsi="Times New Roman"/>
          <w:sz w:val="24"/>
          <w:szCs w:val="24"/>
        </w:rPr>
      </w:pP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 xml:space="preserve">К уличному техническому оборудованию относятся укрытия, почтовые ящики, элементы инженерного оборудования (подъемные площадки для инвалидных колясок, смотровые люки, решетки </w:t>
      </w:r>
      <w:proofErr w:type="spellStart"/>
      <w:r w:rsidRPr="00EB522D">
        <w:rPr>
          <w:rFonts w:ascii="Times New Roman" w:hAnsi="Times New Roman"/>
          <w:sz w:val="24"/>
          <w:szCs w:val="24"/>
        </w:rPr>
        <w:t>дождеприемных</w:t>
      </w:r>
      <w:proofErr w:type="spellEnd"/>
      <w:r w:rsidRPr="00EB522D">
        <w:rPr>
          <w:rFonts w:ascii="Times New Roman" w:hAnsi="Times New Roman"/>
          <w:sz w:val="24"/>
          <w:szCs w:val="24"/>
        </w:rPr>
        <w:t xml:space="preserve"> колодцев, вентиляционные шахты подземных коммуникаций, шкафы телефонной связи и т.п.).</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Установка уличного технического оборудования производится собственником (пользователем, владельцем) земельного участка, здания, сооружения либо иным лицом - с ведома и заранее полученного разрешения собственника (пользователя, владельца) земельного участка, здания, сооружения на котором предполагается размещение технического оборудования. Установка технического оборудования, используемого для коммерческих целей, на земельных участках, находящихся в муниципальной собственности, или государственная собственность на которые</w:t>
      </w:r>
      <w:r w:rsidRPr="00EB522D">
        <w:rPr>
          <w:rFonts w:ascii="Times New Roman" w:hAnsi="Times New Roman"/>
          <w:color w:val="000000"/>
          <w:sz w:val="24"/>
          <w:szCs w:val="24"/>
        </w:rPr>
        <w:t xml:space="preserve"> не разграничена, производится в соответствии с Земельным </w:t>
      </w:r>
      <w:hyperlink r:id="rId14" w:history="1">
        <w:r w:rsidRPr="00EB522D">
          <w:rPr>
            <w:rFonts w:ascii="Times New Roman" w:hAnsi="Times New Roman"/>
            <w:color w:val="000000"/>
            <w:sz w:val="24"/>
            <w:szCs w:val="24"/>
          </w:rPr>
          <w:t>кодексом</w:t>
        </w:r>
      </w:hyperlink>
      <w:r w:rsidRPr="00EB522D">
        <w:rPr>
          <w:rFonts w:ascii="Times New Roman" w:hAnsi="Times New Roman"/>
          <w:color w:val="000000"/>
          <w:sz w:val="24"/>
          <w:szCs w:val="24"/>
        </w:rPr>
        <w:t xml:space="preserve"> </w:t>
      </w:r>
      <w:r w:rsidRPr="00EB522D">
        <w:rPr>
          <w:rFonts w:ascii="Times New Roman" w:hAnsi="Times New Roman"/>
          <w:sz w:val="24"/>
          <w:szCs w:val="24"/>
        </w:rPr>
        <w:t xml:space="preserve">Российской Федерации, другими федеральными законами, законами </w:t>
      </w:r>
      <w:r w:rsidR="00B853E1" w:rsidRPr="00EB522D">
        <w:rPr>
          <w:rFonts w:ascii="Times New Roman" w:hAnsi="Times New Roman"/>
          <w:sz w:val="24"/>
          <w:szCs w:val="24"/>
        </w:rPr>
        <w:t>Свердловской области</w:t>
      </w:r>
      <w:r w:rsidRPr="00EB522D">
        <w:rPr>
          <w:rFonts w:ascii="Times New Roman" w:hAnsi="Times New Roman"/>
          <w:sz w:val="24"/>
          <w:szCs w:val="24"/>
        </w:rPr>
        <w:t xml:space="preserve">, муниципальными правовыми актами </w:t>
      </w:r>
      <w:proofErr w:type="spellStart"/>
      <w:r w:rsidR="00B853E1" w:rsidRPr="00EB522D">
        <w:rPr>
          <w:rFonts w:ascii="Times New Roman" w:hAnsi="Times New Roman"/>
          <w:sz w:val="24"/>
          <w:szCs w:val="24"/>
        </w:rPr>
        <w:t>Камышловского</w:t>
      </w:r>
      <w:proofErr w:type="spellEnd"/>
      <w:r w:rsidR="00B853E1" w:rsidRPr="00EB522D">
        <w:rPr>
          <w:rFonts w:ascii="Times New Roman" w:hAnsi="Times New Roman"/>
          <w:sz w:val="24"/>
          <w:szCs w:val="24"/>
        </w:rPr>
        <w:t xml:space="preserve"> городского округа</w:t>
      </w:r>
      <w:r w:rsidRPr="00EB522D">
        <w:rPr>
          <w:rFonts w:ascii="Times New Roman" w:hAnsi="Times New Roman"/>
          <w:sz w:val="24"/>
          <w:szCs w:val="24"/>
        </w:rPr>
        <w:t>.</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Установка уличного технического оборудования должна обеспечивать удобный подход к оборудованию и соответствовать установленными строительными нормами и правилами требованиям к доступности для маломобильных групп населения (СП 59.13330.2016 Свод правил. Доступность зданий и сооружений для маломобильных групп населения).</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Установку уличного технического оборудования следует выполнять, не нарушая условий передвижения, в соответствии с техническими нормами, в том числе:</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 xml:space="preserve">крышки люков смотровых колодцев, расположенных на территории пешеходных коммуникаций (в </w:t>
      </w:r>
      <w:proofErr w:type="spellStart"/>
      <w:r w:rsidRPr="00EB522D">
        <w:rPr>
          <w:rFonts w:ascii="Times New Roman" w:hAnsi="Times New Roman"/>
          <w:sz w:val="24"/>
          <w:szCs w:val="24"/>
        </w:rPr>
        <w:t>т.ч</w:t>
      </w:r>
      <w:proofErr w:type="spellEnd"/>
      <w:r w:rsidRPr="00EB522D">
        <w:rPr>
          <w:rFonts w:ascii="Times New Roman" w:hAnsi="Times New Roman"/>
          <w:sz w:val="24"/>
          <w:szCs w:val="24"/>
        </w:rPr>
        <w:t>. уличных переходов), должны быть на одном уровне с покрытием прилегающей поверхности, в ином случае перепад отметок не должен превышать 20 миллиметров, а зазоры между краем люка и покрытием тротуара - не более 15 миллиметров;</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вентиляционные шахты должны быть оборудованы решетками.</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Запрещается повреждать, загрязнять уличное инженерное оборудование, делать надписи на укрытиях таксофонов, снимать и передвигать крышки люков смотровых колодцев, решетки вентиляционных шахт.</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Обязанность по содержанию, ремонту, замене пришедшего в негодность уличного инженерного оборудования возлагается на его владельцев, осуществивших его установку.</w:t>
      </w:r>
    </w:p>
    <w:p w:rsidR="00D05706" w:rsidRPr="00EB522D" w:rsidRDefault="00D05706" w:rsidP="00D05706">
      <w:pPr>
        <w:autoSpaceDE w:val="0"/>
        <w:autoSpaceDN w:val="0"/>
        <w:adjustRightInd w:val="0"/>
        <w:spacing w:after="0" w:line="240" w:lineRule="auto"/>
        <w:jc w:val="both"/>
        <w:rPr>
          <w:rFonts w:ascii="Times New Roman" w:hAnsi="Times New Roman"/>
          <w:sz w:val="24"/>
          <w:szCs w:val="24"/>
        </w:rPr>
      </w:pPr>
    </w:p>
    <w:p w:rsidR="00D05706" w:rsidRPr="00EB522D" w:rsidRDefault="00D05706" w:rsidP="00D05706">
      <w:pPr>
        <w:pStyle w:val="ConsPlusNormal"/>
        <w:jc w:val="center"/>
        <w:outlineLvl w:val="2"/>
        <w:rPr>
          <w:rFonts w:ascii="Times New Roman" w:hAnsi="Times New Roman"/>
          <w:sz w:val="24"/>
          <w:szCs w:val="24"/>
        </w:rPr>
      </w:pPr>
      <w:r w:rsidRPr="00EB522D">
        <w:rPr>
          <w:rFonts w:ascii="Times New Roman" w:hAnsi="Times New Roman"/>
          <w:sz w:val="24"/>
          <w:szCs w:val="24"/>
        </w:rPr>
        <w:t>Раздел 2. ИГРОВОЕ И СПОРТИВНОЕ ОБОРУДОВАНИЕ</w:t>
      </w:r>
    </w:p>
    <w:p w:rsidR="00D05706" w:rsidRPr="00EB522D" w:rsidRDefault="00D05706" w:rsidP="00D05706">
      <w:pPr>
        <w:pStyle w:val="ConsPlusNormal"/>
        <w:rPr>
          <w:rFonts w:ascii="Times New Roman" w:hAnsi="Times New Roman"/>
          <w:sz w:val="24"/>
          <w:szCs w:val="24"/>
        </w:rPr>
      </w:pPr>
    </w:p>
    <w:p w:rsidR="00D05706" w:rsidRPr="00EB522D" w:rsidRDefault="00D05706" w:rsidP="00D05706">
      <w:pPr>
        <w:pStyle w:val="ConsPlusNormal"/>
        <w:ind w:firstLine="540"/>
        <w:jc w:val="both"/>
        <w:outlineLvl w:val="3"/>
        <w:rPr>
          <w:rFonts w:ascii="Times New Roman" w:hAnsi="Times New Roman"/>
          <w:sz w:val="24"/>
          <w:szCs w:val="24"/>
        </w:rPr>
      </w:pPr>
      <w:bookmarkStart w:id="2" w:name="Par171"/>
      <w:bookmarkEnd w:id="2"/>
      <w:r w:rsidRPr="00EB522D">
        <w:rPr>
          <w:rFonts w:ascii="Times New Roman" w:hAnsi="Times New Roman"/>
          <w:sz w:val="24"/>
          <w:szCs w:val="24"/>
        </w:rPr>
        <w:t>Статья 13. Требования к игровому и спортивному оборудованию</w:t>
      </w:r>
    </w:p>
    <w:p w:rsidR="00D05706" w:rsidRPr="00EB522D" w:rsidRDefault="00D05706" w:rsidP="00D05706">
      <w:pPr>
        <w:pStyle w:val="ConsPlusNormal"/>
        <w:rPr>
          <w:rFonts w:ascii="Times New Roman" w:hAnsi="Times New Roman"/>
          <w:sz w:val="24"/>
          <w:szCs w:val="24"/>
        </w:rPr>
      </w:pPr>
    </w:p>
    <w:p w:rsidR="00D05706" w:rsidRPr="00EB522D" w:rsidRDefault="00D05706" w:rsidP="00D05706">
      <w:pPr>
        <w:pStyle w:val="ConsPlusNormal"/>
        <w:ind w:firstLine="540"/>
        <w:jc w:val="both"/>
        <w:rPr>
          <w:rFonts w:ascii="Times New Roman" w:hAnsi="Times New Roman"/>
          <w:sz w:val="24"/>
          <w:szCs w:val="24"/>
        </w:rPr>
      </w:pPr>
      <w:r w:rsidRPr="00EB522D">
        <w:rPr>
          <w:rFonts w:ascii="Times New Roman" w:hAnsi="Times New Roman"/>
          <w:sz w:val="24"/>
          <w:szCs w:val="24"/>
        </w:rPr>
        <w:t xml:space="preserve">Игровое и спортивное оборудование на территории </w:t>
      </w:r>
      <w:proofErr w:type="spellStart"/>
      <w:r w:rsidR="005C0F8F" w:rsidRPr="00EB522D">
        <w:rPr>
          <w:rFonts w:ascii="Times New Roman" w:hAnsi="Times New Roman"/>
          <w:sz w:val="24"/>
          <w:szCs w:val="24"/>
        </w:rPr>
        <w:t>Камышловского</w:t>
      </w:r>
      <w:proofErr w:type="spellEnd"/>
      <w:r w:rsidR="005C0F8F" w:rsidRPr="00EB522D">
        <w:rPr>
          <w:rFonts w:ascii="Times New Roman" w:hAnsi="Times New Roman"/>
          <w:sz w:val="24"/>
          <w:szCs w:val="24"/>
        </w:rPr>
        <w:t xml:space="preserve"> городского округа</w:t>
      </w:r>
      <w:r w:rsidRPr="00EB522D">
        <w:rPr>
          <w:rFonts w:ascii="Times New Roman" w:hAnsi="Times New Roman"/>
          <w:sz w:val="24"/>
          <w:szCs w:val="24"/>
        </w:rPr>
        <w:t xml:space="preserve">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следует обеспечивать соответствие оборудования анатомо-физиологическим особенностям разных возрастных групп.</w:t>
      </w:r>
    </w:p>
    <w:p w:rsidR="00D05706" w:rsidRPr="00EB522D" w:rsidRDefault="00D05706" w:rsidP="00D05706">
      <w:pPr>
        <w:pStyle w:val="ConsPlusNormal"/>
        <w:ind w:firstLine="540"/>
        <w:jc w:val="both"/>
        <w:rPr>
          <w:rFonts w:ascii="Times New Roman" w:hAnsi="Times New Roman"/>
          <w:sz w:val="24"/>
          <w:szCs w:val="24"/>
        </w:rPr>
      </w:pPr>
      <w:r w:rsidRPr="00EB522D">
        <w:rPr>
          <w:rFonts w:ascii="Times New Roman" w:hAnsi="Times New Roman"/>
          <w:sz w:val="24"/>
          <w:szCs w:val="24"/>
        </w:rPr>
        <w:t xml:space="preserve">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w:t>
      </w:r>
      <w:r w:rsidRPr="00EB522D">
        <w:rPr>
          <w:rFonts w:ascii="Times New Roman" w:hAnsi="Times New Roman"/>
          <w:sz w:val="24"/>
          <w:szCs w:val="24"/>
        </w:rPr>
        <w:lastRenderedPageBreak/>
        <w:t>эстетически привлекательным. Рекомендуется применение модульного оборудования, обеспечивающего вариантность сочетаний элементов.</w:t>
      </w:r>
    </w:p>
    <w:p w:rsidR="00D05706" w:rsidRPr="00EB522D" w:rsidRDefault="00D05706" w:rsidP="00D05706">
      <w:pPr>
        <w:pStyle w:val="ConsPlusNormal"/>
        <w:ind w:firstLine="540"/>
        <w:jc w:val="both"/>
        <w:rPr>
          <w:rFonts w:ascii="Times New Roman" w:hAnsi="Times New Roman"/>
          <w:sz w:val="24"/>
          <w:szCs w:val="24"/>
        </w:rPr>
      </w:pPr>
      <w:r w:rsidRPr="00EB522D">
        <w:rPr>
          <w:rFonts w:ascii="Times New Roman" w:hAnsi="Times New Roman"/>
          <w:sz w:val="24"/>
          <w:szCs w:val="24"/>
        </w:rPr>
        <w:t>Требования к материалу игрового оборудования и условиям его обработки:</w:t>
      </w:r>
    </w:p>
    <w:p w:rsidR="00D05706" w:rsidRPr="00EB522D" w:rsidRDefault="00D05706" w:rsidP="00D05706">
      <w:pPr>
        <w:pStyle w:val="ConsPlusNormal"/>
        <w:ind w:firstLine="540"/>
        <w:jc w:val="both"/>
        <w:rPr>
          <w:rFonts w:ascii="Times New Roman" w:hAnsi="Times New Roman"/>
          <w:sz w:val="24"/>
          <w:szCs w:val="24"/>
        </w:rPr>
      </w:pPr>
      <w:r w:rsidRPr="00EB522D">
        <w:rPr>
          <w:rFonts w:ascii="Times New Roman" w:hAnsi="Times New Roman"/>
          <w:sz w:val="24"/>
          <w:szCs w:val="24"/>
        </w:rPr>
        <w:t>деревянное оборудование должно быть выполнено из твердых пород дерева со специальной обработкой, предотвращающей гниение, усыхание, возгорание, сколы; должно быть отполировано, острые углы закруглены;</w:t>
      </w:r>
    </w:p>
    <w:p w:rsidR="00D05706" w:rsidRPr="00EB522D" w:rsidRDefault="00D05706" w:rsidP="00D05706">
      <w:pPr>
        <w:pStyle w:val="ConsPlusNormal"/>
        <w:ind w:firstLine="540"/>
        <w:jc w:val="both"/>
        <w:rPr>
          <w:rFonts w:ascii="Times New Roman" w:hAnsi="Times New Roman"/>
          <w:sz w:val="24"/>
          <w:szCs w:val="24"/>
        </w:rPr>
      </w:pPr>
      <w:r w:rsidRPr="00EB522D">
        <w:rPr>
          <w:rFonts w:ascii="Times New Roman" w:hAnsi="Times New Roman"/>
          <w:sz w:val="24"/>
          <w:szCs w:val="24"/>
        </w:rPr>
        <w:t>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металлопластиковые конструкции;</w:t>
      </w:r>
    </w:p>
    <w:p w:rsidR="00D05706" w:rsidRPr="00EB522D" w:rsidRDefault="00D05706" w:rsidP="00D05706">
      <w:pPr>
        <w:pStyle w:val="ConsPlusNormal"/>
        <w:ind w:firstLine="540"/>
        <w:jc w:val="both"/>
        <w:rPr>
          <w:rFonts w:ascii="Times New Roman" w:hAnsi="Times New Roman"/>
          <w:sz w:val="24"/>
          <w:szCs w:val="24"/>
        </w:rPr>
      </w:pPr>
      <w:r w:rsidRPr="00EB522D">
        <w:rPr>
          <w:rFonts w:ascii="Times New Roman" w:hAnsi="Times New Roman"/>
          <w:sz w:val="24"/>
          <w:szCs w:val="24"/>
        </w:rPr>
        <w:t>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D05706" w:rsidRPr="00EB522D" w:rsidRDefault="00D05706" w:rsidP="00D05706">
      <w:pPr>
        <w:pStyle w:val="ConsPlusNormal"/>
        <w:ind w:firstLine="540"/>
        <w:jc w:val="both"/>
        <w:rPr>
          <w:rFonts w:ascii="Times New Roman" w:hAnsi="Times New Roman"/>
          <w:sz w:val="24"/>
          <w:szCs w:val="24"/>
        </w:rPr>
      </w:pPr>
      <w:r w:rsidRPr="00EB522D">
        <w:rPr>
          <w:rFonts w:ascii="Times New Roman" w:hAnsi="Times New Roman"/>
          <w:sz w:val="24"/>
          <w:szCs w:val="24"/>
        </w:rPr>
        <w:t>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D05706" w:rsidRPr="00EB522D" w:rsidRDefault="00D05706" w:rsidP="00D05706">
      <w:pPr>
        <w:pStyle w:val="ConsPlusNormal"/>
        <w:ind w:firstLine="540"/>
        <w:jc w:val="both"/>
        <w:rPr>
          <w:rFonts w:ascii="Times New Roman" w:hAnsi="Times New Roman"/>
          <w:sz w:val="24"/>
          <w:szCs w:val="24"/>
        </w:rPr>
      </w:pPr>
      <w:r w:rsidRPr="00EB522D">
        <w:rPr>
          <w:rFonts w:ascii="Times New Roman" w:hAnsi="Times New Roman"/>
          <w:sz w:val="24"/>
          <w:szCs w:val="24"/>
        </w:rPr>
        <w:t xml:space="preserve">Конструкции игрового оборудования должны исключать острые углы, кромки поверхностей оборудования должны иметь фаски. Конструкции должны исключать </w:t>
      </w:r>
      <w:proofErr w:type="spellStart"/>
      <w:r w:rsidRPr="00EB522D">
        <w:rPr>
          <w:rFonts w:ascii="Times New Roman" w:hAnsi="Times New Roman"/>
          <w:sz w:val="24"/>
          <w:szCs w:val="24"/>
        </w:rPr>
        <w:t>застревание</w:t>
      </w:r>
      <w:proofErr w:type="spellEnd"/>
      <w:r w:rsidRPr="00EB522D">
        <w:rPr>
          <w:rFonts w:ascii="Times New Roman" w:hAnsi="Times New Roman"/>
          <w:sz w:val="24"/>
          <w:szCs w:val="24"/>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иметь диаметр не более 25 миллиметров.</w:t>
      </w:r>
    </w:p>
    <w:p w:rsidR="00D05706" w:rsidRPr="00EB522D" w:rsidRDefault="00D05706" w:rsidP="00D05706">
      <w:pPr>
        <w:pStyle w:val="ConsPlusNormal"/>
        <w:ind w:firstLine="540"/>
        <w:jc w:val="both"/>
        <w:rPr>
          <w:rFonts w:ascii="Times New Roman" w:hAnsi="Times New Roman"/>
          <w:sz w:val="24"/>
          <w:szCs w:val="24"/>
        </w:rPr>
      </w:pPr>
      <w:r w:rsidRPr="00EB522D">
        <w:rPr>
          <w:rFonts w:ascii="Times New Roman" w:hAnsi="Times New Roman"/>
          <w:sz w:val="24"/>
          <w:szCs w:val="24"/>
        </w:rPr>
        <w:t>Для оказания экстренной помощи детям в комплексы игрового оборудования при глубине внутреннего пространства более 2 метров должна быть предусмотрена возможность доступа внутрь оборудования через отверстия (не менее двух) диаметром не менее 500 миллиметров.</w:t>
      </w:r>
    </w:p>
    <w:p w:rsidR="00D05706" w:rsidRPr="00EB522D" w:rsidRDefault="00D05706" w:rsidP="00D05706">
      <w:pPr>
        <w:pStyle w:val="ConsPlusNormal"/>
        <w:ind w:firstLine="540"/>
        <w:jc w:val="both"/>
        <w:rPr>
          <w:rFonts w:ascii="Times New Roman" w:hAnsi="Times New Roman"/>
          <w:sz w:val="24"/>
          <w:szCs w:val="24"/>
        </w:rPr>
      </w:pPr>
      <w:r w:rsidRPr="00EB522D">
        <w:rPr>
          <w:rFonts w:ascii="Times New Roman" w:hAnsi="Times New Roman"/>
          <w:sz w:val="24"/>
          <w:szCs w:val="24"/>
        </w:rPr>
        <w:t>При размещении игрового оборудования на детских игровых площадках следует соблюдать следующие минимальные расстояния безопасности:</w:t>
      </w:r>
    </w:p>
    <w:p w:rsidR="00D05706" w:rsidRPr="00EB522D" w:rsidRDefault="00D05706" w:rsidP="00D05706">
      <w:pPr>
        <w:pStyle w:val="ConsPlusNormal"/>
        <w:ind w:firstLine="540"/>
        <w:jc w:val="both"/>
        <w:rPr>
          <w:rFonts w:ascii="Times New Roman" w:hAnsi="Times New Roman"/>
          <w:sz w:val="24"/>
          <w:szCs w:val="24"/>
        </w:rPr>
      </w:pPr>
      <w:r w:rsidRPr="00EB522D">
        <w:rPr>
          <w:rFonts w:ascii="Times New Roman" w:hAnsi="Times New Roman"/>
          <w:sz w:val="24"/>
          <w:szCs w:val="24"/>
        </w:rPr>
        <w:t>качели - не менее 1,5 метра в стороны от боковых конструкций и не менее 2,0 метра вперед (назад) от крайних точек качели в состоянии наклона;</w:t>
      </w:r>
    </w:p>
    <w:p w:rsidR="00D05706" w:rsidRPr="00EB522D" w:rsidRDefault="00D05706" w:rsidP="00D05706">
      <w:pPr>
        <w:pStyle w:val="ConsPlusNormal"/>
        <w:ind w:firstLine="540"/>
        <w:jc w:val="both"/>
        <w:rPr>
          <w:rFonts w:ascii="Times New Roman" w:hAnsi="Times New Roman"/>
          <w:sz w:val="24"/>
          <w:szCs w:val="24"/>
        </w:rPr>
      </w:pPr>
      <w:r w:rsidRPr="00EB522D">
        <w:rPr>
          <w:rFonts w:ascii="Times New Roman" w:hAnsi="Times New Roman"/>
          <w:sz w:val="24"/>
          <w:szCs w:val="24"/>
        </w:rPr>
        <w:t>качалки, балансиры - не менее 1,0 метра в стороны от боковых конструкций и не менее 1,5 метра от крайних точек качалки в состоянии наклона;</w:t>
      </w:r>
    </w:p>
    <w:p w:rsidR="00D05706" w:rsidRPr="00EB522D" w:rsidRDefault="00D05706" w:rsidP="00D05706">
      <w:pPr>
        <w:pStyle w:val="ConsPlusNormal"/>
        <w:ind w:firstLine="540"/>
        <w:jc w:val="both"/>
        <w:rPr>
          <w:rFonts w:ascii="Times New Roman" w:hAnsi="Times New Roman"/>
          <w:sz w:val="24"/>
          <w:szCs w:val="24"/>
        </w:rPr>
      </w:pPr>
      <w:r w:rsidRPr="00EB522D">
        <w:rPr>
          <w:rFonts w:ascii="Times New Roman" w:hAnsi="Times New Roman"/>
          <w:sz w:val="24"/>
          <w:szCs w:val="24"/>
        </w:rPr>
        <w:t>карусели - не менее 2,0 метра в стороны от боковых конструкций и не менее 3,0 метра вверх от нижней вращающейся поверхности карусели;</w:t>
      </w:r>
    </w:p>
    <w:p w:rsidR="00D05706" w:rsidRPr="00EB522D" w:rsidRDefault="00D05706" w:rsidP="00D05706">
      <w:pPr>
        <w:pStyle w:val="ConsPlusNormal"/>
        <w:ind w:firstLine="540"/>
        <w:jc w:val="both"/>
        <w:rPr>
          <w:rFonts w:ascii="Times New Roman" w:hAnsi="Times New Roman"/>
          <w:sz w:val="24"/>
          <w:szCs w:val="24"/>
        </w:rPr>
      </w:pPr>
      <w:r w:rsidRPr="00EB522D">
        <w:rPr>
          <w:rFonts w:ascii="Times New Roman" w:hAnsi="Times New Roman"/>
          <w:sz w:val="24"/>
          <w:szCs w:val="24"/>
        </w:rPr>
        <w:t>горки, городки - не менее 1,0 метра от боковых сторон и 2,0 метра вперед от нижнего ската горки или городка.</w:t>
      </w:r>
    </w:p>
    <w:p w:rsidR="00D05706" w:rsidRPr="00EB522D" w:rsidRDefault="00D05706" w:rsidP="00D05706">
      <w:pPr>
        <w:pStyle w:val="ConsPlusNormal"/>
        <w:ind w:firstLine="540"/>
        <w:jc w:val="both"/>
        <w:rPr>
          <w:rFonts w:ascii="Times New Roman" w:hAnsi="Times New Roman"/>
          <w:sz w:val="24"/>
          <w:szCs w:val="24"/>
        </w:rPr>
      </w:pPr>
      <w:r w:rsidRPr="00EB522D">
        <w:rPr>
          <w:rFonts w:ascii="Times New Roman" w:hAnsi="Times New Roman"/>
          <w:sz w:val="24"/>
          <w:szCs w:val="24"/>
        </w:rPr>
        <w:t>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rsidR="00D05706" w:rsidRPr="00EB522D" w:rsidRDefault="00D05706" w:rsidP="00D05706">
      <w:pPr>
        <w:pStyle w:val="ConsPlusNormal"/>
        <w:ind w:firstLine="540"/>
        <w:jc w:val="both"/>
        <w:rPr>
          <w:rFonts w:ascii="Times New Roman" w:hAnsi="Times New Roman"/>
          <w:sz w:val="24"/>
          <w:szCs w:val="24"/>
        </w:rPr>
      </w:pPr>
      <w:r w:rsidRPr="00EB522D">
        <w:rPr>
          <w:rFonts w:ascii="Times New Roman" w:hAnsi="Times New Roman"/>
          <w:sz w:val="24"/>
          <w:szCs w:val="24"/>
        </w:rPr>
        <w:t xml:space="preserve">Спортивное оборудование предназначено для всех возрастных групп населения, размещается на спортивных, физкультурных площадках. Спортивное оборудование в виде специальных физкультурных снарядов и тренажеров </w:t>
      </w:r>
      <w:proofErr w:type="gramStart"/>
      <w:r w:rsidRPr="00EB522D">
        <w:rPr>
          <w:rFonts w:ascii="Times New Roman" w:hAnsi="Times New Roman"/>
          <w:sz w:val="24"/>
          <w:szCs w:val="24"/>
        </w:rPr>
        <w:t>может быть</w:t>
      </w:r>
      <w:proofErr w:type="gramEnd"/>
      <w:r w:rsidRPr="00EB522D">
        <w:rPr>
          <w:rFonts w:ascii="Times New Roman" w:hAnsi="Times New Roman"/>
          <w:sz w:val="24"/>
          <w:szCs w:val="24"/>
        </w:rPr>
        <w:t xml:space="preserve">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Металлические конструкции спортивного оборудования должны иметь надежные соединения, антикоррозийную обработку, ровные гладкие поверхности, прочные покрытия и окраску.</w:t>
      </w:r>
    </w:p>
    <w:p w:rsidR="00D05706" w:rsidRPr="00EB522D" w:rsidRDefault="00D05706" w:rsidP="00D05706">
      <w:pPr>
        <w:pStyle w:val="ConsPlusNormal"/>
        <w:ind w:firstLine="540"/>
        <w:jc w:val="both"/>
        <w:rPr>
          <w:rFonts w:ascii="Times New Roman" w:hAnsi="Times New Roman"/>
          <w:sz w:val="24"/>
          <w:szCs w:val="24"/>
        </w:rPr>
      </w:pPr>
      <w:r w:rsidRPr="00EB522D">
        <w:rPr>
          <w:rFonts w:ascii="Times New Roman" w:hAnsi="Times New Roman"/>
          <w:sz w:val="24"/>
          <w:szCs w:val="24"/>
        </w:rPr>
        <w:t>Игровое и спортивное оборудование должно находиться в исправном состоянии, быть покрашено, надежно закреплено, обследоваться не реже одного раза в три месяца лицами, на которых в соответствии с законодательством и настоящими Правилами возложены обязанности по содержанию детских и спортивных площадок.</w:t>
      </w:r>
    </w:p>
    <w:p w:rsidR="00D05706" w:rsidRPr="00EB522D" w:rsidRDefault="00D05706" w:rsidP="00D05706">
      <w:pPr>
        <w:pStyle w:val="ConsPlusNormal"/>
        <w:rPr>
          <w:rFonts w:ascii="Times New Roman" w:hAnsi="Times New Roman"/>
          <w:sz w:val="24"/>
          <w:szCs w:val="24"/>
        </w:rPr>
      </w:pPr>
    </w:p>
    <w:p w:rsidR="00D05706" w:rsidRPr="00EB522D" w:rsidRDefault="00D05706" w:rsidP="00D05706">
      <w:pPr>
        <w:pStyle w:val="ConsPlusNormal"/>
        <w:ind w:firstLine="540"/>
        <w:jc w:val="both"/>
        <w:outlineLvl w:val="3"/>
        <w:rPr>
          <w:rFonts w:ascii="Times New Roman" w:hAnsi="Times New Roman"/>
          <w:sz w:val="24"/>
          <w:szCs w:val="24"/>
        </w:rPr>
      </w:pPr>
      <w:r w:rsidRPr="00EB522D">
        <w:rPr>
          <w:rFonts w:ascii="Times New Roman" w:hAnsi="Times New Roman"/>
          <w:sz w:val="24"/>
          <w:szCs w:val="24"/>
        </w:rPr>
        <w:t>Статья 14. Детские площадки</w:t>
      </w:r>
    </w:p>
    <w:p w:rsidR="00D05706" w:rsidRPr="00EB522D" w:rsidRDefault="00D05706" w:rsidP="00D05706">
      <w:pPr>
        <w:pStyle w:val="ConsPlusNormal"/>
        <w:rPr>
          <w:rFonts w:ascii="Times New Roman" w:hAnsi="Times New Roman"/>
          <w:sz w:val="24"/>
          <w:szCs w:val="24"/>
        </w:rPr>
      </w:pPr>
    </w:p>
    <w:p w:rsidR="00D05706" w:rsidRPr="00EB522D" w:rsidRDefault="00D05706" w:rsidP="00D05706">
      <w:pPr>
        <w:pStyle w:val="ConsPlusNormal"/>
        <w:ind w:firstLine="540"/>
        <w:jc w:val="both"/>
        <w:rPr>
          <w:rFonts w:ascii="Times New Roman" w:hAnsi="Times New Roman"/>
          <w:sz w:val="24"/>
          <w:szCs w:val="24"/>
        </w:rPr>
      </w:pPr>
      <w:r w:rsidRPr="00EB522D">
        <w:rPr>
          <w:rFonts w:ascii="Times New Roman" w:hAnsi="Times New Roman"/>
          <w:sz w:val="24"/>
          <w:szCs w:val="24"/>
        </w:rPr>
        <w:t xml:space="preserve">Детские площадки предназначены для игр и активного отдыха детей разных возрастов: </w:t>
      </w:r>
      <w:proofErr w:type="spellStart"/>
      <w:r w:rsidRPr="00EB522D">
        <w:rPr>
          <w:rFonts w:ascii="Times New Roman" w:hAnsi="Times New Roman"/>
          <w:sz w:val="24"/>
          <w:szCs w:val="24"/>
        </w:rPr>
        <w:t>преддошкольного</w:t>
      </w:r>
      <w:proofErr w:type="spellEnd"/>
      <w:r w:rsidRPr="00EB522D">
        <w:rPr>
          <w:rFonts w:ascii="Times New Roman" w:hAnsi="Times New Roman"/>
          <w:sz w:val="24"/>
          <w:szCs w:val="24"/>
        </w:rPr>
        <w:t xml:space="preserve"> (до 3 лет), дошкольного (до 7 лет), младшего и среднего школьного возраста (7 - 12 лет). 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от 12 до 16 лет могут быть организованы спортивно-игровые комплексы с оборудованием специальных мест для катания на самокатах, роликовых досках и коньках.</w:t>
      </w:r>
    </w:p>
    <w:p w:rsidR="00D05706" w:rsidRPr="00EB522D" w:rsidRDefault="00D05706" w:rsidP="00D05706">
      <w:pPr>
        <w:pStyle w:val="ConsPlusNormal"/>
        <w:ind w:firstLine="540"/>
        <w:jc w:val="both"/>
        <w:rPr>
          <w:rFonts w:ascii="Times New Roman" w:hAnsi="Times New Roman"/>
          <w:sz w:val="24"/>
          <w:szCs w:val="24"/>
        </w:rPr>
      </w:pPr>
      <w:bookmarkStart w:id="3" w:name="Par194"/>
      <w:bookmarkEnd w:id="3"/>
      <w:r w:rsidRPr="00EB522D">
        <w:rPr>
          <w:rFonts w:ascii="Times New Roman" w:hAnsi="Times New Roman"/>
          <w:sz w:val="24"/>
          <w:szCs w:val="24"/>
        </w:rPr>
        <w:lastRenderedPageBreak/>
        <w:t xml:space="preserve">Площадки детей </w:t>
      </w:r>
      <w:proofErr w:type="spellStart"/>
      <w:r w:rsidRPr="00EB522D">
        <w:rPr>
          <w:rFonts w:ascii="Times New Roman" w:hAnsi="Times New Roman"/>
          <w:sz w:val="24"/>
          <w:szCs w:val="24"/>
        </w:rPr>
        <w:t>преддошкольного</w:t>
      </w:r>
      <w:proofErr w:type="spellEnd"/>
      <w:r w:rsidRPr="00EB522D">
        <w:rPr>
          <w:rFonts w:ascii="Times New Roman" w:hAnsi="Times New Roman"/>
          <w:sz w:val="24"/>
          <w:szCs w:val="24"/>
        </w:rPr>
        <w:t xml:space="preserve"> возраста могут иметь незначительные размеры (50 - 75 квадратных метров), размещаться отдельно или совмещаться с площадками для тихого отдыха взрослых - в этом случае общая площадь должна составлять не менее 80 квадратных метров.</w:t>
      </w:r>
    </w:p>
    <w:p w:rsidR="00D05706" w:rsidRPr="00EB522D" w:rsidRDefault="00D05706" w:rsidP="00D05706">
      <w:pPr>
        <w:pStyle w:val="ConsPlusNormal"/>
        <w:ind w:firstLine="540"/>
        <w:jc w:val="both"/>
        <w:rPr>
          <w:rFonts w:ascii="Times New Roman" w:hAnsi="Times New Roman"/>
          <w:sz w:val="24"/>
          <w:szCs w:val="24"/>
        </w:rPr>
      </w:pPr>
      <w:r w:rsidRPr="00EB522D">
        <w:rPr>
          <w:rFonts w:ascii="Times New Roman" w:hAnsi="Times New Roman"/>
          <w:sz w:val="24"/>
          <w:szCs w:val="24"/>
        </w:rPr>
        <w:t>Размер игровых площадок должен составлять:</w:t>
      </w:r>
    </w:p>
    <w:p w:rsidR="00D05706" w:rsidRPr="00EB522D" w:rsidRDefault="00D05706" w:rsidP="00D05706">
      <w:pPr>
        <w:pStyle w:val="ConsPlusNormal"/>
        <w:ind w:firstLine="540"/>
        <w:jc w:val="both"/>
        <w:rPr>
          <w:rFonts w:ascii="Times New Roman" w:hAnsi="Times New Roman"/>
          <w:sz w:val="24"/>
          <w:szCs w:val="24"/>
        </w:rPr>
      </w:pPr>
      <w:r w:rsidRPr="00EB522D">
        <w:rPr>
          <w:rFonts w:ascii="Times New Roman" w:hAnsi="Times New Roman"/>
          <w:sz w:val="24"/>
          <w:szCs w:val="24"/>
        </w:rPr>
        <w:t xml:space="preserve">для детей </w:t>
      </w:r>
      <w:proofErr w:type="spellStart"/>
      <w:r w:rsidRPr="00EB522D">
        <w:rPr>
          <w:rFonts w:ascii="Times New Roman" w:hAnsi="Times New Roman"/>
          <w:sz w:val="24"/>
          <w:szCs w:val="24"/>
        </w:rPr>
        <w:t>преддошкольного</w:t>
      </w:r>
      <w:proofErr w:type="spellEnd"/>
      <w:r w:rsidRPr="00EB522D">
        <w:rPr>
          <w:rFonts w:ascii="Times New Roman" w:hAnsi="Times New Roman"/>
          <w:sz w:val="24"/>
          <w:szCs w:val="24"/>
        </w:rPr>
        <w:t xml:space="preserve"> возраста - 50 - 75 квадратных метров;</w:t>
      </w:r>
    </w:p>
    <w:p w:rsidR="00D05706" w:rsidRPr="00EB522D" w:rsidRDefault="00D05706" w:rsidP="00D05706">
      <w:pPr>
        <w:pStyle w:val="ConsPlusNormal"/>
        <w:ind w:firstLine="540"/>
        <w:jc w:val="both"/>
        <w:rPr>
          <w:rFonts w:ascii="Times New Roman" w:hAnsi="Times New Roman"/>
          <w:sz w:val="24"/>
          <w:szCs w:val="24"/>
        </w:rPr>
      </w:pPr>
      <w:r w:rsidRPr="00EB522D">
        <w:rPr>
          <w:rFonts w:ascii="Times New Roman" w:hAnsi="Times New Roman"/>
          <w:sz w:val="24"/>
          <w:szCs w:val="24"/>
        </w:rPr>
        <w:t>для детей дошкольного возраста - 70 - 150 квадратных метров;</w:t>
      </w:r>
    </w:p>
    <w:p w:rsidR="00D05706" w:rsidRPr="00EB522D" w:rsidRDefault="00D05706" w:rsidP="00D05706">
      <w:pPr>
        <w:pStyle w:val="ConsPlusNormal"/>
        <w:ind w:firstLine="540"/>
        <w:jc w:val="both"/>
        <w:rPr>
          <w:rFonts w:ascii="Times New Roman" w:hAnsi="Times New Roman"/>
          <w:sz w:val="24"/>
          <w:szCs w:val="24"/>
        </w:rPr>
      </w:pPr>
      <w:r w:rsidRPr="00EB522D">
        <w:rPr>
          <w:rFonts w:ascii="Times New Roman" w:hAnsi="Times New Roman"/>
          <w:sz w:val="24"/>
          <w:szCs w:val="24"/>
        </w:rPr>
        <w:t>для детей младшего и среднего школьного возраста - 100 - 300 квадратных метров;</w:t>
      </w:r>
    </w:p>
    <w:p w:rsidR="00D05706" w:rsidRPr="00EB522D" w:rsidRDefault="00D05706" w:rsidP="00D05706">
      <w:pPr>
        <w:pStyle w:val="ConsPlusNormal"/>
        <w:ind w:firstLine="540"/>
        <w:jc w:val="both"/>
        <w:rPr>
          <w:rFonts w:ascii="Times New Roman" w:hAnsi="Times New Roman"/>
          <w:sz w:val="24"/>
          <w:szCs w:val="24"/>
        </w:rPr>
      </w:pPr>
      <w:r w:rsidRPr="00EB522D">
        <w:rPr>
          <w:rFonts w:ascii="Times New Roman" w:hAnsi="Times New Roman"/>
          <w:sz w:val="24"/>
          <w:szCs w:val="24"/>
        </w:rPr>
        <w:t>комплексных игровых площадок - 900 - 1600 квадратных метров.</w:t>
      </w:r>
    </w:p>
    <w:p w:rsidR="00D05706" w:rsidRPr="00EB522D" w:rsidRDefault="00D05706" w:rsidP="00D05706">
      <w:pPr>
        <w:pStyle w:val="ConsPlusNormal"/>
        <w:ind w:firstLine="540"/>
        <w:jc w:val="both"/>
        <w:rPr>
          <w:rFonts w:ascii="Times New Roman" w:hAnsi="Times New Roman"/>
          <w:sz w:val="24"/>
          <w:szCs w:val="24"/>
        </w:rPr>
      </w:pPr>
      <w:r w:rsidRPr="00EB522D">
        <w:rPr>
          <w:rFonts w:ascii="Times New Roman" w:hAnsi="Times New Roman"/>
          <w:sz w:val="24"/>
          <w:szCs w:val="24"/>
        </w:rPr>
        <w:t>Возможно объединение площадок дошкольного возраста с площадками отдыха взрослых, при этом размер площадки должен составлять не менее 150 квадратных метров.</w:t>
      </w:r>
    </w:p>
    <w:p w:rsidR="00D05706" w:rsidRPr="00EB522D" w:rsidRDefault="00D05706" w:rsidP="00D05706">
      <w:pPr>
        <w:pStyle w:val="ConsPlusNormal"/>
        <w:ind w:firstLine="540"/>
        <w:jc w:val="both"/>
        <w:rPr>
          <w:rFonts w:ascii="Times New Roman" w:hAnsi="Times New Roman"/>
          <w:sz w:val="24"/>
          <w:szCs w:val="24"/>
        </w:rPr>
      </w:pPr>
      <w:r w:rsidRPr="00EB522D">
        <w:rPr>
          <w:rFonts w:ascii="Times New Roman" w:hAnsi="Times New Roman"/>
          <w:sz w:val="24"/>
          <w:szCs w:val="24"/>
        </w:rPr>
        <w:t xml:space="preserve">Детские площадки должны быть изолированы от транзитного пешеходного движения, проездов, разворотных площадок, гостевых стоянок, парковок, контейнерных площадок, участков между гаражами.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стоянок и участков гаражей следует принимать согласно СНиП 2.07.01-89 «Градостроительство. Планировка и застройка городских и сельских поселений», площадок мусоросборников - 15 метров, </w:t>
      </w:r>
      <w:proofErr w:type="spellStart"/>
      <w:r w:rsidRPr="00EB522D">
        <w:rPr>
          <w:rFonts w:ascii="Times New Roman" w:hAnsi="Times New Roman"/>
          <w:sz w:val="24"/>
          <w:szCs w:val="24"/>
        </w:rPr>
        <w:t>отстойно</w:t>
      </w:r>
      <w:proofErr w:type="spellEnd"/>
      <w:r w:rsidRPr="00EB522D">
        <w:rPr>
          <w:rFonts w:ascii="Times New Roman" w:hAnsi="Times New Roman"/>
          <w:sz w:val="24"/>
          <w:szCs w:val="24"/>
        </w:rPr>
        <w:t>-разворотных площадок на конечных остановках маршрутов городского пассажирского транспорта - не менее 50 метров.</w:t>
      </w:r>
    </w:p>
    <w:p w:rsidR="00D05706" w:rsidRPr="00EB522D" w:rsidRDefault="00D05706" w:rsidP="00D05706">
      <w:pPr>
        <w:pStyle w:val="ConsPlusNormal"/>
        <w:ind w:firstLine="540"/>
        <w:jc w:val="both"/>
        <w:rPr>
          <w:rFonts w:ascii="Times New Roman" w:hAnsi="Times New Roman"/>
          <w:sz w:val="24"/>
          <w:szCs w:val="24"/>
        </w:rPr>
      </w:pPr>
      <w:r w:rsidRPr="00EB522D">
        <w:rPr>
          <w:rFonts w:ascii="Times New Roman" w:hAnsi="Times New Roman"/>
          <w:sz w:val="24"/>
          <w:szCs w:val="24"/>
        </w:rPr>
        <w:t>Расстояние от окон жилых домов и общественных зданий до границ детских площадок для детей дошкольного возраста должно быть не менее 10 метров, младшего и среднего школьного возраста - не менее 20 метров, комплексных игровых площадок - не менее 40 метров, спортивно-игровых комплексов - не менее 100 метров.</w:t>
      </w:r>
    </w:p>
    <w:p w:rsidR="00D05706" w:rsidRPr="00EB522D" w:rsidRDefault="00D05706" w:rsidP="00D05706">
      <w:pPr>
        <w:pStyle w:val="ConsPlusNormal"/>
        <w:ind w:firstLine="540"/>
        <w:jc w:val="both"/>
        <w:rPr>
          <w:rFonts w:ascii="Times New Roman" w:hAnsi="Times New Roman"/>
          <w:sz w:val="24"/>
          <w:szCs w:val="24"/>
        </w:rPr>
      </w:pPr>
      <w:r w:rsidRPr="00EB522D">
        <w:rPr>
          <w:rFonts w:ascii="Times New Roman" w:hAnsi="Times New Roman"/>
          <w:sz w:val="24"/>
          <w:szCs w:val="24"/>
        </w:rPr>
        <w:t>Детская площадка должна быть обустроена мягким покрытием, игровым оборудованием, скамьями и урнами, осветительным оборудованием, зелеными насаждениями.</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связанных с возможностью падения детей. 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rsidR="00D05706" w:rsidRPr="00EB522D" w:rsidRDefault="00D05706" w:rsidP="00D05706">
      <w:pPr>
        <w:pStyle w:val="ConsPlusNormal"/>
        <w:ind w:firstLine="540"/>
        <w:jc w:val="both"/>
        <w:rPr>
          <w:rFonts w:ascii="Times New Roman" w:hAnsi="Times New Roman"/>
          <w:sz w:val="24"/>
          <w:szCs w:val="24"/>
        </w:rPr>
      </w:pPr>
      <w:r w:rsidRPr="00EB522D">
        <w:rPr>
          <w:rFonts w:ascii="Times New Roman" w:hAnsi="Times New Roman"/>
          <w:sz w:val="24"/>
          <w:szCs w:val="24"/>
        </w:rPr>
        <w:t>Для сопряжения поверхностей детской площадки и газона следует применять садовые бортовые камни со скошенными или закругленными краями.</w:t>
      </w:r>
    </w:p>
    <w:p w:rsidR="00D05706" w:rsidRPr="00EB522D" w:rsidRDefault="00D05706" w:rsidP="00D05706">
      <w:pPr>
        <w:pStyle w:val="ConsPlusNormal"/>
        <w:ind w:firstLine="540"/>
        <w:jc w:val="both"/>
        <w:rPr>
          <w:rFonts w:ascii="Times New Roman" w:hAnsi="Times New Roman"/>
          <w:sz w:val="24"/>
          <w:szCs w:val="24"/>
        </w:rPr>
      </w:pPr>
      <w:r w:rsidRPr="00EB522D">
        <w:rPr>
          <w:rFonts w:ascii="Times New Roman" w:hAnsi="Times New Roman"/>
          <w:sz w:val="24"/>
          <w:szCs w:val="24"/>
        </w:rPr>
        <w:t>При реконструкции и размещении детских площадок во избежание травматизма следует не допускать наличия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w:t>
      </w:r>
    </w:p>
    <w:p w:rsidR="00D05706" w:rsidRPr="00EB522D" w:rsidRDefault="00D05706" w:rsidP="00D05706">
      <w:pPr>
        <w:pStyle w:val="ConsPlusNormal"/>
        <w:ind w:firstLine="540"/>
        <w:jc w:val="both"/>
        <w:rPr>
          <w:rFonts w:ascii="Times New Roman" w:hAnsi="Times New Roman"/>
          <w:sz w:val="24"/>
          <w:szCs w:val="24"/>
        </w:rPr>
      </w:pPr>
      <w:r w:rsidRPr="00EB522D">
        <w:rPr>
          <w:rFonts w:ascii="Times New Roman" w:hAnsi="Times New Roman"/>
          <w:sz w:val="24"/>
          <w:szCs w:val="24"/>
        </w:rPr>
        <w:t>Детские площадки должны быть изолированы от мест ведения работ и складирования строительных материалов.</w:t>
      </w:r>
    </w:p>
    <w:p w:rsidR="00D05706" w:rsidRPr="00EB522D" w:rsidRDefault="00D05706" w:rsidP="00D05706">
      <w:pPr>
        <w:pStyle w:val="ConsPlusNormal"/>
        <w:ind w:firstLine="540"/>
        <w:jc w:val="both"/>
        <w:rPr>
          <w:rFonts w:ascii="Times New Roman" w:hAnsi="Times New Roman"/>
          <w:sz w:val="24"/>
          <w:szCs w:val="24"/>
        </w:rPr>
      </w:pPr>
      <w:r w:rsidRPr="00EB522D">
        <w:rPr>
          <w:rFonts w:ascii="Times New Roman" w:hAnsi="Times New Roman"/>
          <w:sz w:val="24"/>
          <w:szCs w:val="24"/>
        </w:rPr>
        <w:t>Детские площадки должны быть озеленены посадками деревьев и кустарников. Не допускается применение для озеленения детских площадок видов растений с колючками и с ядовитыми плодами.</w:t>
      </w:r>
    </w:p>
    <w:p w:rsidR="00D05706" w:rsidRPr="00EB522D" w:rsidRDefault="00D05706" w:rsidP="00D05706">
      <w:pPr>
        <w:pStyle w:val="ConsPlusNormal"/>
        <w:ind w:firstLine="540"/>
        <w:jc w:val="both"/>
        <w:rPr>
          <w:rFonts w:ascii="Times New Roman" w:hAnsi="Times New Roman"/>
          <w:color w:val="000000"/>
          <w:sz w:val="24"/>
          <w:szCs w:val="24"/>
        </w:rPr>
      </w:pPr>
      <w:r w:rsidRPr="00EB522D">
        <w:rPr>
          <w:rFonts w:ascii="Times New Roman" w:hAnsi="Times New Roman"/>
          <w:color w:val="000000"/>
          <w:sz w:val="24"/>
          <w:szCs w:val="24"/>
        </w:rPr>
        <w:t xml:space="preserve">Осветительное оборудование должно функционировать в режиме освещения территории, на которой расположена детская площадка. Размещение игрового оборудования на детских площадках должно осуществляться с соблюдением требований, установленных </w:t>
      </w:r>
      <w:hyperlink w:anchor="Par171" w:history="1">
        <w:r w:rsidRPr="00EB522D">
          <w:rPr>
            <w:rFonts w:ascii="Times New Roman" w:hAnsi="Times New Roman"/>
            <w:color w:val="000000"/>
            <w:sz w:val="24"/>
            <w:szCs w:val="24"/>
          </w:rPr>
          <w:t>статьей 11</w:t>
        </w:r>
      </w:hyperlink>
      <w:r w:rsidRPr="00EB522D">
        <w:rPr>
          <w:rFonts w:ascii="Times New Roman" w:hAnsi="Times New Roman"/>
          <w:color w:val="000000"/>
          <w:sz w:val="24"/>
          <w:szCs w:val="24"/>
        </w:rPr>
        <w:t xml:space="preserve"> настоящих Правил.</w:t>
      </w:r>
    </w:p>
    <w:p w:rsidR="00D05706" w:rsidRPr="00EB522D" w:rsidRDefault="00D05706" w:rsidP="00D05706">
      <w:pPr>
        <w:pStyle w:val="ConsPlusNormal"/>
        <w:ind w:firstLine="540"/>
        <w:jc w:val="both"/>
        <w:rPr>
          <w:rFonts w:ascii="Times New Roman" w:hAnsi="Times New Roman"/>
          <w:sz w:val="24"/>
          <w:szCs w:val="24"/>
        </w:rPr>
      </w:pPr>
      <w:r w:rsidRPr="00EB522D">
        <w:rPr>
          <w:rFonts w:ascii="Times New Roman" w:hAnsi="Times New Roman"/>
          <w:sz w:val="24"/>
          <w:szCs w:val="24"/>
        </w:rPr>
        <w:t>Детская площадка должна регулярно подметаться и смачиваться водой утром в летнее время, очищаться от снега и производиться его откидывание в сторону при толщине слоя выше 15 сантиметров в зимнее время.</w:t>
      </w:r>
    </w:p>
    <w:p w:rsidR="00D05706" w:rsidRPr="00EB522D" w:rsidRDefault="00D05706" w:rsidP="00D05706">
      <w:pPr>
        <w:pStyle w:val="ConsPlusNormal"/>
        <w:ind w:firstLine="540"/>
        <w:jc w:val="both"/>
        <w:rPr>
          <w:rFonts w:ascii="Times New Roman" w:hAnsi="Times New Roman"/>
          <w:sz w:val="24"/>
          <w:szCs w:val="24"/>
        </w:rPr>
      </w:pPr>
      <w:r w:rsidRPr="00EB522D">
        <w:rPr>
          <w:rFonts w:ascii="Times New Roman" w:hAnsi="Times New Roman"/>
          <w:sz w:val="24"/>
          <w:szCs w:val="24"/>
        </w:rPr>
        <w:t xml:space="preserve">Ответственность за содержание детских площадок и обеспечение безопасности на них возлагается на лиц, на которых в соответствии с законодательством и настоящими Правилами </w:t>
      </w:r>
      <w:r w:rsidRPr="00EB522D">
        <w:rPr>
          <w:rFonts w:ascii="Times New Roman" w:hAnsi="Times New Roman"/>
          <w:sz w:val="24"/>
          <w:szCs w:val="24"/>
        </w:rPr>
        <w:lastRenderedPageBreak/>
        <w:t>возложены обязанности по содержанию детских и спортивных площадок.</w:t>
      </w:r>
    </w:p>
    <w:p w:rsidR="00D05706" w:rsidRPr="00EB522D" w:rsidRDefault="00D05706" w:rsidP="00D05706">
      <w:pPr>
        <w:pStyle w:val="ConsPlusNormal"/>
        <w:rPr>
          <w:rFonts w:ascii="Times New Roman" w:hAnsi="Times New Roman"/>
          <w:sz w:val="24"/>
          <w:szCs w:val="24"/>
        </w:rPr>
      </w:pPr>
    </w:p>
    <w:p w:rsidR="00D05706" w:rsidRPr="00EB522D" w:rsidRDefault="00D05706" w:rsidP="00D05706">
      <w:pPr>
        <w:pStyle w:val="ConsPlusNormal"/>
        <w:ind w:firstLine="540"/>
        <w:jc w:val="both"/>
        <w:outlineLvl w:val="3"/>
        <w:rPr>
          <w:rFonts w:ascii="Times New Roman" w:hAnsi="Times New Roman"/>
          <w:sz w:val="24"/>
          <w:szCs w:val="24"/>
        </w:rPr>
      </w:pPr>
      <w:r w:rsidRPr="00EB522D">
        <w:rPr>
          <w:rFonts w:ascii="Times New Roman" w:hAnsi="Times New Roman"/>
          <w:sz w:val="24"/>
          <w:szCs w:val="24"/>
        </w:rPr>
        <w:t>Статья 15. Площадки отдыха</w:t>
      </w:r>
    </w:p>
    <w:p w:rsidR="00D05706" w:rsidRPr="00EB522D" w:rsidRDefault="00D05706" w:rsidP="00D05706">
      <w:pPr>
        <w:pStyle w:val="ConsPlusNormal"/>
        <w:rPr>
          <w:rFonts w:ascii="Times New Roman" w:hAnsi="Times New Roman"/>
          <w:sz w:val="24"/>
          <w:szCs w:val="24"/>
        </w:rPr>
      </w:pPr>
    </w:p>
    <w:p w:rsidR="00D05706" w:rsidRPr="00EB522D" w:rsidRDefault="00D05706" w:rsidP="00D05706">
      <w:pPr>
        <w:autoSpaceDE w:val="0"/>
        <w:autoSpaceDN w:val="0"/>
        <w:adjustRightInd w:val="0"/>
        <w:spacing w:after="0" w:line="240" w:lineRule="auto"/>
        <w:ind w:firstLine="540"/>
        <w:jc w:val="both"/>
        <w:rPr>
          <w:rFonts w:ascii="Arial" w:hAnsi="Arial" w:cs="Arial"/>
          <w:sz w:val="24"/>
          <w:szCs w:val="24"/>
        </w:rPr>
      </w:pPr>
      <w:r w:rsidRPr="00EB522D">
        <w:rPr>
          <w:rFonts w:ascii="Times New Roman" w:hAnsi="Times New Roman"/>
          <w:sz w:val="24"/>
          <w:szCs w:val="24"/>
        </w:rPr>
        <w:t>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w:t>
      </w:r>
      <w:r w:rsidRPr="00EB522D">
        <w:rPr>
          <w:rFonts w:ascii="Arial" w:hAnsi="Arial" w:cs="Arial"/>
          <w:sz w:val="24"/>
          <w:szCs w:val="24"/>
        </w:rPr>
        <w:t xml:space="preserve"> </w:t>
      </w:r>
    </w:p>
    <w:p w:rsidR="00D05706" w:rsidRPr="00EB522D" w:rsidRDefault="00D05706" w:rsidP="00D05706">
      <w:pPr>
        <w:autoSpaceDE w:val="0"/>
        <w:autoSpaceDN w:val="0"/>
        <w:adjustRightInd w:val="0"/>
        <w:spacing w:after="0" w:line="240" w:lineRule="auto"/>
        <w:ind w:firstLine="540"/>
        <w:jc w:val="both"/>
        <w:rPr>
          <w:rFonts w:ascii="Arial" w:hAnsi="Arial" w:cs="Arial"/>
          <w:color w:val="000000"/>
          <w:sz w:val="24"/>
          <w:szCs w:val="24"/>
        </w:rPr>
      </w:pPr>
      <w:r w:rsidRPr="00EB522D">
        <w:rPr>
          <w:rFonts w:ascii="Times New Roman" w:hAnsi="Times New Roman"/>
          <w:color w:val="000000"/>
          <w:sz w:val="24"/>
          <w:szCs w:val="24"/>
        </w:rPr>
        <w:t xml:space="preserve">При размещении площадки отдыха на земельном участке, в непосредственно примыкающем к проездам, посадочным площадкам остановок, разворотным площадкам - между ними и площадкой отдыха рекомендуется предусматривать полосу озеленения высотой или шириной не менее 3 м. Расстояние от границы площадки отдыха до мест хранения автомобилей следует принимать согласно </w:t>
      </w:r>
      <w:hyperlink r:id="rId15" w:history="1">
        <w:r w:rsidRPr="00EB522D">
          <w:rPr>
            <w:rFonts w:ascii="Times New Roman" w:hAnsi="Times New Roman"/>
            <w:color w:val="000000"/>
            <w:sz w:val="24"/>
            <w:szCs w:val="24"/>
          </w:rPr>
          <w:t>СанПиН 2.2.1/2.1.1.1200</w:t>
        </w:r>
      </w:hyperlink>
      <w:r w:rsidRPr="00EB522D">
        <w:rPr>
          <w:rFonts w:ascii="Times New Roman" w:hAnsi="Times New Roman"/>
          <w:color w:val="000000"/>
          <w:sz w:val="24"/>
          <w:szCs w:val="24"/>
        </w:rPr>
        <w:t xml:space="preserve"> - 03                         (санитарно-защитные зоны </w:t>
      </w:r>
      <w:r w:rsidRPr="00EB522D">
        <w:rPr>
          <w:rFonts w:ascii="Times New Roman" w:hAnsi="Times New Roman"/>
          <w:bCs/>
          <w:color w:val="000000"/>
          <w:sz w:val="24"/>
          <w:szCs w:val="24"/>
          <w:shd w:val="clear" w:color="auto" w:fill="FFFFFF"/>
        </w:rPr>
        <w:t>и санитарная</w:t>
      </w:r>
      <w:r w:rsidRPr="00EB522D">
        <w:rPr>
          <w:rFonts w:ascii="Times New Roman" w:hAnsi="Times New Roman"/>
          <w:bCs/>
          <w:color w:val="000000"/>
          <w:sz w:val="24"/>
          <w:szCs w:val="24"/>
        </w:rPr>
        <w:t xml:space="preserve"> </w:t>
      </w:r>
      <w:r w:rsidRPr="00EB522D">
        <w:rPr>
          <w:rFonts w:ascii="Times New Roman" w:hAnsi="Times New Roman"/>
          <w:bCs/>
          <w:color w:val="000000"/>
          <w:sz w:val="24"/>
          <w:szCs w:val="24"/>
          <w:shd w:val="clear" w:color="auto" w:fill="FFFFFF"/>
        </w:rPr>
        <w:t>классификация предприятий, сооружений и иных объектов</w:t>
      </w:r>
      <w:r w:rsidRPr="00EB522D">
        <w:rPr>
          <w:rFonts w:ascii="Times New Roman" w:hAnsi="Times New Roman"/>
          <w:color w:val="000000"/>
          <w:sz w:val="24"/>
          <w:szCs w:val="24"/>
        </w:rPr>
        <w:t xml:space="preserve">), </w:t>
      </w:r>
      <w:proofErr w:type="spellStart"/>
      <w:r w:rsidRPr="00EB522D">
        <w:rPr>
          <w:rFonts w:ascii="Times New Roman" w:hAnsi="Times New Roman"/>
          <w:color w:val="000000"/>
          <w:sz w:val="24"/>
          <w:szCs w:val="24"/>
        </w:rPr>
        <w:t>отстойно</w:t>
      </w:r>
      <w:proofErr w:type="spellEnd"/>
      <w:r w:rsidRPr="00EB522D">
        <w:rPr>
          <w:rFonts w:ascii="Times New Roman" w:hAnsi="Times New Roman"/>
          <w:color w:val="000000"/>
          <w:sz w:val="24"/>
          <w:szCs w:val="24"/>
        </w:rPr>
        <w:t>-разворотных площадок на конечных остановках маршрутов городского пассажирского транспорта - не менее 50 м. Расстояние от окон жилых домов до границ площадок отдыха следует устанавливать не менее 10 м, площадок настольных игр - не менее 25 м.</w:t>
      </w:r>
    </w:p>
    <w:p w:rsidR="00D05706" w:rsidRPr="00EB522D" w:rsidRDefault="00D05706" w:rsidP="00D05706">
      <w:pPr>
        <w:pStyle w:val="ConsPlusNormal"/>
        <w:ind w:firstLine="540"/>
        <w:jc w:val="both"/>
        <w:rPr>
          <w:rFonts w:ascii="Times New Roman" w:hAnsi="Times New Roman"/>
          <w:sz w:val="24"/>
          <w:szCs w:val="24"/>
        </w:rPr>
      </w:pPr>
      <w:r w:rsidRPr="00EB522D">
        <w:rPr>
          <w:rFonts w:ascii="Times New Roman" w:hAnsi="Times New Roman"/>
          <w:sz w:val="24"/>
          <w:szCs w:val="24"/>
        </w:rPr>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осветительное оборудование.</w:t>
      </w:r>
    </w:p>
    <w:p w:rsidR="00D05706" w:rsidRPr="00EB522D" w:rsidRDefault="00D05706" w:rsidP="00D05706">
      <w:pPr>
        <w:pStyle w:val="ConsPlusNormal"/>
        <w:ind w:firstLine="540"/>
        <w:jc w:val="both"/>
        <w:rPr>
          <w:rFonts w:ascii="Times New Roman" w:hAnsi="Times New Roman"/>
          <w:sz w:val="24"/>
          <w:szCs w:val="24"/>
        </w:rPr>
      </w:pPr>
      <w:r w:rsidRPr="00EB522D">
        <w:rPr>
          <w:rFonts w:ascii="Times New Roman" w:hAnsi="Times New Roman"/>
          <w:sz w:val="24"/>
          <w:szCs w:val="24"/>
        </w:rPr>
        <w:t xml:space="preserve">Допускается совмещение площадок для отдыха и детских площадок в соответствии </w:t>
      </w:r>
      <w:r w:rsidRPr="00EB522D">
        <w:rPr>
          <w:rFonts w:ascii="Times New Roman" w:hAnsi="Times New Roman"/>
          <w:color w:val="000000"/>
          <w:sz w:val="24"/>
          <w:szCs w:val="24"/>
        </w:rPr>
        <w:t xml:space="preserve">с </w:t>
      </w:r>
      <w:hyperlink w:anchor="Par194" w:history="1">
        <w:r w:rsidRPr="00EB522D">
          <w:rPr>
            <w:rFonts w:ascii="Times New Roman" w:hAnsi="Times New Roman"/>
            <w:color w:val="000000"/>
            <w:sz w:val="24"/>
            <w:szCs w:val="24"/>
          </w:rPr>
          <w:t>частью 2 статьи 12</w:t>
        </w:r>
      </w:hyperlink>
      <w:r w:rsidRPr="00EB522D">
        <w:rPr>
          <w:rFonts w:ascii="Times New Roman" w:hAnsi="Times New Roman"/>
          <w:sz w:val="24"/>
          <w:szCs w:val="24"/>
        </w:rPr>
        <w:t xml:space="preserve"> настоящих Правил. При совмещении площадок отдыха и детских площадок не допускается устройство твердых видов покрытия в зоне детских игр.</w:t>
      </w:r>
    </w:p>
    <w:p w:rsidR="00D05706" w:rsidRPr="00EB522D" w:rsidRDefault="00D05706" w:rsidP="00D05706">
      <w:pPr>
        <w:pStyle w:val="ConsPlusNormal"/>
        <w:ind w:firstLine="540"/>
        <w:jc w:val="both"/>
        <w:rPr>
          <w:rFonts w:ascii="Times New Roman" w:hAnsi="Times New Roman"/>
          <w:sz w:val="24"/>
          <w:szCs w:val="24"/>
        </w:rPr>
      </w:pPr>
      <w:r w:rsidRPr="00EB522D">
        <w:rPr>
          <w:rFonts w:ascii="Times New Roman" w:hAnsi="Times New Roman"/>
          <w:sz w:val="24"/>
          <w:szCs w:val="24"/>
        </w:rPr>
        <w:t>Функционирование осветительного оборудования необходимо обеспечивать в режиме освещения территории, на которой расположена площадка.</w:t>
      </w:r>
    </w:p>
    <w:p w:rsidR="00D05706" w:rsidRPr="00EB522D" w:rsidRDefault="00D05706" w:rsidP="00D05706">
      <w:pPr>
        <w:pStyle w:val="ConsPlusNormal"/>
        <w:ind w:firstLine="540"/>
        <w:jc w:val="both"/>
        <w:rPr>
          <w:rFonts w:ascii="Times New Roman" w:hAnsi="Times New Roman"/>
          <w:sz w:val="24"/>
          <w:szCs w:val="24"/>
        </w:rPr>
      </w:pPr>
    </w:p>
    <w:p w:rsidR="00D05706" w:rsidRPr="00EB522D" w:rsidRDefault="00D05706" w:rsidP="00D05706">
      <w:pPr>
        <w:autoSpaceDE w:val="0"/>
        <w:autoSpaceDN w:val="0"/>
        <w:adjustRightInd w:val="0"/>
        <w:spacing w:after="0" w:line="240" w:lineRule="auto"/>
        <w:ind w:firstLine="540"/>
        <w:jc w:val="both"/>
        <w:outlineLvl w:val="0"/>
        <w:rPr>
          <w:rFonts w:ascii="Times New Roman" w:hAnsi="Times New Roman"/>
          <w:sz w:val="24"/>
          <w:szCs w:val="24"/>
        </w:rPr>
      </w:pPr>
      <w:r w:rsidRPr="00EB522D">
        <w:rPr>
          <w:rFonts w:ascii="Times New Roman" w:hAnsi="Times New Roman"/>
          <w:sz w:val="24"/>
          <w:szCs w:val="24"/>
        </w:rPr>
        <w:t>Статья 16. Площадки автостоянок</w:t>
      </w:r>
    </w:p>
    <w:p w:rsidR="00D05706" w:rsidRPr="00EB522D" w:rsidRDefault="00D05706" w:rsidP="00D05706">
      <w:pPr>
        <w:autoSpaceDE w:val="0"/>
        <w:autoSpaceDN w:val="0"/>
        <w:adjustRightInd w:val="0"/>
        <w:spacing w:after="0" w:line="240" w:lineRule="auto"/>
        <w:rPr>
          <w:rFonts w:ascii="Times New Roman" w:hAnsi="Times New Roman"/>
          <w:sz w:val="24"/>
          <w:szCs w:val="24"/>
        </w:rPr>
      </w:pP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1. На территории города размещаются автостоянки кратковременного (в виде парковок на проезжей части, обозначенных разметкой, "карманов" и отступов от проезжей части) и длительного хранения автомобилей.</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2. Расстояние от границ автостоянок до окон жилых и общественных зданий устанавливается в соответствии с действующими санитарными нормами и правилами.</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3. Не допускается проектировать размещение автостоянок в зоне остановок городского пассажирского транспорта. Заезды на автостоянки должны быть расположены не ближе 15 м от конца или начала посадочной площадки.</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4. Обязательный перечень элементов благоустройства территории на автостоянках включает: твердые виды покрытия, элементы сопряжения поверхностей, разделительные элементы, осветительное оборудование. Площадки для длительного хранения автомобилей могут быть оборудованы навесами, смотровыми эстакадами, информационным оборудованием.</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5. Ответственность за содержание автостоянок возлагается на собственников, пользователей, управляющих многоквартирными домами.</w:t>
      </w:r>
    </w:p>
    <w:p w:rsidR="00D05706" w:rsidRPr="00EB522D" w:rsidRDefault="00D05706" w:rsidP="00D05706">
      <w:pPr>
        <w:pStyle w:val="ConsPlusNormal"/>
        <w:rPr>
          <w:rFonts w:ascii="Times New Roman" w:hAnsi="Times New Roman"/>
          <w:sz w:val="24"/>
          <w:szCs w:val="24"/>
        </w:rPr>
      </w:pPr>
    </w:p>
    <w:p w:rsidR="00D05706" w:rsidRPr="00EB522D" w:rsidRDefault="00D05706" w:rsidP="00D05706">
      <w:pPr>
        <w:pStyle w:val="ConsPlusNormal"/>
        <w:ind w:firstLine="540"/>
        <w:jc w:val="both"/>
        <w:outlineLvl w:val="3"/>
        <w:rPr>
          <w:rFonts w:ascii="Times New Roman" w:hAnsi="Times New Roman"/>
          <w:sz w:val="24"/>
          <w:szCs w:val="24"/>
        </w:rPr>
      </w:pPr>
      <w:r w:rsidRPr="00EB522D">
        <w:rPr>
          <w:rFonts w:ascii="Times New Roman" w:hAnsi="Times New Roman"/>
          <w:sz w:val="24"/>
          <w:szCs w:val="24"/>
        </w:rPr>
        <w:t>Статья 17. Спортивные площадки</w:t>
      </w:r>
    </w:p>
    <w:p w:rsidR="00D05706" w:rsidRPr="00EB522D" w:rsidRDefault="00D05706" w:rsidP="00D05706">
      <w:pPr>
        <w:pStyle w:val="ConsPlusNormal"/>
        <w:rPr>
          <w:rFonts w:ascii="Times New Roman" w:hAnsi="Times New Roman"/>
          <w:sz w:val="24"/>
          <w:szCs w:val="24"/>
        </w:rPr>
      </w:pPr>
    </w:p>
    <w:p w:rsidR="00D05706" w:rsidRPr="00EB522D" w:rsidRDefault="00D05706" w:rsidP="00D05706">
      <w:pPr>
        <w:pStyle w:val="ConsPlusNormal"/>
        <w:ind w:firstLine="540"/>
        <w:jc w:val="both"/>
        <w:rPr>
          <w:rFonts w:ascii="Times New Roman" w:hAnsi="Times New Roman"/>
          <w:color w:val="000000"/>
          <w:sz w:val="24"/>
          <w:szCs w:val="24"/>
        </w:rPr>
      </w:pPr>
      <w:r w:rsidRPr="00EB522D">
        <w:rPr>
          <w:rFonts w:ascii="Times New Roman" w:hAnsi="Times New Roman"/>
          <w:sz w:val="24"/>
          <w:szCs w:val="24"/>
        </w:rPr>
        <w:t xml:space="preserve">Спортивные площадки предназначены для занятий физкультурой и спортом всех возрастных групп населения. Расстояние от границы площадки до мест </w:t>
      </w:r>
      <w:r w:rsidRPr="00EB522D">
        <w:rPr>
          <w:rFonts w:ascii="Times New Roman" w:hAnsi="Times New Roman"/>
          <w:color w:val="000000"/>
          <w:sz w:val="24"/>
          <w:szCs w:val="24"/>
        </w:rPr>
        <w:t xml:space="preserve">хранения легковых автомобилей следует принимать согласно </w:t>
      </w:r>
      <w:hyperlink r:id="rId16" w:history="1">
        <w:r w:rsidRPr="00EB522D">
          <w:rPr>
            <w:rFonts w:ascii="Times New Roman" w:hAnsi="Times New Roman"/>
            <w:color w:val="000000"/>
            <w:sz w:val="24"/>
            <w:szCs w:val="24"/>
          </w:rPr>
          <w:t>СанПиН 2.2.1/2.1.1.1200-03</w:t>
        </w:r>
      </w:hyperlink>
      <w:r w:rsidRPr="00EB522D">
        <w:rPr>
          <w:rFonts w:ascii="Times New Roman" w:hAnsi="Times New Roman"/>
          <w:color w:val="000000"/>
          <w:sz w:val="24"/>
          <w:szCs w:val="24"/>
        </w:rPr>
        <w:t xml:space="preserve"> «Санитарно-защитные зоны и санитарная классификация предприятий, сооружений и иных объектов».</w:t>
      </w:r>
    </w:p>
    <w:p w:rsidR="00D05706" w:rsidRPr="00EB522D" w:rsidRDefault="00D05706" w:rsidP="00D05706">
      <w:pPr>
        <w:pStyle w:val="ConsPlusNormal"/>
        <w:ind w:firstLine="540"/>
        <w:jc w:val="both"/>
        <w:rPr>
          <w:rFonts w:ascii="Times New Roman" w:hAnsi="Times New Roman"/>
          <w:sz w:val="24"/>
          <w:szCs w:val="24"/>
        </w:rPr>
      </w:pPr>
      <w:r w:rsidRPr="00EB522D">
        <w:rPr>
          <w:rFonts w:ascii="Times New Roman" w:hAnsi="Times New Roman"/>
          <w:color w:val="000000"/>
          <w:sz w:val="24"/>
          <w:szCs w:val="24"/>
        </w:rPr>
        <w:t>Минимальное расстояние от границ спортивных площадок до окон жилых домов должно составлять от 20 до 40 метров в зависим</w:t>
      </w:r>
      <w:r w:rsidRPr="00EB522D">
        <w:rPr>
          <w:rFonts w:ascii="Times New Roman" w:hAnsi="Times New Roman"/>
          <w:sz w:val="24"/>
          <w:szCs w:val="24"/>
        </w:rPr>
        <w:t>ости от шумовых характеристик площадки.</w:t>
      </w:r>
    </w:p>
    <w:p w:rsidR="00D05706" w:rsidRPr="00EB522D" w:rsidRDefault="00D05706" w:rsidP="00D05706">
      <w:pPr>
        <w:pStyle w:val="ConsPlusNormal"/>
        <w:ind w:firstLine="540"/>
        <w:jc w:val="both"/>
        <w:rPr>
          <w:rFonts w:ascii="Times New Roman" w:hAnsi="Times New Roman"/>
          <w:sz w:val="24"/>
          <w:szCs w:val="24"/>
        </w:rPr>
      </w:pPr>
      <w:r w:rsidRPr="00EB522D">
        <w:rPr>
          <w:rFonts w:ascii="Times New Roman" w:hAnsi="Times New Roman"/>
          <w:sz w:val="24"/>
          <w:szCs w:val="24"/>
        </w:rPr>
        <w:t>Спортивные площадки должны быть оборудованы покрытием (мягкое, твердое, газонное) в зависимости от назначения спортивной площадки, спортивным оборудованием.</w:t>
      </w:r>
    </w:p>
    <w:p w:rsidR="00D05706" w:rsidRPr="00EB522D" w:rsidRDefault="00D05706" w:rsidP="00D05706">
      <w:pPr>
        <w:pStyle w:val="ConsPlusNormal"/>
        <w:ind w:firstLine="540"/>
        <w:jc w:val="both"/>
        <w:rPr>
          <w:rFonts w:ascii="Times New Roman" w:hAnsi="Times New Roman"/>
          <w:sz w:val="24"/>
          <w:szCs w:val="24"/>
        </w:rPr>
      </w:pPr>
      <w:r w:rsidRPr="00EB522D">
        <w:rPr>
          <w:rFonts w:ascii="Times New Roman" w:hAnsi="Times New Roman"/>
          <w:sz w:val="24"/>
          <w:szCs w:val="24"/>
        </w:rPr>
        <w:t xml:space="preserve">Спортивные площадки, предназначенные для спортивных игр, должны быть оборудованы </w:t>
      </w:r>
      <w:r w:rsidRPr="00EB522D">
        <w:rPr>
          <w:rFonts w:ascii="Times New Roman" w:hAnsi="Times New Roman"/>
          <w:sz w:val="24"/>
          <w:szCs w:val="24"/>
        </w:rPr>
        <w:lastRenderedPageBreak/>
        <w:t>сетчатым ограждением высотой 2,5 - 3 метра, а в местах примыкания спортивных площадок друг к другу - высотой не менее 1,2 метра.</w:t>
      </w:r>
    </w:p>
    <w:p w:rsidR="00D05706" w:rsidRPr="00EB522D" w:rsidRDefault="00D05706" w:rsidP="00D05706">
      <w:pPr>
        <w:pStyle w:val="ConsPlusNormal"/>
        <w:ind w:firstLine="540"/>
        <w:jc w:val="both"/>
        <w:rPr>
          <w:rFonts w:ascii="Times New Roman" w:hAnsi="Times New Roman"/>
          <w:color w:val="000000"/>
          <w:sz w:val="24"/>
          <w:szCs w:val="24"/>
        </w:rPr>
      </w:pPr>
      <w:r w:rsidRPr="00EB522D">
        <w:rPr>
          <w:rFonts w:ascii="Times New Roman" w:hAnsi="Times New Roman"/>
          <w:sz w:val="24"/>
          <w:szCs w:val="24"/>
        </w:rPr>
        <w:t xml:space="preserve">Размещение спортивного оборудования на спортивных площадках должно осуществляться с соблюдением требований, установленных </w:t>
      </w:r>
      <w:hyperlink w:anchor="Par171" w:history="1">
        <w:r w:rsidRPr="00EB522D">
          <w:rPr>
            <w:rFonts w:ascii="Times New Roman" w:hAnsi="Times New Roman"/>
            <w:color w:val="000000"/>
            <w:sz w:val="24"/>
            <w:szCs w:val="24"/>
          </w:rPr>
          <w:t>статьей 11</w:t>
        </w:r>
      </w:hyperlink>
      <w:r w:rsidRPr="00EB522D">
        <w:rPr>
          <w:rFonts w:ascii="Times New Roman" w:hAnsi="Times New Roman"/>
          <w:color w:val="000000"/>
          <w:sz w:val="24"/>
          <w:szCs w:val="24"/>
        </w:rPr>
        <w:t xml:space="preserve"> настоящих Правил.</w:t>
      </w:r>
    </w:p>
    <w:p w:rsidR="00D05706" w:rsidRPr="00EB522D" w:rsidRDefault="00D05706" w:rsidP="00D05706">
      <w:pPr>
        <w:pStyle w:val="ConsPlusNormal"/>
        <w:ind w:firstLine="540"/>
        <w:jc w:val="both"/>
        <w:rPr>
          <w:rFonts w:ascii="Times New Roman" w:hAnsi="Times New Roman"/>
          <w:sz w:val="24"/>
          <w:szCs w:val="24"/>
        </w:rPr>
      </w:pPr>
      <w:r w:rsidRPr="00EB522D">
        <w:rPr>
          <w:rFonts w:ascii="Times New Roman" w:hAnsi="Times New Roman"/>
          <w:color w:val="000000"/>
          <w:sz w:val="24"/>
          <w:szCs w:val="24"/>
        </w:rPr>
        <w:t xml:space="preserve">Допускается размещать озеленение по периметру площадки, высаживать </w:t>
      </w:r>
      <w:r w:rsidRPr="00EB522D">
        <w:rPr>
          <w:rFonts w:ascii="Times New Roman" w:hAnsi="Times New Roman"/>
          <w:sz w:val="24"/>
          <w:szCs w:val="24"/>
        </w:rPr>
        <w:t>быстрорастущие деревья на расстоянии от края площадки не менее 2 метров. Для ограждения площадки допускается применение вертикального озеленения.</w:t>
      </w:r>
    </w:p>
    <w:p w:rsidR="00D05706" w:rsidRPr="00EB522D" w:rsidRDefault="00D05706" w:rsidP="00D05706">
      <w:pPr>
        <w:pStyle w:val="ConsPlusNormal"/>
        <w:ind w:firstLine="540"/>
        <w:jc w:val="both"/>
        <w:rPr>
          <w:rFonts w:ascii="Times New Roman" w:hAnsi="Times New Roman"/>
          <w:sz w:val="24"/>
          <w:szCs w:val="24"/>
        </w:rPr>
      </w:pPr>
    </w:p>
    <w:p w:rsidR="00D05706" w:rsidRPr="00EB522D" w:rsidRDefault="00D05706" w:rsidP="00D05706">
      <w:pPr>
        <w:pStyle w:val="ConsPlusNormal"/>
        <w:ind w:firstLine="540"/>
        <w:jc w:val="both"/>
        <w:rPr>
          <w:rFonts w:ascii="Times New Roman" w:hAnsi="Times New Roman"/>
          <w:sz w:val="24"/>
          <w:szCs w:val="24"/>
        </w:rPr>
      </w:pPr>
      <w:r w:rsidRPr="00EB522D">
        <w:rPr>
          <w:rFonts w:ascii="Times New Roman" w:hAnsi="Times New Roman"/>
          <w:sz w:val="24"/>
          <w:szCs w:val="24"/>
        </w:rPr>
        <w:t>Статья 18. Велосипедные дорожки</w:t>
      </w:r>
    </w:p>
    <w:p w:rsidR="00D05706" w:rsidRPr="00EB522D" w:rsidRDefault="00D05706" w:rsidP="00D05706">
      <w:pPr>
        <w:pStyle w:val="ConsPlusNormal"/>
        <w:ind w:firstLine="540"/>
        <w:jc w:val="both"/>
        <w:rPr>
          <w:rFonts w:ascii="Times New Roman" w:hAnsi="Times New Roman"/>
          <w:sz w:val="24"/>
          <w:szCs w:val="24"/>
        </w:rPr>
      </w:pP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1. Благоустройство пешеходной зоны (пешеходных тротуаров и велосипедных дорожек) осуществляется с учетом комфортности пребывания в ней и доступности для маломобильных пешеходов.</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2. При создании велосипедных путей создаются условия для беспрепятственного передвижения на велосипеде.</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 xml:space="preserve">3. Типология объектов велосипедной инфраструктуры зависит от их функции (транспортная или рекреационная), роли в масштабе муниципального образования и характеристик автомобильного и пешеходного трафика пространств, в которые интегрируется </w:t>
      </w:r>
      <w:proofErr w:type="spellStart"/>
      <w:r w:rsidRPr="00EB522D">
        <w:rPr>
          <w:rFonts w:ascii="Times New Roman" w:hAnsi="Times New Roman"/>
          <w:sz w:val="24"/>
          <w:szCs w:val="24"/>
        </w:rPr>
        <w:t>велодвижение</w:t>
      </w:r>
      <w:proofErr w:type="spellEnd"/>
      <w:r w:rsidRPr="00EB522D">
        <w:rPr>
          <w:rFonts w:ascii="Times New Roman" w:hAnsi="Times New Roman"/>
          <w:sz w:val="24"/>
          <w:szCs w:val="24"/>
        </w:rPr>
        <w:t xml:space="preserve">. В зависимости от этих факторов применяются различные решения - от организации полностью изолированной велодорожки, связывающей периферийные районы с центром муниципального образования, до полного отсутствия выделенных велодорожек или </w:t>
      </w:r>
      <w:proofErr w:type="spellStart"/>
      <w:r w:rsidRPr="00EB522D">
        <w:rPr>
          <w:rFonts w:ascii="Times New Roman" w:hAnsi="Times New Roman"/>
          <w:sz w:val="24"/>
          <w:szCs w:val="24"/>
        </w:rPr>
        <w:t>велополос</w:t>
      </w:r>
      <w:proofErr w:type="spellEnd"/>
      <w:r w:rsidRPr="00EB522D">
        <w:rPr>
          <w:rFonts w:ascii="Times New Roman" w:hAnsi="Times New Roman"/>
          <w:sz w:val="24"/>
          <w:szCs w:val="24"/>
        </w:rPr>
        <w:t xml:space="preserve"> на местных улицах и проездах, где скоростной режим не превышает 30 км/ч.</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4. При организации объектов велосипедной инфраструктуры создаются условия для обеспечения безопасности, связности, прямолинейности, комфортности.</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5.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6. На велодорожках, размещаемых вдоль улиц и дорог, целесообразно предусматривать освещение, на рекреационных территориях - озеленение вдоль велодорожек.</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7. Для эффективного использования велосипедного передвижения применяются следующие меры:</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 маршруты велодорожек, интегрированные в единую замкнутую систему;</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 xml:space="preserve">- комфортные и безопасные пересечения </w:t>
      </w:r>
      <w:proofErr w:type="spellStart"/>
      <w:r w:rsidRPr="00EB522D">
        <w:rPr>
          <w:rFonts w:ascii="Times New Roman" w:hAnsi="Times New Roman"/>
          <w:sz w:val="24"/>
          <w:szCs w:val="24"/>
        </w:rPr>
        <w:t>веломаршрутов</w:t>
      </w:r>
      <w:proofErr w:type="spellEnd"/>
      <w:r w:rsidRPr="00EB522D">
        <w:rPr>
          <w:rFonts w:ascii="Times New Roman" w:hAnsi="Times New Roman"/>
          <w:sz w:val="24"/>
          <w:szCs w:val="24"/>
        </w:rPr>
        <w:t xml:space="preserve"> на перекрестках пешеходного и автомобильного движения (например, проезды под интенсивными автомобильными перекрестками);</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 снижение общей скорости движения автомобильного транспорта в районе, чтобы велосипедисты могли безопасно пользоваться проезжей частью</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 xml:space="preserve">- организация </w:t>
      </w:r>
      <w:proofErr w:type="spellStart"/>
      <w:r w:rsidRPr="00EB522D">
        <w:rPr>
          <w:rFonts w:ascii="Times New Roman" w:hAnsi="Times New Roman"/>
          <w:sz w:val="24"/>
          <w:szCs w:val="24"/>
        </w:rPr>
        <w:t>безбарьерной</w:t>
      </w:r>
      <w:proofErr w:type="spellEnd"/>
      <w:r w:rsidRPr="00EB522D">
        <w:rPr>
          <w:rFonts w:ascii="Times New Roman" w:hAnsi="Times New Roman"/>
          <w:sz w:val="24"/>
          <w:szCs w:val="24"/>
        </w:rPr>
        <w:t xml:space="preserve"> среды в зонах перепада высот на маршруте;</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 организация велодорожек не только в прогулочных зонах, но и на маршрутах, ведущих к зонам транспортно-пересадочных узлов (ТПУ) и остановках внеуличного транспорта;</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 xml:space="preserve">- безопасные </w:t>
      </w:r>
      <w:proofErr w:type="spellStart"/>
      <w:r w:rsidRPr="00EB522D">
        <w:rPr>
          <w:rFonts w:ascii="Times New Roman" w:hAnsi="Times New Roman"/>
          <w:sz w:val="24"/>
          <w:szCs w:val="24"/>
        </w:rPr>
        <w:t>велопарковки</w:t>
      </w:r>
      <w:proofErr w:type="spellEnd"/>
      <w:r w:rsidRPr="00EB522D">
        <w:rPr>
          <w:rFonts w:ascii="Times New Roman" w:hAnsi="Times New Roman"/>
          <w:sz w:val="24"/>
          <w:szCs w:val="24"/>
        </w:rPr>
        <w:t xml:space="preserve"> с ответственным хранением в зонах ТПУ и остановок внеуличного транспорта, а также в районных центрах активности.</w:t>
      </w:r>
    </w:p>
    <w:p w:rsidR="00D05706" w:rsidRPr="00EB522D" w:rsidRDefault="00D05706" w:rsidP="00D05706">
      <w:pPr>
        <w:spacing w:before="100" w:beforeAutospacing="1" w:after="100" w:afterAutospacing="1" w:line="240" w:lineRule="auto"/>
        <w:ind w:firstLine="540"/>
        <w:jc w:val="both"/>
        <w:outlineLvl w:val="0"/>
        <w:rPr>
          <w:rFonts w:ascii="Times New Roman" w:eastAsia="Times New Roman" w:hAnsi="Times New Roman"/>
          <w:color w:val="000000"/>
          <w:kern w:val="36"/>
          <w:sz w:val="24"/>
          <w:szCs w:val="24"/>
          <w:lang w:eastAsia="ru-RU"/>
        </w:rPr>
      </w:pPr>
      <w:r w:rsidRPr="00EB522D">
        <w:rPr>
          <w:rFonts w:ascii="Times New Roman" w:eastAsia="Times New Roman" w:hAnsi="Times New Roman"/>
          <w:color w:val="000000"/>
          <w:kern w:val="36"/>
          <w:sz w:val="24"/>
          <w:szCs w:val="24"/>
          <w:lang w:eastAsia="ru-RU"/>
        </w:rPr>
        <w:t>Статья 19. Обустройство и содержание площадок для выгула собак</w:t>
      </w:r>
    </w:p>
    <w:p w:rsidR="00D05706" w:rsidRPr="00EB522D" w:rsidRDefault="00D05706" w:rsidP="00D05706">
      <w:pPr>
        <w:spacing w:after="0" w:line="240" w:lineRule="auto"/>
        <w:ind w:firstLine="708"/>
        <w:jc w:val="both"/>
        <w:rPr>
          <w:rFonts w:ascii="Times New Roman" w:eastAsia="Times New Roman" w:hAnsi="Times New Roman"/>
          <w:color w:val="000000"/>
          <w:sz w:val="24"/>
          <w:szCs w:val="24"/>
          <w:lang w:eastAsia="ru-RU"/>
        </w:rPr>
      </w:pPr>
      <w:r w:rsidRPr="00EB522D">
        <w:rPr>
          <w:rFonts w:ascii="Times New Roman" w:eastAsia="Times New Roman" w:hAnsi="Times New Roman"/>
          <w:color w:val="000000"/>
          <w:sz w:val="24"/>
          <w:szCs w:val="24"/>
          <w:lang w:eastAsia="ru-RU"/>
        </w:rPr>
        <w:t>1. Площадки для выгула собак могут размещаться на территориях общего пользования, под линиями электропередач с напряжением не более 110 кВт, за пределами санитарной зоны источников водоснабжения первого и второго поясов.</w:t>
      </w:r>
    </w:p>
    <w:p w:rsidR="00D05706" w:rsidRPr="00EB522D" w:rsidRDefault="00D05706" w:rsidP="00D05706">
      <w:pPr>
        <w:spacing w:after="0" w:line="240" w:lineRule="auto"/>
        <w:ind w:firstLine="708"/>
        <w:jc w:val="both"/>
        <w:rPr>
          <w:rFonts w:ascii="Times New Roman" w:eastAsia="Times New Roman" w:hAnsi="Times New Roman"/>
          <w:color w:val="000000"/>
          <w:sz w:val="24"/>
          <w:szCs w:val="24"/>
          <w:lang w:eastAsia="ru-RU"/>
        </w:rPr>
      </w:pPr>
      <w:r w:rsidRPr="00EB522D">
        <w:rPr>
          <w:rFonts w:ascii="Times New Roman" w:eastAsia="Times New Roman" w:hAnsi="Times New Roman"/>
          <w:color w:val="000000"/>
          <w:sz w:val="24"/>
          <w:szCs w:val="24"/>
          <w:lang w:eastAsia="ru-RU"/>
        </w:rPr>
        <w:t>2. Размеры площадок для выгула собак, размещаемых на территориях жилого назначения, должны составлять от 400 до 600 кв. м, на прочих территориях - до 800 кв. м, в условиях сложившейся застройки может быть установлен уменьшенный размер площадок исходя из имеющихся территориальных возможностей.</w:t>
      </w:r>
    </w:p>
    <w:p w:rsidR="00D05706" w:rsidRPr="00EB522D" w:rsidRDefault="00D05706" w:rsidP="00D05706">
      <w:pPr>
        <w:spacing w:after="0" w:line="240" w:lineRule="auto"/>
        <w:ind w:firstLine="708"/>
        <w:jc w:val="both"/>
        <w:rPr>
          <w:rFonts w:ascii="Times New Roman" w:eastAsia="Times New Roman" w:hAnsi="Times New Roman"/>
          <w:color w:val="000000"/>
          <w:sz w:val="24"/>
          <w:szCs w:val="24"/>
          <w:lang w:eastAsia="ru-RU"/>
        </w:rPr>
      </w:pPr>
      <w:r w:rsidRPr="00EB522D">
        <w:rPr>
          <w:rFonts w:ascii="Times New Roman" w:eastAsia="Times New Roman" w:hAnsi="Times New Roman"/>
          <w:color w:val="000000"/>
          <w:sz w:val="24"/>
          <w:szCs w:val="24"/>
          <w:lang w:eastAsia="ru-RU"/>
        </w:rPr>
        <w:t>3. Расстояние от границы площадки до окон жилых и общественных зданий, до границ территории образовательных, медицинских организаций, детских, спортивных площадок, площадок отдыха должно составлять не менее 40 м.</w:t>
      </w:r>
    </w:p>
    <w:p w:rsidR="00D05706" w:rsidRPr="00EB522D" w:rsidRDefault="00D05706" w:rsidP="00D05706">
      <w:pPr>
        <w:spacing w:after="0" w:line="240" w:lineRule="auto"/>
        <w:ind w:firstLine="708"/>
        <w:jc w:val="both"/>
        <w:rPr>
          <w:rFonts w:ascii="Times New Roman" w:eastAsia="Times New Roman" w:hAnsi="Times New Roman"/>
          <w:color w:val="000000"/>
          <w:sz w:val="24"/>
          <w:szCs w:val="24"/>
          <w:lang w:eastAsia="ru-RU"/>
        </w:rPr>
      </w:pPr>
      <w:r w:rsidRPr="00EB522D">
        <w:rPr>
          <w:rFonts w:ascii="Times New Roman" w:eastAsia="Times New Roman" w:hAnsi="Times New Roman"/>
          <w:color w:val="000000"/>
          <w:sz w:val="24"/>
          <w:szCs w:val="24"/>
          <w:lang w:eastAsia="ru-RU"/>
        </w:rPr>
        <w:lastRenderedPageBreak/>
        <w:t>4. Перечень элементов благоустройства на территории площадки для выгула собак включает различные виды покрытия, ограждение, не менее одной скамьи, не менее одной урны, осветительное и иное оборудование. Для покрытия поверхности части площадки, предназначенной для выгула собак,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удобную для регулярной уборки и обновления. Поверхность части площадки, предназначенной для владельцев собак, требуется проектировать с твердым или комбинированным видом покрытия (плитка, утопленная в газон, и другое). Подход к площадке оборудуется твердым видом покрытия. Ограждение площадки следует выполнять из металлической (или иной) сетки (решетки)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D05706" w:rsidRPr="00EB522D" w:rsidRDefault="00D05706" w:rsidP="00D05706">
      <w:pPr>
        <w:spacing w:after="0" w:line="240" w:lineRule="auto"/>
        <w:ind w:firstLine="708"/>
        <w:jc w:val="both"/>
        <w:rPr>
          <w:rFonts w:ascii="Times New Roman" w:eastAsia="Times New Roman" w:hAnsi="Times New Roman"/>
          <w:color w:val="000000"/>
          <w:sz w:val="24"/>
          <w:szCs w:val="24"/>
          <w:lang w:eastAsia="ru-RU"/>
        </w:rPr>
      </w:pPr>
      <w:r w:rsidRPr="00EB522D">
        <w:rPr>
          <w:rFonts w:ascii="Times New Roman" w:eastAsia="Times New Roman" w:hAnsi="Times New Roman"/>
          <w:color w:val="000000"/>
          <w:sz w:val="24"/>
          <w:szCs w:val="24"/>
          <w:lang w:eastAsia="ru-RU"/>
        </w:rPr>
        <w:t>5. На территории площадки необходимо предусматривать информационный стенд с правилами пользования площадкой.</w:t>
      </w:r>
    </w:p>
    <w:p w:rsidR="00D05706" w:rsidRPr="00EB522D" w:rsidRDefault="00D05706" w:rsidP="00D05706">
      <w:pPr>
        <w:spacing w:after="0" w:line="240" w:lineRule="auto"/>
        <w:ind w:firstLine="708"/>
        <w:jc w:val="both"/>
        <w:rPr>
          <w:rFonts w:ascii="Times New Roman" w:eastAsia="Times New Roman" w:hAnsi="Times New Roman"/>
          <w:color w:val="000000"/>
          <w:sz w:val="24"/>
          <w:szCs w:val="24"/>
          <w:lang w:eastAsia="ru-RU"/>
        </w:rPr>
      </w:pPr>
    </w:p>
    <w:p w:rsidR="00D05706" w:rsidRPr="00EB522D" w:rsidRDefault="00D05706" w:rsidP="00D05706">
      <w:pPr>
        <w:spacing w:after="0" w:line="240" w:lineRule="auto"/>
        <w:ind w:firstLine="708"/>
        <w:jc w:val="both"/>
        <w:rPr>
          <w:rFonts w:ascii="Times New Roman" w:hAnsi="Times New Roman"/>
          <w:sz w:val="24"/>
          <w:szCs w:val="24"/>
        </w:rPr>
      </w:pPr>
      <w:r w:rsidRPr="00EB522D">
        <w:rPr>
          <w:rFonts w:ascii="Times New Roman" w:hAnsi="Times New Roman"/>
          <w:sz w:val="24"/>
          <w:szCs w:val="24"/>
        </w:rPr>
        <w:t xml:space="preserve">Статья 20. Площадки для установки мусоросборников </w:t>
      </w:r>
    </w:p>
    <w:p w:rsidR="00D05706" w:rsidRPr="00EB522D" w:rsidRDefault="00D05706" w:rsidP="00D05706">
      <w:pPr>
        <w:spacing w:after="0" w:line="240" w:lineRule="auto"/>
        <w:ind w:firstLine="708"/>
        <w:jc w:val="both"/>
        <w:rPr>
          <w:rFonts w:ascii="Times New Roman" w:hAnsi="Times New Roman"/>
          <w:sz w:val="24"/>
          <w:szCs w:val="24"/>
        </w:rPr>
      </w:pPr>
    </w:p>
    <w:p w:rsidR="00D05706" w:rsidRPr="00EB522D" w:rsidRDefault="00D05706" w:rsidP="00D05706">
      <w:pPr>
        <w:spacing w:after="0" w:line="240" w:lineRule="auto"/>
        <w:ind w:firstLine="708"/>
        <w:jc w:val="both"/>
        <w:rPr>
          <w:rFonts w:ascii="Times New Roman" w:hAnsi="Times New Roman"/>
          <w:sz w:val="24"/>
          <w:szCs w:val="24"/>
        </w:rPr>
      </w:pPr>
      <w:r w:rsidRPr="00EB522D">
        <w:rPr>
          <w:rFonts w:ascii="Times New Roman" w:hAnsi="Times New Roman"/>
          <w:sz w:val="24"/>
          <w:szCs w:val="24"/>
        </w:rPr>
        <w:t xml:space="preserve">1. Площадки для установки мусоросборников - специально оборудованные места, предназначенные для сбора твердых коммунальных отходов (ТКО). Наличие таких площадок необходимо предусматривать в составе территорий и участков любого функционального назначения, где могут накапливаться ТКО. </w:t>
      </w:r>
    </w:p>
    <w:p w:rsidR="00D05706" w:rsidRPr="00EB522D" w:rsidRDefault="00D05706" w:rsidP="00D05706">
      <w:pPr>
        <w:spacing w:after="0" w:line="240" w:lineRule="auto"/>
        <w:ind w:firstLine="708"/>
        <w:jc w:val="both"/>
        <w:rPr>
          <w:rFonts w:ascii="Times New Roman" w:hAnsi="Times New Roman"/>
          <w:sz w:val="24"/>
          <w:szCs w:val="24"/>
        </w:rPr>
      </w:pPr>
      <w:r w:rsidRPr="00EB522D">
        <w:rPr>
          <w:rFonts w:ascii="Times New Roman" w:hAnsi="Times New Roman"/>
          <w:sz w:val="24"/>
          <w:szCs w:val="24"/>
        </w:rPr>
        <w:t xml:space="preserve">2. Площадки должны быть удалены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 12 м). </w:t>
      </w:r>
    </w:p>
    <w:p w:rsidR="00D05706" w:rsidRPr="00EB522D" w:rsidRDefault="00D05706" w:rsidP="00D05706">
      <w:pPr>
        <w:spacing w:after="0" w:line="240" w:lineRule="auto"/>
        <w:ind w:firstLine="708"/>
        <w:jc w:val="both"/>
        <w:rPr>
          <w:rFonts w:ascii="Times New Roman" w:hAnsi="Times New Roman"/>
          <w:sz w:val="24"/>
          <w:szCs w:val="24"/>
        </w:rPr>
      </w:pPr>
      <w:r w:rsidRPr="00EB522D">
        <w:rPr>
          <w:rFonts w:ascii="Times New Roman" w:hAnsi="Times New Roman"/>
          <w:sz w:val="24"/>
          <w:szCs w:val="24"/>
        </w:rPr>
        <w:t>3. 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ТКО.</w:t>
      </w:r>
    </w:p>
    <w:p w:rsidR="00D05706" w:rsidRPr="00EB522D" w:rsidRDefault="00D05706" w:rsidP="00D05706">
      <w:pPr>
        <w:spacing w:after="0" w:line="240" w:lineRule="auto"/>
        <w:ind w:firstLine="708"/>
        <w:jc w:val="both"/>
        <w:rPr>
          <w:rFonts w:ascii="Times New Roman" w:hAnsi="Times New Roman"/>
          <w:sz w:val="24"/>
          <w:szCs w:val="24"/>
        </w:rPr>
      </w:pPr>
      <w:r w:rsidRPr="00EB522D">
        <w:rPr>
          <w:rFonts w:ascii="Times New Roman" w:hAnsi="Times New Roman"/>
          <w:sz w:val="24"/>
          <w:szCs w:val="24"/>
        </w:rPr>
        <w:t xml:space="preserve">Рекомендуется проектировать озеленение площадки. </w:t>
      </w:r>
    </w:p>
    <w:p w:rsidR="00D05706" w:rsidRPr="00EB522D" w:rsidRDefault="00D05706" w:rsidP="00D05706">
      <w:pPr>
        <w:spacing w:after="0" w:line="240" w:lineRule="auto"/>
        <w:ind w:firstLine="708"/>
        <w:jc w:val="both"/>
        <w:rPr>
          <w:rFonts w:ascii="Times New Roman" w:hAnsi="Times New Roman"/>
          <w:sz w:val="24"/>
          <w:szCs w:val="24"/>
        </w:rPr>
      </w:pPr>
      <w:r w:rsidRPr="00EB522D">
        <w:rPr>
          <w:rFonts w:ascii="Times New Roman" w:hAnsi="Times New Roman"/>
          <w:sz w:val="24"/>
          <w:szCs w:val="24"/>
        </w:rPr>
        <w:t xml:space="preserve">4. Покрытие площадки должно быть аналогичным покрытию транспортных проездов. Уклон покрытия площадки должен составлять 5-10 ‰ в сторону проезжей части, чтобы не допускать застаивания воды и скатывания контейнера. </w:t>
      </w:r>
    </w:p>
    <w:p w:rsidR="00D05706" w:rsidRPr="00EB522D" w:rsidRDefault="00D05706" w:rsidP="00D05706">
      <w:pPr>
        <w:pStyle w:val="ConsPlusNormal"/>
        <w:rPr>
          <w:rFonts w:ascii="Times New Roman" w:hAnsi="Times New Roman"/>
          <w:sz w:val="24"/>
          <w:szCs w:val="24"/>
        </w:rPr>
      </w:pPr>
    </w:p>
    <w:p w:rsidR="00D05706" w:rsidRPr="00EB522D" w:rsidRDefault="00D05706" w:rsidP="00D05706">
      <w:pPr>
        <w:pStyle w:val="ConsPlusNormal"/>
        <w:jc w:val="center"/>
        <w:outlineLvl w:val="2"/>
        <w:rPr>
          <w:rFonts w:ascii="Times New Roman" w:hAnsi="Times New Roman"/>
          <w:sz w:val="24"/>
          <w:szCs w:val="24"/>
        </w:rPr>
      </w:pPr>
      <w:r w:rsidRPr="00EB522D">
        <w:rPr>
          <w:rFonts w:ascii="Times New Roman" w:hAnsi="Times New Roman"/>
          <w:sz w:val="24"/>
          <w:szCs w:val="24"/>
        </w:rPr>
        <w:t>Раздел 3. ОСВЕЩЕНИЕ И ОСВЕТИТЕЛЬНОЕ ОБОРУДОВАНИЕ</w:t>
      </w:r>
    </w:p>
    <w:p w:rsidR="00D05706" w:rsidRPr="00EB522D" w:rsidRDefault="00D05706" w:rsidP="00D05706">
      <w:pPr>
        <w:pStyle w:val="ConsPlusNormal"/>
        <w:rPr>
          <w:rFonts w:ascii="Times New Roman" w:hAnsi="Times New Roman"/>
          <w:sz w:val="24"/>
          <w:szCs w:val="24"/>
        </w:rPr>
      </w:pPr>
    </w:p>
    <w:p w:rsidR="00D05706" w:rsidRPr="00EB522D" w:rsidRDefault="00D05706" w:rsidP="00D05706">
      <w:pPr>
        <w:pStyle w:val="ConsPlusNormal"/>
        <w:ind w:firstLine="540"/>
        <w:jc w:val="both"/>
        <w:outlineLvl w:val="3"/>
        <w:rPr>
          <w:rFonts w:ascii="Times New Roman" w:hAnsi="Times New Roman"/>
          <w:sz w:val="24"/>
          <w:szCs w:val="24"/>
        </w:rPr>
      </w:pPr>
      <w:r w:rsidRPr="00EB522D">
        <w:rPr>
          <w:rFonts w:ascii="Times New Roman" w:hAnsi="Times New Roman"/>
          <w:sz w:val="24"/>
          <w:szCs w:val="24"/>
        </w:rPr>
        <w:t>Статья 21. Освещение городских территорий, размещение осветительного оборудования</w:t>
      </w:r>
    </w:p>
    <w:p w:rsidR="00D05706" w:rsidRPr="00EB522D" w:rsidRDefault="00D05706" w:rsidP="00D05706">
      <w:pPr>
        <w:pStyle w:val="ConsPlusNormal"/>
        <w:rPr>
          <w:rFonts w:ascii="Times New Roman" w:hAnsi="Times New Roman"/>
          <w:sz w:val="24"/>
          <w:szCs w:val="24"/>
        </w:rPr>
      </w:pPr>
    </w:p>
    <w:p w:rsidR="00D05706" w:rsidRPr="00EB522D" w:rsidRDefault="00D05706" w:rsidP="00D05706">
      <w:pPr>
        <w:pStyle w:val="ConsPlusNormal"/>
        <w:ind w:firstLine="540"/>
        <w:jc w:val="both"/>
        <w:rPr>
          <w:rFonts w:ascii="Times New Roman" w:hAnsi="Times New Roman"/>
          <w:color w:val="000000"/>
          <w:sz w:val="24"/>
          <w:szCs w:val="24"/>
        </w:rPr>
      </w:pPr>
      <w:r w:rsidRPr="00EB522D">
        <w:rPr>
          <w:rFonts w:ascii="Times New Roman" w:hAnsi="Times New Roman"/>
          <w:sz w:val="24"/>
          <w:szCs w:val="24"/>
        </w:rPr>
        <w:t xml:space="preserve">Улицы, площади, скверы, бульвары, пешеходные аллеи, дороги, мосты, подземные переходы, общественные и рекреационные территории, территории жилых кварталов, микрорайонов, жилых дворов, территории промышленных и коммунальных предприятий, социальных объектов, а также арки входов, номерные знаки жилых и общественных зданий, дорожные знаки и указатели, иные объекты городской информации, рекламные конструкции, витрины должны </w:t>
      </w:r>
      <w:r w:rsidRPr="00EB522D">
        <w:rPr>
          <w:rFonts w:ascii="Times New Roman" w:hAnsi="Times New Roman"/>
          <w:color w:val="000000"/>
          <w:sz w:val="24"/>
          <w:szCs w:val="24"/>
        </w:rPr>
        <w:t>освещаться в темное время суток.</w:t>
      </w:r>
    </w:p>
    <w:p w:rsidR="00D05706" w:rsidRPr="00EB522D" w:rsidRDefault="00D05706" w:rsidP="00D05706">
      <w:pPr>
        <w:pStyle w:val="ConsPlusNormal"/>
        <w:ind w:firstLine="540"/>
        <w:jc w:val="both"/>
        <w:rPr>
          <w:rFonts w:ascii="Times New Roman" w:hAnsi="Times New Roman"/>
          <w:sz w:val="24"/>
          <w:szCs w:val="24"/>
        </w:rPr>
      </w:pPr>
      <w:r w:rsidRPr="00EB522D">
        <w:rPr>
          <w:rFonts w:ascii="Times New Roman" w:hAnsi="Times New Roman"/>
          <w:color w:val="000000"/>
          <w:sz w:val="24"/>
          <w:szCs w:val="24"/>
        </w:rPr>
        <w:t xml:space="preserve">Освещенность улиц и дорог в городе должна быть обеспечена в соответствии с требованиями </w:t>
      </w:r>
      <w:hyperlink r:id="rId17" w:history="1">
        <w:r w:rsidRPr="00EB522D">
          <w:rPr>
            <w:rFonts w:ascii="Times New Roman" w:hAnsi="Times New Roman"/>
            <w:color w:val="000000"/>
            <w:sz w:val="24"/>
            <w:szCs w:val="24"/>
          </w:rPr>
          <w:t>ГОСТ Р 50597-93</w:t>
        </w:r>
      </w:hyperlink>
      <w:r w:rsidRPr="00EB522D">
        <w:rPr>
          <w:rFonts w:ascii="Times New Roman" w:hAnsi="Times New Roman"/>
          <w:color w:val="000000"/>
          <w:sz w:val="24"/>
          <w:szCs w:val="24"/>
        </w:rPr>
        <w:t xml:space="preserve"> «</w:t>
      </w:r>
      <w:r w:rsidRPr="00EB522D">
        <w:rPr>
          <w:rFonts w:ascii="Times New Roman" w:hAnsi="Times New Roman"/>
          <w:sz w:val="24"/>
          <w:szCs w:val="24"/>
        </w:rPr>
        <w:t>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D05706" w:rsidRPr="00EB522D" w:rsidRDefault="00D05706" w:rsidP="00D05706">
      <w:pPr>
        <w:pStyle w:val="ConsPlusNormal"/>
        <w:ind w:firstLine="540"/>
        <w:jc w:val="both"/>
        <w:rPr>
          <w:rFonts w:ascii="Times New Roman" w:hAnsi="Times New Roman"/>
          <w:sz w:val="24"/>
          <w:szCs w:val="24"/>
        </w:rPr>
      </w:pPr>
      <w:r w:rsidRPr="00EB522D">
        <w:rPr>
          <w:rFonts w:ascii="Times New Roman" w:hAnsi="Times New Roman"/>
          <w:sz w:val="24"/>
          <w:szCs w:val="24"/>
        </w:rPr>
        <w:t xml:space="preserve">На территории </w:t>
      </w:r>
      <w:proofErr w:type="spellStart"/>
      <w:r w:rsidR="007F4702" w:rsidRPr="00EB522D">
        <w:rPr>
          <w:rFonts w:ascii="Times New Roman" w:hAnsi="Times New Roman"/>
          <w:sz w:val="24"/>
          <w:szCs w:val="24"/>
        </w:rPr>
        <w:t>Камышловского</w:t>
      </w:r>
      <w:proofErr w:type="spellEnd"/>
      <w:r w:rsidR="007F4702" w:rsidRPr="00EB522D">
        <w:rPr>
          <w:rFonts w:ascii="Times New Roman" w:hAnsi="Times New Roman"/>
          <w:sz w:val="24"/>
          <w:szCs w:val="24"/>
        </w:rPr>
        <w:t xml:space="preserve"> городского округа </w:t>
      </w:r>
      <w:r w:rsidRPr="00EB522D">
        <w:rPr>
          <w:rFonts w:ascii="Times New Roman" w:hAnsi="Times New Roman"/>
          <w:sz w:val="24"/>
          <w:szCs w:val="24"/>
        </w:rPr>
        <w:t>применяется функциональное, архитектурное, праздничное и информационное освещение.</w:t>
      </w:r>
    </w:p>
    <w:p w:rsidR="00D05706" w:rsidRPr="00EB522D" w:rsidRDefault="00D05706" w:rsidP="00D05706">
      <w:pPr>
        <w:pStyle w:val="ConsPlusNormal"/>
        <w:ind w:firstLine="540"/>
        <w:jc w:val="both"/>
        <w:rPr>
          <w:rFonts w:ascii="Times New Roman" w:hAnsi="Times New Roman"/>
          <w:sz w:val="24"/>
          <w:szCs w:val="24"/>
        </w:rPr>
      </w:pPr>
      <w:r w:rsidRPr="00EB522D">
        <w:rPr>
          <w:rFonts w:ascii="Times New Roman" w:hAnsi="Times New Roman"/>
          <w:sz w:val="24"/>
          <w:szCs w:val="24"/>
        </w:rPr>
        <w:t>При проектировании указанных видов освещения необходимо обеспечивать:</w:t>
      </w:r>
    </w:p>
    <w:p w:rsidR="00D05706" w:rsidRPr="00EB522D" w:rsidRDefault="00D05706" w:rsidP="00D05706">
      <w:pPr>
        <w:pStyle w:val="ConsPlusNormal"/>
        <w:ind w:firstLine="540"/>
        <w:jc w:val="both"/>
        <w:rPr>
          <w:rFonts w:ascii="Times New Roman" w:hAnsi="Times New Roman"/>
          <w:sz w:val="24"/>
          <w:szCs w:val="24"/>
        </w:rPr>
      </w:pPr>
      <w:r w:rsidRPr="00EB522D">
        <w:rPr>
          <w:rFonts w:ascii="Times New Roman" w:hAnsi="Times New Roman"/>
          <w:sz w:val="24"/>
          <w:szCs w:val="24"/>
        </w:rPr>
        <w:t xml:space="preserve">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w:t>
      </w:r>
      <w:r w:rsidRPr="00EB522D">
        <w:rPr>
          <w:rFonts w:ascii="Times New Roman" w:hAnsi="Times New Roman"/>
          <w:sz w:val="24"/>
          <w:szCs w:val="24"/>
        </w:rPr>
        <w:lastRenderedPageBreak/>
        <w:t>(СНиП 23-05-2010 «Естественное и искусственное освещение»);</w:t>
      </w:r>
    </w:p>
    <w:p w:rsidR="00D05706" w:rsidRPr="00EB522D" w:rsidRDefault="00D05706" w:rsidP="00D05706">
      <w:pPr>
        <w:pStyle w:val="ConsPlusNormal"/>
        <w:ind w:firstLine="540"/>
        <w:jc w:val="both"/>
        <w:rPr>
          <w:rFonts w:ascii="Times New Roman" w:hAnsi="Times New Roman"/>
          <w:sz w:val="24"/>
          <w:szCs w:val="24"/>
        </w:rPr>
      </w:pPr>
      <w:r w:rsidRPr="00EB522D">
        <w:rPr>
          <w:rFonts w:ascii="Times New Roman" w:hAnsi="Times New Roman"/>
          <w:sz w:val="24"/>
          <w:szCs w:val="24"/>
        </w:rPr>
        <w:t xml:space="preserve">надежность работы установок согласно </w:t>
      </w:r>
      <w:hyperlink r:id="rId18" w:history="1">
        <w:r w:rsidRPr="00EB522D">
          <w:rPr>
            <w:rFonts w:ascii="Times New Roman" w:hAnsi="Times New Roman"/>
            <w:color w:val="000000"/>
            <w:sz w:val="24"/>
            <w:szCs w:val="24"/>
          </w:rPr>
          <w:t>Правилам</w:t>
        </w:r>
      </w:hyperlink>
      <w:r w:rsidRPr="00EB522D">
        <w:rPr>
          <w:rFonts w:ascii="Times New Roman" w:hAnsi="Times New Roman"/>
          <w:color w:val="000000"/>
          <w:sz w:val="24"/>
          <w:szCs w:val="24"/>
        </w:rPr>
        <w:t xml:space="preserve"> </w:t>
      </w:r>
      <w:r w:rsidRPr="00EB522D">
        <w:rPr>
          <w:rFonts w:ascii="Times New Roman" w:hAnsi="Times New Roman"/>
          <w:sz w:val="24"/>
          <w:szCs w:val="24"/>
        </w:rPr>
        <w:t>устройства электроустановок (ПУЭ), безопасность населения, обслуживающего персонала и, в необходимых случаях, защищенность от вандализма;</w:t>
      </w:r>
    </w:p>
    <w:p w:rsidR="00D05706" w:rsidRPr="00EB522D" w:rsidRDefault="00D05706" w:rsidP="00D05706">
      <w:pPr>
        <w:pStyle w:val="ConsPlusNormal"/>
        <w:ind w:firstLine="540"/>
        <w:jc w:val="both"/>
        <w:rPr>
          <w:rFonts w:ascii="Times New Roman" w:hAnsi="Times New Roman"/>
          <w:sz w:val="24"/>
          <w:szCs w:val="24"/>
        </w:rPr>
      </w:pPr>
      <w:r w:rsidRPr="00EB522D">
        <w:rPr>
          <w:rFonts w:ascii="Times New Roman" w:hAnsi="Times New Roman"/>
          <w:sz w:val="24"/>
          <w:szCs w:val="24"/>
        </w:rPr>
        <w:t xml:space="preserve">экономичность и </w:t>
      </w:r>
      <w:proofErr w:type="spellStart"/>
      <w:r w:rsidRPr="00EB522D">
        <w:rPr>
          <w:rFonts w:ascii="Times New Roman" w:hAnsi="Times New Roman"/>
          <w:sz w:val="24"/>
          <w:szCs w:val="24"/>
        </w:rPr>
        <w:t>энергоэффективность</w:t>
      </w:r>
      <w:proofErr w:type="spellEnd"/>
      <w:r w:rsidRPr="00EB522D">
        <w:rPr>
          <w:rFonts w:ascii="Times New Roman" w:hAnsi="Times New Roman"/>
          <w:sz w:val="24"/>
          <w:szCs w:val="24"/>
        </w:rPr>
        <w:t xml:space="preserve"> применяемых установок, рациональное распределение и использование электроэнергии;</w:t>
      </w:r>
    </w:p>
    <w:p w:rsidR="00D05706" w:rsidRPr="00EB522D" w:rsidRDefault="00D05706" w:rsidP="00D05706">
      <w:pPr>
        <w:pStyle w:val="ConsPlusNormal"/>
        <w:ind w:firstLine="540"/>
        <w:jc w:val="both"/>
        <w:rPr>
          <w:rFonts w:ascii="Times New Roman" w:hAnsi="Times New Roman"/>
          <w:sz w:val="24"/>
          <w:szCs w:val="24"/>
        </w:rPr>
      </w:pPr>
      <w:r w:rsidRPr="00EB522D">
        <w:rPr>
          <w:rFonts w:ascii="Times New Roman" w:hAnsi="Times New Roman"/>
          <w:sz w:val="24"/>
          <w:szCs w:val="24"/>
        </w:rPr>
        <w:t>эстетику элементов осветительных установок, их дизайн, качество материалов и изделий с учетом восприятия в дневное и ночное время;</w:t>
      </w:r>
    </w:p>
    <w:p w:rsidR="00D05706" w:rsidRPr="00EB522D" w:rsidRDefault="00D05706" w:rsidP="00D05706">
      <w:pPr>
        <w:pStyle w:val="ConsPlusNormal"/>
        <w:ind w:firstLine="540"/>
        <w:jc w:val="both"/>
        <w:rPr>
          <w:rFonts w:ascii="Times New Roman" w:hAnsi="Times New Roman"/>
          <w:sz w:val="24"/>
          <w:szCs w:val="24"/>
        </w:rPr>
      </w:pPr>
      <w:r w:rsidRPr="00EB522D">
        <w:rPr>
          <w:rFonts w:ascii="Times New Roman" w:hAnsi="Times New Roman"/>
          <w:sz w:val="24"/>
          <w:szCs w:val="24"/>
        </w:rPr>
        <w:t>удобство обслуживания и управления при разных режимах работы установок.</w:t>
      </w:r>
    </w:p>
    <w:p w:rsidR="00D05706" w:rsidRPr="00EB522D" w:rsidRDefault="00D05706" w:rsidP="00D05706">
      <w:pPr>
        <w:pStyle w:val="ConsPlusNormal"/>
        <w:ind w:firstLine="540"/>
        <w:jc w:val="both"/>
        <w:rPr>
          <w:rFonts w:ascii="Times New Roman" w:hAnsi="Times New Roman"/>
          <w:sz w:val="24"/>
          <w:szCs w:val="24"/>
        </w:rPr>
      </w:pPr>
      <w:r w:rsidRPr="00EB522D">
        <w:rPr>
          <w:rFonts w:ascii="Times New Roman" w:hAnsi="Times New Roman"/>
          <w:sz w:val="24"/>
          <w:szCs w:val="24"/>
        </w:rPr>
        <w:t>Включение осветительного оборудования производится при снижении уровня естественной освещенности в вечерние сумерки, отключение - в утренние сумерки.</w:t>
      </w:r>
    </w:p>
    <w:p w:rsidR="00D05706" w:rsidRPr="00EB522D" w:rsidRDefault="00D05706" w:rsidP="00D05706">
      <w:pPr>
        <w:pStyle w:val="ConsPlusNormal"/>
        <w:ind w:firstLine="540"/>
        <w:jc w:val="both"/>
        <w:rPr>
          <w:rFonts w:ascii="Times New Roman" w:hAnsi="Times New Roman"/>
          <w:sz w:val="24"/>
          <w:szCs w:val="24"/>
        </w:rPr>
      </w:pPr>
      <w:r w:rsidRPr="00EB522D">
        <w:rPr>
          <w:rFonts w:ascii="Times New Roman" w:hAnsi="Times New Roman"/>
          <w:sz w:val="24"/>
          <w:szCs w:val="24"/>
        </w:rPr>
        <w:t>Включение и отключение освещения подъездов жилых домов, архитектурного и информационного освещения производится в режиме работы уличного освещения.</w:t>
      </w:r>
    </w:p>
    <w:p w:rsidR="00D05706" w:rsidRPr="00EB522D" w:rsidRDefault="00D05706" w:rsidP="00D05706">
      <w:pPr>
        <w:pStyle w:val="ConsPlusNormal"/>
        <w:ind w:firstLine="540"/>
        <w:jc w:val="both"/>
        <w:rPr>
          <w:rFonts w:ascii="Times New Roman" w:hAnsi="Times New Roman"/>
          <w:sz w:val="24"/>
          <w:szCs w:val="24"/>
        </w:rPr>
      </w:pPr>
      <w:r w:rsidRPr="00EB522D">
        <w:rPr>
          <w:rFonts w:ascii="Times New Roman" w:hAnsi="Times New Roman"/>
          <w:sz w:val="24"/>
          <w:szCs w:val="24"/>
        </w:rPr>
        <w:t xml:space="preserve">Уличное освещение территории </w:t>
      </w:r>
      <w:proofErr w:type="spellStart"/>
      <w:r w:rsidR="007F4702" w:rsidRPr="00EB522D">
        <w:rPr>
          <w:rFonts w:ascii="Times New Roman" w:hAnsi="Times New Roman"/>
          <w:sz w:val="24"/>
          <w:szCs w:val="24"/>
        </w:rPr>
        <w:t>Камышловского</w:t>
      </w:r>
      <w:proofErr w:type="spellEnd"/>
      <w:r w:rsidR="007F4702" w:rsidRPr="00EB522D">
        <w:rPr>
          <w:rFonts w:ascii="Times New Roman" w:hAnsi="Times New Roman"/>
          <w:sz w:val="24"/>
          <w:szCs w:val="24"/>
        </w:rPr>
        <w:t xml:space="preserve"> городского округа </w:t>
      </w:r>
      <w:r w:rsidRPr="00EB522D">
        <w:rPr>
          <w:rFonts w:ascii="Times New Roman" w:hAnsi="Times New Roman"/>
          <w:sz w:val="24"/>
          <w:szCs w:val="24"/>
        </w:rPr>
        <w:t xml:space="preserve">осуществляется в соответствии с договорами на оказание услуг уличного освещения территории </w:t>
      </w:r>
      <w:proofErr w:type="spellStart"/>
      <w:r w:rsidR="007F4702" w:rsidRPr="00EB522D">
        <w:rPr>
          <w:rFonts w:ascii="Times New Roman" w:hAnsi="Times New Roman"/>
          <w:sz w:val="24"/>
          <w:szCs w:val="24"/>
        </w:rPr>
        <w:t>Камышловского</w:t>
      </w:r>
      <w:proofErr w:type="spellEnd"/>
      <w:r w:rsidR="007F4702" w:rsidRPr="00EB522D">
        <w:rPr>
          <w:rFonts w:ascii="Times New Roman" w:hAnsi="Times New Roman"/>
          <w:sz w:val="24"/>
          <w:szCs w:val="24"/>
        </w:rPr>
        <w:t xml:space="preserve"> городского округа</w:t>
      </w:r>
      <w:r w:rsidRPr="00EB522D">
        <w:rPr>
          <w:rFonts w:ascii="Times New Roman" w:hAnsi="Times New Roman"/>
          <w:sz w:val="24"/>
          <w:szCs w:val="24"/>
        </w:rPr>
        <w:t xml:space="preserve">, заключаемыми в установленном порядке органом администрации </w:t>
      </w:r>
      <w:proofErr w:type="spellStart"/>
      <w:r w:rsidR="007F4702" w:rsidRPr="00EB522D">
        <w:rPr>
          <w:rFonts w:ascii="Times New Roman" w:hAnsi="Times New Roman"/>
          <w:sz w:val="24"/>
          <w:szCs w:val="24"/>
        </w:rPr>
        <w:t>Камышловского</w:t>
      </w:r>
      <w:proofErr w:type="spellEnd"/>
      <w:r w:rsidR="007F4702" w:rsidRPr="00EB522D">
        <w:rPr>
          <w:rFonts w:ascii="Times New Roman" w:hAnsi="Times New Roman"/>
          <w:sz w:val="24"/>
          <w:szCs w:val="24"/>
        </w:rPr>
        <w:t xml:space="preserve"> городского округа</w:t>
      </w:r>
      <w:r w:rsidRPr="00EB522D">
        <w:rPr>
          <w:rFonts w:ascii="Times New Roman" w:hAnsi="Times New Roman"/>
          <w:sz w:val="24"/>
          <w:szCs w:val="24"/>
        </w:rPr>
        <w:t xml:space="preserve">, уполномоченным в области жилищно-коммунального хозяйства, с </w:t>
      </w:r>
      <w:proofErr w:type="spellStart"/>
      <w:r w:rsidRPr="00EB522D">
        <w:rPr>
          <w:rFonts w:ascii="Times New Roman" w:hAnsi="Times New Roman"/>
          <w:sz w:val="24"/>
          <w:szCs w:val="24"/>
        </w:rPr>
        <w:t>энергоснабжающими</w:t>
      </w:r>
      <w:proofErr w:type="spellEnd"/>
      <w:r w:rsidRPr="00EB522D">
        <w:rPr>
          <w:rFonts w:ascii="Times New Roman" w:hAnsi="Times New Roman"/>
          <w:sz w:val="24"/>
          <w:szCs w:val="24"/>
        </w:rPr>
        <w:t xml:space="preserve"> организациями.</w:t>
      </w:r>
    </w:p>
    <w:p w:rsidR="00D05706" w:rsidRPr="00EB522D" w:rsidRDefault="00D05706" w:rsidP="00D05706">
      <w:pPr>
        <w:pStyle w:val="ConsPlusNormal"/>
        <w:ind w:firstLine="540"/>
        <w:jc w:val="both"/>
        <w:rPr>
          <w:rFonts w:ascii="Times New Roman" w:hAnsi="Times New Roman"/>
          <w:sz w:val="24"/>
          <w:szCs w:val="24"/>
        </w:rPr>
      </w:pPr>
      <w:r w:rsidRPr="00EB522D">
        <w:rPr>
          <w:rFonts w:ascii="Times New Roman" w:hAnsi="Times New Roman"/>
          <w:sz w:val="24"/>
          <w:szCs w:val="24"/>
        </w:rPr>
        <w:t>Архитектурное освещение фасадов зданий, строений, сооружений, объектов зеленых насаждений осуществляется их собственниками (владельцами, пользователями).</w:t>
      </w:r>
    </w:p>
    <w:p w:rsidR="00D05706" w:rsidRPr="00EB522D" w:rsidRDefault="00D05706" w:rsidP="00D05706">
      <w:pPr>
        <w:pStyle w:val="ConsPlusNormal"/>
        <w:ind w:firstLine="540"/>
        <w:jc w:val="both"/>
        <w:rPr>
          <w:rFonts w:ascii="Times New Roman" w:hAnsi="Times New Roman"/>
          <w:sz w:val="24"/>
          <w:szCs w:val="24"/>
        </w:rPr>
      </w:pPr>
      <w:r w:rsidRPr="00EB522D">
        <w:rPr>
          <w:rFonts w:ascii="Times New Roman" w:hAnsi="Times New Roman"/>
          <w:sz w:val="24"/>
          <w:szCs w:val="24"/>
        </w:rPr>
        <w:t>К информационному освещению относится световая информация, реклама, освещение указателей, информационных табличек, иные световые объекты городской информации.</w:t>
      </w:r>
    </w:p>
    <w:p w:rsidR="00D05706" w:rsidRPr="00EB522D" w:rsidRDefault="00D05706" w:rsidP="00D05706">
      <w:pPr>
        <w:pStyle w:val="ConsPlusNormal"/>
        <w:ind w:firstLine="540"/>
        <w:jc w:val="both"/>
        <w:rPr>
          <w:rFonts w:ascii="Times New Roman" w:hAnsi="Times New Roman"/>
          <w:sz w:val="24"/>
          <w:szCs w:val="24"/>
        </w:rPr>
      </w:pPr>
      <w:r w:rsidRPr="00EB522D">
        <w:rPr>
          <w:rFonts w:ascii="Times New Roman" w:hAnsi="Times New Roman"/>
          <w:sz w:val="24"/>
          <w:szCs w:val="24"/>
        </w:rPr>
        <w:t>Освещение рекламных конструкций обеспечивают их владельцы (</w:t>
      </w:r>
      <w:proofErr w:type="spellStart"/>
      <w:r w:rsidRPr="00EB522D">
        <w:rPr>
          <w:rFonts w:ascii="Times New Roman" w:hAnsi="Times New Roman"/>
          <w:sz w:val="24"/>
          <w:szCs w:val="24"/>
        </w:rPr>
        <w:t>рекламораспространители</w:t>
      </w:r>
      <w:proofErr w:type="spellEnd"/>
      <w:r w:rsidRPr="00EB522D">
        <w:rPr>
          <w:rFonts w:ascii="Times New Roman" w:hAnsi="Times New Roman"/>
          <w:sz w:val="24"/>
          <w:szCs w:val="24"/>
        </w:rPr>
        <w:t>), номерных знаков жилых домов, общественных зданий - собственники (владельцы) указанных объектов.</w:t>
      </w:r>
    </w:p>
    <w:p w:rsidR="00D05706" w:rsidRPr="00EB522D" w:rsidRDefault="00D05706" w:rsidP="00D05706">
      <w:pPr>
        <w:pStyle w:val="ConsPlusNormal"/>
        <w:ind w:firstLine="540"/>
        <w:jc w:val="both"/>
        <w:rPr>
          <w:rFonts w:ascii="Times New Roman" w:hAnsi="Times New Roman"/>
          <w:sz w:val="24"/>
          <w:szCs w:val="24"/>
        </w:rPr>
      </w:pPr>
      <w:r w:rsidRPr="00EB522D">
        <w:rPr>
          <w:rFonts w:ascii="Times New Roman" w:hAnsi="Times New Roman"/>
          <w:sz w:val="24"/>
          <w:szCs w:val="24"/>
        </w:rPr>
        <w:t>Размещение уличных фонарей, торшеров, другого осветительного оборудования в сочетании с застройкой и озеленением должно способствовать созданию безопасной среды, не создавать помех участникам дорожного движения.</w:t>
      </w:r>
    </w:p>
    <w:p w:rsidR="00D05706" w:rsidRPr="00EB522D" w:rsidRDefault="00D05706" w:rsidP="00D05706">
      <w:pPr>
        <w:spacing w:after="0" w:line="240" w:lineRule="auto"/>
        <w:rPr>
          <w:rFonts w:ascii="Times New Roman" w:eastAsia="Times New Roman" w:hAnsi="Times New Roman"/>
          <w:color w:val="000000"/>
          <w:sz w:val="24"/>
          <w:szCs w:val="24"/>
          <w:lang w:eastAsia="ru-RU"/>
        </w:rPr>
      </w:pPr>
    </w:p>
    <w:p w:rsidR="00D05706" w:rsidRPr="00EB522D" w:rsidRDefault="00D05706" w:rsidP="00D05706">
      <w:pPr>
        <w:pStyle w:val="ConsPlusNormal"/>
        <w:ind w:firstLine="540"/>
        <w:jc w:val="both"/>
        <w:outlineLvl w:val="3"/>
        <w:rPr>
          <w:rFonts w:ascii="Times New Roman" w:hAnsi="Times New Roman"/>
          <w:sz w:val="24"/>
          <w:szCs w:val="24"/>
        </w:rPr>
      </w:pPr>
      <w:r w:rsidRPr="00EB522D">
        <w:rPr>
          <w:rFonts w:ascii="Times New Roman" w:hAnsi="Times New Roman"/>
          <w:sz w:val="24"/>
          <w:szCs w:val="24"/>
        </w:rPr>
        <w:t>Статья 22. Содержание и эксплуатация осветительного оборудования</w:t>
      </w:r>
    </w:p>
    <w:p w:rsidR="00D05706" w:rsidRPr="00EB522D" w:rsidRDefault="00D05706" w:rsidP="00D05706">
      <w:pPr>
        <w:pStyle w:val="ConsPlusNormal"/>
        <w:rPr>
          <w:rFonts w:ascii="Times New Roman" w:hAnsi="Times New Roman"/>
          <w:sz w:val="24"/>
          <w:szCs w:val="24"/>
        </w:rPr>
      </w:pPr>
    </w:p>
    <w:p w:rsidR="00D05706" w:rsidRPr="00EB522D" w:rsidRDefault="00D05706" w:rsidP="00D05706">
      <w:pPr>
        <w:pStyle w:val="ConsPlusNormal"/>
        <w:ind w:firstLine="540"/>
        <w:jc w:val="both"/>
        <w:rPr>
          <w:rFonts w:ascii="Times New Roman" w:hAnsi="Times New Roman"/>
          <w:sz w:val="24"/>
          <w:szCs w:val="24"/>
        </w:rPr>
      </w:pPr>
      <w:r w:rsidRPr="00EB522D">
        <w:rPr>
          <w:rFonts w:ascii="Times New Roman" w:hAnsi="Times New Roman"/>
          <w:sz w:val="24"/>
          <w:szCs w:val="24"/>
        </w:rPr>
        <w:t xml:space="preserve">Содержание, ремонт и эксплуатация осветительного оборудования, предназначенного для освещения территории </w:t>
      </w:r>
      <w:proofErr w:type="spellStart"/>
      <w:r w:rsidR="007F4702" w:rsidRPr="00EB522D">
        <w:rPr>
          <w:rFonts w:ascii="Times New Roman" w:hAnsi="Times New Roman"/>
          <w:sz w:val="24"/>
          <w:szCs w:val="24"/>
        </w:rPr>
        <w:t>Камышловского</w:t>
      </w:r>
      <w:proofErr w:type="spellEnd"/>
      <w:r w:rsidR="007F4702" w:rsidRPr="00EB522D">
        <w:rPr>
          <w:rFonts w:ascii="Times New Roman" w:hAnsi="Times New Roman"/>
          <w:sz w:val="24"/>
          <w:szCs w:val="24"/>
        </w:rPr>
        <w:t xml:space="preserve"> городского округа </w:t>
      </w:r>
      <w:r w:rsidRPr="00EB522D">
        <w:rPr>
          <w:rFonts w:ascii="Times New Roman" w:hAnsi="Times New Roman"/>
          <w:sz w:val="24"/>
          <w:szCs w:val="24"/>
        </w:rPr>
        <w:t>и наружного освещения объектов (далее - осветительное оборудование), осуществляется собственниками (владельцами) указанного осветительного оборудования с соблюдением требований законодательства и настоящих Правил.</w:t>
      </w:r>
    </w:p>
    <w:p w:rsidR="00D05706" w:rsidRPr="00EB522D" w:rsidRDefault="00D05706" w:rsidP="00D05706">
      <w:pPr>
        <w:pStyle w:val="ConsPlusNormal"/>
        <w:ind w:firstLine="540"/>
        <w:jc w:val="both"/>
        <w:rPr>
          <w:rFonts w:ascii="Times New Roman" w:hAnsi="Times New Roman"/>
          <w:sz w:val="24"/>
          <w:szCs w:val="24"/>
        </w:rPr>
      </w:pPr>
      <w:r w:rsidRPr="00EB522D">
        <w:rPr>
          <w:rFonts w:ascii="Times New Roman" w:hAnsi="Times New Roman"/>
          <w:sz w:val="24"/>
          <w:szCs w:val="24"/>
        </w:rPr>
        <w:t>Не допускается расположение неработающих светильников подряд, один за другим.</w:t>
      </w:r>
    </w:p>
    <w:p w:rsidR="00D05706" w:rsidRPr="00EB522D" w:rsidRDefault="00D05706" w:rsidP="00D05706">
      <w:pPr>
        <w:pStyle w:val="ConsPlusNormal"/>
        <w:ind w:firstLine="540"/>
        <w:jc w:val="both"/>
        <w:rPr>
          <w:rFonts w:ascii="Times New Roman" w:hAnsi="Times New Roman"/>
          <w:sz w:val="24"/>
          <w:szCs w:val="24"/>
        </w:rPr>
      </w:pPr>
      <w:r w:rsidRPr="00EB522D">
        <w:rPr>
          <w:rFonts w:ascii="Times New Roman" w:hAnsi="Times New Roman"/>
          <w:sz w:val="24"/>
          <w:szCs w:val="24"/>
        </w:rPr>
        <w:t>Замена недействующих светильников должна производиться их собственниками (владельцами) в срок, не превышающий 10 суток с момента обнаружения неисправностей или поступления соответствующего сообщения.</w:t>
      </w:r>
    </w:p>
    <w:p w:rsidR="00D05706" w:rsidRPr="00EB522D" w:rsidRDefault="00D05706" w:rsidP="00D05706">
      <w:pPr>
        <w:pStyle w:val="ConsPlusNormal"/>
        <w:ind w:firstLine="540"/>
        <w:jc w:val="both"/>
        <w:rPr>
          <w:rFonts w:ascii="Times New Roman" w:hAnsi="Times New Roman"/>
          <w:sz w:val="24"/>
          <w:szCs w:val="24"/>
        </w:rPr>
      </w:pPr>
      <w:r w:rsidRPr="00EB522D">
        <w:rPr>
          <w:rFonts w:ascii="Times New Roman" w:hAnsi="Times New Roman"/>
          <w:sz w:val="24"/>
          <w:szCs w:val="24"/>
        </w:rPr>
        <w:t>Металлические опоры, кронштейны и другие элементы осветительного оборудования должны быть технически исправны, содержаться в чистоте, не иметь очагов коррозии и окрашиваться по мере необходимости, но не реже одного раза в три года.</w:t>
      </w:r>
    </w:p>
    <w:p w:rsidR="00D05706" w:rsidRPr="00EB522D" w:rsidRDefault="00D05706" w:rsidP="00D05706">
      <w:pPr>
        <w:pStyle w:val="ConsPlusNormal"/>
        <w:ind w:firstLine="540"/>
        <w:jc w:val="both"/>
        <w:rPr>
          <w:rFonts w:ascii="Times New Roman" w:hAnsi="Times New Roman"/>
          <w:sz w:val="24"/>
          <w:szCs w:val="24"/>
        </w:rPr>
      </w:pPr>
      <w:r w:rsidRPr="00EB522D">
        <w:rPr>
          <w:rFonts w:ascii="Times New Roman" w:hAnsi="Times New Roman"/>
          <w:sz w:val="24"/>
          <w:szCs w:val="24"/>
        </w:rPr>
        <w:t>Повреждения осветительного оборудования или его элементов при дорожно-транспортных происшествиях устраняются за счет виновного лица. Вывоз сбитых опор освещения осуществляется владельцами опор или подрядной организацией в течение суток с момента их обнаружения.</w:t>
      </w:r>
    </w:p>
    <w:p w:rsidR="00D05706" w:rsidRPr="00EB522D" w:rsidRDefault="00D05706" w:rsidP="00D05706">
      <w:pPr>
        <w:pStyle w:val="ConsPlusNormal"/>
        <w:ind w:firstLine="540"/>
        <w:jc w:val="both"/>
        <w:rPr>
          <w:rFonts w:ascii="Times New Roman" w:hAnsi="Times New Roman"/>
          <w:sz w:val="24"/>
          <w:szCs w:val="24"/>
        </w:rPr>
      </w:pPr>
      <w:r w:rsidRPr="00EB522D">
        <w:rPr>
          <w:rFonts w:ascii="Times New Roman" w:hAnsi="Times New Roman"/>
          <w:sz w:val="24"/>
          <w:szCs w:val="24"/>
        </w:rPr>
        <w:t>Организации и граждане обязаны содержать в исправном состоянии осветительное оборудование, расположенное на прилегающих территориях объектов, находящихся в их собственности (владении, пользовании), и дворовых (внутриквартальных) территориях.</w:t>
      </w:r>
    </w:p>
    <w:p w:rsidR="00D05706" w:rsidRPr="00EB522D" w:rsidRDefault="00D05706" w:rsidP="00D05706">
      <w:pPr>
        <w:pStyle w:val="ConsPlusNormal"/>
        <w:ind w:firstLine="540"/>
        <w:jc w:val="both"/>
        <w:rPr>
          <w:rFonts w:ascii="Times New Roman" w:hAnsi="Times New Roman"/>
          <w:sz w:val="24"/>
          <w:szCs w:val="24"/>
        </w:rPr>
      </w:pPr>
      <w:r w:rsidRPr="00EB522D">
        <w:rPr>
          <w:rFonts w:ascii="Times New Roman" w:hAnsi="Times New Roman"/>
          <w:sz w:val="24"/>
          <w:szCs w:val="24"/>
        </w:rPr>
        <w:t>Нарушения в работе осветительного оборудования всех видов освещения, связанные с обрывом электрических проводов или повреждением опор, должны устраняться собственниками (владельцами) осветительного оборудования немедленно после обнаружения.</w:t>
      </w:r>
    </w:p>
    <w:p w:rsidR="00D05706" w:rsidRPr="00EB522D" w:rsidRDefault="00D05706" w:rsidP="00D05706">
      <w:pPr>
        <w:pStyle w:val="ConsPlusNormal"/>
        <w:ind w:firstLine="540"/>
        <w:jc w:val="both"/>
        <w:rPr>
          <w:rFonts w:ascii="Times New Roman" w:hAnsi="Times New Roman"/>
          <w:sz w:val="24"/>
          <w:szCs w:val="24"/>
        </w:rPr>
      </w:pPr>
      <w:r w:rsidRPr="00EB522D">
        <w:rPr>
          <w:rFonts w:ascii="Times New Roman" w:hAnsi="Times New Roman"/>
          <w:sz w:val="24"/>
          <w:szCs w:val="24"/>
        </w:rPr>
        <w:t xml:space="preserve">На территории </w:t>
      </w:r>
      <w:proofErr w:type="spellStart"/>
      <w:r w:rsidR="007F4702" w:rsidRPr="00EB522D">
        <w:rPr>
          <w:rFonts w:ascii="Times New Roman" w:hAnsi="Times New Roman"/>
          <w:sz w:val="24"/>
          <w:szCs w:val="24"/>
        </w:rPr>
        <w:t>Камышловского</w:t>
      </w:r>
      <w:proofErr w:type="spellEnd"/>
      <w:r w:rsidR="007F4702" w:rsidRPr="00EB522D">
        <w:rPr>
          <w:rFonts w:ascii="Times New Roman" w:hAnsi="Times New Roman"/>
          <w:sz w:val="24"/>
          <w:szCs w:val="24"/>
        </w:rPr>
        <w:t xml:space="preserve"> городского округа </w:t>
      </w:r>
      <w:r w:rsidRPr="00EB522D">
        <w:rPr>
          <w:rFonts w:ascii="Times New Roman" w:hAnsi="Times New Roman"/>
          <w:sz w:val="24"/>
          <w:szCs w:val="24"/>
        </w:rPr>
        <w:t>запрещается:</w:t>
      </w:r>
    </w:p>
    <w:p w:rsidR="00D05706" w:rsidRPr="00EB522D" w:rsidRDefault="00D05706" w:rsidP="00D05706">
      <w:pPr>
        <w:pStyle w:val="ConsPlusNormal"/>
        <w:ind w:firstLine="540"/>
        <w:jc w:val="both"/>
        <w:rPr>
          <w:rFonts w:ascii="Times New Roman" w:hAnsi="Times New Roman"/>
          <w:sz w:val="24"/>
          <w:szCs w:val="24"/>
        </w:rPr>
      </w:pPr>
      <w:r w:rsidRPr="00EB522D">
        <w:rPr>
          <w:rFonts w:ascii="Times New Roman" w:hAnsi="Times New Roman"/>
          <w:sz w:val="24"/>
          <w:szCs w:val="24"/>
        </w:rPr>
        <w:t xml:space="preserve">самовольное подключение проводов и кабелей к сетям уличного освещения и </w:t>
      </w:r>
      <w:r w:rsidRPr="00EB522D">
        <w:rPr>
          <w:rFonts w:ascii="Times New Roman" w:hAnsi="Times New Roman"/>
          <w:sz w:val="24"/>
          <w:szCs w:val="24"/>
        </w:rPr>
        <w:lastRenderedPageBreak/>
        <w:t>осветительному оборудованию;</w:t>
      </w:r>
    </w:p>
    <w:p w:rsidR="00D05706" w:rsidRPr="00EB522D" w:rsidRDefault="00D05706" w:rsidP="00D05706">
      <w:pPr>
        <w:pStyle w:val="ConsPlusNormal"/>
        <w:ind w:firstLine="540"/>
        <w:jc w:val="both"/>
        <w:rPr>
          <w:rFonts w:ascii="Times New Roman" w:hAnsi="Times New Roman"/>
          <w:sz w:val="24"/>
          <w:szCs w:val="24"/>
        </w:rPr>
      </w:pPr>
      <w:r w:rsidRPr="00EB522D">
        <w:rPr>
          <w:rFonts w:ascii="Times New Roman" w:hAnsi="Times New Roman"/>
          <w:sz w:val="24"/>
          <w:szCs w:val="24"/>
        </w:rPr>
        <w:t>эксплуатация сетей уличного освещения и осветительного оборудования при наличии обрывов проводов, повреждений опор, изоляторов.</w:t>
      </w:r>
    </w:p>
    <w:p w:rsidR="00D05706" w:rsidRPr="00EB522D" w:rsidRDefault="00D05706" w:rsidP="00D05706">
      <w:pPr>
        <w:pStyle w:val="ConsPlusNormal"/>
        <w:rPr>
          <w:rFonts w:ascii="Times New Roman" w:hAnsi="Times New Roman"/>
          <w:sz w:val="24"/>
          <w:szCs w:val="24"/>
        </w:rPr>
      </w:pPr>
    </w:p>
    <w:p w:rsidR="00D05706" w:rsidRPr="00EB522D" w:rsidRDefault="00D05706" w:rsidP="00D05706">
      <w:pPr>
        <w:pStyle w:val="ConsPlusNormal"/>
        <w:ind w:firstLine="540"/>
        <w:jc w:val="both"/>
        <w:outlineLvl w:val="3"/>
        <w:rPr>
          <w:rFonts w:ascii="Times New Roman" w:hAnsi="Times New Roman"/>
          <w:sz w:val="24"/>
          <w:szCs w:val="24"/>
        </w:rPr>
      </w:pPr>
      <w:r w:rsidRPr="00EB522D">
        <w:rPr>
          <w:rFonts w:ascii="Times New Roman" w:hAnsi="Times New Roman"/>
          <w:sz w:val="24"/>
          <w:szCs w:val="24"/>
        </w:rPr>
        <w:t>Статья 23. Размещение и эксплуатация праздничного освещения</w:t>
      </w:r>
    </w:p>
    <w:p w:rsidR="00D05706" w:rsidRPr="00EB522D" w:rsidRDefault="00D05706" w:rsidP="00D05706">
      <w:pPr>
        <w:pStyle w:val="ConsPlusNormal"/>
        <w:rPr>
          <w:rFonts w:ascii="Times New Roman" w:hAnsi="Times New Roman"/>
          <w:sz w:val="24"/>
          <w:szCs w:val="24"/>
        </w:rPr>
      </w:pPr>
    </w:p>
    <w:p w:rsidR="00D05706" w:rsidRPr="00EB522D" w:rsidRDefault="00D05706" w:rsidP="00D05706">
      <w:pPr>
        <w:pStyle w:val="ConsPlusNormal"/>
        <w:ind w:firstLine="540"/>
        <w:jc w:val="both"/>
        <w:rPr>
          <w:rFonts w:ascii="Times New Roman" w:hAnsi="Times New Roman"/>
          <w:sz w:val="24"/>
          <w:szCs w:val="24"/>
        </w:rPr>
      </w:pPr>
      <w:r w:rsidRPr="00EB522D">
        <w:rPr>
          <w:rFonts w:ascii="Times New Roman" w:hAnsi="Times New Roman"/>
          <w:sz w:val="24"/>
          <w:szCs w:val="24"/>
        </w:rPr>
        <w:t xml:space="preserve">1. К праздничному освещению (праздничной иллюминации) относятся световые гирлянды, сетки, контурные обтяжки, </w:t>
      </w:r>
      <w:proofErr w:type="spellStart"/>
      <w:r w:rsidRPr="00EB522D">
        <w:rPr>
          <w:rFonts w:ascii="Times New Roman" w:hAnsi="Times New Roman"/>
          <w:sz w:val="24"/>
          <w:szCs w:val="24"/>
        </w:rPr>
        <w:t>светографические</w:t>
      </w:r>
      <w:proofErr w:type="spellEnd"/>
      <w:r w:rsidRPr="00EB522D">
        <w:rPr>
          <w:rFonts w:ascii="Times New Roman" w:hAnsi="Times New Roman"/>
          <w:sz w:val="24"/>
          <w:szCs w:val="24"/>
        </w:rPr>
        <w:t xml:space="preserve"> элементы, панно и объемные композиции из ламп накаливания, разрядных, светодиодов, </w:t>
      </w:r>
      <w:proofErr w:type="spellStart"/>
      <w:r w:rsidRPr="00EB522D">
        <w:rPr>
          <w:rFonts w:ascii="Times New Roman" w:hAnsi="Times New Roman"/>
          <w:sz w:val="24"/>
          <w:szCs w:val="24"/>
        </w:rPr>
        <w:t>световодов</w:t>
      </w:r>
      <w:proofErr w:type="spellEnd"/>
      <w:r w:rsidRPr="00EB522D">
        <w:rPr>
          <w:rFonts w:ascii="Times New Roman" w:hAnsi="Times New Roman"/>
          <w:sz w:val="24"/>
          <w:szCs w:val="24"/>
        </w:rPr>
        <w:t>, световые проекции, лазерные рисунки и т.п.</w:t>
      </w:r>
    </w:p>
    <w:p w:rsidR="00D05706" w:rsidRPr="00EB522D" w:rsidRDefault="00D05706" w:rsidP="00D05706">
      <w:pPr>
        <w:pStyle w:val="ConsPlusNormal"/>
        <w:ind w:firstLine="540"/>
        <w:jc w:val="both"/>
        <w:rPr>
          <w:rFonts w:ascii="Times New Roman" w:hAnsi="Times New Roman"/>
          <w:sz w:val="24"/>
          <w:szCs w:val="24"/>
        </w:rPr>
      </w:pPr>
      <w:r w:rsidRPr="00EB522D">
        <w:rPr>
          <w:rFonts w:ascii="Times New Roman" w:hAnsi="Times New Roman"/>
          <w:sz w:val="24"/>
          <w:szCs w:val="24"/>
        </w:rPr>
        <w:t xml:space="preserve">2. Праздничная иллюминация улиц, площадей и иных территорий </w:t>
      </w:r>
      <w:proofErr w:type="spellStart"/>
      <w:r w:rsidR="007F4702" w:rsidRPr="00EB522D">
        <w:rPr>
          <w:rFonts w:ascii="Times New Roman" w:hAnsi="Times New Roman"/>
          <w:sz w:val="24"/>
          <w:szCs w:val="24"/>
        </w:rPr>
        <w:t>Камышловского</w:t>
      </w:r>
      <w:proofErr w:type="spellEnd"/>
      <w:r w:rsidR="007F4702" w:rsidRPr="00EB522D">
        <w:rPr>
          <w:rFonts w:ascii="Times New Roman" w:hAnsi="Times New Roman"/>
          <w:sz w:val="24"/>
          <w:szCs w:val="24"/>
        </w:rPr>
        <w:t xml:space="preserve"> городского округа</w:t>
      </w:r>
      <w:r w:rsidRPr="00EB522D">
        <w:rPr>
          <w:rFonts w:ascii="Times New Roman" w:hAnsi="Times New Roman"/>
          <w:sz w:val="24"/>
          <w:szCs w:val="24"/>
        </w:rPr>
        <w:t xml:space="preserve"> выполняется специализированными организациями по договору с администрацией </w:t>
      </w:r>
      <w:proofErr w:type="spellStart"/>
      <w:r w:rsidR="007F4702" w:rsidRPr="00EB522D">
        <w:rPr>
          <w:rFonts w:ascii="Times New Roman" w:hAnsi="Times New Roman"/>
          <w:sz w:val="24"/>
          <w:szCs w:val="24"/>
        </w:rPr>
        <w:t>Камышловского</w:t>
      </w:r>
      <w:proofErr w:type="spellEnd"/>
      <w:r w:rsidR="007F4702" w:rsidRPr="00EB522D">
        <w:rPr>
          <w:rFonts w:ascii="Times New Roman" w:hAnsi="Times New Roman"/>
          <w:sz w:val="24"/>
          <w:szCs w:val="24"/>
        </w:rPr>
        <w:t xml:space="preserve"> городского округа</w:t>
      </w:r>
      <w:r w:rsidRPr="00EB522D">
        <w:rPr>
          <w:rFonts w:ascii="Times New Roman" w:hAnsi="Times New Roman"/>
          <w:sz w:val="24"/>
          <w:szCs w:val="24"/>
        </w:rPr>
        <w:t>.</w:t>
      </w:r>
    </w:p>
    <w:p w:rsidR="00D05706" w:rsidRPr="00EB522D" w:rsidRDefault="00D05706" w:rsidP="00D05706">
      <w:pPr>
        <w:pStyle w:val="ConsPlusNormal"/>
        <w:ind w:firstLine="540"/>
        <w:jc w:val="both"/>
        <w:rPr>
          <w:rFonts w:ascii="Times New Roman" w:hAnsi="Times New Roman"/>
          <w:sz w:val="24"/>
          <w:szCs w:val="24"/>
        </w:rPr>
      </w:pPr>
      <w:r w:rsidRPr="00EB522D">
        <w:rPr>
          <w:rFonts w:ascii="Times New Roman" w:hAnsi="Times New Roman"/>
          <w:sz w:val="24"/>
          <w:szCs w:val="24"/>
        </w:rPr>
        <w:t>3. Собственники зданий, строений, сооружений, земельных участков вправе размещать элементы праздничного освещения на принадлежащих им объектах с учетом технической возможности их подключения.</w:t>
      </w:r>
    </w:p>
    <w:p w:rsidR="00D05706" w:rsidRPr="00EB522D" w:rsidRDefault="00D05706" w:rsidP="00D05706">
      <w:pPr>
        <w:pStyle w:val="ConsPlusNormal"/>
        <w:ind w:firstLine="540"/>
        <w:jc w:val="both"/>
        <w:rPr>
          <w:rFonts w:ascii="Times New Roman" w:hAnsi="Times New Roman"/>
          <w:sz w:val="24"/>
          <w:szCs w:val="24"/>
        </w:rPr>
      </w:pP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 xml:space="preserve">Статья 24. Световая информация </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 xml:space="preserve">Световая информация (СИ), в том числе, световая реклама, должна помогать ориентации пешеходов и водителей автотранспорта в городском пространстве и участвовать в решении </w:t>
      </w:r>
      <w:proofErr w:type="spellStart"/>
      <w:r w:rsidRPr="00EB522D">
        <w:rPr>
          <w:rFonts w:ascii="Times New Roman" w:hAnsi="Times New Roman"/>
          <w:sz w:val="24"/>
          <w:szCs w:val="24"/>
        </w:rPr>
        <w:t>светокомпозиционных</w:t>
      </w:r>
      <w:proofErr w:type="spellEnd"/>
      <w:r w:rsidRPr="00EB522D">
        <w:rPr>
          <w:rFonts w:ascii="Times New Roman" w:hAnsi="Times New Roman"/>
          <w:sz w:val="24"/>
          <w:szCs w:val="24"/>
        </w:rPr>
        <w:t xml:space="preserve">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правилам дорожного движения, не нарушать комфортность проживания населения. </w:t>
      </w:r>
    </w:p>
    <w:p w:rsidR="00D05706" w:rsidRPr="00EB522D" w:rsidRDefault="00D05706" w:rsidP="00D05706">
      <w:pPr>
        <w:autoSpaceDE w:val="0"/>
        <w:autoSpaceDN w:val="0"/>
        <w:adjustRightInd w:val="0"/>
        <w:spacing w:after="0" w:line="240" w:lineRule="auto"/>
        <w:jc w:val="both"/>
        <w:rPr>
          <w:rFonts w:ascii="Times New Roman" w:hAnsi="Times New Roman"/>
          <w:sz w:val="24"/>
          <w:szCs w:val="24"/>
        </w:rPr>
      </w:pPr>
    </w:p>
    <w:p w:rsidR="00D05706" w:rsidRPr="00EB522D" w:rsidRDefault="00D05706" w:rsidP="00D05706">
      <w:pPr>
        <w:autoSpaceDE w:val="0"/>
        <w:autoSpaceDN w:val="0"/>
        <w:adjustRightInd w:val="0"/>
        <w:spacing w:after="0" w:line="240" w:lineRule="auto"/>
        <w:jc w:val="center"/>
        <w:outlineLvl w:val="0"/>
        <w:rPr>
          <w:rFonts w:ascii="Times New Roman" w:hAnsi="Times New Roman"/>
          <w:sz w:val="24"/>
          <w:szCs w:val="24"/>
        </w:rPr>
      </w:pPr>
      <w:r w:rsidRPr="00EB522D">
        <w:rPr>
          <w:rFonts w:ascii="Times New Roman" w:hAnsi="Times New Roman"/>
          <w:sz w:val="24"/>
          <w:szCs w:val="24"/>
        </w:rPr>
        <w:t>Раздел 4. ЭЛЕМЕНТЫ ИНЖЕНЕРНОЙ ПОДГОТОВКИ И ЗАЩИТЫ ТЕРРИТОРИИ</w:t>
      </w:r>
    </w:p>
    <w:p w:rsidR="00D05706" w:rsidRPr="00EB522D" w:rsidRDefault="00D05706" w:rsidP="00D05706">
      <w:pPr>
        <w:autoSpaceDE w:val="0"/>
        <w:autoSpaceDN w:val="0"/>
        <w:adjustRightInd w:val="0"/>
        <w:spacing w:after="0" w:line="240" w:lineRule="auto"/>
        <w:jc w:val="center"/>
        <w:outlineLvl w:val="0"/>
        <w:rPr>
          <w:rFonts w:ascii="Times New Roman" w:hAnsi="Times New Roman"/>
          <w:sz w:val="24"/>
          <w:szCs w:val="24"/>
        </w:rPr>
      </w:pPr>
    </w:p>
    <w:p w:rsidR="00D05706" w:rsidRPr="00EB522D" w:rsidRDefault="00D05706" w:rsidP="00D05706">
      <w:pPr>
        <w:autoSpaceDE w:val="0"/>
        <w:autoSpaceDN w:val="0"/>
        <w:adjustRightInd w:val="0"/>
        <w:spacing w:after="0" w:line="240" w:lineRule="auto"/>
        <w:ind w:firstLine="567"/>
        <w:outlineLvl w:val="0"/>
        <w:rPr>
          <w:rFonts w:ascii="Times New Roman" w:hAnsi="Times New Roman"/>
          <w:sz w:val="24"/>
          <w:szCs w:val="24"/>
        </w:rPr>
      </w:pPr>
      <w:r w:rsidRPr="00EB522D">
        <w:rPr>
          <w:rFonts w:ascii="Times New Roman" w:hAnsi="Times New Roman"/>
          <w:sz w:val="24"/>
          <w:szCs w:val="24"/>
        </w:rPr>
        <w:t xml:space="preserve">Статья 25. Пешеходные коммуникации </w:t>
      </w:r>
    </w:p>
    <w:p w:rsidR="00D05706" w:rsidRPr="00EB522D" w:rsidRDefault="00D05706" w:rsidP="00D05706">
      <w:pPr>
        <w:autoSpaceDE w:val="0"/>
        <w:autoSpaceDN w:val="0"/>
        <w:adjustRightInd w:val="0"/>
        <w:spacing w:after="0" w:line="240" w:lineRule="auto"/>
        <w:outlineLvl w:val="0"/>
        <w:rPr>
          <w:rFonts w:ascii="Times New Roman" w:hAnsi="Times New Roman"/>
          <w:sz w:val="24"/>
          <w:szCs w:val="24"/>
        </w:rPr>
      </w:pPr>
    </w:p>
    <w:p w:rsidR="00D05706" w:rsidRPr="00EB522D" w:rsidRDefault="00D05706" w:rsidP="00D05706">
      <w:pPr>
        <w:autoSpaceDE w:val="0"/>
        <w:autoSpaceDN w:val="0"/>
        <w:adjustRightInd w:val="0"/>
        <w:spacing w:after="0" w:line="240" w:lineRule="auto"/>
        <w:ind w:firstLine="540"/>
        <w:jc w:val="both"/>
        <w:outlineLvl w:val="0"/>
        <w:rPr>
          <w:rFonts w:ascii="Times New Roman" w:hAnsi="Times New Roman"/>
          <w:sz w:val="24"/>
          <w:szCs w:val="24"/>
        </w:rPr>
      </w:pPr>
      <w:r w:rsidRPr="00EB522D">
        <w:rPr>
          <w:rFonts w:ascii="Times New Roman" w:hAnsi="Times New Roman"/>
          <w:sz w:val="24"/>
          <w:szCs w:val="24"/>
        </w:rPr>
        <w:t xml:space="preserve">1. Пешеходные коммуникации обеспечивают пешеходные связи и передвижения на территории </w:t>
      </w:r>
      <w:proofErr w:type="spellStart"/>
      <w:r w:rsidR="007F4702" w:rsidRPr="00EB522D">
        <w:rPr>
          <w:rFonts w:ascii="Times New Roman" w:hAnsi="Times New Roman"/>
          <w:sz w:val="24"/>
          <w:szCs w:val="24"/>
        </w:rPr>
        <w:t>Камышловского</w:t>
      </w:r>
      <w:proofErr w:type="spellEnd"/>
      <w:r w:rsidR="007F4702" w:rsidRPr="00EB522D">
        <w:rPr>
          <w:rFonts w:ascii="Times New Roman" w:hAnsi="Times New Roman"/>
          <w:sz w:val="24"/>
          <w:szCs w:val="24"/>
        </w:rPr>
        <w:t xml:space="preserve"> городского округа</w:t>
      </w:r>
      <w:r w:rsidRPr="00EB522D">
        <w:rPr>
          <w:rFonts w:ascii="Times New Roman" w:hAnsi="Times New Roman"/>
          <w:sz w:val="24"/>
          <w:szCs w:val="24"/>
        </w:rPr>
        <w:t>. К пешеходным коммуникациям относятся: тротуары, аллеи, дорожки, тропинки. При обустройстве пешеходных коммуникаций на территории города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следует выделять основные и второстепенные пешеходные связи.</w:t>
      </w:r>
    </w:p>
    <w:p w:rsidR="00D05706" w:rsidRPr="00EB522D" w:rsidRDefault="00D05706" w:rsidP="00D05706">
      <w:pPr>
        <w:autoSpaceDE w:val="0"/>
        <w:autoSpaceDN w:val="0"/>
        <w:adjustRightInd w:val="0"/>
        <w:spacing w:after="0" w:line="240" w:lineRule="auto"/>
        <w:ind w:firstLine="540"/>
        <w:jc w:val="both"/>
        <w:outlineLvl w:val="0"/>
        <w:rPr>
          <w:rFonts w:ascii="Times New Roman" w:hAnsi="Times New Roman"/>
          <w:sz w:val="24"/>
          <w:szCs w:val="24"/>
        </w:rPr>
      </w:pPr>
      <w:r w:rsidRPr="00EB522D">
        <w:rPr>
          <w:rFonts w:ascii="Times New Roman" w:hAnsi="Times New Roman"/>
          <w:sz w:val="24"/>
          <w:szCs w:val="24"/>
        </w:rPr>
        <w:t xml:space="preserve">2. В исторической части города в случае необходимости расширения тротуаров допускается устраивать пешеходные галереи в составе прилегающей застройки при согласовании с уполномоченными органами охраны памятников. На территориях ПК проектирование 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 </w:t>
      </w:r>
    </w:p>
    <w:p w:rsidR="00D05706" w:rsidRPr="00EB522D" w:rsidRDefault="00D05706" w:rsidP="00D05706">
      <w:pPr>
        <w:autoSpaceDE w:val="0"/>
        <w:autoSpaceDN w:val="0"/>
        <w:adjustRightInd w:val="0"/>
        <w:spacing w:after="0" w:line="240" w:lineRule="auto"/>
        <w:ind w:firstLine="540"/>
        <w:jc w:val="both"/>
        <w:outlineLvl w:val="0"/>
        <w:rPr>
          <w:rFonts w:ascii="Times New Roman" w:hAnsi="Times New Roman"/>
          <w:sz w:val="24"/>
          <w:szCs w:val="24"/>
        </w:rPr>
      </w:pPr>
    </w:p>
    <w:p w:rsidR="00D05706" w:rsidRPr="00EB522D" w:rsidRDefault="00D05706" w:rsidP="00D05706">
      <w:pPr>
        <w:autoSpaceDE w:val="0"/>
        <w:autoSpaceDN w:val="0"/>
        <w:adjustRightInd w:val="0"/>
        <w:spacing w:after="0" w:line="240" w:lineRule="auto"/>
        <w:ind w:firstLine="540"/>
        <w:jc w:val="both"/>
        <w:outlineLvl w:val="0"/>
        <w:rPr>
          <w:rFonts w:ascii="Times New Roman" w:hAnsi="Times New Roman"/>
          <w:sz w:val="24"/>
          <w:szCs w:val="24"/>
        </w:rPr>
      </w:pPr>
      <w:r w:rsidRPr="00EB522D">
        <w:rPr>
          <w:rFonts w:ascii="Times New Roman" w:hAnsi="Times New Roman"/>
          <w:sz w:val="24"/>
          <w:szCs w:val="24"/>
        </w:rPr>
        <w:t xml:space="preserve">Статья 26. Основные пешеходные коммуникации </w:t>
      </w:r>
    </w:p>
    <w:p w:rsidR="00D05706" w:rsidRPr="00EB522D" w:rsidRDefault="00D05706" w:rsidP="00D05706">
      <w:pPr>
        <w:autoSpaceDE w:val="0"/>
        <w:autoSpaceDN w:val="0"/>
        <w:adjustRightInd w:val="0"/>
        <w:spacing w:after="0" w:line="240" w:lineRule="auto"/>
        <w:ind w:firstLine="540"/>
        <w:jc w:val="both"/>
        <w:outlineLvl w:val="0"/>
        <w:rPr>
          <w:rFonts w:ascii="Times New Roman" w:hAnsi="Times New Roman"/>
          <w:sz w:val="24"/>
          <w:szCs w:val="24"/>
        </w:rPr>
      </w:pPr>
    </w:p>
    <w:p w:rsidR="00D05706" w:rsidRPr="00EB522D" w:rsidRDefault="00D05706" w:rsidP="00D05706">
      <w:pPr>
        <w:autoSpaceDE w:val="0"/>
        <w:autoSpaceDN w:val="0"/>
        <w:adjustRightInd w:val="0"/>
        <w:spacing w:after="0" w:line="240" w:lineRule="auto"/>
        <w:ind w:firstLine="540"/>
        <w:jc w:val="both"/>
        <w:outlineLvl w:val="0"/>
        <w:rPr>
          <w:rFonts w:ascii="Times New Roman" w:hAnsi="Times New Roman"/>
          <w:sz w:val="24"/>
          <w:szCs w:val="24"/>
        </w:rPr>
      </w:pPr>
      <w:r w:rsidRPr="00EB522D">
        <w:rPr>
          <w:rFonts w:ascii="Times New Roman" w:hAnsi="Times New Roman"/>
          <w:sz w:val="24"/>
          <w:szCs w:val="24"/>
        </w:rPr>
        <w:t xml:space="preserve">1.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 </w:t>
      </w:r>
    </w:p>
    <w:p w:rsidR="00D05706" w:rsidRPr="00EB522D" w:rsidRDefault="00D05706" w:rsidP="00D05706">
      <w:pPr>
        <w:autoSpaceDE w:val="0"/>
        <w:autoSpaceDN w:val="0"/>
        <w:adjustRightInd w:val="0"/>
        <w:spacing w:after="0" w:line="240" w:lineRule="auto"/>
        <w:ind w:firstLine="540"/>
        <w:jc w:val="both"/>
        <w:outlineLvl w:val="0"/>
        <w:rPr>
          <w:rFonts w:ascii="Times New Roman" w:hAnsi="Times New Roman"/>
          <w:sz w:val="24"/>
          <w:szCs w:val="24"/>
        </w:rPr>
      </w:pPr>
      <w:r w:rsidRPr="00EB522D">
        <w:rPr>
          <w:rFonts w:ascii="Times New Roman" w:hAnsi="Times New Roman"/>
          <w:sz w:val="24"/>
          <w:szCs w:val="24"/>
        </w:rPr>
        <w:t xml:space="preserve">2.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«пик» и пропускной способности одной полосы движения. </w:t>
      </w:r>
    </w:p>
    <w:p w:rsidR="00D05706" w:rsidRPr="00EB522D" w:rsidRDefault="00D05706" w:rsidP="00D05706">
      <w:pPr>
        <w:autoSpaceDE w:val="0"/>
        <w:autoSpaceDN w:val="0"/>
        <w:adjustRightInd w:val="0"/>
        <w:spacing w:after="0" w:line="240" w:lineRule="auto"/>
        <w:ind w:firstLine="540"/>
        <w:jc w:val="both"/>
        <w:outlineLvl w:val="0"/>
        <w:rPr>
          <w:rFonts w:ascii="Times New Roman" w:hAnsi="Times New Roman"/>
          <w:sz w:val="24"/>
          <w:szCs w:val="24"/>
        </w:rPr>
      </w:pPr>
      <w:r w:rsidRPr="00EB522D">
        <w:rPr>
          <w:rFonts w:ascii="Times New Roman" w:hAnsi="Times New Roman"/>
          <w:sz w:val="24"/>
          <w:szCs w:val="24"/>
        </w:rPr>
        <w:lastRenderedPageBreak/>
        <w:t xml:space="preserve">3.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временного </w:t>
      </w:r>
      <w:proofErr w:type="spellStart"/>
      <w:r w:rsidRPr="00EB522D">
        <w:rPr>
          <w:rFonts w:ascii="Times New Roman" w:hAnsi="Times New Roman"/>
          <w:sz w:val="24"/>
          <w:szCs w:val="24"/>
        </w:rPr>
        <w:t>паркирования</w:t>
      </w:r>
      <w:proofErr w:type="spellEnd"/>
      <w:r w:rsidRPr="00EB522D">
        <w:rPr>
          <w:rFonts w:ascii="Times New Roman" w:hAnsi="Times New Roman"/>
          <w:sz w:val="24"/>
          <w:szCs w:val="24"/>
        </w:rPr>
        <w:t xml:space="preserve"> легкового транспорта. </w:t>
      </w:r>
    </w:p>
    <w:p w:rsidR="00D05706" w:rsidRPr="00EB522D" w:rsidRDefault="00D05706" w:rsidP="00D05706">
      <w:pPr>
        <w:autoSpaceDE w:val="0"/>
        <w:autoSpaceDN w:val="0"/>
        <w:adjustRightInd w:val="0"/>
        <w:spacing w:after="0" w:line="240" w:lineRule="auto"/>
        <w:ind w:firstLine="540"/>
        <w:jc w:val="both"/>
        <w:outlineLvl w:val="0"/>
        <w:rPr>
          <w:rFonts w:ascii="Times New Roman" w:hAnsi="Times New Roman"/>
          <w:sz w:val="24"/>
          <w:szCs w:val="24"/>
        </w:rPr>
      </w:pPr>
      <w:r w:rsidRPr="00EB522D">
        <w:rPr>
          <w:rFonts w:ascii="Times New Roman" w:hAnsi="Times New Roman"/>
          <w:sz w:val="24"/>
          <w:szCs w:val="24"/>
        </w:rPr>
        <w:t xml:space="preserve">4.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должны предусматриваться уширения (разъездные площадки) для обеспечения передвижения инвалидов в креслах-колясках во встречных направлениях. </w:t>
      </w:r>
    </w:p>
    <w:p w:rsidR="00D05706" w:rsidRPr="00EB522D" w:rsidRDefault="00D05706" w:rsidP="00D05706">
      <w:pPr>
        <w:autoSpaceDE w:val="0"/>
        <w:autoSpaceDN w:val="0"/>
        <w:adjustRightInd w:val="0"/>
        <w:spacing w:after="0" w:line="240" w:lineRule="auto"/>
        <w:ind w:firstLine="540"/>
        <w:jc w:val="both"/>
        <w:outlineLvl w:val="0"/>
        <w:rPr>
          <w:rFonts w:ascii="Times New Roman" w:hAnsi="Times New Roman"/>
          <w:sz w:val="24"/>
          <w:szCs w:val="24"/>
        </w:rPr>
      </w:pPr>
      <w:r w:rsidRPr="00EB522D">
        <w:rPr>
          <w:rFonts w:ascii="Times New Roman" w:hAnsi="Times New Roman"/>
          <w:sz w:val="24"/>
          <w:szCs w:val="24"/>
        </w:rPr>
        <w:t xml:space="preserve">5. 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не должна быть менее 1,8 м. </w:t>
      </w:r>
    </w:p>
    <w:p w:rsidR="00D05706" w:rsidRPr="00EB522D" w:rsidRDefault="00D05706" w:rsidP="00D05706">
      <w:pPr>
        <w:tabs>
          <w:tab w:val="left" w:pos="0"/>
        </w:tabs>
        <w:autoSpaceDE w:val="0"/>
        <w:autoSpaceDN w:val="0"/>
        <w:adjustRightInd w:val="0"/>
        <w:spacing w:after="0" w:line="240" w:lineRule="auto"/>
        <w:ind w:firstLine="567"/>
        <w:jc w:val="both"/>
        <w:outlineLvl w:val="0"/>
        <w:rPr>
          <w:rFonts w:ascii="Times New Roman" w:hAnsi="Times New Roman"/>
          <w:sz w:val="24"/>
          <w:szCs w:val="24"/>
        </w:rPr>
      </w:pPr>
      <w:r w:rsidRPr="00EB522D">
        <w:rPr>
          <w:rFonts w:ascii="Times New Roman" w:hAnsi="Times New Roman"/>
          <w:sz w:val="24"/>
          <w:szCs w:val="24"/>
        </w:rPr>
        <w:t xml:space="preserve">6.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 </w:t>
      </w:r>
    </w:p>
    <w:p w:rsidR="00D05706" w:rsidRPr="00EB522D" w:rsidRDefault="00D05706" w:rsidP="00D05706">
      <w:pPr>
        <w:tabs>
          <w:tab w:val="left" w:pos="0"/>
        </w:tabs>
        <w:autoSpaceDE w:val="0"/>
        <w:autoSpaceDN w:val="0"/>
        <w:adjustRightInd w:val="0"/>
        <w:spacing w:after="0" w:line="240" w:lineRule="auto"/>
        <w:ind w:firstLine="567"/>
        <w:jc w:val="both"/>
        <w:outlineLvl w:val="0"/>
        <w:rPr>
          <w:rFonts w:ascii="Times New Roman" w:hAnsi="Times New Roman"/>
          <w:sz w:val="24"/>
          <w:szCs w:val="24"/>
        </w:rPr>
      </w:pPr>
      <w:r w:rsidRPr="00EB522D">
        <w:rPr>
          <w:rFonts w:ascii="Times New Roman" w:hAnsi="Times New Roman"/>
          <w:sz w:val="24"/>
          <w:szCs w:val="24"/>
        </w:rPr>
        <w:t>7. Покрытия и конструкции основных пешеходных коммуникаций должны предусматривать возможность их всесезонной эксплуатации.</w:t>
      </w:r>
    </w:p>
    <w:p w:rsidR="00D05706" w:rsidRPr="00EB522D" w:rsidRDefault="00D05706" w:rsidP="00D05706">
      <w:pPr>
        <w:tabs>
          <w:tab w:val="left" w:pos="0"/>
        </w:tabs>
        <w:autoSpaceDE w:val="0"/>
        <w:autoSpaceDN w:val="0"/>
        <w:adjustRightInd w:val="0"/>
        <w:spacing w:after="0" w:line="240" w:lineRule="auto"/>
        <w:ind w:firstLine="567"/>
        <w:jc w:val="both"/>
        <w:outlineLvl w:val="0"/>
        <w:rPr>
          <w:rFonts w:ascii="Times New Roman" w:hAnsi="Times New Roman"/>
          <w:sz w:val="24"/>
          <w:szCs w:val="24"/>
        </w:rPr>
      </w:pPr>
      <w:r w:rsidRPr="00EB522D">
        <w:rPr>
          <w:rFonts w:ascii="Times New Roman" w:hAnsi="Times New Roman"/>
          <w:sz w:val="24"/>
          <w:szCs w:val="24"/>
        </w:rPr>
        <w:t xml:space="preserve">8. Допускается размещение некапитальных нестационарных сооружений. </w:t>
      </w:r>
    </w:p>
    <w:p w:rsidR="00D05706" w:rsidRPr="00EB522D" w:rsidRDefault="00D05706" w:rsidP="00D05706">
      <w:pPr>
        <w:tabs>
          <w:tab w:val="left" w:pos="0"/>
        </w:tabs>
        <w:autoSpaceDE w:val="0"/>
        <w:autoSpaceDN w:val="0"/>
        <w:adjustRightInd w:val="0"/>
        <w:spacing w:after="0" w:line="240" w:lineRule="auto"/>
        <w:ind w:firstLine="567"/>
        <w:jc w:val="both"/>
        <w:outlineLvl w:val="0"/>
        <w:rPr>
          <w:rFonts w:ascii="Times New Roman" w:hAnsi="Times New Roman"/>
          <w:sz w:val="24"/>
          <w:szCs w:val="24"/>
        </w:rPr>
      </w:pPr>
    </w:p>
    <w:p w:rsidR="00D05706" w:rsidRPr="00EB522D" w:rsidRDefault="00D05706" w:rsidP="00D05706">
      <w:pPr>
        <w:tabs>
          <w:tab w:val="left" w:pos="0"/>
        </w:tabs>
        <w:autoSpaceDE w:val="0"/>
        <w:autoSpaceDN w:val="0"/>
        <w:adjustRightInd w:val="0"/>
        <w:spacing w:after="0" w:line="240" w:lineRule="auto"/>
        <w:ind w:firstLine="567"/>
        <w:jc w:val="both"/>
        <w:outlineLvl w:val="0"/>
        <w:rPr>
          <w:rFonts w:ascii="Times New Roman" w:hAnsi="Times New Roman"/>
          <w:sz w:val="24"/>
          <w:szCs w:val="24"/>
        </w:rPr>
      </w:pPr>
      <w:r w:rsidRPr="00EB522D">
        <w:rPr>
          <w:rFonts w:ascii="Times New Roman" w:hAnsi="Times New Roman"/>
          <w:sz w:val="24"/>
          <w:szCs w:val="24"/>
        </w:rPr>
        <w:t xml:space="preserve">Статья 27. Второстепенные пешеходные коммуникации </w:t>
      </w:r>
    </w:p>
    <w:p w:rsidR="00D05706" w:rsidRPr="00EB522D" w:rsidRDefault="00D05706" w:rsidP="00D05706">
      <w:pPr>
        <w:tabs>
          <w:tab w:val="left" w:pos="0"/>
        </w:tabs>
        <w:autoSpaceDE w:val="0"/>
        <w:autoSpaceDN w:val="0"/>
        <w:adjustRightInd w:val="0"/>
        <w:spacing w:after="0" w:line="240" w:lineRule="auto"/>
        <w:ind w:firstLine="567"/>
        <w:jc w:val="both"/>
        <w:outlineLvl w:val="0"/>
        <w:rPr>
          <w:rFonts w:ascii="Times New Roman" w:hAnsi="Times New Roman"/>
          <w:sz w:val="24"/>
          <w:szCs w:val="24"/>
        </w:rPr>
      </w:pPr>
    </w:p>
    <w:p w:rsidR="00D05706" w:rsidRPr="00EB522D" w:rsidRDefault="00D05706" w:rsidP="00D05706">
      <w:pPr>
        <w:tabs>
          <w:tab w:val="left" w:pos="0"/>
        </w:tabs>
        <w:autoSpaceDE w:val="0"/>
        <w:autoSpaceDN w:val="0"/>
        <w:adjustRightInd w:val="0"/>
        <w:spacing w:after="0" w:line="240" w:lineRule="auto"/>
        <w:ind w:firstLine="567"/>
        <w:jc w:val="both"/>
        <w:outlineLvl w:val="0"/>
        <w:rPr>
          <w:rFonts w:ascii="Times New Roman" w:hAnsi="Times New Roman"/>
          <w:sz w:val="24"/>
          <w:szCs w:val="24"/>
        </w:rPr>
      </w:pPr>
      <w:r w:rsidRPr="00EB522D">
        <w:rPr>
          <w:rFonts w:ascii="Times New Roman" w:hAnsi="Times New Roman"/>
          <w:sz w:val="24"/>
          <w:szCs w:val="24"/>
        </w:rPr>
        <w:t>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принимается порядка 1,0-1,5 м.</w:t>
      </w:r>
    </w:p>
    <w:p w:rsidR="00D05706" w:rsidRPr="00EB522D" w:rsidRDefault="00D05706" w:rsidP="00D05706">
      <w:pPr>
        <w:tabs>
          <w:tab w:val="left" w:pos="0"/>
        </w:tabs>
        <w:autoSpaceDE w:val="0"/>
        <w:autoSpaceDN w:val="0"/>
        <w:adjustRightInd w:val="0"/>
        <w:spacing w:after="0" w:line="240" w:lineRule="auto"/>
        <w:ind w:firstLine="567"/>
        <w:jc w:val="both"/>
        <w:outlineLvl w:val="0"/>
        <w:rPr>
          <w:rFonts w:ascii="Times New Roman" w:hAnsi="Times New Roman"/>
          <w:sz w:val="24"/>
          <w:szCs w:val="24"/>
        </w:rPr>
      </w:pPr>
      <w:r w:rsidRPr="00EB522D">
        <w:rPr>
          <w:rFonts w:ascii="Times New Roman" w:hAnsi="Times New Roman"/>
          <w:sz w:val="24"/>
          <w:szCs w:val="24"/>
        </w:rPr>
        <w:t xml:space="preserve">2.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 </w:t>
      </w:r>
    </w:p>
    <w:p w:rsidR="00D05706" w:rsidRPr="00EB522D" w:rsidRDefault="00D05706" w:rsidP="00D05706">
      <w:pPr>
        <w:tabs>
          <w:tab w:val="left" w:pos="0"/>
        </w:tabs>
        <w:autoSpaceDE w:val="0"/>
        <w:autoSpaceDN w:val="0"/>
        <w:adjustRightInd w:val="0"/>
        <w:spacing w:after="0" w:line="240" w:lineRule="auto"/>
        <w:ind w:firstLine="567"/>
        <w:jc w:val="both"/>
        <w:outlineLvl w:val="0"/>
        <w:rPr>
          <w:rFonts w:ascii="Times New Roman" w:hAnsi="Times New Roman"/>
          <w:sz w:val="24"/>
          <w:szCs w:val="24"/>
        </w:rPr>
      </w:pPr>
      <w:r w:rsidRPr="00EB522D">
        <w:rPr>
          <w:rFonts w:ascii="Times New Roman" w:hAnsi="Times New Roman"/>
          <w:sz w:val="24"/>
          <w:szCs w:val="24"/>
        </w:rPr>
        <w:t xml:space="preserve">3. На дорожках скверов, бульваров, садов города следует предусматривать твердые виды покрытия с элементами сопряжения. Рекомендуется мощение плиткой. </w:t>
      </w:r>
    </w:p>
    <w:p w:rsidR="00D05706" w:rsidRPr="00EB522D" w:rsidRDefault="00D05706" w:rsidP="00D05706">
      <w:pPr>
        <w:tabs>
          <w:tab w:val="left" w:pos="0"/>
        </w:tabs>
        <w:autoSpaceDE w:val="0"/>
        <w:autoSpaceDN w:val="0"/>
        <w:adjustRightInd w:val="0"/>
        <w:spacing w:after="0" w:line="240" w:lineRule="auto"/>
        <w:ind w:firstLine="567"/>
        <w:jc w:val="both"/>
        <w:outlineLvl w:val="0"/>
        <w:rPr>
          <w:rFonts w:ascii="Times New Roman" w:hAnsi="Times New Roman"/>
          <w:sz w:val="24"/>
          <w:szCs w:val="24"/>
        </w:rPr>
      </w:pPr>
      <w:r w:rsidRPr="00EB522D">
        <w:rPr>
          <w:rFonts w:ascii="Times New Roman" w:hAnsi="Times New Roman"/>
          <w:sz w:val="24"/>
          <w:szCs w:val="24"/>
        </w:rPr>
        <w:t xml:space="preserve">4.  На дорожках крупных рекреационных объектов (парков, лесопарков) следует предусматривать различные виды «мягкого» или комбинированных покрытий, пешеходные тропы с естественным грунтовым покрытием. </w:t>
      </w:r>
    </w:p>
    <w:p w:rsidR="00D05706" w:rsidRPr="00EB522D" w:rsidRDefault="00D05706" w:rsidP="00D05706">
      <w:pPr>
        <w:tabs>
          <w:tab w:val="left" w:pos="0"/>
        </w:tabs>
        <w:autoSpaceDE w:val="0"/>
        <w:autoSpaceDN w:val="0"/>
        <w:adjustRightInd w:val="0"/>
        <w:spacing w:after="0" w:line="240" w:lineRule="auto"/>
        <w:ind w:firstLine="567"/>
        <w:jc w:val="both"/>
        <w:outlineLvl w:val="0"/>
        <w:rPr>
          <w:rFonts w:ascii="Times New Roman" w:hAnsi="Times New Roman"/>
          <w:sz w:val="24"/>
          <w:szCs w:val="24"/>
        </w:rPr>
      </w:pPr>
    </w:p>
    <w:p w:rsidR="00D05706" w:rsidRPr="00EB522D" w:rsidRDefault="00D05706" w:rsidP="00D05706">
      <w:pPr>
        <w:tabs>
          <w:tab w:val="left" w:pos="0"/>
        </w:tabs>
        <w:autoSpaceDE w:val="0"/>
        <w:autoSpaceDN w:val="0"/>
        <w:adjustRightInd w:val="0"/>
        <w:spacing w:after="0" w:line="240" w:lineRule="auto"/>
        <w:ind w:firstLine="567"/>
        <w:jc w:val="both"/>
        <w:outlineLvl w:val="0"/>
        <w:rPr>
          <w:rFonts w:ascii="Times New Roman" w:hAnsi="Times New Roman"/>
          <w:sz w:val="24"/>
          <w:szCs w:val="24"/>
        </w:rPr>
      </w:pPr>
      <w:r w:rsidRPr="00EB522D">
        <w:rPr>
          <w:rFonts w:ascii="Times New Roman" w:hAnsi="Times New Roman"/>
          <w:sz w:val="24"/>
          <w:szCs w:val="24"/>
        </w:rPr>
        <w:t xml:space="preserve">Статья 28. Транспортные проезды </w:t>
      </w:r>
    </w:p>
    <w:p w:rsidR="00D05706" w:rsidRPr="00EB522D" w:rsidRDefault="00D05706" w:rsidP="00D05706">
      <w:pPr>
        <w:tabs>
          <w:tab w:val="left" w:pos="0"/>
        </w:tabs>
        <w:autoSpaceDE w:val="0"/>
        <w:autoSpaceDN w:val="0"/>
        <w:adjustRightInd w:val="0"/>
        <w:spacing w:after="0" w:line="240" w:lineRule="auto"/>
        <w:ind w:firstLine="567"/>
        <w:jc w:val="both"/>
        <w:outlineLvl w:val="0"/>
        <w:rPr>
          <w:rFonts w:ascii="Times New Roman" w:hAnsi="Times New Roman"/>
          <w:sz w:val="24"/>
          <w:szCs w:val="24"/>
        </w:rPr>
      </w:pPr>
    </w:p>
    <w:p w:rsidR="00D05706" w:rsidRPr="00EB522D" w:rsidRDefault="00D05706" w:rsidP="00D05706">
      <w:pPr>
        <w:tabs>
          <w:tab w:val="left" w:pos="0"/>
        </w:tabs>
        <w:autoSpaceDE w:val="0"/>
        <w:autoSpaceDN w:val="0"/>
        <w:adjustRightInd w:val="0"/>
        <w:spacing w:after="0" w:line="240" w:lineRule="auto"/>
        <w:ind w:firstLine="567"/>
        <w:jc w:val="both"/>
        <w:outlineLvl w:val="0"/>
        <w:rPr>
          <w:rFonts w:ascii="Times New Roman" w:hAnsi="Times New Roman"/>
          <w:sz w:val="24"/>
          <w:szCs w:val="24"/>
        </w:rPr>
      </w:pPr>
      <w:r w:rsidRPr="00EB522D">
        <w:rPr>
          <w:rFonts w:ascii="Times New Roman" w:hAnsi="Times New Roman"/>
          <w:sz w:val="24"/>
          <w:szCs w:val="24"/>
        </w:rPr>
        <w:t xml:space="preserve">1. Транспортные проезды - элементы системы транспортных коммуникаций, не выделяемые красными линиями улично-дорожной сети (УДС) </w:t>
      </w:r>
      <w:proofErr w:type="spellStart"/>
      <w:r w:rsidR="007F4702" w:rsidRPr="00EB522D">
        <w:rPr>
          <w:rFonts w:ascii="Times New Roman" w:hAnsi="Times New Roman"/>
          <w:sz w:val="24"/>
          <w:szCs w:val="24"/>
        </w:rPr>
        <w:t>Камышловского</w:t>
      </w:r>
      <w:proofErr w:type="spellEnd"/>
      <w:r w:rsidR="007F4702" w:rsidRPr="00EB522D">
        <w:rPr>
          <w:rFonts w:ascii="Times New Roman" w:hAnsi="Times New Roman"/>
          <w:sz w:val="24"/>
          <w:szCs w:val="24"/>
        </w:rPr>
        <w:t xml:space="preserve"> городского округа</w:t>
      </w:r>
      <w:r w:rsidRPr="00EB522D">
        <w:rPr>
          <w:rFonts w:ascii="Times New Roman" w:hAnsi="Times New Roman"/>
          <w:sz w:val="24"/>
          <w:szCs w:val="24"/>
        </w:rPr>
        <w:t xml:space="preserve">, обеспечивают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города. </w:t>
      </w:r>
    </w:p>
    <w:p w:rsidR="00D05706" w:rsidRPr="00EB522D" w:rsidRDefault="00D05706" w:rsidP="00D05706">
      <w:pPr>
        <w:tabs>
          <w:tab w:val="left" w:pos="0"/>
        </w:tabs>
        <w:autoSpaceDE w:val="0"/>
        <w:autoSpaceDN w:val="0"/>
        <w:adjustRightInd w:val="0"/>
        <w:spacing w:after="0" w:line="240" w:lineRule="auto"/>
        <w:ind w:firstLine="567"/>
        <w:jc w:val="both"/>
        <w:outlineLvl w:val="0"/>
        <w:rPr>
          <w:rFonts w:ascii="Times New Roman" w:hAnsi="Times New Roman"/>
          <w:sz w:val="24"/>
          <w:szCs w:val="24"/>
        </w:rPr>
      </w:pPr>
      <w:r w:rsidRPr="00EB522D">
        <w:rPr>
          <w:rFonts w:ascii="Times New Roman" w:hAnsi="Times New Roman"/>
          <w:sz w:val="24"/>
          <w:szCs w:val="24"/>
        </w:rPr>
        <w:t xml:space="preserve">2. Проектирование транспортных проездов следует вести с учетом СНиПов. При проектировании проездов следует обеспечивать сохранение или улучшение ландшафта и экологического состояния прилегающих территорий. </w:t>
      </w:r>
    </w:p>
    <w:p w:rsidR="00D05706" w:rsidRPr="00EB522D" w:rsidRDefault="00D05706" w:rsidP="00D05706">
      <w:pPr>
        <w:tabs>
          <w:tab w:val="left" w:pos="0"/>
        </w:tabs>
        <w:autoSpaceDE w:val="0"/>
        <w:autoSpaceDN w:val="0"/>
        <w:adjustRightInd w:val="0"/>
        <w:spacing w:after="0" w:line="240" w:lineRule="auto"/>
        <w:ind w:firstLine="567"/>
        <w:jc w:val="both"/>
        <w:outlineLvl w:val="0"/>
        <w:rPr>
          <w:rFonts w:ascii="Times New Roman" w:hAnsi="Times New Roman"/>
          <w:sz w:val="24"/>
          <w:szCs w:val="24"/>
        </w:rPr>
      </w:pPr>
      <w:r w:rsidRPr="00EB522D">
        <w:rPr>
          <w:rFonts w:ascii="Times New Roman" w:hAnsi="Times New Roman"/>
          <w:sz w:val="24"/>
          <w:szCs w:val="24"/>
        </w:rPr>
        <w:t xml:space="preserve">3. Обязательный перечень элементов комплексного благоустройства на территории проездов включает: твердые виды покрытия, элементы сопряжения поверхности проезда с газоном и тротуаром, озеленение, осветительное оборудование. </w:t>
      </w:r>
    </w:p>
    <w:p w:rsidR="00D05706" w:rsidRPr="00EB522D" w:rsidRDefault="00D05706" w:rsidP="00D05706">
      <w:pPr>
        <w:tabs>
          <w:tab w:val="left" w:pos="0"/>
        </w:tabs>
        <w:autoSpaceDE w:val="0"/>
        <w:autoSpaceDN w:val="0"/>
        <w:adjustRightInd w:val="0"/>
        <w:spacing w:after="0" w:line="240" w:lineRule="auto"/>
        <w:ind w:firstLine="567"/>
        <w:jc w:val="both"/>
        <w:outlineLvl w:val="0"/>
        <w:rPr>
          <w:rFonts w:ascii="Times New Roman" w:hAnsi="Times New Roman"/>
          <w:sz w:val="24"/>
          <w:szCs w:val="24"/>
        </w:rPr>
      </w:pPr>
      <w:r w:rsidRPr="00EB522D">
        <w:rPr>
          <w:rFonts w:ascii="Times New Roman" w:hAnsi="Times New Roman"/>
          <w:sz w:val="24"/>
          <w:szCs w:val="24"/>
        </w:rPr>
        <w:t xml:space="preserve">4. Отдельным видом транспортных проездов являются велодорожки, их следует проектировать согласно действующему законодательству. </w:t>
      </w:r>
    </w:p>
    <w:p w:rsidR="00D05706" w:rsidRPr="00EB522D" w:rsidRDefault="00D05706" w:rsidP="00D05706">
      <w:pPr>
        <w:tabs>
          <w:tab w:val="left" w:pos="0"/>
        </w:tabs>
        <w:autoSpaceDE w:val="0"/>
        <w:autoSpaceDN w:val="0"/>
        <w:adjustRightInd w:val="0"/>
        <w:spacing w:after="0" w:line="240" w:lineRule="auto"/>
        <w:ind w:firstLine="567"/>
        <w:jc w:val="both"/>
        <w:outlineLvl w:val="0"/>
        <w:rPr>
          <w:rFonts w:ascii="Times New Roman" w:hAnsi="Times New Roman"/>
          <w:sz w:val="24"/>
          <w:szCs w:val="24"/>
        </w:rPr>
      </w:pPr>
      <w:r w:rsidRPr="00EB522D">
        <w:rPr>
          <w:rFonts w:ascii="Times New Roman" w:hAnsi="Times New Roman"/>
          <w:sz w:val="24"/>
          <w:szCs w:val="24"/>
        </w:rPr>
        <w:lastRenderedPageBreak/>
        <w:t xml:space="preserve">5.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 </w:t>
      </w:r>
    </w:p>
    <w:p w:rsidR="00D05706" w:rsidRPr="00EB522D" w:rsidRDefault="00D05706" w:rsidP="00D05706">
      <w:pPr>
        <w:tabs>
          <w:tab w:val="left" w:pos="0"/>
        </w:tabs>
        <w:autoSpaceDE w:val="0"/>
        <w:autoSpaceDN w:val="0"/>
        <w:adjustRightInd w:val="0"/>
        <w:spacing w:after="0" w:line="240" w:lineRule="auto"/>
        <w:ind w:firstLine="567"/>
        <w:jc w:val="both"/>
        <w:outlineLvl w:val="0"/>
        <w:rPr>
          <w:rFonts w:ascii="Times New Roman" w:hAnsi="Times New Roman"/>
          <w:sz w:val="24"/>
          <w:szCs w:val="24"/>
        </w:rPr>
      </w:pPr>
      <w:r w:rsidRPr="00EB522D">
        <w:rPr>
          <w:rFonts w:ascii="Times New Roman" w:hAnsi="Times New Roman"/>
          <w:sz w:val="24"/>
          <w:szCs w:val="24"/>
        </w:rPr>
        <w:t xml:space="preserve">6. На велодорожках, размещаемых вдоль улиц и дорог, необходимо предусматривать освещение, на рекреационных территориях - озеленение вдоль велодорожек. </w:t>
      </w:r>
    </w:p>
    <w:p w:rsidR="00D05706" w:rsidRPr="00EB522D" w:rsidRDefault="00D05706" w:rsidP="00D05706">
      <w:pPr>
        <w:tabs>
          <w:tab w:val="left" w:pos="0"/>
        </w:tabs>
        <w:autoSpaceDE w:val="0"/>
        <w:autoSpaceDN w:val="0"/>
        <w:adjustRightInd w:val="0"/>
        <w:spacing w:after="0" w:line="240" w:lineRule="auto"/>
        <w:ind w:firstLine="567"/>
        <w:jc w:val="both"/>
        <w:outlineLvl w:val="0"/>
        <w:rPr>
          <w:rFonts w:ascii="Times New Roman" w:hAnsi="Times New Roman"/>
          <w:sz w:val="24"/>
          <w:szCs w:val="24"/>
        </w:rPr>
      </w:pPr>
      <w:r w:rsidRPr="00EB522D">
        <w:rPr>
          <w:rFonts w:ascii="Times New Roman" w:hAnsi="Times New Roman"/>
          <w:sz w:val="24"/>
          <w:szCs w:val="24"/>
        </w:rPr>
        <w:t>7. Насаждения вдоль дорожек не должны сокращать габариты дорожки, высота свободного пространства над уровнем покрытия дорожки должна составлять не менее 2,5 м. На трассах велодорожек в составе крупных рекреаций рекомендуется размещение пункта технического обслуживания.</w:t>
      </w:r>
    </w:p>
    <w:p w:rsidR="00D05706" w:rsidRPr="00EB522D" w:rsidRDefault="00D05706" w:rsidP="00D05706">
      <w:pPr>
        <w:autoSpaceDE w:val="0"/>
        <w:autoSpaceDN w:val="0"/>
        <w:adjustRightInd w:val="0"/>
        <w:spacing w:after="0" w:line="240" w:lineRule="auto"/>
        <w:rPr>
          <w:rFonts w:ascii="Times New Roman" w:hAnsi="Times New Roman"/>
          <w:sz w:val="24"/>
          <w:szCs w:val="24"/>
        </w:rPr>
      </w:pPr>
    </w:p>
    <w:p w:rsidR="00D05706" w:rsidRPr="00EB522D" w:rsidRDefault="00D05706" w:rsidP="00D05706">
      <w:pPr>
        <w:autoSpaceDE w:val="0"/>
        <w:autoSpaceDN w:val="0"/>
        <w:adjustRightInd w:val="0"/>
        <w:spacing w:after="0" w:line="240" w:lineRule="auto"/>
        <w:ind w:firstLine="540"/>
        <w:jc w:val="both"/>
        <w:outlineLvl w:val="1"/>
        <w:rPr>
          <w:rFonts w:ascii="Times New Roman" w:hAnsi="Times New Roman"/>
          <w:sz w:val="24"/>
          <w:szCs w:val="24"/>
        </w:rPr>
      </w:pPr>
      <w:r w:rsidRPr="00EB522D">
        <w:rPr>
          <w:rFonts w:ascii="Times New Roman" w:hAnsi="Times New Roman"/>
          <w:sz w:val="24"/>
          <w:szCs w:val="24"/>
        </w:rPr>
        <w:t>Статья 29. Лестницы, пандусы</w:t>
      </w:r>
    </w:p>
    <w:p w:rsidR="00D05706" w:rsidRPr="00EB522D" w:rsidRDefault="00D05706" w:rsidP="00D05706">
      <w:pPr>
        <w:autoSpaceDE w:val="0"/>
        <w:autoSpaceDN w:val="0"/>
        <w:adjustRightInd w:val="0"/>
        <w:spacing w:after="0" w:line="240" w:lineRule="auto"/>
        <w:rPr>
          <w:rFonts w:ascii="Times New Roman" w:hAnsi="Times New Roman"/>
          <w:sz w:val="24"/>
          <w:szCs w:val="24"/>
        </w:rPr>
      </w:pP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При строительстве, реконструкции пешеходных коммуникаций при уклонах местности более 60 промилле (1 промилле - единица измерения, равная 0,1%), а в местах размещения учреждений здравоохранения и других объектов массового посещения, домов инвалидов и престарелых - при уклонах более 50 промилле должно предусматриваться устройство лестниц, обязательно сопровождая их пандусом и поручнем.</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При пересечении пешеходных коммуникаций с автомобильными дорогами, проездами или в иных случаях, оговоренных в задании на проектирование, должен предусматриваться бордюрный пандус для обеспечения спуска с покрытия тротуара на уровень дорожного покрытия.</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миллиметров и поручни.</w:t>
      </w:r>
    </w:p>
    <w:p w:rsidR="00D05706" w:rsidRPr="00EB522D" w:rsidRDefault="00D05706" w:rsidP="00D05706">
      <w:pPr>
        <w:autoSpaceDE w:val="0"/>
        <w:autoSpaceDN w:val="0"/>
        <w:adjustRightInd w:val="0"/>
        <w:spacing w:after="0" w:line="240" w:lineRule="auto"/>
        <w:rPr>
          <w:rFonts w:ascii="Times New Roman" w:hAnsi="Times New Roman"/>
          <w:sz w:val="24"/>
          <w:szCs w:val="24"/>
        </w:rPr>
      </w:pPr>
    </w:p>
    <w:p w:rsidR="00D05706" w:rsidRPr="00EB522D" w:rsidRDefault="00D05706" w:rsidP="00D05706">
      <w:pPr>
        <w:autoSpaceDE w:val="0"/>
        <w:autoSpaceDN w:val="0"/>
        <w:adjustRightInd w:val="0"/>
        <w:spacing w:after="0" w:line="240" w:lineRule="auto"/>
        <w:ind w:firstLine="540"/>
        <w:jc w:val="both"/>
        <w:outlineLvl w:val="1"/>
        <w:rPr>
          <w:rFonts w:ascii="Times New Roman" w:hAnsi="Times New Roman"/>
          <w:sz w:val="24"/>
          <w:szCs w:val="24"/>
        </w:rPr>
      </w:pPr>
      <w:r w:rsidRPr="00EB522D">
        <w:rPr>
          <w:rFonts w:ascii="Times New Roman" w:hAnsi="Times New Roman"/>
          <w:sz w:val="24"/>
          <w:szCs w:val="24"/>
        </w:rPr>
        <w:t>Статья 30. Содержание сетей ливневой канализации смотровых и ливневых колодцев, водоотводящих сооружений</w:t>
      </w:r>
    </w:p>
    <w:p w:rsidR="00D05706" w:rsidRPr="00EB522D" w:rsidRDefault="00D05706" w:rsidP="00D05706">
      <w:pPr>
        <w:autoSpaceDE w:val="0"/>
        <w:autoSpaceDN w:val="0"/>
        <w:adjustRightInd w:val="0"/>
        <w:spacing w:after="0" w:line="240" w:lineRule="auto"/>
        <w:rPr>
          <w:rFonts w:ascii="Times New Roman" w:hAnsi="Times New Roman"/>
          <w:sz w:val="24"/>
          <w:szCs w:val="24"/>
        </w:rPr>
      </w:pP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Вдоль оси коллекторов ливневой канализации, а в установленных действующим законодательством случаях - без письменного согласования с эксплуатирующей организацией запрещается:</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производить земляные работы;</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повреждать сети ливневой канализации, взламывать или разрушать водоприемные люки;</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осуществлять строительство, устанавливать торговые, хозяйственные и бытовые сооружения.</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Содержание магистральных и внутриквартальных сетей ливневой канализации в городе осуществляется на основании договоров, заключенных со специализированными организациями.</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Содержание ведомственных сетей ливневой канализации производится за счет средств соответствующих организаций.</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Сбросы стоков в сети ливневой канализации осуществляются только по согласованию с организацией, эксплуатирующей эти сети.</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Не допускаются засорение, ограничивающее пропускную способность, решеток ливнесточных (</w:t>
      </w:r>
      <w:proofErr w:type="spellStart"/>
      <w:r w:rsidRPr="00EB522D">
        <w:rPr>
          <w:rFonts w:ascii="Times New Roman" w:hAnsi="Times New Roman"/>
          <w:sz w:val="24"/>
          <w:szCs w:val="24"/>
        </w:rPr>
        <w:t>дождеприемных</w:t>
      </w:r>
      <w:proofErr w:type="spellEnd"/>
      <w:r w:rsidRPr="00EB522D">
        <w:rPr>
          <w:rFonts w:ascii="Times New Roman" w:hAnsi="Times New Roman"/>
          <w:sz w:val="24"/>
          <w:szCs w:val="24"/>
        </w:rPr>
        <w:t xml:space="preserve">) колодцев, смотровых, </w:t>
      </w:r>
      <w:proofErr w:type="spellStart"/>
      <w:r w:rsidRPr="00EB522D">
        <w:rPr>
          <w:rFonts w:ascii="Times New Roman" w:hAnsi="Times New Roman"/>
          <w:sz w:val="24"/>
          <w:szCs w:val="24"/>
        </w:rPr>
        <w:t>дождеприемных</w:t>
      </w:r>
      <w:proofErr w:type="spellEnd"/>
      <w:r w:rsidRPr="00EB522D">
        <w:rPr>
          <w:rFonts w:ascii="Times New Roman" w:hAnsi="Times New Roman"/>
          <w:sz w:val="24"/>
          <w:szCs w:val="24"/>
        </w:rPr>
        <w:t xml:space="preserve"> и </w:t>
      </w:r>
      <w:proofErr w:type="spellStart"/>
      <w:r w:rsidRPr="00EB522D">
        <w:rPr>
          <w:rFonts w:ascii="Times New Roman" w:hAnsi="Times New Roman"/>
          <w:sz w:val="24"/>
          <w:szCs w:val="24"/>
        </w:rPr>
        <w:t>перепадных</w:t>
      </w:r>
      <w:proofErr w:type="spellEnd"/>
      <w:r w:rsidRPr="00EB522D">
        <w:rPr>
          <w:rFonts w:ascii="Times New Roman" w:hAnsi="Times New Roman"/>
          <w:sz w:val="24"/>
          <w:szCs w:val="24"/>
        </w:rPr>
        <w:t xml:space="preserve"> колодцев, трубопроводов и коллекторов ливневой канализации.</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 xml:space="preserve">Профилактическое обследование смотровых и </w:t>
      </w:r>
      <w:proofErr w:type="spellStart"/>
      <w:r w:rsidRPr="00EB522D">
        <w:rPr>
          <w:rFonts w:ascii="Times New Roman" w:hAnsi="Times New Roman"/>
          <w:sz w:val="24"/>
          <w:szCs w:val="24"/>
        </w:rPr>
        <w:t>дождеприемных</w:t>
      </w:r>
      <w:proofErr w:type="spellEnd"/>
      <w:r w:rsidRPr="00EB522D">
        <w:rPr>
          <w:rFonts w:ascii="Times New Roman" w:hAnsi="Times New Roman"/>
          <w:sz w:val="24"/>
          <w:szCs w:val="24"/>
        </w:rPr>
        <w:t xml:space="preserve"> </w:t>
      </w:r>
      <w:proofErr w:type="gramStart"/>
      <w:r w:rsidRPr="00EB522D">
        <w:rPr>
          <w:rFonts w:ascii="Times New Roman" w:hAnsi="Times New Roman"/>
          <w:sz w:val="24"/>
          <w:szCs w:val="24"/>
        </w:rPr>
        <w:t>колодцев ливневой канализации</w:t>
      </w:r>
      <w:proofErr w:type="gramEnd"/>
      <w:r w:rsidRPr="00EB522D">
        <w:rPr>
          <w:rFonts w:ascii="Times New Roman" w:hAnsi="Times New Roman"/>
          <w:sz w:val="24"/>
          <w:szCs w:val="24"/>
        </w:rPr>
        <w:t xml:space="preserve"> и их очистка производятся не реже одного раза в год.</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Колодцы ливневой канализации, на которых разрушены крышки или решетки, должны быть в течение часа с момента обнаружения ограждены эксплуатирующей организацией, обозначены соответствующими предупреждающими знаками и заменены.</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Ответственность за исправное техническое состояние сетей ливневой канализации (в том числе своевременное закрытие люков, решеток) возлагается на эксплуатирующие организации.</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p>
    <w:p w:rsidR="00D05706" w:rsidRPr="00EB522D" w:rsidRDefault="00D05706" w:rsidP="00D05706">
      <w:pPr>
        <w:autoSpaceDE w:val="0"/>
        <w:autoSpaceDN w:val="0"/>
        <w:adjustRightInd w:val="0"/>
        <w:spacing w:after="0" w:line="240" w:lineRule="auto"/>
        <w:jc w:val="center"/>
        <w:outlineLvl w:val="1"/>
        <w:rPr>
          <w:rFonts w:ascii="Times New Roman" w:hAnsi="Times New Roman"/>
          <w:sz w:val="24"/>
          <w:szCs w:val="24"/>
        </w:rPr>
      </w:pPr>
      <w:r w:rsidRPr="00EB522D">
        <w:rPr>
          <w:rFonts w:ascii="Times New Roman" w:hAnsi="Times New Roman"/>
          <w:sz w:val="24"/>
          <w:szCs w:val="24"/>
        </w:rPr>
        <w:t>Раздел 5. НЕСТАЦИОНАРНЫЕ ТОРГОВЫЕ ОБЪЕКТЫ</w:t>
      </w:r>
    </w:p>
    <w:p w:rsidR="00D05706" w:rsidRPr="00EB522D" w:rsidRDefault="00D05706" w:rsidP="00D05706">
      <w:pPr>
        <w:autoSpaceDE w:val="0"/>
        <w:autoSpaceDN w:val="0"/>
        <w:adjustRightInd w:val="0"/>
        <w:spacing w:after="0" w:line="240" w:lineRule="auto"/>
        <w:jc w:val="center"/>
        <w:outlineLvl w:val="1"/>
        <w:rPr>
          <w:rFonts w:ascii="Times New Roman" w:hAnsi="Times New Roman"/>
          <w:sz w:val="24"/>
          <w:szCs w:val="24"/>
        </w:rPr>
      </w:pPr>
    </w:p>
    <w:p w:rsidR="00D05706" w:rsidRPr="00EB522D" w:rsidRDefault="00D05706" w:rsidP="00D05706">
      <w:pPr>
        <w:autoSpaceDE w:val="0"/>
        <w:autoSpaceDN w:val="0"/>
        <w:adjustRightInd w:val="0"/>
        <w:spacing w:after="0" w:line="240" w:lineRule="auto"/>
        <w:ind w:firstLine="540"/>
        <w:jc w:val="both"/>
        <w:outlineLvl w:val="2"/>
        <w:rPr>
          <w:rFonts w:ascii="Times New Roman" w:hAnsi="Times New Roman"/>
          <w:sz w:val="24"/>
          <w:szCs w:val="24"/>
        </w:rPr>
      </w:pPr>
      <w:r w:rsidRPr="00EB522D">
        <w:rPr>
          <w:rFonts w:ascii="Times New Roman" w:hAnsi="Times New Roman"/>
          <w:sz w:val="24"/>
          <w:szCs w:val="24"/>
        </w:rPr>
        <w:lastRenderedPageBreak/>
        <w:t>Статья 31. Размещение нестационарных торговых объектов и объектов сезонной торговли</w:t>
      </w:r>
    </w:p>
    <w:p w:rsidR="00D05706" w:rsidRPr="00EB522D" w:rsidRDefault="00D05706" w:rsidP="00D05706">
      <w:pPr>
        <w:autoSpaceDE w:val="0"/>
        <w:autoSpaceDN w:val="0"/>
        <w:adjustRightInd w:val="0"/>
        <w:spacing w:after="0" w:line="240" w:lineRule="auto"/>
        <w:rPr>
          <w:rFonts w:ascii="Times New Roman" w:hAnsi="Times New Roman"/>
          <w:sz w:val="24"/>
          <w:szCs w:val="24"/>
        </w:rPr>
      </w:pP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 xml:space="preserve">Размещение нестационарных торговых объектов (павильоны, киоски и т.д.), в том числе нестационарных объектов по продаже сезонного ассортимента товаров (лотки, летние площадки по оказанию услуг питания, места продажи хвойных растений, бахчевых культур и т.д.), на земельных участках, находящихся в государственной или муниципальной собственности, в зданиях, строениях, сооружениях, находящихся в муниципальной собственности (далее - нестационарные торговые объекты), осуществляется в соответствии с утверждаемой постановлением администрации </w:t>
      </w:r>
      <w:proofErr w:type="spellStart"/>
      <w:r w:rsidR="00881800" w:rsidRPr="00EB522D">
        <w:rPr>
          <w:rFonts w:ascii="Times New Roman" w:hAnsi="Times New Roman"/>
          <w:sz w:val="24"/>
          <w:szCs w:val="24"/>
        </w:rPr>
        <w:t>Камышловского</w:t>
      </w:r>
      <w:proofErr w:type="spellEnd"/>
      <w:r w:rsidR="00881800" w:rsidRPr="00EB522D">
        <w:rPr>
          <w:rFonts w:ascii="Times New Roman" w:hAnsi="Times New Roman"/>
          <w:sz w:val="24"/>
          <w:szCs w:val="24"/>
        </w:rPr>
        <w:t xml:space="preserve"> городского округа</w:t>
      </w:r>
      <w:r w:rsidRPr="00EB522D">
        <w:rPr>
          <w:rFonts w:ascii="Times New Roman" w:hAnsi="Times New Roman"/>
          <w:sz w:val="24"/>
          <w:szCs w:val="24"/>
        </w:rPr>
        <w:t xml:space="preserve"> схемой размещения нестационарных торговых объектов.</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 xml:space="preserve">На территории </w:t>
      </w:r>
      <w:proofErr w:type="spellStart"/>
      <w:r w:rsidR="00881800" w:rsidRPr="00EB522D">
        <w:rPr>
          <w:rFonts w:ascii="Times New Roman" w:hAnsi="Times New Roman"/>
          <w:sz w:val="24"/>
          <w:szCs w:val="24"/>
        </w:rPr>
        <w:t>Камышловского</w:t>
      </w:r>
      <w:proofErr w:type="spellEnd"/>
      <w:r w:rsidR="00881800" w:rsidRPr="00EB522D">
        <w:rPr>
          <w:rFonts w:ascii="Times New Roman" w:hAnsi="Times New Roman"/>
          <w:sz w:val="24"/>
          <w:szCs w:val="24"/>
        </w:rPr>
        <w:t xml:space="preserve"> городского округа </w:t>
      </w:r>
      <w:r w:rsidRPr="00EB522D">
        <w:rPr>
          <w:rFonts w:ascii="Times New Roman" w:hAnsi="Times New Roman"/>
          <w:sz w:val="24"/>
          <w:szCs w:val="24"/>
        </w:rPr>
        <w:t>запрещается размещать нестационарные торговые объекты вне мест, утвержденных Схемой размещения нестационарных торговых объектов, а также без разрешения и договора на размещение нестационарного торгового объекта.</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Конструктивные решения нестационарных торговых объектов должны обеспечивать их устойчивость, безопасность пользования, при их изготовлении необходимо использовать современные отделочные материалы.</w:t>
      </w:r>
    </w:p>
    <w:p w:rsidR="00D05706" w:rsidRPr="00EB522D" w:rsidRDefault="00D05706" w:rsidP="00D05706">
      <w:pPr>
        <w:autoSpaceDE w:val="0"/>
        <w:autoSpaceDN w:val="0"/>
        <w:adjustRightInd w:val="0"/>
        <w:spacing w:after="0" w:line="240" w:lineRule="auto"/>
        <w:rPr>
          <w:rFonts w:ascii="Arial" w:hAnsi="Arial" w:cs="Arial"/>
          <w:sz w:val="24"/>
          <w:szCs w:val="24"/>
        </w:rPr>
      </w:pPr>
    </w:p>
    <w:p w:rsidR="00D05706" w:rsidRPr="00EB522D" w:rsidRDefault="00D05706" w:rsidP="00D05706">
      <w:pPr>
        <w:autoSpaceDE w:val="0"/>
        <w:autoSpaceDN w:val="0"/>
        <w:adjustRightInd w:val="0"/>
        <w:spacing w:after="0" w:line="240" w:lineRule="auto"/>
        <w:ind w:firstLine="540"/>
        <w:jc w:val="both"/>
        <w:outlineLvl w:val="2"/>
        <w:rPr>
          <w:rFonts w:ascii="Times New Roman" w:hAnsi="Times New Roman"/>
          <w:sz w:val="24"/>
          <w:szCs w:val="24"/>
        </w:rPr>
      </w:pPr>
      <w:r w:rsidRPr="00EB522D">
        <w:rPr>
          <w:rFonts w:ascii="Times New Roman" w:hAnsi="Times New Roman"/>
          <w:sz w:val="24"/>
          <w:szCs w:val="24"/>
        </w:rPr>
        <w:t>Статья 32. Требования к внешнему виду и санитарному состоянию нестационарных торговых объектов</w:t>
      </w:r>
    </w:p>
    <w:p w:rsidR="00D05706" w:rsidRPr="00EB522D" w:rsidRDefault="00D05706" w:rsidP="00D05706">
      <w:pPr>
        <w:autoSpaceDE w:val="0"/>
        <w:autoSpaceDN w:val="0"/>
        <w:adjustRightInd w:val="0"/>
        <w:spacing w:after="0" w:line="240" w:lineRule="auto"/>
        <w:rPr>
          <w:rFonts w:ascii="Times New Roman" w:hAnsi="Times New Roman"/>
          <w:sz w:val="24"/>
          <w:szCs w:val="24"/>
        </w:rPr>
      </w:pP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Территория, используемая для размещения нестационарного торгового объекта, благоустраивается и содержится в чистоте собственником (владельцем) торгового объекта.</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Обязанность по организации и производству уборочных работ на территории нестационарных торговых объектов возлагается на владельцев нестационарных объектов.</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Ответственность за содержание и ремонт нестационарных торговых объектов несут их владельцы. Ремонт и покраска нестационарных торговых объектов осуществляются до наступления летнего сезона.</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Юридические и физические лица - владельцы нестационарных торговых объектов обязаны обеспечить:</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ремонт, покраску и содержание в чистоте торговых объектов;</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уборку территории, занимаемой нестационарным объектом, не менее двух раз в сутки;</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наличие возле торгового объекта урн для сбора мусора, их своевременную очистку;</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вывоз или утилизацию отходов, образовавшихся в процессе торговли.</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 xml:space="preserve">На территории </w:t>
      </w:r>
      <w:proofErr w:type="spellStart"/>
      <w:r w:rsidR="00881800" w:rsidRPr="00EB522D">
        <w:rPr>
          <w:rFonts w:ascii="Times New Roman" w:hAnsi="Times New Roman"/>
          <w:sz w:val="24"/>
          <w:szCs w:val="24"/>
        </w:rPr>
        <w:t>Камышловского</w:t>
      </w:r>
      <w:proofErr w:type="spellEnd"/>
      <w:r w:rsidR="00881800" w:rsidRPr="00EB522D">
        <w:rPr>
          <w:rFonts w:ascii="Times New Roman" w:hAnsi="Times New Roman"/>
          <w:sz w:val="24"/>
          <w:szCs w:val="24"/>
        </w:rPr>
        <w:t xml:space="preserve"> городского округа </w:t>
      </w:r>
      <w:r w:rsidRPr="00EB522D">
        <w:rPr>
          <w:rFonts w:ascii="Times New Roman" w:hAnsi="Times New Roman"/>
          <w:sz w:val="24"/>
          <w:szCs w:val="24"/>
        </w:rPr>
        <w:t>запрещается:</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1) складирование тары на территориях, прилегающих к нестационарным торговым объектам;</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2) осуществлять завоз товаров по газонам, тротуарам и пешеходным дорожкам.</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 xml:space="preserve">Для возведения (изготовления) нестационарных торговых объектов и его отделки применяются любые современные материалы. Предпочтение следует отдавать легким металлическим конструкциям с остеклением из витринного стекла (простого или тонированного) и облицовкой цветными пластиками. Допускается использование других материалов, имеющих качественную и прочную окраску, отделку. Вид, форму, цвет, дизайн НТО необходимо предварительно согласовать с главным архитектором </w:t>
      </w:r>
      <w:proofErr w:type="spellStart"/>
      <w:r w:rsidR="00881800" w:rsidRPr="00EB522D">
        <w:rPr>
          <w:rFonts w:ascii="Times New Roman" w:hAnsi="Times New Roman"/>
          <w:sz w:val="24"/>
          <w:szCs w:val="24"/>
        </w:rPr>
        <w:t>Камышловского</w:t>
      </w:r>
      <w:proofErr w:type="spellEnd"/>
      <w:r w:rsidR="00881800" w:rsidRPr="00EB522D">
        <w:rPr>
          <w:rFonts w:ascii="Times New Roman" w:hAnsi="Times New Roman"/>
          <w:sz w:val="24"/>
          <w:szCs w:val="24"/>
        </w:rPr>
        <w:t xml:space="preserve"> городского округа</w:t>
      </w:r>
      <w:r w:rsidRPr="00EB522D">
        <w:rPr>
          <w:rFonts w:ascii="Times New Roman" w:hAnsi="Times New Roman"/>
          <w:sz w:val="24"/>
          <w:szCs w:val="24"/>
        </w:rPr>
        <w:t>, на предмет соответствия архитектурно-планировочным критериям существующей территории и должен соответствовать образцу объекта нестационарной торговли, утвержденному муниципальным правовым актом</w:t>
      </w:r>
    </w:p>
    <w:p w:rsidR="00D05706" w:rsidRPr="00EB522D" w:rsidRDefault="00D05706" w:rsidP="00881800">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 xml:space="preserve">Внешний вид нестационарных торговых объектов, включая конструктивные элементы и цветовое решение, должен соответствовать образцам, согласованным с главным архитектором </w:t>
      </w:r>
      <w:proofErr w:type="spellStart"/>
      <w:r w:rsidR="00881800" w:rsidRPr="00EB522D">
        <w:rPr>
          <w:rFonts w:ascii="Times New Roman" w:hAnsi="Times New Roman"/>
          <w:sz w:val="24"/>
          <w:szCs w:val="24"/>
        </w:rPr>
        <w:t>Камышловского</w:t>
      </w:r>
      <w:proofErr w:type="spellEnd"/>
      <w:r w:rsidR="00881800" w:rsidRPr="00EB522D">
        <w:rPr>
          <w:rFonts w:ascii="Times New Roman" w:hAnsi="Times New Roman"/>
          <w:sz w:val="24"/>
          <w:szCs w:val="24"/>
        </w:rPr>
        <w:t xml:space="preserve"> городского округа </w:t>
      </w:r>
      <w:r w:rsidRPr="00EB522D">
        <w:rPr>
          <w:rFonts w:ascii="Times New Roman" w:hAnsi="Times New Roman"/>
          <w:sz w:val="24"/>
          <w:szCs w:val="24"/>
        </w:rPr>
        <w:t xml:space="preserve">и утвержденным решением Думы </w:t>
      </w:r>
      <w:proofErr w:type="spellStart"/>
      <w:r w:rsidR="00881800" w:rsidRPr="00EB522D">
        <w:rPr>
          <w:rFonts w:ascii="Times New Roman" w:hAnsi="Times New Roman"/>
          <w:sz w:val="24"/>
          <w:szCs w:val="24"/>
        </w:rPr>
        <w:t>Камышловского</w:t>
      </w:r>
      <w:proofErr w:type="spellEnd"/>
      <w:r w:rsidR="00881800" w:rsidRPr="00EB522D">
        <w:rPr>
          <w:rFonts w:ascii="Times New Roman" w:hAnsi="Times New Roman"/>
          <w:sz w:val="24"/>
          <w:szCs w:val="24"/>
        </w:rPr>
        <w:t xml:space="preserve"> городского округа</w:t>
      </w:r>
      <w:r w:rsidRPr="00EB522D">
        <w:rPr>
          <w:rFonts w:ascii="Times New Roman" w:hAnsi="Times New Roman"/>
          <w:sz w:val="24"/>
          <w:szCs w:val="24"/>
        </w:rPr>
        <w:t>.</w:t>
      </w:r>
      <w:r w:rsidR="00881800" w:rsidRPr="00EB522D">
        <w:rPr>
          <w:rFonts w:ascii="Times New Roman" w:hAnsi="Times New Roman"/>
          <w:sz w:val="24"/>
          <w:szCs w:val="24"/>
        </w:rPr>
        <w:t xml:space="preserve"> </w:t>
      </w:r>
    </w:p>
    <w:p w:rsidR="00EB522D" w:rsidRDefault="00EB522D" w:rsidP="00D05706">
      <w:pPr>
        <w:autoSpaceDE w:val="0"/>
        <w:autoSpaceDN w:val="0"/>
        <w:adjustRightInd w:val="0"/>
        <w:spacing w:after="0" w:line="240" w:lineRule="auto"/>
        <w:jc w:val="center"/>
        <w:outlineLvl w:val="1"/>
        <w:rPr>
          <w:rFonts w:ascii="Times New Roman" w:hAnsi="Times New Roman"/>
          <w:sz w:val="24"/>
          <w:szCs w:val="24"/>
        </w:rPr>
      </w:pPr>
    </w:p>
    <w:p w:rsidR="00D05706" w:rsidRPr="00EB522D" w:rsidRDefault="00D05706" w:rsidP="00D05706">
      <w:pPr>
        <w:autoSpaceDE w:val="0"/>
        <w:autoSpaceDN w:val="0"/>
        <w:adjustRightInd w:val="0"/>
        <w:spacing w:after="0" w:line="240" w:lineRule="auto"/>
        <w:jc w:val="center"/>
        <w:outlineLvl w:val="1"/>
        <w:rPr>
          <w:rFonts w:ascii="Times New Roman" w:hAnsi="Times New Roman"/>
          <w:sz w:val="24"/>
          <w:szCs w:val="24"/>
        </w:rPr>
      </w:pPr>
      <w:r w:rsidRPr="00EB522D">
        <w:rPr>
          <w:rFonts w:ascii="Times New Roman" w:hAnsi="Times New Roman"/>
          <w:sz w:val="24"/>
          <w:szCs w:val="24"/>
        </w:rPr>
        <w:t>Раздел 6. ОЗЕЛЕНЕНИЕ</w:t>
      </w:r>
    </w:p>
    <w:p w:rsidR="00D05706" w:rsidRPr="00EB522D" w:rsidRDefault="00D05706" w:rsidP="00D05706">
      <w:pPr>
        <w:autoSpaceDE w:val="0"/>
        <w:autoSpaceDN w:val="0"/>
        <w:adjustRightInd w:val="0"/>
        <w:spacing w:after="0" w:line="240" w:lineRule="auto"/>
        <w:rPr>
          <w:rFonts w:ascii="Times New Roman" w:hAnsi="Times New Roman"/>
          <w:sz w:val="24"/>
          <w:szCs w:val="24"/>
        </w:rPr>
      </w:pPr>
    </w:p>
    <w:p w:rsidR="00D05706" w:rsidRPr="00EB522D" w:rsidRDefault="00D05706" w:rsidP="00D05706">
      <w:pPr>
        <w:autoSpaceDE w:val="0"/>
        <w:autoSpaceDN w:val="0"/>
        <w:adjustRightInd w:val="0"/>
        <w:spacing w:after="0" w:line="240" w:lineRule="auto"/>
        <w:ind w:firstLine="540"/>
        <w:jc w:val="both"/>
        <w:outlineLvl w:val="2"/>
        <w:rPr>
          <w:rFonts w:ascii="Times New Roman" w:hAnsi="Times New Roman"/>
          <w:sz w:val="24"/>
          <w:szCs w:val="24"/>
        </w:rPr>
      </w:pPr>
      <w:r w:rsidRPr="00EB522D">
        <w:rPr>
          <w:rFonts w:ascii="Times New Roman" w:hAnsi="Times New Roman"/>
          <w:sz w:val="24"/>
          <w:szCs w:val="24"/>
        </w:rPr>
        <w:t>Статья 33. Управление зелеными насаждениями</w:t>
      </w:r>
    </w:p>
    <w:p w:rsidR="00D05706" w:rsidRPr="00EB522D" w:rsidRDefault="00D05706" w:rsidP="00D05706">
      <w:pPr>
        <w:autoSpaceDE w:val="0"/>
        <w:autoSpaceDN w:val="0"/>
        <w:adjustRightInd w:val="0"/>
        <w:spacing w:after="0" w:line="240" w:lineRule="auto"/>
        <w:rPr>
          <w:rFonts w:ascii="Times New Roman" w:hAnsi="Times New Roman"/>
          <w:sz w:val="24"/>
          <w:szCs w:val="24"/>
        </w:rPr>
      </w:pP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 xml:space="preserve">1. Зеленые насаждения, расположенные на землях поселений в границах </w:t>
      </w:r>
      <w:proofErr w:type="spellStart"/>
      <w:r w:rsidR="00881800" w:rsidRPr="00EB522D">
        <w:rPr>
          <w:rFonts w:ascii="Times New Roman" w:hAnsi="Times New Roman"/>
          <w:sz w:val="24"/>
          <w:szCs w:val="24"/>
        </w:rPr>
        <w:t>Камышловского</w:t>
      </w:r>
      <w:proofErr w:type="spellEnd"/>
      <w:r w:rsidR="00881800" w:rsidRPr="00EB522D">
        <w:rPr>
          <w:rFonts w:ascii="Times New Roman" w:hAnsi="Times New Roman"/>
          <w:sz w:val="24"/>
          <w:szCs w:val="24"/>
        </w:rPr>
        <w:t xml:space="preserve"> городского округа </w:t>
      </w:r>
      <w:r w:rsidRPr="00EB522D">
        <w:rPr>
          <w:rFonts w:ascii="Times New Roman" w:hAnsi="Times New Roman"/>
          <w:sz w:val="24"/>
          <w:szCs w:val="24"/>
        </w:rPr>
        <w:t xml:space="preserve">на землях населенных пунктов (за исключением зеленых насаждений, расположенных на земельных участках, принадлежащих организациям и гражданам на праве собственности или на праве постоянного бессрочного пользования, а также предоставленных гражданам в аренду под индивидуальными жилыми домами, для садоводства, огородничества) являются муниципальной собственностью </w:t>
      </w:r>
      <w:proofErr w:type="spellStart"/>
      <w:r w:rsidR="00881800" w:rsidRPr="00EB522D">
        <w:rPr>
          <w:rFonts w:ascii="Times New Roman" w:hAnsi="Times New Roman"/>
          <w:sz w:val="24"/>
          <w:szCs w:val="24"/>
        </w:rPr>
        <w:t>Камышловского</w:t>
      </w:r>
      <w:proofErr w:type="spellEnd"/>
      <w:r w:rsidR="00881800" w:rsidRPr="00EB522D">
        <w:rPr>
          <w:rFonts w:ascii="Times New Roman" w:hAnsi="Times New Roman"/>
          <w:sz w:val="24"/>
          <w:szCs w:val="24"/>
        </w:rPr>
        <w:t xml:space="preserve"> городского округа</w:t>
      </w:r>
      <w:r w:rsidRPr="00EB522D">
        <w:rPr>
          <w:rFonts w:ascii="Times New Roman" w:hAnsi="Times New Roman"/>
          <w:sz w:val="24"/>
          <w:szCs w:val="24"/>
        </w:rPr>
        <w:t xml:space="preserve"> (далее - городские зеленые насаждения).</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 xml:space="preserve">2. Контроль за состоянием и надлежащей эксплуатацией городских зеленых насаждений осуществляется отраслевым (функциональным) органом администрации </w:t>
      </w:r>
      <w:proofErr w:type="spellStart"/>
      <w:r w:rsidR="00881800" w:rsidRPr="00EB522D">
        <w:rPr>
          <w:rFonts w:ascii="Times New Roman" w:hAnsi="Times New Roman"/>
          <w:sz w:val="24"/>
          <w:szCs w:val="24"/>
        </w:rPr>
        <w:t>Камышловского</w:t>
      </w:r>
      <w:proofErr w:type="spellEnd"/>
      <w:r w:rsidR="00881800" w:rsidRPr="00EB522D">
        <w:rPr>
          <w:rFonts w:ascii="Times New Roman" w:hAnsi="Times New Roman"/>
          <w:sz w:val="24"/>
          <w:szCs w:val="24"/>
        </w:rPr>
        <w:t xml:space="preserve"> городского округа</w:t>
      </w:r>
      <w:r w:rsidRPr="00EB522D">
        <w:rPr>
          <w:rFonts w:ascii="Times New Roman" w:hAnsi="Times New Roman"/>
          <w:sz w:val="24"/>
          <w:szCs w:val="24"/>
        </w:rPr>
        <w:t>, уполномоченным в области жилищно-коммунального хозяйства и благоустройства.</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 xml:space="preserve">3. Финансирование содержания городских зеленых насаждений осуществляется за счет средств бюджета </w:t>
      </w:r>
      <w:proofErr w:type="spellStart"/>
      <w:r w:rsidR="00881800" w:rsidRPr="00EB522D">
        <w:rPr>
          <w:rFonts w:ascii="Times New Roman" w:hAnsi="Times New Roman"/>
          <w:sz w:val="24"/>
          <w:szCs w:val="24"/>
        </w:rPr>
        <w:t>Камышловского</w:t>
      </w:r>
      <w:proofErr w:type="spellEnd"/>
      <w:r w:rsidR="00881800" w:rsidRPr="00EB522D">
        <w:rPr>
          <w:rFonts w:ascii="Times New Roman" w:hAnsi="Times New Roman"/>
          <w:sz w:val="24"/>
          <w:szCs w:val="24"/>
        </w:rPr>
        <w:t xml:space="preserve"> городского округа</w:t>
      </w:r>
      <w:r w:rsidRPr="00EB522D">
        <w:rPr>
          <w:rFonts w:ascii="Times New Roman" w:hAnsi="Times New Roman"/>
          <w:sz w:val="24"/>
          <w:szCs w:val="24"/>
        </w:rPr>
        <w:t>.</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 xml:space="preserve">4. Выполнение работ по содержанию городских зеленых насаждений (объектов озеленения) на территории </w:t>
      </w:r>
      <w:proofErr w:type="spellStart"/>
      <w:r w:rsidR="00881800" w:rsidRPr="00EB522D">
        <w:rPr>
          <w:rFonts w:ascii="Times New Roman" w:hAnsi="Times New Roman"/>
          <w:sz w:val="24"/>
          <w:szCs w:val="24"/>
        </w:rPr>
        <w:t>Камышловского</w:t>
      </w:r>
      <w:proofErr w:type="spellEnd"/>
      <w:r w:rsidR="00881800" w:rsidRPr="00EB522D">
        <w:rPr>
          <w:rFonts w:ascii="Times New Roman" w:hAnsi="Times New Roman"/>
          <w:sz w:val="24"/>
          <w:szCs w:val="24"/>
        </w:rPr>
        <w:t xml:space="preserve"> городского округа</w:t>
      </w:r>
      <w:r w:rsidRPr="00EB522D">
        <w:rPr>
          <w:rFonts w:ascii="Times New Roman" w:hAnsi="Times New Roman"/>
          <w:sz w:val="24"/>
          <w:szCs w:val="24"/>
        </w:rPr>
        <w:t>, обеспечению сохранности зеленых насаждений осуществляется предприятием, уполномоченным в области жилищно-коммунального хозяйства и благоустройства либо по договору.</w:t>
      </w:r>
    </w:p>
    <w:p w:rsidR="00D05706" w:rsidRPr="00EB522D" w:rsidRDefault="00D05706" w:rsidP="00D05706">
      <w:pPr>
        <w:autoSpaceDE w:val="0"/>
        <w:autoSpaceDN w:val="0"/>
        <w:adjustRightInd w:val="0"/>
        <w:spacing w:after="0" w:line="240" w:lineRule="auto"/>
        <w:rPr>
          <w:rFonts w:ascii="Times New Roman" w:hAnsi="Times New Roman"/>
          <w:sz w:val="24"/>
          <w:szCs w:val="24"/>
        </w:rPr>
      </w:pPr>
    </w:p>
    <w:p w:rsidR="00D05706" w:rsidRPr="00EB522D" w:rsidRDefault="00D05706" w:rsidP="00D05706">
      <w:pPr>
        <w:autoSpaceDE w:val="0"/>
        <w:autoSpaceDN w:val="0"/>
        <w:adjustRightInd w:val="0"/>
        <w:spacing w:after="0" w:line="240" w:lineRule="auto"/>
        <w:ind w:firstLine="540"/>
        <w:jc w:val="both"/>
        <w:outlineLvl w:val="2"/>
        <w:rPr>
          <w:rFonts w:ascii="Times New Roman" w:hAnsi="Times New Roman"/>
          <w:sz w:val="24"/>
          <w:szCs w:val="24"/>
        </w:rPr>
      </w:pPr>
      <w:r w:rsidRPr="00EB522D">
        <w:rPr>
          <w:rFonts w:ascii="Times New Roman" w:hAnsi="Times New Roman"/>
          <w:sz w:val="24"/>
          <w:szCs w:val="24"/>
        </w:rPr>
        <w:t>Статья 34. Обеспечение сохранности зеленых насаждений при проектировании объектов, их строительстве и сдаче в эксплуатацию</w:t>
      </w:r>
    </w:p>
    <w:p w:rsidR="00D05706" w:rsidRPr="00EB522D" w:rsidRDefault="00D05706" w:rsidP="00D05706">
      <w:pPr>
        <w:autoSpaceDE w:val="0"/>
        <w:autoSpaceDN w:val="0"/>
        <w:adjustRightInd w:val="0"/>
        <w:spacing w:after="0" w:line="240" w:lineRule="auto"/>
        <w:rPr>
          <w:rFonts w:ascii="Arial" w:hAnsi="Arial" w:cs="Arial"/>
          <w:sz w:val="24"/>
          <w:szCs w:val="24"/>
        </w:rPr>
      </w:pP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Arial" w:hAnsi="Arial" w:cs="Arial"/>
          <w:sz w:val="24"/>
          <w:szCs w:val="24"/>
        </w:rPr>
        <w:t xml:space="preserve">1. </w:t>
      </w:r>
      <w:r w:rsidRPr="00EB522D">
        <w:rPr>
          <w:rFonts w:ascii="Times New Roman" w:hAnsi="Times New Roman"/>
          <w:sz w:val="24"/>
          <w:szCs w:val="24"/>
        </w:rPr>
        <w:t>При производстве строительных работ на земельном участке, отведенном застройщику под строительство, в градостроительном плане данного земельного участка указываются все подлежащие сохранению зеленые насаждения.</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2. При проведении работ строительные организации обязаны выполнять следующие мероприятия, обеспечивающие сохранность расположенных на земельном участке, отведенном под застройку или производство строительных работ, зеленых насаждений:</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1) ограждение стройплощадок устанавливать таким образом, чтобы деревья и кустарники оставались за их пределами. В тех случаях, когда это сделать невозможно, вокруг каждого дерева, оставляемого на стройплощадке, сооружать индивидуальную защиту, обеспечивающую сохранение ствола и кроны дерева от повреждения (сплошные щиты высотой 2 метра, расположенные треугольником на расстоянии не менее 0,5 метра от ствола дерева). С целью сохранения древесно-кустарниковой растительности допускается частичная обрезка низких и широких крон, охранительная обвязка стволов, связывание кроны кустарников;</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2) канавы, выкопанные на расстоянии до 3 метров от зеленых насаждений, весной и осенью засыпать не позже чем через 5 дней, а зимой (при морозах) и летом (при засухе) - не позже чем через 2 дня;</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3) не допускать использования сохраняемых деревьев в качестве столбов для прикрепления оград, светильников и прочих предметов, вколачивания в них гвоздей и нанесения других повреждений;</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4) не допускать обнажения корней деревьев и засыпания приствольных кругов землей, строительными материалами и мусором;</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 xml:space="preserve">5) согласовывать с органом администрации </w:t>
      </w:r>
      <w:proofErr w:type="spellStart"/>
      <w:r w:rsidR="00881800" w:rsidRPr="00EB522D">
        <w:rPr>
          <w:rFonts w:ascii="Times New Roman" w:hAnsi="Times New Roman"/>
          <w:sz w:val="24"/>
          <w:szCs w:val="24"/>
        </w:rPr>
        <w:t>Камышловского</w:t>
      </w:r>
      <w:proofErr w:type="spellEnd"/>
      <w:r w:rsidR="00881800" w:rsidRPr="00EB522D">
        <w:rPr>
          <w:rFonts w:ascii="Times New Roman" w:hAnsi="Times New Roman"/>
          <w:sz w:val="24"/>
          <w:szCs w:val="24"/>
        </w:rPr>
        <w:t xml:space="preserve"> городского округа</w:t>
      </w:r>
      <w:r w:rsidRPr="00EB522D">
        <w:rPr>
          <w:rFonts w:ascii="Times New Roman" w:hAnsi="Times New Roman"/>
          <w:sz w:val="24"/>
          <w:szCs w:val="24"/>
        </w:rPr>
        <w:t>, уполномоченным в области жилищно-коммунального хозяйства и благоустройства, начало строительных работ в зоне городских зеленых насаждений и уведомлять его об окончании работ не позднее дня окончания работ;</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6) в тех случаях, когда засыпка или обнажение корневой системы неизбежны, в проектах и сметах предусматривать соответствующие устройства для сохранения нормальных условий роста деревьев;</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7) не складировать строительные материалы и не устраивать стоянки машин на газонах, а также на расстоянии ближе 2,5 метра от дерева и 1,5 метра от кустарников;</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8) не складировать горючие материалы ближе 10 метров от деревьев и кустарников;</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9) подъездные пути и места для установки подъемных кранов располагать вне зеленых насаждений и не нарушать установленные ограждения деревьев;</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lastRenderedPageBreak/>
        <w:t>10) работы подкопом в зоне корневой системы деревьев и кустарников производить ниже расположения основных скелетных корней (не менее 1,5 метра от поверхности почвы), не повреждая корневой системы;</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11) сохранять верхний растительный грунт на всех участках нового строительства, производить снятие его и буртование по краям строительной площадки. Забуртованный растительный грунт передавать предприятию, уполномоченному в области жилищно-коммунального хозяйства и благоустройства, для использования при озеленении этих или новых территорий.</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3. При проведении работ по асфальтированию, мощению, покрытию тротуаров и проездов плиткой строительные организации обязаны оставлять вокруг дерева приствольный круг согласно следующим нормам:</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1) у деревьев в возрасте свыше 70 лет, имеющих толщину ствола более 50 сантиметров (для липы, пихты и ели независимо от размера и возраста), - диаметром не менее 2,5 метра;</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2) у деревьев в возрасте от 50 до 70 лет толщиной ствола от 30 до 50 сантиметров (у платана, каштана, бука, ясеня, дуба и клена независимо от размера и возраста) - диаметром не менее 2,6 метра;</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3) у всех прочих деревьев и кустарников с толщиной ствола менее 30 сантиметров - диаметром не менее 1,5 метра, считая расстояние от корневой шейки.</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Вокруг деревьев, где прежде было допущено несоблюдение размеров приствольных кругов, владельцы зеленых насаждений обязаны довести их до указанной нормы с заменой щебня под удаляемым асфальтом растительным грунтом, с устройством защитных решеток.</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 xml:space="preserve">4. Предприятия и организации, эксплуатирующие инженерные сети, в случае необходимости выполнения работ по обеспечению сохранности эксплуатируемых инженерных сетей и связанных с обрезкой или удалением зеленых насаждений обязаны согласовать их с органом администрации </w:t>
      </w:r>
      <w:proofErr w:type="spellStart"/>
      <w:r w:rsidR="00881800" w:rsidRPr="00EB522D">
        <w:rPr>
          <w:rFonts w:ascii="Times New Roman" w:hAnsi="Times New Roman"/>
          <w:sz w:val="24"/>
          <w:szCs w:val="24"/>
        </w:rPr>
        <w:t>Камышловского</w:t>
      </w:r>
      <w:proofErr w:type="spellEnd"/>
      <w:r w:rsidR="00881800" w:rsidRPr="00EB522D">
        <w:rPr>
          <w:rFonts w:ascii="Times New Roman" w:hAnsi="Times New Roman"/>
          <w:sz w:val="24"/>
          <w:szCs w:val="24"/>
        </w:rPr>
        <w:t xml:space="preserve"> городского округа</w:t>
      </w:r>
      <w:r w:rsidRPr="00EB522D">
        <w:rPr>
          <w:rFonts w:ascii="Times New Roman" w:hAnsi="Times New Roman"/>
          <w:sz w:val="24"/>
          <w:szCs w:val="24"/>
        </w:rPr>
        <w:t>, уполномоченным в области жилищно-коммунального хозяйства и благоустройства, в случаях, если при выполнении работ возникнет необходимость сноса зеленых насаждений. Вывоз спиленных деревьев и кустарников предприятиями и организациями, эксплуатирующими инженерные сети, в случае необходимости выполнения работ по обеспечению сохранности эксплуатируемых инженерных сетей производится самостоятельно в течение 3 дней с момента спила.</w:t>
      </w:r>
    </w:p>
    <w:p w:rsidR="00D05706" w:rsidRPr="00EB522D" w:rsidRDefault="00D05706" w:rsidP="00D05706">
      <w:pPr>
        <w:autoSpaceDE w:val="0"/>
        <w:autoSpaceDN w:val="0"/>
        <w:adjustRightInd w:val="0"/>
        <w:spacing w:after="0" w:line="240" w:lineRule="auto"/>
        <w:rPr>
          <w:rFonts w:ascii="Arial" w:hAnsi="Arial" w:cs="Arial"/>
          <w:sz w:val="24"/>
          <w:szCs w:val="24"/>
        </w:rPr>
      </w:pPr>
    </w:p>
    <w:p w:rsidR="00D05706" w:rsidRPr="00EB522D" w:rsidRDefault="00D05706" w:rsidP="00D05706">
      <w:pPr>
        <w:autoSpaceDE w:val="0"/>
        <w:autoSpaceDN w:val="0"/>
        <w:adjustRightInd w:val="0"/>
        <w:spacing w:after="0" w:line="240" w:lineRule="auto"/>
        <w:ind w:firstLine="540"/>
        <w:jc w:val="both"/>
        <w:outlineLvl w:val="2"/>
        <w:rPr>
          <w:rFonts w:ascii="Times New Roman" w:hAnsi="Times New Roman"/>
          <w:sz w:val="24"/>
          <w:szCs w:val="24"/>
        </w:rPr>
      </w:pPr>
      <w:r w:rsidRPr="00EB522D">
        <w:rPr>
          <w:rFonts w:ascii="Times New Roman" w:hAnsi="Times New Roman"/>
          <w:sz w:val="24"/>
          <w:szCs w:val="24"/>
        </w:rPr>
        <w:t>Статья 35. Осмотр зеленых насаждений</w:t>
      </w:r>
    </w:p>
    <w:p w:rsidR="00D05706" w:rsidRPr="00EB522D" w:rsidRDefault="00D05706" w:rsidP="00D05706">
      <w:pPr>
        <w:autoSpaceDE w:val="0"/>
        <w:autoSpaceDN w:val="0"/>
        <w:adjustRightInd w:val="0"/>
        <w:spacing w:after="0" w:line="240" w:lineRule="auto"/>
        <w:rPr>
          <w:rFonts w:ascii="Times New Roman" w:hAnsi="Times New Roman"/>
          <w:sz w:val="24"/>
          <w:szCs w:val="24"/>
        </w:rPr>
      </w:pP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 xml:space="preserve">1. Состояние городских зеленых насаждений, объектов озеленения контролируется посредством проведения органом администрации </w:t>
      </w:r>
      <w:proofErr w:type="spellStart"/>
      <w:r w:rsidR="00881800" w:rsidRPr="00EB522D">
        <w:rPr>
          <w:rFonts w:ascii="Times New Roman" w:hAnsi="Times New Roman"/>
          <w:sz w:val="24"/>
          <w:szCs w:val="24"/>
        </w:rPr>
        <w:t>Камышловского</w:t>
      </w:r>
      <w:proofErr w:type="spellEnd"/>
      <w:r w:rsidR="00881800" w:rsidRPr="00EB522D">
        <w:rPr>
          <w:rFonts w:ascii="Times New Roman" w:hAnsi="Times New Roman"/>
          <w:sz w:val="24"/>
          <w:szCs w:val="24"/>
        </w:rPr>
        <w:t xml:space="preserve"> городского округа</w:t>
      </w:r>
      <w:r w:rsidRPr="00EB522D">
        <w:rPr>
          <w:rFonts w:ascii="Times New Roman" w:hAnsi="Times New Roman"/>
          <w:sz w:val="24"/>
          <w:szCs w:val="24"/>
        </w:rPr>
        <w:t>, уполномоченным в области жилищно-коммунального хозяйства и благоустройства, их плановых и внеочередных осмотров.</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2. Внеплановый осмотр проводится в случаях форс-мажорных обстоятельств (ураганы, пожары, другие стихийные бедствия), а также по обращениям граждан и юридических лиц при несанкционированной рубке и (или) повреждении зеленых насаждений.</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В процессе осмотра выявляются недостатки и причины их появления, проверяется объем и качество работ по уходу, ремонту и содержанию этих насаждений.</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Плановые осмотры проводятся два раза в год - весной и осенью.</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Задачей весеннего осмотра является проверка состояния зеленых насаждений, газонов, цветников, дорожек и площадок, оборудования зеленого хозяйства, инвентаря и элементов благоустройства, готовности их к эксплуатации в последующий период времени. В процессе осмотра уточняются объемы работ по текущему ремонту, посадке и подсадке растений, определяются недостатки, неисправности и повреждения, устранение которых требует капитального ремонта. По данным весеннего осмотра и ранее выявленных недостатков составляется ведомость дефектов и перечень мероприятий, необходимых для подготовки объектов к эксплуатации. По результатам весеннего осмотра составляется акт.</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Осенний осмотр городских насаждений производится по окончании вегетации растений для проверки их готовности к зиме с составлением акта. К этому времени должны быть закончены все работы по подготовке к содержанию (эксплуатации) объектов в зимних условиях.</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lastRenderedPageBreak/>
        <w:t xml:space="preserve">3. Осмотры зеленых насаждений и объектов озеленения проводятся администрацией совместно со специалистом администрации </w:t>
      </w:r>
      <w:proofErr w:type="spellStart"/>
      <w:r w:rsidR="00881800" w:rsidRPr="00EB522D">
        <w:rPr>
          <w:rFonts w:ascii="Times New Roman" w:hAnsi="Times New Roman"/>
          <w:sz w:val="24"/>
          <w:szCs w:val="24"/>
        </w:rPr>
        <w:t>Камышловского</w:t>
      </w:r>
      <w:proofErr w:type="spellEnd"/>
      <w:r w:rsidR="00881800" w:rsidRPr="00EB522D">
        <w:rPr>
          <w:rFonts w:ascii="Times New Roman" w:hAnsi="Times New Roman"/>
          <w:sz w:val="24"/>
          <w:szCs w:val="24"/>
        </w:rPr>
        <w:t xml:space="preserve"> городского округа</w:t>
      </w:r>
      <w:r w:rsidRPr="00EB522D">
        <w:rPr>
          <w:rFonts w:ascii="Times New Roman" w:hAnsi="Times New Roman"/>
          <w:sz w:val="24"/>
          <w:szCs w:val="24"/>
        </w:rPr>
        <w:t>, уполномоченного в области жилищно-коммунального хозяйства и благоустройства. Представители общественности вправе принимать участие в проведении осмотров.</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В отдельных случаях, когда сложно установить причины появления дефекта и необходимы специальные рекомендации по их устранению, к участию в работе комиссии могут привлекаться эксперты-специалисты.</w:t>
      </w:r>
    </w:p>
    <w:p w:rsidR="00D05706" w:rsidRPr="00EB522D" w:rsidRDefault="00D05706" w:rsidP="00D05706">
      <w:pPr>
        <w:autoSpaceDE w:val="0"/>
        <w:autoSpaceDN w:val="0"/>
        <w:adjustRightInd w:val="0"/>
        <w:spacing w:after="0" w:line="240" w:lineRule="auto"/>
        <w:rPr>
          <w:rFonts w:ascii="Times New Roman" w:hAnsi="Times New Roman"/>
          <w:sz w:val="24"/>
          <w:szCs w:val="24"/>
        </w:rPr>
      </w:pPr>
    </w:p>
    <w:p w:rsidR="00D05706" w:rsidRPr="00EB522D" w:rsidRDefault="00D05706" w:rsidP="00D05706">
      <w:pPr>
        <w:autoSpaceDE w:val="0"/>
        <w:autoSpaceDN w:val="0"/>
        <w:adjustRightInd w:val="0"/>
        <w:spacing w:after="0" w:line="240" w:lineRule="auto"/>
        <w:ind w:firstLine="540"/>
        <w:jc w:val="both"/>
        <w:outlineLvl w:val="2"/>
        <w:rPr>
          <w:rFonts w:ascii="Times New Roman" w:hAnsi="Times New Roman"/>
          <w:sz w:val="24"/>
          <w:szCs w:val="24"/>
        </w:rPr>
      </w:pPr>
      <w:r w:rsidRPr="00EB522D">
        <w:rPr>
          <w:rFonts w:ascii="Times New Roman" w:hAnsi="Times New Roman"/>
          <w:sz w:val="24"/>
          <w:szCs w:val="24"/>
        </w:rPr>
        <w:t xml:space="preserve">Статья 36. Вырубка (снос) </w:t>
      </w:r>
      <w:proofErr w:type="gramStart"/>
      <w:r w:rsidRPr="00EB522D">
        <w:rPr>
          <w:rFonts w:ascii="Times New Roman" w:hAnsi="Times New Roman"/>
          <w:sz w:val="24"/>
          <w:szCs w:val="24"/>
        </w:rPr>
        <w:t>зеленых насаждений</w:t>
      </w:r>
      <w:proofErr w:type="gramEnd"/>
      <w:r w:rsidRPr="00EB522D">
        <w:rPr>
          <w:rFonts w:ascii="Times New Roman" w:hAnsi="Times New Roman"/>
          <w:sz w:val="24"/>
          <w:szCs w:val="24"/>
        </w:rPr>
        <w:t xml:space="preserve"> и ликвидация объектов озеленения</w:t>
      </w:r>
    </w:p>
    <w:p w:rsidR="00D05706" w:rsidRPr="00EB522D" w:rsidRDefault="00D05706" w:rsidP="00D05706">
      <w:pPr>
        <w:autoSpaceDE w:val="0"/>
        <w:autoSpaceDN w:val="0"/>
        <w:adjustRightInd w:val="0"/>
        <w:spacing w:after="0" w:line="240" w:lineRule="auto"/>
        <w:rPr>
          <w:rFonts w:ascii="Times New Roman" w:hAnsi="Times New Roman"/>
          <w:sz w:val="24"/>
          <w:szCs w:val="24"/>
        </w:rPr>
      </w:pP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 xml:space="preserve">1. С целью охраны, защиты, воспроизводства, предупреждения несанкционированных повреждений и уничтожения зеленых насаждений на территории </w:t>
      </w:r>
      <w:proofErr w:type="spellStart"/>
      <w:r w:rsidR="00881800" w:rsidRPr="00EB522D">
        <w:rPr>
          <w:rFonts w:ascii="Times New Roman" w:hAnsi="Times New Roman"/>
          <w:sz w:val="24"/>
          <w:szCs w:val="24"/>
        </w:rPr>
        <w:t>Камышловского</w:t>
      </w:r>
      <w:proofErr w:type="spellEnd"/>
      <w:r w:rsidR="00881800" w:rsidRPr="00EB522D">
        <w:rPr>
          <w:rFonts w:ascii="Times New Roman" w:hAnsi="Times New Roman"/>
          <w:sz w:val="24"/>
          <w:szCs w:val="24"/>
        </w:rPr>
        <w:t xml:space="preserve"> городского округа</w:t>
      </w:r>
      <w:r w:rsidRPr="00EB522D">
        <w:rPr>
          <w:rFonts w:ascii="Times New Roman" w:hAnsi="Times New Roman"/>
          <w:sz w:val="24"/>
          <w:szCs w:val="24"/>
        </w:rPr>
        <w:t xml:space="preserve">, осуществления контроля за их вырубкой (сносом) создается городская комиссия по охране зеленых насаждений в </w:t>
      </w:r>
      <w:proofErr w:type="spellStart"/>
      <w:r w:rsidR="00881800" w:rsidRPr="00EB522D">
        <w:rPr>
          <w:rFonts w:ascii="Times New Roman" w:hAnsi="Times New Roman"/>
          <w:sz w:val="24"/>
          <w:szCs w:val="24"/>
        </w:rPr>
        <w:t>Камышловского</w:t>
      </w:r>
      <w:proofErr w:type="spellEnd"/>
      <w:r w:rsidR="00881800" w:rsidRPr="00EB522D">
        <w:rPr>
          <w:rFonts w:ascii="Times New Roman" w:hAnsi="Times New Roman"/>
          <w:sz w:val="24"/>
          <w:szCs w:val="24"/>
        </w:rPr>
        <w:t xml:space="preserve"> городского округа</w:t>
      </w:r>
      <w:r w:rsidRPr="00EB522D">
        <w:rPr>
          <w:rFonts w:ascii="Times New Roman" w:hAnsi="Times New Roman"/>
          <w:sz w:val="24"/>
          <w:szCs w:val="24"/>
        </w:rPr>
        <w:t xml:space="preserve">. </w:t>
      </w:r>
      <w:hyperlink r:id="rId19" w:history="1">
        <w:r w:rsidRPr="00EB522D">
          <w:rPr>
            <w:rFonts w:ascii="Times New Roman" w:hAnsi="Times New Roman"/>
            <w:sz w:val="24"/>
            <w:szCs w:val="24"/>
          </w:rPr>
          <w:t>Положение</w:t>
        </w:r>
      </w:hyperlink>
      <w:r w:rsidRPr="00EB522D">
        <w:rPr>
          <w:rFonts w:ascii="Times New Roman" w:hAnsi="Times New Roman"/>
          <w:sz w:val="24"/>
          <w:szCs w:val="24"/>
        </w:rPr>
        <w:t xml:space="preserve"> о городской комиссии по охране зеленых насаждений в городе Михайловске и ее </w:t>
      </w:r>
      <w:hyperlink r:id="rId20" w:history="1">
        <w:r w:rsidRPr="00EB522D">
          <w:rPr>
            <w:rFonts w:ascii="Times New Roman" w:hAnsi="Times New Roman"/>
            <w:sz w:val="24"/>
            <w:szCs w:val="24"/>
          </w:rPr>
          <w:t>состав</w:t>
        </w:r>
      </w:hyperlink>
      <w:r w:rsidRPr="00EB522D">
        <w:rPr>
          <w:rFonts w:ascii="Times New Roman" w:hAnsi="Times New Roman"/>
          <w:sz w:val="24"/>
          <w:szCs w:val="24"/>
        </w:rPr>
        <w:t xml:space="preserve"> утверждаются постановлением администрации </w:t>
      </w:r>
      <w:proofErr w:type="spellStart"/>
      <w:r w:rsidR="00881800" w:rsidRPr="00EB522D">
        <w:rPr>
          <w:rFonts w:ascii="Times New Roman" w:hAnsi="Times New Roman"/>
          <w:sz w:val="24"/>
          <w:szCs w:val="24"/>
        </w:rPr>
        <w:t>Камышловского</w:t>
      </w:r>
      <w:proofErr w:type="spellEnd"/>
      <w:r w:rsidR="00881800" w:rsidRPr="00EB522D">
        <w:rPr>
          <w:rFonts w:ascii="Times New Roman" w:hAnsi="Times New Roman"/>
          <w:sz w:val="24"/>
          <w:szCs w:val="24"/>
        </w:rPr>
        <w:t xml:space="preserve"> городского округа</w:t>
      </w:r>
      <w:r w:rsidRPr="00EB522D">
        <w:rPr>
          <w:rFonts w:ascii="Times New Roman" w:hAnsi="Times New Roman"/>
          <w:sz w:val="24"/>
          <w:szCs w:val="24"/>
        </w:rPr>
        <w:t>.</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 xml:space="preserve">2. Заключение о согласовании вырубки (сноса) зеленых насаждений, подготовленное по результатам рассмотрения документов, поданных в администрацию </w:t>
      </w:r>
      <w:proofErr w:type="spellStart"/>
      <w:r w:rsidR="00881800" w:rsidRPr="00EB522D">
        <w:rPr>
          <w:rFonts w:ascii="Times New Roman" w:hAnsi="Times New Roman"/>
          <w:sz w:val="24"/>
          <w:szCs w:val="24"/>
        </w:rPr>
        <w:t>Камышловского</w:t>
      </w:r>
      <w:proofErr w:type="spellEnd"/>
      <w:r w:rsidR="00881800" w:rsidRPr="00EB522D">
        <w:rPr>
          <w:rFonts w:ascii="Times New Roman" w:hAnsi="Times New Roman"/>
          <w:sz w:val="24"/>
          <w:szCs w:val="24"/>
        </w:rPr>
        <w:t xml:space="preserve"> городского округа</w:t>
      </w:r>
      <w:r w:rsidRPr="00EB522D">
        <w:rPr>
          <w:rFonts w:ascii="Times New Roman" w:hAnsi="Times New Roman"/>
          <w:sz w:val="24"/>
          <w:szCs w:val="24"/>
        </w:rPr>
        <w:t xml:space="preserve">, выдается на основании акта, составленного при осмотре зеленых насаждений на месте и подписанного специалистом администрации </w:t>
      </w:r>
      <w:proofErr w:type="spellStart"/>
      <w:r w:rsidR="00881800" w:rsidRPr="00EB522D">
        <w:rPr>
          <w:rFonts w:ascii="Times New Roman" w:hAnsi="Times New Roman"/>
          <w:sz w:val="24"/>
          <w:szCs w:val="24"/>
        </w:rPr>
        <w:t>Камышловского</w:t>
      </w:r>
      <w:proofErr w:type="spellEnd"/>
      <w:r w:rsidR="00881800" w:rsidRPr="00EB522D">
        <w:rPr>
          <w:rFonts w:ascii="Times New Roman" w:hAnsi="Times New Roman"/>
          <w:sz w:val="24"/>
          <w:szCs w:val="24"/>
        </w:rPr>
        <w:t xml:space="preserve"> городского округа </w:t>
      </w:r>
      <w:r w:rsidRPr="00EB522D">
        <w:rPr>
          <w:rFonts w:ascii="Times New Roman" w:hAnsi="Times New Roman"/>
          <w:sz w:val="24"/>
          <w:szCs w:val="24"/>
        </w:rPr>
        <w:t>(далее - акт).</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3. В акте должны быть отражены следующие сведения:</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1) фамилия, имя, отчество и должности лиц, составивших акт;</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2) местонахождение земельного участка и его владелец (пользователь);</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3) перечень деревьев, кустарников с указанием породы, возраста, размера и состояния каждого растения в отдельности;</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4) причины, вызывающие необходимость вырубки (сноса) зеленых насаждений.</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 xml:space="preserve">Акты составляются Комиссией по охране зеленых насаждений в </w:t>
      </w:r>
      <w:proofErr w:type="spellStart"/>
      <w:r w:rsidR="00881800" w:rsidRPr="00EB522D">
        <w:rPr>
          <w:rFonts w:ascii="Times New Roman" w:hAnsi="Times New Roman"/>
          <w:sz w:val="24"/>
          <w:szCs w:val="24"/>
        </w:rPr>
        <w:t>Камышловского</w:t>
      </w:r>
      <w:proofErr w:type="spellEnd"/>
      <w:r w:rsidR="00881800" w:rsidRPr="00EB522D">
        <w:rPr>
          <w:rFonts w:ascii="Times New Roman" w:hAnsi="Times New Roman"/>
          <w:sz w:val="24"/>
          <w:szCs w:val="24"/>
        </w:rPr>
        <w:t xml:space="preserve"> городского округа</w:t>
      </w:r>
      <w:r w:rsidRPr="00EB522D">
        <w:rPr>
          <w:rFonts w:ascii="Times New Roman" w:hAnsi="Times New Roman"/>
          <w:sz w:val="24"/>
          <w:szCs w:val="24"/>
        </w:rPr>
        <w:t>.</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 xml:space="preserve">Копии актов хранятся в администрации </w:t>
      </w:r>
      <w:proofErr w:type="spellStart"/>
      <w:r w:rsidR="00881800" w:rsidRPr="00EB522D">
        <w:rPr>
          <w:rFonts w:ascii="Times New Roman" w:hAnsi="Times New Roman"/>
          <w:sz w:val="24"/>
          <w:szCs w:val="24"/>
        </w:rPr>
        <w:t>Камышловского</w:t>
      </w:r>
      <w:proofErr w:type="spellEnd"/>
      <w:r w:rsidR="00881800" w:rsidRPr="00EB522D">
        <w:rPr>
          <w:rFonts w:ascii="Times New Roman" w:hAnsi="Times New Roman"/>
          <w:sz w:val="24"/>
          <w:szCs w:val="24"/>
        </w:rPr>
        <w:t xml:space="preserve"> городского округа </w:t>
      </w:r>
      <w:r w:rsidRPr="00EB522D">
        <w:rPr>
          <w:rFonts w:ascii="Times New Roman" w:hAnsi="Times New Roman"/>
          <w:sz w:val="24"/>
          <w:szCs w:val="24"/>
        </w:rPr>
        <w:t>для обеспечения возможности их проверки в течение пяти лет.</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4. Вырубка (снос) городских зеленых насаждений (либо ликвидация объектов озеленения) без предварительной компенсации не допускается.</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 xml:space="preserve">5. Компенсационная стоимость зеленых насаждений перечисляется в бюджет </w:t>
      </w:r>
      <w:proofErr w:type="spellStart"/>
      <w:r w:rsidR="00C03BFB" w:rsidRPr="00EB522D">
        <w:rPr>
          <w:rFonts w:ascii="Times New Roman" w:hAnsi="Times New Roman"/>
          <w:sz w:val="24"/>
          <w:szCs w:val="24"/>
        </w:rPr>
        <w:t>Камышловского</w:t>
      </w:r>
      <w:proofErr w:type="spellEnd"/>
      <w:r w:rsidR="00C03BFB" w:rsidRPr="00EB522D">
        <w:rPr>
          <w:rFonts w:ascii="Times New Roman" w:hAnsi="Times New Roman"/>
          <w:sz w:val="24"/>
          <w:szCs w:val="24"/>
        </w:rPr>
        <w:t xml:space="preserve"> городского округа</w:t>
      </w:r>
      <w:r w:rsidRPr="00EB522D">
        <w:rPr>
          <w:rFonts w:ascii="Times New Roman" w:hAnsi="Times New Roman"/>
          <w:sz w:val="24"/>
          <w:szCs w:val="24"/>
        </w:rPr>
        <w:t>.</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6. Компенсационная стоимость не уплачивается:</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 xml:space="preserve">1) при проведении работ по благоустройству за счет средств бюджета </w:t>
      </w:r>
      <w:proofErr w:type="spellStart"/>
      <w:r w:rsidR="00C03BFB" w:rsidRPr="00EB522D">
        <w:rPr>
          <w:rFonts w:ascii="Times New Roman" w:hAnsi="Times New Roman"/>
          <w:sz w:val="24"/>
          <w:szCs w:val="24"/>
        </w:rPr>
        <w:t>Камышловского</w:t>
      </w:r>
      <w:proofErr w:type="spellEnd"/>
      <w:r w:rsidR="00C03BFB" w:rsidRPr="00EB522D">
        <w:rPr>
          <w:rFonts w:ascii="Times New Roman" w:hAnsi="Times New Roman"/>
          <w:sz w:val="24"/>
          <w:szCs w:val="24"/>
        </w:rPr>
        <w:t xml:space="preserve"> городского округа</w:t>
      </w:r>
      <w:r w:rsidRPr="00EB522D">
        <w:rPr>
          <w:rFonts w:ascii="Times New Roman" w:hAnsi="Times New Roman"/>
          <w:sz w:val="24"/>
          <w:szCs w:val="24"/>
        </w:rPr>
        <w:t>;</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2) при проведении работ по уходу за зелеными насаждениями (обрезка, омоложение, снос больных, усохших и аварийных деревьев);</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3) при вырубке (сносе) зеленых насаждений в целях обеспечения нормальной видимости технических средств регулирования дорожного движения, безопасности движения автотранспорта и пешеходов;</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4) при разрушении корневой системой деревьев фундаментов зданий, асфальтовых покрытий тротуаров и проезжей части дорог;</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5) при вырубке (сносе) зеленых насаждений в процессе проведения аварийных работ на объектах городской инфраструктуры.</w:t>
      </w:r>
    </w:p>
    <w:p w:rsidR="00D05706" w:rsidRPr="00EB522D" w:rsidRDefault="00D05706" w:rsidP="00D05706">
      <w:pPr>
        <w:autoSpaceDE w:val="0"/>
        <w:autoSpaceDN w:val="0"/>
        <w:adjustRightInd w:val="0"/>
        <w:spacing w:after="0" w:line="240" w:lineRule="auto"/>
        <w:rPr>
          <w:rFonts w:ascii="Times New Roman" w:hAnsi="Times New Roman"/>
          <w:sz w:val="24"/>
          <w:szCs w:val="24"/>
        </w:rPr>
      </w:pPr>
      <w:r w:rsidRPr="00EB522D">
        <w:rPr>
          <w:rFonts w:ascii="Times New Roman" w:hAnsi="Times New Roman"/>
          <w:sz w:val="24"/>
          <w:szCs w:val="24"/>
        </w:rPr>
        <w:tab/>
        <w:t>7. Порядок сно</w:t>
      </w:r>
      <w:r w:rsidR="00C03BFB" w:rsidRPr="00EB522D">
        <w:rPr>
          <w:rFonts w:ascii="Times New Roman" w:hAnsi="Times New Roman"/>
          <w:sz w:val="24"/>
          <w:szCs w:val="24"/>
        </w:rPr>
        <w:t>с</w:t>
      </w:r>
      <w:r w:rsidRPr="00EB522D">
        <w:rPr>
          <w:rFonts w:ascii="Times New Roman" w:hAnsi="Times New Roman"/>
          <w:sz w:val="24"/>
          <w:szCs w:val="24"/>
        </w:rPr>
        <w:t>а аварийных деревьев, представляющих угрозу жизни, здоровью, имуществу граждан и организаций осуществляется в соответствии с муниципальными нормативными правовыми актами.</w:t>
      </w:r>
    </w:p>
    <w:p w:rsidR="00D05706" w:rsidRPr="00EB522D" w:rsidRDefault="00D05706" w:rsidP="00D05706">
      <w:pPr>
        <w:autoSpaceDE w:val="0"/>
        <w:autoSpaceDN w:val="0"/>
        <w:adjustRightInd w:val="0"/>
        <w:spacing w:after="0" w:line="240" w:lineRule="auto"/>
        <w:rPr>
          <w:rFonts w:ascii="Times New Roman" w:hAnsi="Times New Roman"/>
          <w:sz w:val="24"/>
          <w:szCs w:val="24"/>
        </w:rPr>
      </w:pPr>
    </w:p>
    <w:p w:rsidR="00D05706" w:rsidRPr="00EB522D" w:rsidRDefault="00D05706" w:rsidP="00D05706">
      <w:pPr>
        <w:autoSpaceDE w:val="0"/>
        <w:autoSpaceDN w:val="0"/>
        <w:adjustRightInd w:val="0"/>
        <w:spacing w:after="0" w:line="240" w:lineRule="auto"/>
        <w:ind w:firstLine="540"/>
        <w:jc w:val="both"/>
        <w:outlineLvl w:val="2"/>
        <w:rPr>
          <w:rFonts w:ascii="Times New Roman" w:hAnsi="Times New Roman"/>
          <w:sz w:val="24"/>
          <w:szCs w:val="24"/>
        </w:rPr>
      </w:pPr>
      <w:r w:rsidRPr="00EB522D">
        <w:rPr>
          <w:rFonts w:ascii="Times New Roman" w:hAnsi="Times New Roman"/>
          <w:sz w:val="24"/>
          <w:szCs w:val="24"/>
        </w:rPr>
        <w:t>Статья 37. Обязанности по содержанию зеленых насаждений</w:t>
      </w:r>
    </w:p>
    <w:p w:rsidR="00D05706" w:rsidRPr="00EB522D" w:rsidRDefault="00D05706" w:rsidP="00D05706">
      <w:pPr>
        <w:autoSpaceDE w:val="0"/>
        <w:autoSpaceDN w:val="0"/>
        <w:adjustRightInd w:val="0"/>
        <w:spacing w:after="0" w:line="240" w:lineRule="auto"/>
        <w:rPr>
          <w:rFonts w:ascii="Times New Roman" w:hAnsi="Times New Roman"/>
          <w:sz w:val="24"/>
          <w:szCs w:val="24"/>
        </w:rPr>
      </w:pP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1. Физические и юридические лица на земельных участках, предоставленных им во временное владение и пользование, обязаны:</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bookmarkStart w:id="4" w:name="Par96"/>
      <w:bookmarkEnd w:id="4"/>
      <w:r w:rsidRPr="00EB522D">
        <w:rPr>
          <w:rFonts w:ascii="Times New Roman" w:hAnsi="Times New Roman"/>
          <w:sz w:val="24"/>
          <w:szCs w:val="24"/>
        </w:rPr>
        <w:lastRenderedPageBreak/>
        <w:t>1) обеспечить сохранность зеленых насаждений;</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2) проводить уход за насаждениями в соответствии с настоящими Правилами;</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3) в течение всего года проводить необходимые меры по борьбе с вредителями и болезнями зеленых насаждений, в том числе уборку сухостоя, вырезку сухих и поломанных сучьев, замазку ран, дупел на деревьях;</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4) в летнее время в сухую погоду поливать газоны, цветники, деревья и кустарники;</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bookmarkStart w:id="5" w:name="Par100"/>
      <w:bookmarkEnd w:id="5"/>
      <w:r w:rsidRPr="00EB522D">
        <w:rPr>
          <w:rFonts w:ascii="Times New Roman" w:hAnsi="Times New Roman"/>
          <w:sz w:val="24"/>
          <w:szCs w:val="24"/>
        </w:rPr>
        <w:t xml:space="preserve">5) не допускать </w:t>
      </w:r>
      <w:proofErr w:type="spellStart"/>
      <w:r w:rsidRPr="00EB522D">
        <w:rPr>
          <w:rFonts w:ascii="Times New Roman" w:hAnsi="Times New Roman"/>
          <w:sz w:val="24"/>
          <w:szCs w:val="24"/>
        </w:rPr>
        <w:t>вытаптывания</w:t>
      </w:r>
      <w:proofErr w:type="spellEnd"/>
      <w:r w:rsidRPr="00EB522D">
        <w:rPr>
          <w:rFonts w:ascii="Times New Roman" w:hAnsi="Times New Roman"/>
          <w:sz w:val="24"/>
          <w:szCs w:val="24"/>
        </w:rPr>
        <w:t xml:space="preserve"> газонов, складирования на них материалов, песка, мусора, снега, льда и так далее;</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6) в случаях, установленных действующим законодательством, не допускать самовольной посадки зеленых насаждений во избежание возможного повреждения существующих (или планируемых) инженерно-технических сетей (сооружений) городской инфраструктуры;</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 xml:space="preserve">7) в случаях, установленных действующим законодательством, производить новые посадки только по проектам, согласованным с администрацией </w:t>
      </w:r>
      <w:proofErr w:type="spellStart"/>
      <w:r w:rsidR="00C03BFB" w:rsidRPr="00EB522D">
        <w:rPr>
          <w:rFonts w:ascii="Times New Roman" w:hAnsi="Times New Roman"/>
          <w:sz w:val="24"/>
          <w:szCs w:val="24"/>
        </w:rPr>
        <w:t>Камышловского</w:t>
      </w:r>
      <w:proofErr w:type="spellEnd"/>
      <w:r w:rsidR="00C03BFB" w:rsidRPr="00EB522D">
        <w:rPr>
          <w:rFonts w:ascii="Times New Roman" w:hAnsi="Times New Roman"/>
          <w:sz w:val="24"/>
          <w:szCs w:val="24"/>
        </w:rPr>
        <w:t xml:space="preserve"> городского округа</w:t>
      </w:r>
      <w:r w:rsidRPr="00EB522D">
        <w:rPr>
          <w:rFonts w:ascii="Times New Roman" w:hAnsi="Times New Roman"/>
          <w:sz w:val="24"/>
          <w:szCs w:val="24"/>
        </w:rPr>
        <w:t xml:space="preserve">, предприятиями, эксплуатирующими инженерные сети, с учетом перспектив развития </w:t>
      </w:r>
      <w:proofErr w:type="spellStart"/>
      <w:r w:rsidR="00C03BFB" w:rsidRPr="00EB522D">
        <w:rPr>
          <w:rFonts w:ascii="Times New Roman" w:hAnsi="Times New Roman"/>
          <w:sz w:val="24"/>
          <w:szCs w:val="24"/>
        </w:rPr>
        <w:t>Камышловского</w:t>
      </w:r>
      <w:proofErr w:type="spellEnd"/>
      <w:r w:rsidR="00C03BFB" w:rsidRPr="00EB522D">
        <w:rPr>
          <w:rFonts w:ascii="Times New Roman" w:hAnsi="Times New Roman"/>
          <w:sz w:val="24"/>
          <w:szCs w:val="24"/>
        </w:rPr>
        <w:t xml:space="preserve"> городского округа</w:t>
      </w:r>
      <w:r w:rsidRPr="00EB522D">
        <w:rPr>
          <w:rFonts w:ascii="Times New Roman" w:hAnsi="Times New Roman"/>
          <w:sz w:val="24"/>
          <w:szCs w:val="24"/>
        </w:rPr>
        <w:t xml:space="preserve"> и существующей системы инженерно-технических сооружений и сетей;</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bookmarkStart w:id="6" w:name="Par103"/>
      <w:bookmarkEnd w:id="6"/>
      <w:r w:rsidRPr="00EB522D">
        <w:rPr>
          <w:rFonts w:ascii="Times New Roman" w:hAnsi="Times New Roman"/>
          <w:sz w:val="24"/>
          <w:szCs w:val="24"/>
        </w:rPr>
        <w:t>8) возмещать ущерб, нанесенный зеленым насаждениям в соответствии с действующим законодательством;</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bookmarkStart w:id="7" w:name="Par104"/>
      <w:bookmarkEnd w:id="7"/>
      <w:r w:rsidRPr="00EB522D">
        <w:rPr>
          <w:rFonts w:ascii="Times New Roman" w:hAnsi="Times New Roman"/>
          <w:sz w:val="24"/>
          <w:szCs w:val="24"/>
        </w:rPr>
        <w:t>9) при наличии водоемов на объектах озеленения содержать их в чистоте и производить их полную очистку не менее одного раза в 10 лет.</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 xml:space="preserve">Положения, предусмотренные </w:t>
      </w:r>
      <w:hyperlink w:anchor="Par96" w:history="1">
        <w:r w:rsidRPr="00EB522D">
          <w:rPr>
            <w:rFonts w:ascii="Times New Roman" w:hAnsi="Times New Roman"/>
            <w:sz w:val="24"/>
            <w:szCs w:val="24"/>
          </w:rPr>
          <w:t>пунктами 1</w:t>
        </w:r>
      </w:hyperlink>
      <w:r w:rsidRPr="00EB522D">
        <w:rPr>
          <w:rFonts w:ascii="Times New Roman" w:hAnsi="Times New Roman"/>
          <w:sz w:val="24"/>
          <w:szCs w:val="24"/>
        </w:rPr>
        <w:t xml:space="preserve"> - </w:t>
      </w:r>
      <w:hyperlink w:anchor="Par100" w:history="1">
        <w:r w:rsidRPr="00EB522D">
          <w:rPr>
            <w:rFonts w:ascii="Times New Roman" w:hAnsi="Times New Roman"/>
            <w:sz w:val="24"/>
            <w:szCs w:val="24"/>
          </w:rPr>
          <w:t>5</w:t>
        </w:r>
      </w:hyperlink>
      <w:r w:rsidRPr="00EB522D">
        <w:rPr>
          <w:rFonts w:ascii="Times New Roman" w:hAnsi="Times New Roman"/>
          <w:sz w:val="24"/>
          <w:szCs w:val="24"/>
        </w:rPr>
        <w:t xml:space="preserve"> и </w:t>
      </w:r>
      <w:hyperlink w:anchor="Par103" w:history="1">
        <w:r w:rsidRPr="00EB522D">
          <w:rPr>
            <w:rFonts w:ascii="Times New Roman" w:hAnsi="Times New Roman"/>
            <w:sz w:val="24"/>
            <w:szCs w:val="24"/>
          </w:rPr>
          <w:t>8</w:t>
        </w:r>
      </w:hyperlink>
      <w:r w:rsidRPr="00EB522D">
        <w:rPr>
          <w:rFonts w:ascii="Times New Roman" w:hAnsi="Times New Roman"/>
          <w:sz w:val="24"/>
          <w:szCs w:val="24"/>
        </w:rPr>
        <w:t xml:space="preserve"> - </w:t>
      </w:r>
      <w:hyperlink w:anchor="Par104" w:history="1">
        <w:r w:rsidRPr="00EB522D">
          <w:rPr>
            <w:rFonts w:ascii="Times New Roman" w:hAnsi="Times New Roman"/>
            <w:sz w:val="24"/>
            <w:szCs w:val="24"/>
          </w:rPr>
          <w:t>9 части 1</w:t>
        </w:r>
      </w:hyperlink>
      <w:r w:rsidRPr="00EB522D">
        <w:rPr>
          <w:rFonts w:ascii="Times New Roman" w:hAnsi="Times New Roman"/>
          <w:sz w:val="24"/>
          <w:szCs w:val="24"/>
        </w:rPr>
        <w:t xml:space="preserve"> настоящей статьи, не распространяются на зеленые насаждения, произрастающие на находящихся в аренде у физических лиц земельных участках, предназначенных для размещения индивидуальных жилых домов.</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На территории, занятой зелеными насаждениями, запрещается:</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1) складировать любые материалы;</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2) устраивать свалки мусора, снега и льда;</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 xml:space="preserve">3) проводить разрытия для прокладки инженерных коммуникаций, добычи земли, песка, глины, которые могут повлечь за собой повреждение или уничтожение зеленых насаждений, без согласования с органом администрации </w:t>
      </w:r>
      <w:proofErr w:type="spellStart"/>
      <w:r w:rsidR="00C03BFB" w:rsidRPr="00EB522D">
        <w:rPr>
          <w:rFonts w:ascii="Times New Roman" w:hAnsi="Times New Roman"/>
          <w:sz w:val="24"/>
          <w:szCs w:val="24"/>
        </w:rPr>
        <w:t>Камышловского</w:t>
      </w:r>
      <w:proofErr w:type="spellEnd"/>
      <w:r w:rsidR="00C03BFB" w:rsidRPr="00EB522D">
        <w:rPr>
          <w:rFonts w:ascii="Times New Roman" w:hAnsi="Times New Roman"/>
          <w:sz w:val="24"/>
          <w:szCs w:val="24"/>
        </w:rPr>
        <w:t xml:space="preserve"> городского округа</w:t>
      </w:r>
      <w:r w:rsidRPr="00EB522D">
        <w:rPr>
          <w:rFonts w:ascii="Times New Roman" w:hAnsi="Times New Roman"/>
          <w:sz w:val="24"/>
          <w:szCs w:val="24"/>
        </w:rPr>
        <w:t>, уполномоченным в области жилищно-коммунального хозяйства и благоустройства;</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4) проезд и стоянки автомашин, мотоциклов, велосипедов и других видов транспорта;</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5) устраивать остановки пассажирского транспорта на газонах, а также стационарные парковки у «живых» изгородей;</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6) ходить, сидеть и лежать на газонах, устраивать игры, ходить на лыжах, кататься на коньках и санках, за исключением мест, специально для этого отведенных;</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7) использовать деревья в качестве столбов для укрепления оград, мачт освещения, вбивать в них гвозди и наносить другие повреждения;</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8) добывать из деревьев сок, смолу, делать надрезы, надписи и наносить другие механические повреждения;</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9) рвать цветы и ломать ветви деревьев и кустарников;</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10) раскапывать не отведенные для этих целей участки под огороды, разжигать костры, нарушать другие правила противопожарной охраны;</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11) разорять муравейники, ловить, отстреливать птиц и животных.</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 xml:space="preserve">2. Запрещается самовольная вырубка (снос) городских зеленых насаждений (в том числе больных и </w:t>
      </w:r>
      <w:proofErr w:type="gramStart"/>
      <w:r w:rsidRPr="00EB522D">
        <w:rPr>
          <w:rFonts w:ascii="Times New Roman" w:hAnsi="Times New Roman"/>
          <w:sz w:val="24"/>
          <w:szCs w:val="24"/>
        </w:rPr>
        <w:t>сухостойных деревьев</w:t>
      </w:r>
      <w:proofErr w:type="gramEnd"/>
      <w:r w:rsidRPr="00EB522D">
        <w:rPr>
          <w:rFonts w:ascii="Times New Roman" w:hAnsi="Times New Roman"/>
          <w:sz w:val="24"/>
          <w:szCs w:val="24"/>
        </w:rPr>
        <w:t xml:space="preserve"> и кустарников), пересадка городских зеленых насаждений без согласования с городской комиссией по охране зеленых насаждений в </w:t>
      </w:r>
      <w:proofErr w:type="spellStart"/>
      <w:r w:rsidR="00C03BFB" w:rsidRPr="00EB522D">
        <w:rPr>
          <w:rFonts w:ascii="Times New Roman" w:hAnsi="Times New Roman"/>
          <w:sz w:val="24"/>
          <w:szCs w:val="24"/>
        </w:rPr>
        <w:t>Камышловского</w:t>
      </w:r>
      <w:proofErr w:type="spellEnd"/>
      <w:r w:rsidR="00C03BFB" w:rsidRPr="00EB522D">
        <w:rPr>
          <w:rFonts w:ascii="Times New Roman" w:hAnsi="Times New Roman"/>
          <w:sz w:val="24"/>
          <w:szCs w:val="24"/>
        </w:rPr>
        <w:t xml:space="preserve"> городского округа</w:t>
      </w:r>
      <w:r w:rsidRPr="00EB522D">
        <w:rPr>
          <w:rFonts w:ascii="Times New Roman" w:hAnsi="Times New Roman"/>
          <w:sz w:val="24"/>
          <w:szCs w:val="24"/>
        </w:rPr>
        <w:t>.</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 xml:space="preserve">3. За вырубку (снос) и порчу городских зеленых насаждений, связанные с застройкой предоставленных физическим или юридическим лицам земельных участков, прокладкой на их участках подземных коммуникаций, ими выплачивается компенсационная стоимость, которая перечисляется в бюджет </w:t>
      </w:r>
      <w:proofErr w:type="spellStart"/>
      <w:r w:rsidR="00C03BFB" w:rsidRPr="00EB522D">
        <w:rPr>
          <w:rFonts w:ascii="Times New Roman" w:hAnsi="Times New Roman"/>
          <w:sz w:val="24"/>
          <w:szCs w:val="24"/>
        </w:rPr>
        <w:t>Камышловского</w:t>
      </w:r>
      <w:proofErr w:type="spellEnd"/>
      <w:r w:rsidR="00C03BFB" w:rsidRPr="00EB522D">
        <w:rPr>
          <w:rFonts w:ascii="Times New Roman" w:hAnsi="Times New Roman"/>
          <w:sz w:val="24"/>
          <w:szCs w:val="24"/>
        </w:rPr>
        <w:t xml:space="preserve"> городского округа</w:t>
      </w:r>
      <w:r w:rsidRPr="00EB522D">
        <w:rPr>
          <w:rFonts w:ascii="Times New Roman" w:hAnsi="Times New Roman"/>
          <w:sz w:val="24"/>
          <w:szCs w:val="24"/>
        </w:rPr>
        <w:t>.</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 xml:space="preserve">4. В случае выявления факта сноса либо повреждения зеленых насаждений указанные факты являются основанием для привлечения лица, отвечающего за сохранность зеленых насаждений, к ответственности, предусмотренной действующим законодательством, и </w:t>
      </w:r>
      <w:r w:rsidRPr="00EB522D">
        <w:rPr>
          <w:rFonts w:ascii="Times New Roman" w:hAnsi="Times New Roman"/>
          <w:sz w:val="24"/>
          <w:szCs w:val="24"/>
        </w:rPr>
        <w:lastRenderedPageBreak/>
        <w:t xml:space="preserve">взысканию причиненного муниципальному образованию </w:t>
      </w:r>
      <w:proofErr w:type="spellStart"/>
      <w:r w:rsidR="00C03BFB" w:rsidRPr="00EB522D">
        <w:rPr>
          <w:rFonts w:ascii="Times New Roman" w:hAnsi="Times New Roman"/>
          <w:sz w:val="24"/>
          <w:szCs w:val="24"/>
        </w:rPr>
        <w:t>Камышловского</w:t>
      </w:r>
      <w:proofErr w:type="spellEnd"/>
      <w:r w:rsidR="00C03BFB" w:rsidRPr="00EB522D">
        <w:rPr>
          <w:rFonts w:ascii="Times New Roman" w:hAnsi="Times New Roman"/>
          <w:sz w:val="24"/>
          <w:szCs w:val="24"/>
        </w:rPr>
        <w:t xml:space="preserve"> городского округа </w:t>
      </w:r>
      <w:r w:rsidRPr="00EB522D">
        <w:rPr>
          <w:rFonts w:ascii="Times New Roman" w:hAnsi="Times New Roman"/>
          <w:sz w:val="24"/>
          <w:szCs w:val="24"/>
        </w:rPr>
        <w:t>ущерба в соответствии с законодательством Российской Федерации.</w:t>
      </w:r>
    </w:p>
    <w:p w:rsidR="00D05706" w:rsidRPr="00EB522D" w:rsidRDefault="00D05706" w:rsidP="00D05706">
      <w:pPr>
        <w:autoSpaceDE w:val="0"/>
        <w:autoSpaceDN w:val="0"/>
        <w:adjustRightInd w:val="0"/>
        <w:spacing w:after="0" w:line="240" w:lineRule="auto"/>
        <w:rPr>
          <w:rFonts w:ascii="Times New Roman" w:hAnsi="Times New Roman"/>
          <w:sz w:val="24"/>
          <w:szCs w:val="24"/>
        </w:rPr>
      </w:pPr>
    </w:p>
    <w:p w:rsidR="00D05706" w:rsidRPr="00EB522D" w:rsidRDefault="00D05706" w:rsidP="00D05706">
      <w:pPr>
        <w:autoSpaceDE w:val="0"/>
        <w:autoSpaceDN w:val="0"/>
        <w:adjustRightInd w:val="0"/>
        <w:spacing w:after="0" w:line="240" w:lineRule="auto"/>
        <w:ind w:firstLine="540"/>
        <w:jc w:val="both"/>
        <w:outlineLvl w:val="2"/>
        <w:rPr>
          <w:rFonts w:ascii="Times New Roman" w:hAnsi="Times New Roman"/>
          <w:sz w:val="24"/>
          <w:szCs w:val="24"/>
        </w:rPr>
      </w:pPr>
      <w:r w:rsidRPr="00EB522D">
        <w:rPr>
          <w:rFonts w:ascii="Times New Roman" w:hAnsi="Times New Roman"/>
          <w:sz w:val="24"/>
          <w:szCs w:val="24"/>
        </w:rPr>
        <w:t>Статья 38. Охрана зеленых насаждений</w:t>
      </w:r>
    </w:p>
    <w:p w:rsidR="00D05706" w:rsidRPr="00EB522D" w:rsidRDefault="00D05706" w:rsidP="00D05706">
      <w:pPr>
        <w:autoSpaceDE w:val="0"/>
        <w:autoSpaceDN w:val="0"/>
        <w:adjustRightInd w:val="0"/>
        <w:spacing w:after="0" w:line="240" w:lineRule="auto"/>
        <w:rPr>
          <w:rFonts w:ascii="Times New Roman" w:hAnsi="Times New Roman"/>
          <w:sz w:val="24"/>
          <w:szCs w:val="24"/>
        </w:rPr>
      </w:pP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1. Ответственность за сохранность зеленых насаждений и надлежащий уход за ними возлагается:</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1) в скверах, на бульварах и других местах общего пользования на землях населенных пунктах, на улицах вдоль автомобильных дорог и железнодорожных путей - на руководителей предприятия в сфере благоустройства, если иное не предусмотрено действующим законодательством;</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2) на земельных участках, предоставленных предприятиям и организациям в пользование, - на руководителей соответствующих предприятий и организаций;</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3) на территориях, отведенных под застройку, со дня начала работ - на руководителей организаций-застройщиков или руководителей строительных организаций.</w:t>
      </w:r>
    </w:p>
    <w:p w:rsidR="00D05706" w:rsidRPr="00EB522D" w:rsidRDefault="00D05706" w:rsidP="00C03BFB">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 xml:space="preserve">2. Содержание и охрана зеленых насаждений городских лесов и лесов, особо охраняемых природных территорий, расположенных в границах </w:t>
      </w:r>
      <w:proofErr w:type="spellStart"/>
      <w:r w:rsidR="00C03BFB" w:rsidRPr="00EB522D">
        <w:rPr>
          <w:rFonts w:ascii="Times New Roman" w:hAnsi="Times New Roman"/>
          <w:sz w:val="24"/>
          <w:szCs w:val="24"/>
        </w:rPr>
        <w:t>Камышловского</w:t>
      </w:r>
      <w:proofErr w:type="spellEnd"/>
      <w:r w:rsidR="00C03BFB" w:rsidRPr="00EB522D">
        <w:rPr>
          <w:rFonts w:ascii="Times New Roman" w:hAnsi="Times New Roman"/>
          <w:sz w:val="24"/>
          <w:szCs w:val="24"/>
        </w:rPr>
        <w:t xml:space="preserve"> городского округа</w:t>
      </w:r>
      <w:r w:rsidRPr="00EB522D">
        <w:rPr>
          <w:rFonts w:ascii="Times New Roman" w:hAnsi="Times New Roman"/>
          <w:sz w:val="24"/>
          <w:szCs w:val="24"/>
        </w:rPr>
        <w:t xml:space="preserve">, осуществляется в соответствии с нормами лесного законодательства и порядком использования, охраны, защиты, воспроизводства городских лесов, лесов особо охраняемых природных территорий, расположенных в границах </w:t>
      </w:r>
      <w:proofErr w:type="spellStart"/>
      <w:r w:rsidR="00C03BFB" w:rsidRPr="00EB522D">
        <w:rPr>
          <w:rFonts w:ascii="Times New Roman" w:hAnsi="Times New Roman"/>
          <w:sz w:val="24"/>
          <w:szCs w:val="24"/>
        </w:rPr>
        <w:t>Камышловского</w:t>
      </w:r>
      <w:proofErr w:type="spellEnd"/>
      <w:r w:rsidR="00C03BFB" w:rsidRPr="00EB522D">
        <w:rPr>
          <w:rFonts w:ascii="Times New Roman" w:hAnsi="Times New Roman"/>
          <w:sz w:val="24"/>
          <w:szCs w:val="24"/>
        </w:rPr>
        <w:t xml:space="preserve"> городского округа</w:t>
      </w:r>
      <w:r w:rsidRPr="00EB522D">
        <w:rPr>
          <w:rFonts w:ascii="Times New Roman" w:hAnsi="Times New Roman"/>
          <w:sz w:val="24"/>
          <w:szCs w:val="24"/>
        </w:rPr>
        <w:t xml:space="preserve">, утверждаемым постановлением администрации </w:t>
      </w:r>
      <w:proofErr w:type="spellStart"/>
      <w:r w:rsidR="00C03BFB" w:rsidRPr="00EB522D">
        <w:rPr>
          <w:rFonts w:ascii="Times New Roman" w:hAnsi="Times New Roman"/>
          <w:sz w:val="24"/>
          <w:szCs w:val="24"/>
        </w:rPr>
        <w:t>Камышловского</w:t>
      </w:r>
      <w:proofErr w:type="spellEnd"/>
      <w:r w:rsidR="00C03BFB" w:rsidRPr="00EB522D">
        <w:rPr>
          <w:rFonts w:ascii="Times New Roman" w:hAnsi="Times New Roman"/>
          <w:sz w:val="24"/>
          <w:szCs w:val="24"/>
        </w:rPr>
        <w:t xml:space="preserve"> городского округа</w:t>
      </w:r>
      <w:r w:rsidRPr="00EB522D">
        <w:rPr>
          <w:rFonts w:ascii="Times New Roman" w:hAnsi="Times New Roman"/>
          <w:sz w:val="24"/>
          <w:szCs w:val="24"/>
        </w:rPr>
        <w:t>.</w:t>
      </w:r>
    </w:p>
    <w:p w:rsidR="00C03BFB" w:rsidRPr="00EB522D" w:rsidRDefault="00C03BFB" w:rsidP="00C03BFB">
      <w:pPr>
        <w:autoSpaceDE w:val="0"/>
        <w:autoSpaceDN w:val="0"/>
        <w:adjustRightInd w:val="0"/>
        <w:spacing w:after="0" w:line="240" w:lineRule="auto"/>
        <w:ind w:firstLine="540"/>
        <w:jc w:val="both"/>
        <w:rPr>
          <w:rFonts w:ascii="Times New Roman" w:hAnsi="Times New Roman"/>
          <w:sz w:val="24"/>
          <w:szCs w:val="24"/>
        </w:rPr>
      </w:pPr>
    </w:p>
    <w:p w:rsidR="00D05706" w:rsidRPr="00EB522D" w:rsidRDefault="00D05706" w:rsidP="00D05706">
      <w:pPr>
        <w:autoSpaceDE w:val="0"/>
        <w:autoSpaceDN w:val="0"/>
        <w:adjustRightInd w:val="0"/>
        <w:spacing w:after="0" w:line="240" w:lineRule="auto"/>
        <w:jc w:val="center"/>
        <w:outlineLvl w:val="0"/>
        <w:rPr>
          <w:rFonts w:ascii="Times New Roman" w:hAnsi="Times New Roman"/>
          <w:sz w:val="24"/>
          <w:szCs w:val="24"/>
        </w:rPr>
      </w:pPr>
      <w:r w:rsidRPr="00EB522D">
        <w:rPr>
          <w:rFonts w:ascii="Times New Roman" w:hAnsi="Times New Roman"/>
          <w:sz w:val="24"/>
          <w:szCs w:val="24"/>
        </w:rPr>
        <w:t>Часть III. СОДЕРЖАНИЕ И ЭКСПЛУАТАЦИЯ</w:t>
      </w:r>
    </w:p>
    <w:p w:rsidR="00D05706" w:rsidRPr="00EB522D" w:rsidRDefault="00D05706" w:rsidP="00D05706">
      <w:pPr>
        <w:autoSpaceDE w:val="0"/>
        <w:autoSpaceDN w:val="0"/>
        <w:adjustRightInd w:val="0"/>
        <w:spacing w:after="0" w:line="240" w:lineRule="auto"/>
        <w:jc w:val="center"/>
        <w:rPr>
          <w:rFonts w:ascii="Times New Roman" w:hAnsi="Times New Roman"/>
          <w:sz w:val="24"/>
          <w:szCs w:val="24"/>
        </w:rPr>
      </w:pPr>
      <w:r w:rsidRPr="00EB522D">
        <w:rPr>
          <w:rFonts w:ascii="Times New Roman" w:hAnsi="Times New Roman"/>
          <w:sz w:val="24"/>
          <w:szCs w:val="24"/>
        </w:rPr>
        <w:t>ОБЪЕКТОВ КОМПЛЕКСНОГО БЛАГОУСТРОЙСТВА</w:t>
      </w:r>
    </w:p>
    <w:p w:rsidR="00D05706" w:rsidRPr="00EB522D" w:rsidRDefault="00D05706" w:rsidP="00D05706">
      <w:pPr>
        <w:autoSpaceDE w:val="0"/>
        <w:autoSpaceDN w:val="0"/>
        <w:adjustRightInd w:val="0"/>
        <w:spacing w:after="0" w:line="240" w:lineRule="auto"/>
        <w:rPr>
          <w:rFonts w:ascii="Times New Roman" w:hAnsi="Times New Roman"/>
          <w:sz w:val="24"/>
          <w:szCs w:val="24"/>
        </w:rPr>
      </w:pPr>
    </w:p>
    <w:p w:rsidR="00D05706" w:rsidRPr="00EB522D" w:rsidRDefault="00D05706" w:rsidP="00D05706">
      <w:pPr>
        <w:autoSpaceDE w:val="0"/>
        <w:autoSpaceDN w:val="0"/>
        <w:adjustRightInd w:val="0"/>
        <w:spacing w:after="0" w:line="240" w:lineRule="auto"/>
        <w:jc w:val="center"/>
        <w:outlineLvl w:val="1"/>
        <w:rPr>
          <w:rFonts w:ascii="Times New Roman" w:hAnsi="Times New Roman"/>
          <w:sz w:val="24"/>
          <w:szCs w:val="24"/>
        </w:rPr>
      </w:pPr>
      <w:r w:rsidRPr="00EB522D">
        <w:rPr>
          <w:rFonts w:ascii="Times New Roman" w:hAnsi="Times New Roman"/>
          <w:sz w:val="24"/>
          <w:szCs w:val="24"/>
        </w:rPr>
        <w:t>Раздел 7. ТРЕБОВАНИЯ К ПРОИЗВОДСТВУ РАБОТ, ЗАТРАГИВАЮЩИХ</w:t>
      </w:r>
    </w:p>
    <w:p w:rsidR="00D05706" w:rsidRPr="00EB522D" w:rsidRDefault="00D05706" w:rsidP="00D05706">
      <w:pPr>
        <w:autoSpaceDE w:val="0"/>
        <w:autoSpaceDN w:val="0"/>
        <w:adjustRightInd w:val="0"/>
        <w:spacing w:after="0" w:line="240" w:lineRule="auto"/>
        <w:jc w:val="center"/>
        <w:rPr>
          <w:rFonts w:ascii="Times New Roman" w:hAnsi="Times New Roman"/>
          <w:sz w:val="24"/>
          <w:szCs w:val="24"/>
        </w:rPr>
      </w:pPr>
      <w:r w:rsidRPr="00EB522D">
        <w:rPr>
          <w:rFonts w:ascii="Times New Roman" w:hAnsi="Times New Roman"/>
          <w:sz w:val="24"/>
          <w:szCs w:val="24"/>
        </w:rPr>
        <w:t>ОБЪЕКТЫ БЛАГОУСТРОЙСТВА</w:t>
      </w:r>
    </w:p>
    <w:p w:rsidR="00D05706" w:rsidRPr="00EB522D" w:rsidRDefault="00D05706" w:rsidP="00D05706">
      <w:pPr>
        <w:autoSpaceDE w:val="0"/>
        <w:autoSpaceDN w:val="0"/>
        <w:adjustRightInd w:val="0"/>
        <w:spacing w:after="0" w:line="240" w:lineRule="auto"/>
        <w:rPr>
          <w:rFonts w:ascii="Times New Roman" w:hAnsi="Times New Roman"/>
          <w:sz w:val="24"/>
          <w:szCs w:val="24"/>
        </w:rPr>
      </w:pPr>
    </w:p>
    <w:p w:rsidR="00D05706" w:rsidRPr="00EB522D" w:rsidRDefault="00D05706" w:rsidP="00D05706">
      <w:pPr>
        <w:autoSpaceDE w:val="0"/>
        <w:autoSpaceDN w:val="0"/>
        <w:adjustRightInd w:val="0"/>
        <w:spacing w:after="0" w:line="240" w:lineRule="auto"/>
        <w:ind w:firstLine="540"/>
        <w:jc w:val="both"/>
        <w:outlineLvl w:val="2"/>
        <w:rPr>
          <w:rFonts w:ascii="Times New Roman" w:hAnsi="Times New Roman"/>
          <w:sz w:val="24"/>
          <w:szCs w:val="24"/>
        </w:rPr>
      </w:pPr>
      <w:r w:rsidRPr="00EB522D">
        <w:rPr>
          <w:rFonts w:ascii="Times New Roman" w:hAnsi="Times New Roman"/>
          <w:sz w:val="24"/>
          <w:szCs w:val="24"/>
        </w:rPr>
        <w:t>Статья 39. Порядок проведения работ</w:t>
      </w:r>
    </w:p>
    <w:p w:rsidR="00D05706" w:rsidRPr="00EB522D" w:rsidRDefault="00D05706" w:rsidP="00D05706">
      <w:pPr>
        <w:autoSpaceDE w:val="0"/>
        <w:autoSpaceDN w:val="0"/>
        <w:adjustRightInd w:val="0"/>
        <w:spacing w:after="0" w:line="240" w:lineRule="auto"/>
        <w:rPr>
          <w:rFonts w:ascii="Times New Roman" w:hAnsi="Times New Roman"/>
          <w:sz w:val="24"/>
          <w:szCs w:val="24"/>
        </w:rPr>
      </w:pP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 xml:space="preserve">1. Работы, связанные с вскрытием грунтов и твердых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согласования администрацией </w:t>
      </w:r>
      <w:proofErr w:type="spellStart"/>
      <w:r w:rsidR="00C03BFB" w:rsidRPr="00EB522D">
        <w:rPr>
          <w:rFonts w:ascii="Times New Roman" w:hAnsi="Times New Roman"/>
          <w:sz w:val="24"/>
          <w:szCs w:val="24"/>
        </w:rPr>
        <w:t>Камышловского</w:t>
      </w:r>
      <w:proofErr w:type="spellEnd"/>
      <w:r w:rsidR="00C03BFB" w:rsidRPr="00EB522D">
        <w:rPr>
          <w:rFonts w:ascii="Times New Roman" w:hAnsi="Times New Roman"/>
          <w:sz w:val="24"/>
          <w:szCs w:val="24"/>
        </w:rPr>
        <w:t xml:space="preserve"> городского округа</w:t>
      </w:r>
      <w:r w:rsidRPr="00EB522D">
        <w:rPr>
          <w:rFonts w:ascii="Times New Roman" w:hAnsi="Times New Roman"/>
          <w:sz w:val="24"/>
          <w:szCs w:val="24"/>
        </w:rPr>
        <w:t xml:space="preserve">, в соответствии с порядком производства земляных и строительных работ, утвержденным администрацией </w:t>
      </w:r>
      <w:proofErr w:type="spellStart"/>
      <w:r w:rsidR="00C03BFB" w:rsidRPr="00EB522D">
        <w:rPr>
          <w:rFonts w:ascii="Times New Roman" w:hAnsi="Times New Roman"/>
          <w:sz w:val="24"/>
          <w:szCs w:val="24"/>
        </w:rPr>
        <w:t>Камышловского</w:t>
      </w:r>
      <w:proofErr w:type="spellEnd"/>
      <w:r w:rsidR="00C03BFB" w:rsidRPr="00EB522D">
        <w:rPr>
          <w:rFonts w:ascii="Times New Roman" w:hAnsi="Times New Roman"/>
          <w:sz w:val="24"/>
          <w:szCs w:val="24"/>
        </w:rPr>
        <w:t xml:space="preserve"> городского округа</w:t>
      </w:r>
      <w:r w:rsidRPr="00EB522D">
        <w:rPr>
          <w:rFonts w:ascii="Times New Roman" w:hAnsi="Times New Roman"/>
          <w:sz w:val="24"/>
          <w:szCs w:val="24"/>
        </w:rPr>
        <w:t>.</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 xml:space="preserve">2. Согласование администрацией </w:t>
      </w:r>
      <w:proofErr w:type="spellStart"/>
      <w:r w:rsidR="00C03BFB" w:rsidRPr="00EB522D">
        <w:rPr>
          <w:rFonts w:ascii="Times New Roman" w:hAnsi="Times New Roman"/>
          <w:sz w:val="24"/>
          <w:szCs w:val="24"/>
        </w:rPr>
        <w:t>Камышловского</w:t>
      </w:r>
      <w:proofErr w:type="spellEnd"/>
      <w:r w:rsidR="00C03BFB" w:rsidRPr="00EB522D">
        <w:rPr>
          <w:rFonts w:ascii="Times New Roman" w:hAnsi="Times New Roman"/>
          <w:sz w:val="24"/>
          <w:szCs w:val="24"/>
        </w:rPr>
        <w:t xml:space="preserve"> городского округа</w:t>
      </w:r>
      <w:r w:rsidRPr="00EB522D">
        <w:rPr>
          <w:rFonts w:ascii="Times New Roman" w:hAnsi="Times New Roman"/>
          <w:sz w:val="24"/>
          <w:szCs w:val="24"/>
        </w:rPr>
        <w:t>, производится при предъявлении проекта проведения работ, согласованного с заинтересованными службами, отвечающими за сохранность инженерных коммуникаций, при наличии согласования с ГИБДД, условий производства работ,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3. Производство работ, связанных с необходимостью восстановления покрытия дорог, тротуаров, производство земляных работ допускается только при наличии договора со специализированной организацией, обслуживающей дорожное покрытие, тротуары.</w:t>
      </w:r>
    </w:p>
    <w:p w:rsidR="00D05706" w:rsidRPr="00EB522D" w:rsidRDefault="00D05706" w:rsidP="00D05706">
      <w:pPr>
        <w:autoSpaceDE w:val="0"/>
        <w:autoSpaceDN w:val="0"/>
        <w:adjustRightInd w:val="0"/>
        <w:spacing w:after="0" w:line="240" w:lineRule="auto"/>
        <w:ind w:firstLine="540"/>
        <w:jc w:val="both"/>
        <w:rPr>
          <w:rFonts w:ascii="Arial" w:hAnsi="Arial" w:cs="Arial"/>
          <w:sz w:val="24"/>
          <w:szCs w:val="24"/>
        </w:rPr>
      </w:pPr>
      <w:r w:rsidRPr="00EB522D">
        <w:rPr>
          <w:rFonts w:ascii="Times New Roman" w:hAnsi="Times New Roman"/>
          <w:sz w:val="24"/>
          <w:szCs w:val="24"/>
        </w:rPr>
        <w:t>4.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r w:rsidRPr="00EB522D">
        <w:rPr>
          <w:rFonts w:ascii="Arial" w:hAnsi="Arial" w:cs="Arial"/>
          <w:sz w:val="24"/>
          <w:szCs w:val="24"/>
        </w:rPr>
        <w:t>.</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 xml:space="preserve">5. В целях исключения возможного разрытия вновь построенных, реконструированных улиц организации, которые в предстоящем году планируют осуществление работ по строительству и реконструкции подземных сетей, обязаны в срок </w:t>
      </w:r>
      <w:proofErr w:type="gramStart"/>
      <w:r w:rsidRPr="00EB522D">
        <w:rPr>
          <w:rFonts w:ascii="Times New Roman" w:hAnsi="Times New Roman"/>
          <w:sz w:val="24"/>
          <w:szCs w:val="24"/>
        </w:rPr>
        <w:t>до 1 ноября</w:t>
      </w:r>
      <w:proofErr w:type="gramEnd"/>
      <w:r w:rsidRPr="00EB522D">
        <w:rPr>
          <w:rFonts w:ascii="Times New Roman" w:hAnsi="Times New Roman"/>
          <w:sz w:val="24"/>
          <w:szCs w:val="24"/>
        </w:rPr>
        <w:t xml:space="preserve"> предшествующего строительству года сообщить в администрацию </w:t>
      </w:r>
      <w:proofErr w:type="spellStart"/>
      <w:r w:rsidR="00C03BFB" w:rsidRPr="00EB522D">
        <w:rPr>
          <w:rFonts w:ascii="Times New Roman" w:hAnsi="Times New Roman"/>
          <w:sz w:val="24"/>
          <w:szCs w:val="24"/>
        </w:rPr>
        <w:t>Камышловского</w:t>
      </w:r>
      <w:proofErr w:type="spellEnd"/>
      <w:r w:rsidR="00C03BFB" w:rsidRPr="00EB522D">
        <w:rPr>
          <w:rFonts w:ascii="Times New Roman" w:hAnsi="Times New Roman"/>
          <w:sz w:val="24"/>
          <w:szCs w:val="24"/>
        </w:rPr>
        <w:t xml:space="preserve"> городского округа </w:t>
      </w:r>
      <w:r w:rsidRPr="00EB522D">
        <w:rPr>
          <w:rFonts w:ascii="Times New Roman" w:hAnsi="Times New Roman"/>
          <w:sz w:val="24"/>
          <w:szCs w:val="24"/>
        </w:rPr>
        <w:t>о намеченных работах по прокладке коммуникаций с указанием предполагаемых сроков производства работ.</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lastRenderedPageBreak/>
        <w:t xml:space="preserve">6.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организациями, получившими разрешение на производство работ, в сроки, согласованные с администрацией </w:t>
      </w:r>
      <w:proofErr w:type="spellStart"/>
      <w:r w:rsidR="00C03BFB" w:rsidRPr="00EB522D">
        <w:rPr>
          <w:rFonts w:ascii="Times New Roman" w:hAnsi="Times New Roman"/>
          <w:sz w:val="24"/>
          <w:szCs w:val="24"/>
        </w:rPr>
        <w:t>Камышловского</w:t>
      </w:r>
      <w:proofErr w:type="spellEnd"/>
      <w:r w:rsidR="00C03BFB" w:rsidRPr="00EB522D">
        <w:rPr>
          <w:rFonts w:ascii="Times New Roman" w:hAnsi="Times New Roman"/>
          <w:sz w:val="24"/>
          <w:szCs w:val="24"/>
        </w:rPr>
        <w:t xml:space="preserve"> городского округа</w:t>
      </w:r>
      <w:r w:rsidRPr="00EB522D">
        <w:rPr>
          <w:rFonts w:ascii="Times New Roman" w:hAnsi="Times New Roman"/>
          <w:sz w:val="24"/>
          <w:szCs w:val="24"/>
        </w:rPr>
        <w:t>.</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7. Организация, получившая разрешение на производство работ, обязана:</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1) установить дорожные знаки в соответствии с согласованной схемой;</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3) на пешеходной части установить через траншею мостки шириной не менее 1,5 метра с перилами высотой не менее 1 метра;</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4) на проезжей части, при необходимости, устанавливать через траншеи временные мосты для проезда шириной не менее 4 метров на каждую полосу движения транспорта, с расчетом на проезд автомашин с нагрузкой на заднюю ось 10 тонн, а для въездов во дворы - не менее 3 метров с расчетом на нагрузку 7 тонн.</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8. Ограждение места производства работ должно иметь опрятный вид, при производстве работ вблизи проезжей части должна обеспечиваться видимость для водителей и пешеходов, в темное время суток обозначено красными сигнальными фонарями.</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9. Разрешение (ордер) на производство работ должно находиться на месте работ и предъявляться по первому требованию лиц, осуществляющих контроль по выполнению настоящих Правил. В разрешении устанавливаются сроки и условия производства работ.</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10. При производстве работ на проезжей части улиц асфальт и щебень разбираются и вывозятся производителем работ в специально отведенное место.</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11. Бордюр разбирается, складируется на месте производства работ для дальнейшей установки.</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12. При необходимости строительная (ремонтная) организация обеспечивает планировку грунта на отвале.</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13.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14. Провалы, просадки грунта или дорожного покрытия, появившиеся в течение двух лет после проведения работ в местах проведения ремонтных работ, устраняются организацией, получившей разрешение на производство работ, в течение семи суток.</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15. 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специализированными организациями за счет владельцев коммуникаций.</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 xml:space="preserve">16. Доставка материалов, тяжеловесных деталей к месту производства работ допускается не ранее чем за трое суток до начала работ. Доставка материалов ранее указанного срока может производиться в каждом отдельном случае только по согласованию с органом администрации </w:t>
      </w:r>
      <w:proofErr w:type="spellStart"/>
      <w:r w:rsidR="00C03BFB" w:rsidRPr="00EB522D">
        <w:rPr>
          <w:rFonts w:ascii="Times New Roman" w:hAnsi="Times New Roman"/>
          <w:sz w:val="24"/>
          <w:szCs w:val="24"/>
        </w:rPr>
        <w:t>Камышловского</w:t>
      </w:r>
      <w:proofErr w:type="spellEnd"/>
      <w:r w:rsidR="00C03BFB" w:rsidRPr="00EB522D">
        <w:rPr>
          <w:rFonts w:ascii="Times New Roman" w:hAnsi="Times New Roman"/>
          <w:sz w:val="24"/>
          <w:szCs w:val="24"/>
        </w:rPr>
        <w:t xml:space="preserve"> городского округа</w:t>
      </w:r>
      <w:r w:rsidRPr="00EB522D">
        <w:rPr>
          <w:rFonts w:ascii="Times New Roman" w:hAnsi="Times New Roman"/>
          <w:sz w:val="24"/>
          <w:szCs w:val="24"/>
        </w:rPr>
        <w:t>, уполномоченным в области жилищно-коммунального хозяйства и благоустройства.</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17. На улицах, площадях и других благоустроенных территориях работы должны производиться с соблюдением следующих условий:</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 xml:space="preserve">1) работы проводятся короткими участками в соответствии с графиком работ, согласованным с органом администрации </w:t>
      </w:r>
      <w:proofErr w:type="spellStart"/>
      <w:r w:rsidR="00C03BFB" w:rsidRPr="00EB522D">
        <w:rPr>
          <w:rFonts w:ascii="Times New Roman" w:hAnsi="Times New Roman"/>
          <w:sz w:val="24"/>
          <w:szCs w:val="24"/>
        </w:rPr>
        <w:t>Камышловского</w:t>
      </w:r>
      <w:proofErr w:type="spellEnd"/>
      <w:r w:rsidR="00C03BFB" w:rsidRPr="00EB522D">
        <w:rPr>
          <w:rFonts w:ascii="Times New Roman" w:hAnsi="Times New Roman"/>
          <w:sz w:val="24"/>
          <w:szCs w:val="24"/>
        </w:rPr>
        <w:t xml:space="preserve"> городского округа</w:t>
      </w:r>
      <w:r w:rsidRPr="00EB522D">
        <w:rPr>
          <w:rFonts w:ascii="Times New Roman" w:hAnsi="Times New Roman"/>
          <w:sz w:val="24"/>
          <w:szCs w:val="24"/>
        </w:rPr>
        <w:t>, уполномоченным в области жилищно-коммунального хозяйства и благоустройства;</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2) работы на последующих участках разрешается начинать только после завершения всех работ на предыдущем участке, включая восстановительные работы и уборку территории;</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3) ширина траншеи должна быть минимальной, не превышающей норм технических условий на подземные прокладки;</w:t>
      </w:r>
    </w:p>
    <w:p w:rsid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4) вскрытие дорожного покрытия должно производиться послойно, прямолинейно специальной техникой (</w:t>
      </w:r>
      <w:proofErr w:type="spellStart"/>
      <w:r w:rsidRPr="00EB522D">
        <w:rPr>
          <w:rFonts w:ascii="Times New Roman" w:hAnsi="Times New Roman"/>
          <w:sz w:val="24"/>
          <w:szCs w:val="24"/>
        </w:rPr>
        <w:t>штроборезом</w:t>
      </w:r>
      <w:proofErr w:type="spellEnd"/>
      <w:r w:rsidRPr="00EB522D">
        <w:rPr>
          <w:rFonts w:ascii="Times New Roman" w:hAnsi="Times New Roman"/>
          <w:sz w:val="24"/>
          <w:szCs w:val="24"/>
        </w:rPr>
        <w:t>) на 20 сантиметров шире траншеи и иметь прямолинейное очертание;</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lastRenderedPageBreak/>
        <w:t>5) стены глубоких траншей и котлованов в целях безопасности должны крепиться досками или щитами;</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 xml:space="preserve">6) вынутый из траншеи и котлованов грунт должен вывозиться с места работ в течение одних суток после выемки из траншеи в места, определенные органами администрации </w:t>
      </w:r>
      <w:proofErr w:type="spellStart"/>
      <w:r w:rsidR="00C03BFB" w:rsidRPr="00EB522D">
        <w:rPr>
          <w:rFonts w:ascii="Times New Roman" w:hAnsi="Times New Roman"/>
          <w:sz w:val="24"/>
          <w:szCs w:val="24"/>
        </w:rPr>
        <w:t>Камышловского</w:t>
      </w:r>
      <w:proofErr w:type="spellEnd"/>
      <w:r w:rsidR="00C03BFB" w:rsidRPr="00EB522D">
        <w:rPr>
          <w:rFonts w:ascii="Times New Roman" w:hAnsi="Times New Roman"/>
          <w:sz w:val="24"/>
          <w:szCs w:val="24"/>
        </w:rPr>
        <w:t xml:space="preserve"> городского округа</w:t>
      </w:r>
      <w:r w:rsidRPr="00EB522D">
        <w:rPr>
          <w:rFonts w:ascii="Times New Roman" w:hAnsi="Times New Roman"/>
          <w:sz w:val="24"/>
          <w:szCs w:val="24"/>
        </w:rPr>
        <w:t>, уполномоченными в сфере жилищно-коммунального хозяйства и благоустройства;</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 xml:space="preserve">7) полезный грунт вывозится на специальные площадки, определенные специализированным предприятием, занимающимся благоустройством на территории </w:t>
      </w:r>
      <w:proofErr w:type="spellStart"/>
      <w:r w:rsidR="00C03BFB" w:rsidRPr="00EB522D">
        <w:rPr>
          <w:rFonts w:ascii="Times New Roman" w:hAnsi="Times New Roman"/>
          <w:sz w:val="24"/>
          <w:szCs w:val="24"/>
        </w:rPr>
        <w:t>Камышловского</w:t>
      </w:r>
      <w:proofErr w:type="spellEnd"/>
      <w:r w:rsidR="00C03BFB" w:rsidRPr="00EB522D">
        <w:rPr>
          <w:rFonts w:ascii="Times New Roman" w:hAnsi="Times New Roman"/>
          <w:sz w:val="24"/>
          <w:szCs w:val="24"/>
        </w:rPr>
        <w:t xml:space="preserve"> городского округа</w:t>
      </w:r>
      <w:r w:rsidRPr="00EB522D">
        <w:rPr>
          <w:rFonts w:ascii="Times New Roman" w:hAnsi="Times New Roman"/>
          <w:sz w:val="24"/>
          <w:szCs w:val="24"/>
        </w:rPr>
        <w:t>;</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8) для предохранения пересекающих траншеей подземных коммуникаций от повреждения их необходимо укрепить и подвесить на жестких опорах, укладываемых поперек траншей;</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9) материалы от разобранной дорожной «одежды» и строительные материалы должны складироваться в пределах огражденного места или на специально отведенных местах, места складирования согласовываются с органом, уполномоченным на выдачу разрешения;</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10) складированные строительные материалы не должны загромождать улицу, водостоки и пожарные гидранты, а также подъезды и подступы к ним, въезды в кварталы, препятствовать движению пешеходов и транспорта;</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11) при складировании труб, рельсов и т.п. на дорожных покрытиях необходима прокладка под ними лежней.</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18. Вскрытие вдоль улиц должно производиться длиной:</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для водопровода, газопровода, канализации и теплотрассы 90 - 300 погонных метров;</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для телефонного и электрического кабеля 90 - 600 погонных метров (на всю длину катушек).</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19. При устройстве новых колодцев, дорожные знаки не снимаются до достижения расчетной прочности сооружения.</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20. При производстве работ запрещается:</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 xml:space="preserve">засыпать землей или строительными материалами зеленые насаждения, крышки колодцев, инженерных сооружений, решеток </w:t>
      </w:r>
      <w:proofErr w:type="spellStart"/>
      <w:r w:rsidRPr="00EB522D">
        <w:rPr>
          <w:rFonts w:ascii="Times New Roman" w:hAnsi="Times New Roman"/>
          <w:sz w:val="24"/>
          <w:szCs w:val="24"/>
        </w:rPr>
        <w:t>дождеприемных</w:t>
      </w:r>
      <w:proofErr w:type="spellEnd"/>
      <w:r w:rsidRPr="00EB522D">
        <w:rPr>
          <w:rFonts w:ascii="Times New Roman" w:hAnsi="Times New Roman"/>
          <w:sz w:val="24"/>
          <w:szCs w:val="24"/>
        </w:rPr>
        <w:t xml:space="preserve"> колодцев (для защиты крышек колодцев, решеток </w:t>
      </w:r>
      <w:proofErr w:type="spellStart"/>
      <w:r w:rsidRPr="00EB522D">
        <w:rPr>
          <w:rFonts w:ascii="Times New Roman" w:hAnsi="Times New Roman"/>
          <w:sz w:val="24"/>
          <w:szCs w:val="24"/>
        </w:rPr>
        <w:t>дождеприемных</w:t>
      </w:r>
      <w:proofErr w:type="spellEnd"/>
      <w:r w:rsidRPr="00EB522D">
        <w:rPr>
          <w:rFonts w:ascii="Times New Roman" w:hAnsi="Times New Roman"/>
          <w:sz w:val="24"/>
          <w:szCs w:val="24"/>
        </w:rPr>
        <w:t xml:space="preserve"> колодцев и лотков должны применяться щиты и короба, обеспечивающие доступ к люкам и колодцам);</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 xml:space="preserve">засыпать кюветы и водостоки, а также устраивать переезды через водосточные каналы и кюветы без оборудования </w:t>
      </w:r>
      <w:proofErr w:type="spellStart"/>
      <w:r w:rsidRPr="00EB522D">
        <w:rPr>
          <w:rFonts w:ascii="Times New Roman" w:hAnsi="Times New Roman"/>
          <w:sz w:val="24"/>
          <w:szCs w:val="24"/>
        </w:rPr>
        <w:t>подмостковых</w:t>
      </w:r>
      <w:proofErr w:type="spellEnd"/>
      <w:r w:rsidRPr="00EB522D">
        <w:rPr>
          <w:rFonts w:ascii="Times New Roman" w:hAnsi="Times New Roman"/>
          <w:sz w:val="24"/>
          <w:szCs w:val="24"/>
        </w:rPr>
        <w:t xml:space="preserve"> пропусков воды;</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засорять обочины дорог остатками стройматериалов, грунтом, мусором;</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 xml:space="preserve">откачивать воду из траншей и котлованов на проезжую часть улиц и тротуаров, не имеющих системы отвода стоков, сброс воды допускается производить в имеющиеся системы закрытой и открытой ливневой канализации по согласованию с органами администрации </w:t>
      </w:r>
      <w:proofErr w:type="spellStart"/>
      <w:r w:rsidR="00C00AFC" w:rsidRPr="00EB522D">
        <w:rPr>
          <w:rFonts w:ascii="Times New Roman" w:hAnsi="Times New Roman"/>
          <w:sz w:val="24"/>
          <w:szCs w:val="24"/>
        </w:rPr>
        <w:t>Камышловского</w:t>
      </w:r>
      <w:proofErr w:type="spellEnd"/>
      <w:r w:rsidR="00C00AFC" w:rsidRPr="00EB522D">
        <w:rPr>
          <w:rFonts w:ascii="Times New Roman" w:hAnsi="Times New Roman"/>
          <w:sz w:val="24"/>
          <w:szCs w:val="24"/>
        </w:rPr>
        <w:t xml:space="preserve"> городского округа</w:t>
      </w:r>
      <w:r w:rsidRPr="00EB522D">
        <w:rPr>
          <w:rFonts w:ascii="Times New Roman" w:hAnsi="Times New Roman"/>
          <w:sz w:val="24"/>
          <w:szCs w:val="24"/>
        </w:rPr>
        <w:t>, уполномоченными в области жилищно-коммунального хозяйства и благоустройства, а при ее отсутствии - вывозить в емкостях.</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 xml:space="preserve">сносить и повреждать зеленые насаждения, обнажать корни деревьев и кустарников без разрешения городской комиссии по охране зеленых насаждений в </w:t>
      </w:r>
      <w:proofErr w:type="spellStart"/>
      <w:r w:rsidR="00C00AFC" w:rsidRPr="00EB522D">
        <w:rPr>
          <w:rFonts w:ascii="Times New Roman" w:hAnsi="Times New Roman"/>
          <w:sz w:val="24"/>
          <w:szCs w:val="24"/>
        </w:rPr>
        <w:t>Камышловском</w:t>
      </w:r>
      <w:proofErr w:type="spellEnd"/>
      <w:r w:rsidR="00C00AFC" w:rsidRPr="00EB522D">
        <w:rPr>
          <w:rFonts w:ascii="Times New Roman" w:hAnsi="Times New Roman"/>
          <w:sz w:val="24"/>
          <w:szCs w:val="24"/>
        </w:rPr>
        <w:t xml:space="preserve"> городском округе</w:t>
      </w:r>
      <w:r w:rsidRPr="00EB522D">
        <w:rPr>
          <w:rFonts w:ascii="Times New Roman" w:hAnsi="Times New Roman"/>
          <w:sz w:val="24"/>
          <w:szCs w:val="24"/>
        </w:rPr>
        <w:t>, с нарушением требований настоящих Правил.</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засорять прилегающие улицы и ливневые канализации;</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 xml:space="preserve">перегонять по улицам </w:t>
      </w:r>
      <w:proofErr w:type="spellStart"/>
      <w:r w:rsidR="00C00AFC" w:rsidRPr="00EB522D">
        <w:rPr>
          <w:rFonts w:ascii="Times New Roman" w:hAnsi="Times New Roman"/>
          <w:sz w:val="24"/>
          <w:szCs w:val="24"/>
        </w:rPr>
        <w:t>Камышловского</w:t>
      </w:r>
      <w:proofErr w:type="spellEnd"/>
      <w:r w:rsidR="00C00AFC" w:rsidRPr="00EB522D">
        <w:rPr>
          <w:rFonts w:ascii="Times New Roman" w:hAnsi="Times New Roman"/>
          <w:sz w:val="24"/>
          <w:szCs w:val="24"/>
        </w:rPr>
        <w:t xml:space="preserve"> городского округа </w:t>
      </w:r>
      <w:r w:rsidRPr="00EB522D">
        <w:rPr>
          <w:rFonts w:ascii="Times New Roman" w:hAnsi="Times New Roman"/>
          <w:sz w:val="24"/>
          <w:szCs w:val="24"/>
        </w:rPr>
        <w:t>машины на гусеничном ходу;</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выносить грунт и грязь колесами автотранспорта на улицы;</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готовить раствор или бетон непосредственно на проезжей части;</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занимать излишние площади под складирование, производить ограждение работ сверх необходимых границ, устанавливать временные сооружение и оборудование за границами земельного участка, определенного проектом организации строительных работ и отведенного земельного участка.</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 xml:space="preserve">21. На центральных улицах </w:t>
      </w:r>
      <w:proofErr w:type="spellStart"/>
      <w:r w:rsidR="00C00AFC" w:rsidRPr="00EB522D">
        <w:rPr>
          <w:rFonts w:ascii="Times New Roman" w:hAnsi="Times New Roman"/>
          <w:sz w:val="24"/>
          <w:szCs w:val="24"/>
        </w:rPr>
        <w:t>Камышловского</w:t>
      </w:r>
      <w:proofErr w:type="spellEnd"/>
      <w:r w:rsidR="00C00AFC" w:rsidRPr="00EB522D">
        <w:rPr>
          <w:rFonts w:ascii="Times New Roman" w:hAnsi="Times New Roman"/>
          <w:sz w:val="24"/>
          <w:szCs w:val="24"/>
        </w:rPr>
        <w:t xml:space="preserve"> городского округа</w:t>
      </w:r>
      <w:r w:rsidRPr="00EB522D">
        <w:rPr>
          <w:rFonts w:ascii="Times New Roman" w:hAnsi="Times New Roman"/>
          <w:sz w:val="24"/>
          <w:szCs w:val="24"/>
        </w:rPr>
        <w:t>, в местах интенсивного движения транспорта и пешеходов работы по строительству и реконструкции подземных коммуникаций должны преимущественно выполняться в ночное время. Уборку ограждений, грунта и материалов в таких случаях необходимо производить до 6 часов утра.</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lastRenderedPageBreak/>
        <w:t>22. При производстве работ и установке строительной техники на участках улиц, на которых осуществляется движение транспорта и пешеходов, ответственный исполнитель обязан обеспечить безопасность движения.</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 xml:space="preserve">Сведения по переносу, прокладке подземных коммуникаций должны быть отражены на исполнительных съемках и переданы в администрацию </w:t>
      </w:r>
      <w:proofErr w:type="spellStart"/>
      <w:r w:rsidR="00C00AFC" w:rsidRPr="00EB522D">
        <w:rPr>
          <w:rFonts w:ascii="Times New Roman" w:hAnsi="Times New Roman"/>
          <w:sz w:val="24"/>
          <w:szCs w:val="24"/>
        </w:rPr>
        <w:t>Камышловского</w:t>
      </w:r>
      <w:proofErr w:type="spellEnd"/>
      <w:r w:rsidR="00C00AFC" w:rsidRPr="00EB522D">
        <w:rPr>
          <w:rFonts w:ascii="Times New Roman" w:hAnsi="Times New Roman"/>
          <w:sz w:val="24"/>
          <w:szCs w:val="24"/>
        </w:rPr>
        <w:t xml:space="preserve"> городского округа</w:t>
      </w:r>
      <w:r w:rsidRPr="00EB522D">
        <w:rPr>
          <w:rFonts w:ascii="Times New Roman" w:hAnsi="Times New Roman"/>
          <w:sz w:val="24"/>
          <w:szCs w:val="24"/>
        </w:rPr>
        <w:t>.</w:t>
      </w:r>
    </w:p>
    <w:p w:rsidR="00D05706" w:rsidRPr="00EB522D" w:rsidRDefault="00D05706" w:rsidP="00D05706">
      <w:pPr>
        <w:autoSpaceDE w:val="0"/>
        <w:autoSpaceDN w:val="0"/>
        <w:adjustRightInd w:val="0"/>
        <w:spacing w:after="0" w:line="240" w:lineRule="auto"/>
        <w:rPr>
          <w:rFonts w:ascii="Times New Roman" w:hAnsi="Times New Roman"/>
          <w:sz w:val="24"/>
          <w:szCs w:val="24"/>
        </w:rPr>
      </w:pPr>
    </w:p>
    <w:p w:rsidR="00D05706" w:rsidRPr="00EB522D" w:rsidRDefault="00D05706" w:rsidP="00D05706">
      <w:pPr>
        <w:autoSpaceDE w:val="0"/>
        <w:autoSpaceDN w:val="0"/>
        <w:adjustRightInd w:val="0"/>
        <w:spacing w:after="0" w:line="240" w:lineRule="auto"/>
        <w:ind w:firstLine="540"/>
        <w:jc w:val="both"/>
        <w:outlineLvl w:val="2"/>
        <w:rPr>
          <w:rFonts w:ascii="Times New Roman" w:hAnsi="Times New Roman"/>
          <w:sz w:val="24"/>
          <w:szCs w:val="24"/>
        </w:rPr>
      </w:pPr>
      <w:r w:rsidRPr="00EB522D">
        <w:rPr>
          <w:rFonts w:ascii="Times New Roman" w:hAnsi="Times New Roman"/>
          <w:sz w:val="24"/>
          <w:szCs w:val="24"/>
        </w:rPr>
        <w:t>Статья 40. Порядок производства аварийных работ</w:t>
      </w:r>
    </w:p>
    <w:p w:rsidR="00D05706" w:rsidRPr="00EB522D" w:rsidRDefault="00D05706" w:rsidP="00D05706">
      <w:pPr>
        <w:autoSpaceDE w:val="0"/>
        <w:autoSpaceDN w:val="0"/>
        <w:adjustRightInd w:val="0"/>
        <w:spacing w:after="0" w:line="240" w:lineRule="auto"/>
        <w:rPr>
          <w:rFonts w:ascii="Arial" w:hAnsi="Arial" w:cs="Arial"/>
          <w:sz w:val="24"/>
          <w:szCs w:val="24"/>
        </w:rPr>
      </w:pP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Arial" w:hAnsi="Arial" w:cs="Arial"/>
          <w:sz w:val="24"/>
          <w:szCs w:val="24"/>
        </w:rPr>
        <w:t>1</w:t>
      </w:r>
      <w:r w:rsidRPr="00EB522D">
        <w:rPr>
          <w:rFonts w:ascii="Times New Roman" w:hAnsi="Times New Roman"/>
          <w:sz w:val="24"/>
          <w:szCs w:val="24"/>
        </w:rPr>
        <w:t xml:space="preserve">. При возникновении аварийных ситуаций на системах инженерного обеспечения </w:t>
      </w:r>
      <w:proofErr w:type="spellStart"/>
      <w:r w:rsidR="00890290" w:rsidRPr="00EB522D">
        <w:rPr>
          <w:rFonts w:ascii="Times New Roman" w:hAnsi="Times New Roman"/>
          <w:sz w:val="24"/>
          <w:szCs w:val="24"/>
        </w:rPr>
        <w:t>Камышловского</w:t>
      </w:r>
      <w:proofErr w:type="spellEnd"/>
      <w:r w:rsidR="00890290" w:rsidRPr="00EB522D">
        <w:rPr>
          <w:rFonts w:ascii="Times New Roman" w:hAnsi="Times New Roman"/>
          <w:sz w:val="24"/>
          <w:szCs w:val="24"/>
        </w:rPr>
        <w:t xml:space="preserve"> городского округа </w:t>
      </w:r>
      <w:r w:rsidRPr="00EB522D">
        <w:rPr>
          <w:rFonts w:ascii="Times New Roman" w:hAnsi="Times New Roman"/>
          <w:sz w:val="24"/>
          <w:szCs w:val="24"/>
        </w:rPr>
        <w:t>аварийные работы должны начинаться незамедлительно при соблюдении следующих условий:</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1) ответственный исполнитель обязан немедленно оповестить о начале работы телефонограммой ГИБДД, МЧС.</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 xml:space="preserve">2) факсимильной связью администрацию </w:t>
      </w:r>
      <w:proofErr w:type="spellStart"/>
      <w:r w:rsidR="00890290" w:rsidRPr="00EB522D">
        <w:rPr>
          <w:rFonts w:ascii="Times New Roman" w:hAnsi="Times New Roman"/>
          <w:sz w:val="24"/>
          <w:szCs w:val="24"/>
        </w:rPr>
        <w:t>Камышловского</w:t>
      </w:r>
      <w:proofErr w:type="spellEnd"/>
      <w:r w:rsidR="00890290" w:rsidRPr="00EB522D">
        <w:rPr>
          <w:rFonts w:ascii="Times New Roman" w:hAnsi="Times New Roman"/>
          <w:sz w:val="24"/>
          <w:szCs w:val="24"/>
        </w:rPr>
        <w:t xml:space="preserve"> городского округа</w:t>
      </w:r>
      <w:r w:rsidRPr="00EB522D">
        <w:rPr>
          <w:rFonts w:ascii="Times New Roman" w:hAnsi="Times New Roman"/>
          <w:sz w:val="24"/>
          <w:szCs w:val="24"/>
        </w:rPr>
        <w:t>, уполномоченный в области жилищно-коммунального хозяйства и благоустройства, с указанием места производства аварийных работ (схематично, с привязкой к местности), указанием оснований для проведения работ;</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3) уведомить о проведении аварийных работ организации, имеющие подземные коммуникации в зоне производства работ, и указать срок, в течение которого должен прибыть представитель организации к месту проведения аварийных работ.</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2. Ответственность за ущерб и другие последствия, которые могут возникнуть при производстве работ по ликвидации аварии из-за неявки специалиста, несет организация, не направившая данного специалиста.</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3. Производство аварийных работ должно возглавляться ответственным исполнителем, который обязан иметь служебное удостоверение, ордер или копии телефонограмм и наряд-допуск. Данное лицо обеспечивает неукоснительное соблюдение правил техники безопасности и всех прочих условий, предусмотренных настоящими Правилами.</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 xml:space="preserve">4. Аварийные работы большого объема должны выполняться в максимально короткие сроки с трехсменным режимом работы. В таких случаях срок вскрытия и способы производства работ согласовываются с администрацией </w:t>
      </w:r>
      <w:proofErr w:type="spellStart"/>
      <w:r w:rsidR="00890290" w:rsidRPr="00EB522D">
        <w:rPr>
          <w:rFonts w:ascii="Times New Roman" w:hAnsi="Times New Roman"/>
          <w:sz w:val="24"/>
          <w:szCs w:val="24"/>
        </w:rPr>
        <w:t>Камышловского</w:t>
      </w:r>
      <w:proofErr w:type="spellEnd"/>
      <w:r w:rsidR="00890290" w:rsidRPr="00EB522D">
        <w:rPr>
          <w:rFonts w:ascii="Times New Roman" w:hAnsi="Times New Roman"/>
          <w:sz w:val="24"/>
          <w:szCs w:val="24"/>
        </w:rPr>
        <w:t xml:space="preserve"> городского округа</w:t>
      </w:r>
      <w:r w:rsidRPr="00EB522D">
        <w:rPr>
          <w:rFonts w:ascii="Times New Roman" w:hAnsi="Times New Roman"/>
          <w:sz w:val="24"/>
          <w:szCs w:val="24"/>
        </w:rPr>
        <w:t>.</w:t>
      </w:r>
    </w:p>
    <w:p w:rsidR="00D05706" w:rsidRPr="00EB522D" w:rsidRDefault="00D05706" w:rsidP="00D05706">
      <w:pPr>
        <w:autoSpaceDE w:val="0"/>
        <w:autoSpaceDN w:val="0"/>
        <w:adjustRightInd w:val="0"/>
        <w:spacing w:after="0" w:line="240" w:lineRule="auto"/>
        <w:rPr>
          <w:rFonts w:ascii="Times New Roman" w:hAnsi="Times New Roman"/>
          <w:sz w:val="24"/>
          <w:szCs w:val="24"/>
        </w:rPr>
      </w:pPr>
    </w:p>
    <w:p w:rsidR="00D05706" w:rsidRPr="00EB522D" w:rsidRDefault="00D05706" w:rsidP="00D05706">
      <w:pPr>
        <w:autoSpaceDE w:val="0"/>
        <w:autoSpaceDN w:val="0"/>
        <w:adjustRightInd w:val="0"/>
        <w:spacing w:after="0" w:line="240" w:lineRule="auto"/>
        <w:ind w:firstLine="540"/>
        <w:jc w:val="both"/>
        <w:outlineLvl w:val="2"/>
        <w:rPr>
          <w:rFonts w:ascii="Times New Roman" w:hAnsi="Times New Roman"/>
          <w:sz w:val="24"/>
          <w:szCs w:val="24"/>
        </w:rPr>
      </w:pPr>
      <w:r w:rsidRPr="00EB522D">
        <w:rPr>
          <w:rFonts w:ascii="Times New Roman" w:hAnsi="Times New Roman"/>
          <w:sz w:val="24"/>
          <w:szCs w:val="24"/>
        </w:rPr>
        <w:t>Статья 41. Порядок восстановления благоустройства, нарушенного при производстве работ</w:t>
      </w:r>
    </w:p>
    <w:p w:rsidR="00D05706" w:rsidRPr="00EB522D" w:rsidRDefault="00D05706" w:rsidP="00D05706">
      <w:pPr>
        <w:autoSpaceDE w:val="0"/>
        <w:autoSpaceDN w:val="0"/>
        <w:adjustRightInd w:val="0"/>
        <w:spacing w:after="0" w:line="240" w:lineRule="auto"/>
        <w:rPr>
          <w:rFonts w:ascii="Times New Roman" w:hAnsi="Times New Roman"/>
          <w:sz w:val="24"/>
          <w:szCs w:val="24"/>
        </w:rPr>
      </w:pP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1. После окончания плановых и аварийных работ все элементы благоустройства, нарушенные при их проведении, подлежат обязательному восстановлению организацией, производившей работы.</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2. Дорожное покрытие должно быть восстановлено в соответствии с действующими нормами и правилами, в зависимости от типа покрытия, в соответствии с назначением.</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При этом в случаях, если вскрытие составляет более 1/2 ширины дорожного покрытия, восстанавливается полностью вся ширина проезжей части дороги, если протяженность вскрытия проезда от перекреста до перекрестка более 2/3 длины, восстанавливается вся площадь проезда в границах двух перекрестков.</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3. Восстановление дорожных покрытий выполняется в следующие сроки:</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1) в скверах, парках и на бульварах, а также в местах интенсивного движения транспорта и пешеходов восстановительные работы должны начинаться не позднее 24 часов после засыпки траншеи;</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2) в остальных случаях - в течение не более двух суток после засыпки траншеи.</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При нарушении дорожного полотна в холодное время года восстановление производится морозостойким бетоном или литым асфальтобетоном в течение трех суток по окончании работ. При наступлении благоприятных погодных условий производится демонтаж морозостойкого бетона, литого асфальтобетона и восстанавливается в асфальтобетонное покрытие.</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4. После восстановления дорожного покрытия в обязательном порядке восстанавливается дорожная разметка.</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lastRenderedPageBreak/>
        <w:t>5. Тротуары подлежат восстановлению на всю ширину с выравниванием бордюрного камня. В случае если протяженность вскрытия на тротуаре составляет более 2/3 длины тротуара от перекрестка до перекрестка (границы квартала), тротуар восстанавливается в полном объеме в границах двух перекрестков.</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6. В случае если в зону вскрытия попадает колодец ливневой канализации, он подлежит ремонту и очистке, также прочищается сама ливневая канализация до рабочего состояния.</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7. Восстановление газонов должно выполняться с соблюдением агротехнических норм в весенний, летний, осенний сезоны после ликвидации аварии.</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8. Организация, производившая работы, обязана обеспечить полную сохранность бордюрного и булыжного камня, тротуарной плитки, дорожных ограждений, технических средств организации дорожного движения, а при их утрате (порче, недостаче) - возместить их стоимость.</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9. В случае просадки земли, газона, дорожного полотна, образовавшейся после окончания восстановительных работ, организация, производившая восстановительные работы, обязана устранить просадку и восстановить благоустройство в течение 5 суток с момента обнаружения просадки.</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 xml:space="preserve">10. Восстановление благоустройства после окончания работ оформляется актом о восстановлении нарушенного благоустройства, выдаваемым администрацией </w:t>
      </w:r>
      <w:proofErr w:type="spellStart"/>
      <w:r w:rsidR="00890290" w:rsidRPr="00EB522D">
        <w:rPr>
          <w:rFonts w:ascii="Times New Roman" w:hAnsi="Times New Roman"/>
          <w:sz w:val="24"/>
          <w:szCs w:val="24"/>
        </w:rPr>
        <w:t>Камышловского</w:t>
      </w:r>
      <w:proofErr w:type="spellEnd"/>
      <w:r w:rsidR="00890290" w:rsidRPr="00EB522D">
        <w:rPr>
          <w:rFonts w:ascii="Times New Roman" w:hAnsi="Times New Roman"/>
          <w:sz w:val="24"/>
          <w:szCs w:val="24"/>
        </w:rPr>
        <w:t xml:space="preserve"> городского округа</w:t>
      </w:r>
      <w:r w:rsidRPr="00EB522D">
        <w:rPr>
          <w:rFonts w:ascii="Times New Roman" w:hAnsi="Times New Roman"/>
          <w:sz w:val="24"/>
          <w:szCs w:val="24"/>
        </w:rPr>
        <w:t>.</w:t>
      </w:r>
    </w:p>
    <w:p w:rsidR="00D05706" w:rsidRPr="00EB522D" w:rsidRDefault="00D05706" w:rsidP="00D05706">
      <w:pPr>
        <w:autoSpaceDE w:val="0"/>
        <w:autoSpaceDN w:val="0"/>
        <w:adjustRightInd w:val="0"/>
        <w:spacing w:after="0" w:line="240" w:lineRule="auto"/>
        <w:rPr>
          <w:rFonts w:ascii="Times New Roman" w:hAnsi="Times New Roman"/>
          <w:sz w:val="24"/>
          <w:szCs w:val="24"/>
        </w:rPr>
      </w:pPr>
    </w:p>
    <w:p w:rsidR="00D05706" w:rsidRPr="00EB522D" w:rsidRDefault="00D05706" w:rsidP="00D05706">
      <w:pPr>
        <w:autoSpaceDE w:val="0"/>
        <w:autoSpaceDN w:val="0"/>
        <w:adjustRightInd w:val="0"/>
        <w:spacing w:after="0" w:line="240" w:lineRule="auto"/>
        <w:jc w:val="center"/>
        <w:outlineLvl w:val="1"/>
        <w:rPr>
          <w:rFonts w:ascii="Times New Roman" w:hAnsi="Times New Roman"/>
          <w:sz w:val="24"/>
          <w:szCs w:val="24"/>
        </w:rPr>
      </w:pPr>
      <w:r w:rsidRPr="00EB522D">
        <w:rPr>
          <w:rFonts w:ascii="Times New Roman" w:hAnsi="Times New Roman"/>
          <w:sz w:val="24"/>
          <w:szCs w:val="24"/>
        </w:rPr>
        <w:t xml:space="preserve">Раздел 8. УБОРКА ТЕРРИТОРИИ </w:t>
      </w:r>
      <w:r w:rsidR="00890290" w:rsidRPr="00EB522D">
        <w:rPr>
          <w:rFonts w:ascii="Times New Roman" w:hAnsi="Times New Roman"/>
          <w:sz w:val="24"/>
          <w:szCs w:val="24"/>
        </w:rPr>
        <w:t>КАМЫШЛОВСКОГО ГОРОДСКОГО ОКРУГА</w:t>
      </w:r>
    </w:p>
    <w:p w:rsidR="00D05706" w:rsidRPr="00EB522D" w:rsidRDefault="00D05706" w:rsidP="00D05706">
      <w:pPr>
        <w:autoSpaceDE w:val="0"/>
        <w:autoSpaceDN w:val="0"/>
        <w:adjustRightInd w:val="0"/>
        <w:spacing w:after="0" w:line="240" w:lineRule="auto"/>
        <w:rPr>
          <w:rFonts w:ascii="Times New Roman" w:hAnsi="Times New Roman"/>
          <w:sz w:val="24"/>
          <w:szCs w:val="24"/>
        </w:rPr>
      </w:pPr>
    </w:p>
    <w:p w:rsidR="00D05706" w:rsidRPr="00EB522D" w:rsidRDefault="00D05706" w:rsidP="00D05706">
      <w:pPr>
        <w:autoSpaceDE w:val="0"/>
        <w:autoSpaceDN w:val="0"/>
        <w:adjustRightInd w:val="0"/>
        <w:spacing w:after="0" w:line="240" w:lineRule="auto"/>
        <w:ind w:firstLine="540"/>
        <w:jc w:val="both"/>
        <w:outlineLvl w:val="2"/>
        <w:rPr>
          <w:rFonts w:ascii="Times New Roman" w:hAnsi="Times New Roman"/>
          <w:sz w:val="24"/>
          <w:szCs w:val="24"/>
        </w:rPr>
      </w:pPr>
      <w:r w:rsidRPr="00EB522D">
        <w:rPr>
          <w:rFonts w:ascii="Times New Roman" w:hAnsi="Times New Roman"/>
          <w:sz w:val="24"/>
          <w:szCs w:val="24"/>
        </w:rPr>
        <w:t>Статья 42. Организация уборки в летний период</w:t>
      </w:r>
    </w:p>
    <w:p w:rsidR="00D05706" w:rsidRPr="00EB522D" w:rsidRDefault="00D05706" w:rsidP="00D05706">
      <w:pPr>
        <w:autoSpaceDE w:val="0"/>
        <w:autoSpaceDN w:val="0"/>
        <w:adjustRightInd w:val="0"/>
        <w:spacing w:after="0" w:line="240" w:lineRule="auto"/>
        <w:rPr>
          <w:rFonts w:ascii="Times New Roman" w:hAnsi="Times New Roman"/>
          <w:sz w:val="24"/>
          <w:szCs w:val="24"/>
        </w:rPr>
      </w:pP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 xml:space="preserve">1. Период летней уборки устанавливается с </w:t>
      </w:r>
      <w:r w:rsidR="00890290" w:rsidRPr="00EB522D">
        <w:rPr>
          <w:rFonts w:ascii="Times New Roman" w:hAnsi="Times New Roman"/>
          <w:sz w:val="24"/>
          <w:szCs w:val="24"/>
        </w:rPr>
        <w:t>15 апреля</w:t>
      </w:r>
      <w:r w:rsidRPr="00EB522D">
        <w:rPr>
          <w:rFonts w:ascii="Times New Roman" w:hAnsi="Times New Roman"/>
          <w:sz w:val="24"/>
          <w:szCs w:val="24"/>
        </w:rPr>
        <w:t xml:space="preserve"> по </w:t>
      </w:r>
      <w:r w:rsidR="00890290" w:rsidRPr="00EB522D">
        <w:rPr>
          <w:rFonts w:ascii="Times New Roman" w:hAnsi="Times New Roman"/>
          <w:sz w:val="24"/>
          <w:szCs w:val="24"/>
        </w:rPr>
        <w:t>1</w:t>
      </w:r>
      <w:r w:rsidR="001D035E" w:rsidRPr="00EB522D">
        <w:rPr>
          <w:rFonts w:ascii="Times New Roman" w:hAnsi="Times New Roman"/>
          <w:sz w:val="24"/>
          <w:szCs w:val="24"/>
        </w:rPr>
        <w:t>4</w:t>
      </w:r>
      <w:r w:rsidRPr="00EB522D">
        <w:rPr>
          <w:rFonts w:ascii="Times New Roman" w:hAnsi="Times New Roman"/>
          <w:sz w:val="24"/>
          <w:szCs w:val="24"/>
        </w:rPr>
        <w:t xml:space="preserve"> октября с учетом погодных условий. В зависимости от погодных условий (повышение температуры воздуха) сроки начала и окончания летней уборки изменяются в соответствии с распоряжением (приказом) органа администрации </w:t>
      </w:r>
      <w:proofErr w:type="spellStart"/>
      <w:r w:rsidR="00890290" w:rsidRPr="00EB522D">
        <w:rPr>
          <w:rFonts w:ascii="Times New Roman" w:hAnsi="Times New Roman"/>
          <w:sz w:val="24"/>
          <w:szCs w:val="24"/>
        </w:rPr>
        <w:t>Камышловского</w:t>
      </w:r>
      <w:proofErr w:type="spellEnd"/>
      <w:r w:rsidR="00890290" w:rsidRPr="00EB522D">
        <w:rPr>
          <w:rFonts w:ascii="Times New Roman" w:hAnsi="Times New Roman"/>
          <w:sz w:val="24"/>
          <w:szCs w:val="24"/>
        </w:rPr>
        <w:t xml:space="preserve"> городского округа</w:t>
      </w:r>
      <w:r w:rsidRPr="00EB522D">
        <w:rPr>
          <w:rFonts w:ascii="Times New Roman" w:hAnsi="Times New Roman"/>
          <w:sz w:val="24"/>
          <w:szCs w:val="24"/>
        </w:rPr>
        <w:t>, уполномоченного в сфере жилищно-коммунального хозяйства и благоустройства.</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2. В период летней уборки производятся следующие виды работ:</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очистка газонов, цветников и клумб от мусора, веток, листьев, сухой травы и песка;</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поддержание в чистоте и порядке прилегающих территорий, дворовых (внутриквартальных) территорий, тротуаров, полосы отвода, обочин, разделительных полос автомобильных дорог, очистка их от мусора, грязи и посторонних предметов с вывозом на объект размещения отходов;</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мойка и полив проезжей части автомобильных дорог, площадей, тротуаров, дворовых (внутриквартальных) и иных территорий;</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прочистка ливневой канализации, очистка решеток ливневой канализации;</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очистка, мойка, окраска ограждений, очистка от грязи и мойка бордюрного камня;</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скашивание травы на придорожной, разделительной полосе дороги, на газонах, озелененных территориях, прилегающих территориях, дворовых (внутриквартальных) территориях;</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уборка и мойка остановок общественного транспорта, автопавильонов, подземных и наземных пешеходных переходов;</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иные работы по обеспечению чистоты и порядка в летний период.</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3. Автомобильные дороги, включая бордюры, тротуары, остановки общественного пассажирского транспорта, должны полностью очищаться от всякого рода загрязнений, грунтово-песчаных наносов, различного мусора.</w:t>
      </w:r>
    </w:p>
    <w:p w:rsidR="00D05706"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Механизированная уборка проезжей части улиц и площадей производится уполномоченными органами в сфере жилищно-коммунального хозяйства и благоустройства. Порядок и периодичность уборочных работ зависит от интенсивности движения транспорта, категории дорог и определяются в соответствии с требованиями государственных стандартов и санитарных норм.</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lastRenderedPageBreak/>
        <w:t>Автомобильные дороги, на которых отсутствует ливневая канализация, для снижения запыленности воздуха и уменьшения загрязнений должны убираться подметально-уборочными машинами.</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Механизированная уборка и подметание по мере необходимости в летний период должны производиться с увлажнением. На магистралях и улицах с интенсивным движением транспорта уборочные работы преимущественно должны проводиться в ночное время.</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4. Придорожные полосы, разделительные полосы автомобильных дорог, выполненные в виде газонов, должны быть очищены от мусора, высота травяного покрова не должна превышать 15 сантиметров.</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Специализированные организации, осуществляющие деятельность по содержанию дорог, производят скашивание травы на придорожных, разделительных полосах, организации и граждане - на прилегающих территориях, управляющие многоквартирными домами - на земельных участках многоквартирных жилых домов, прилегающих территориях к многоквартирным жилым домам, дворовых (внутриквартальных) территориях.</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 xml:space="preserve">5. Мойка дорожных покрытий и тротуаров, а также подметание тротуаров производятся с 7 часов утра до 17 часов вечера </w:t>
      </w:r>
      <w:proofErr w:type="gramStart"/>
      <w:r w:rsidRPr="00EB522D">
        <w:rPr>
          <w:rFonts w:ascii="Times New Roman" w:hAnsi="Times New Roman"/>
          <w:sz w:val="24"/>
          <w:szCs w:val="24"/>
        </w:rPr>
        <w:t>в  плановом</w:t>
      </w:r>
      <w:proofErr w:type="gramEnd"/>
      <w:r w:rsidRPr="00EB522D">
        <w:rPr>
          <w:rFonts w:ascii="Times New Roman" w:hAnsi="Times New Roman"/>
          <w:sz w:val="24"/>
          <w:szCs w:val="24"/>
        </w:rPr>
        <w:t xml:space="preserve"> порядке. Мойке подвергается вся ширина проезжей части улиц и площадей.</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 xml:space="preserve">6. Подметание дворовых (внутриквартальных) территорий, </w:t>
      </w:r>
      <w:proofErr w:type="spellStart"/>
      <w:r w:rsidRPr="00EB522D">
        <w:rPr>
          <w:rFonts w:ascii="Times New Roman" w:hAnsi="Times New Roman"/>
          <w:sz w:val="24"/>
          <w:szCs w:val="24"/>
        </w:rPr>
        <w:t>внутридворовых</w:t>
      </w:r>
      <w:proofErr w:type="spellEnd"/>
      <w:r w:rsidRPr="00EB522D">
        <w:rPr>
          <w:rFonts w:ascii="Times New Roman" w:hAnsi="Times New Roman"/>
          <w:sz w:val="24"/>
          <w:szCs w:val="24"/>
        </w:rPr>
        <w:t xml:space="preserve"> проездов и тротуаров от смета, пыли и мелкого бытового мусора осуществляется механизированным способом или вручную до 8 часов утра.</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Влажное подметание проезжей части улиц может производиться с 9 часов утра до 21 часа.</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7. Обязанность по уборке, мойке и поливке тротуаров, проездов, расположенных на земельных участках многоквартирных жилых домов, возлагается на управляющих многоквартирными домами.</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8. Поливка проезжей части улиц и площадей, тротуаров должна производиться только в наиболее жаркий период суток (с 12 до 16 часов) при температуре воздуха свыше 25 С. На улицах, отличающихся повышенной запыленностью, то есть с недостаточным уровнем благоустройства (отсутствие зеленых насаждений, не плотность швов покрытия и т.д.), поливку производят в первую очередь.</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9. В период листопада организации и граждане, осуществляющие уборку территории, производят сгребание и организуют вывоз опавшей листвы на объекты размещения отходов.</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10. При производстве работ по уборке в летний период запрещается:</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сбрасывать смет и мусор на газоны, в смотровые колодцы инженерных сетей, реки, водоемы, на проезжую часть улиц и тротуары;</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сбивать потоками воды загрязнения, скапливающиеся на обочине дорог, смет и мусор на тротуары и газоны, остановки общественного транспорта, фасады зданий;</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вывозить мусор в не отведенные для этих целей места;</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перевозить грунт, мусор, сыпучие и распыляющиеся вещества и материалы без покрытия брезентом или другим материалом;</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разводить костры для сжигания мусора, листвы, тары, отходов.</w:t>
      </w:r>
    </w:p>
    <w:p w:rsidR="00D05706" w:rsidRPr="00EB522D" w:rsidRDefault="00D05706" w:rsidP="00D05706">
      <w:pPr>
        <w:autoSpaceDE w:val="0"/>
        <w:autoSpaceDN w:val="0"/>
        <w:adjustRightInd w:val="0"/>
        <w:spacing w:after="0" w:line="240" w:lineRule="auto"/>
        <w:rPr>
          <w:rFonts w:ascii="Times New Roman" w:hAnsi="Times New Roman"/>
          <w:sz w:val="24"/>
          <w:szCs w:val="24"/>
        </w:rPr>
      </w:pPr>
    </w:p>
    <w:p w:rsidR="00D05706" w:rsidRPr="00EB522D" w:rsidRDefault="00D05706" w:rsidP="00D05706">
      <w:pPr>
        <w:autoSpaceDE w:val="0"/>
        <w:autoSpaceDN w:val="0"/>
        <w:adjustRightInd w:val="0"/>
        <w:spacing w:after="0" w:line="240" w:lineRule="auto"/>
        <w:ind w:firstLine="540"/>
        <w:jc w:val="both"/>
        <w:outlineLvl w:val="2"/>
        <w:rPr>
          <w:rFonts w:ascii="Times New Roman" w:hAnsi="Times New Roman"/>
          <w:sz w:val="24"/>
          <w:szCs w:val="24"/>
        </w:rPr>
      </w:pPr>
      <w:r w:rsidRPr="00EB522D">
        <w:rPr>
          <w:rFonts w:ascii="Times New Roman" w:hAnsi="Times New Roman"/>
          <w:sz w:val="24"/>
          <w:szCs w:val="24"/>
        </w:rPr>
        <w:t>Статья 43.  Организация уборки в зимний период</w:t>
      </w:r>
    </w:p>
    <w:p w:rsidR="00D05706" w:rsidRPr="00EB522D" w:rsidRDefault="00D05706" w:rsidP="00D05706">
      <w:pPr>
        <w:autoSpaceDE w:val="0"/>
        <w:autoSpaceDN w:val="0"/>
        <w:adjustRightInd w:val="0"/>
        <w:spacing w:after="0" w:line="240" w:lineRule="auto"/>
        <w:rPr>
          <w:rFonts w:ascii="Times New Roman" w:hAnsi="Times New Roman"/>
          <w:sz w:val="24"/>
          <w:szCs w:val="24"/>
        </w:rPr>
      </w:pP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 xml:space="preserve">1. Период зимней уборки устанавливается с </w:t>
      </w:r>
      <w:r w:rsidR="001D035E" w:rsidRPr="00EB522D">
        <w:rPr>
          <w:rFonts w:ascii="Times New Roman" w:hAnsi="Times New Roman"/>
          <w:sz w:val="24"/>
          <w:szCs w:val="24"/>
        </w:rPr>
        <w:t xml:space="preserve">15 октября </w:t>
      </w:r>
      <w:r w:rsidRPr="00EB522D">
        <w:rPr>
          <w:rFonts w:ascii="Times New Roman" w:hAnsi="Times New Roman"/>
          <w:sz w:val="24"/>
          <w:szCs w:val="24"/>
        </w:rPr>
        <w:t xml:space="preserve">по 14 </w:t>
      </w:r>
      <w:r w:rsidR="001D035E" w:rsidRPr="00EB522D">
        <w:rPr>
          <w:rFonts w:ascii="Times New Roman" w:hAnsi="Times New Roman"/>
          <w:sz w:val="24"/>
          <w:szCs w:val="24"/>
        </w:rPr>
        <w:t>апреля</w:t>
      </w:r>
      <w:r w:rsidRPr="00EB522D">
        <w:rPr>
          <w:rFonts w:ascii="Times New Roman" w:hAnsi="Times New Roman"/>
          <w:sz w:val="24"/>
          <w:szCs w:val="24"/>
        </w:rPr>
        <w:t xml:space="preserve"> с учетом погодных условий. В зависимости от погодных условий (снег, мороз) сроки начала и окончания летней уборки изменяются в соответствии с распоряжением (приказом) органа администрации </w:t>
      </w:r>
      <w:proofErr w:type="spellStart"/>
      <w:r w:rsidR="001D035E" w:rsidRPr="00EB522D">
        <w:rPr>
          <w:rFonts w:ascii="Times New Roman" w:hAnsi="Times New Roman"/>
          <w:sz w:val="24"/>
          <w:szCs w:val="24"/>
        </w:rPr>
        <w:t>Камышловского</w:t>
      </w:r>
      <w:proofErr w:type="spellEnd"/>
      <w:r w:rsidR="001D035E" w:rsidRPr="00EB522D">
        <w:rPr>
          <w:rFonts w:ascii="Times New Roman" w:hAnsi="Times New Roman"/>
          <w:sz w:val="24"/>
          <w:szCs w:val="24"/>
        </w:rPr>
        <w:t xml:space="preserve"> городского округа</w:t>
      </w:r>
      <w:r w:rsidRPr="00EB522D">
        <w:rPr>
          <w:rFonts w:ascii="Times New Roman" w:hAnsi="Times New Roman"/>
          <w:sz w:val="24"/>
          <w:szCs w:val="24"/>
        </w:rPr>
        <w:t>, уполномоченного в сфере жилищно-коммунального хозяйства и благоустройства.</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2. Уборка снега должна начинаться немедленно с начала снегопада и во избежание наката продолжаться до его окончания непрерывно.</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 xml:space="preserve">Во время снегопада организации и граждане обязаны производить очистку от снега и посыпку </w:t>
      </w:r>
      <w:proofErr w:type="spellStart"/>
      <w:r w:rsidRPr="00EB522D">
        <w:rPr>
          <w:rFonts w:ascii="Times New Roman" w:hAnsi="Times New Roman"/>
          <w:sz w:val="24"/>
          <w:szCs w:val="24"/>
        </w:rPr>
        <w:t>противогололедными</w:t>
      </w:r>
      <w:proofErr w:type="spellEnd"/>
      <w:r w:rsidRPr="00EB522D">
        <w:rPr>
          <w:rFonts w:ascii="Times New Roman" w:hAnsi="Times New Roman"/>
          <w:sz w:val="24"/>
          <w:szCs w:val="24"/>
        </w:rPr>
        <w:t xml:space="preserve"> материалами территории.</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Сброс снега на городские дороги, тротуары, газоны не допускается.</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 xml:space="preserve">3. С начала снегопада, в первую очередь, обрабатываются </w:t>
      </w:r>
      <w:proofErr w:type="spellStart"/>
      <w:r w:rsidRPr="00EB522D">
        <w:rPr>
          <w:rFonts w:ascii="Times New Roman" w:hAnsi="Times New Roman"/>
          <w:sz w:val="24"/>
          <w:szCs w:val="24"/>
        </w:rPr>
        <w:t>противогололедными</w:t>
      </w:r>
      <w:proofErr w:type="spellEnd"/>
      <w:r w:rsidRPr="00EB522D">
        <w:rPr>
          <w:rFonts w:ascii="Times New Roman" w:hAnsi="Times New Roman"/>
          <w:sz w:val="24"/>
          <w:szCs w:val="24"/>
        </w:rPr>
        <w:t xml:space="preserve"> материалами наиболее опасные для движения транспорта участки магистралей и улиц: крутые </w:t>
      </w:r>
      <w:r w:rsidRPr="00EB522D">
        <w:rPr>
          <w:rFonts w:ascii="Times New Roman" w:hAnsi="Times New Roman"/>
          <w:sz w:val="24"/>
          <w:szCs w:val="24"/>
        </w:rPr>
        <w:lastRenderedPageBreak/>
        <w:t>спуски и подъемы, мосты, эстакады, тормозные площадки на перекрестках улиц и остановках общественного пассажирского транспорта, площади вокзалов, подъезды к больницам, поликлиникам и т.д. Запрещается переброска и перемещение загрязненного и засоленного снега, скола льда на газоны, цветники, кустарники, а также повреждение зеленых насаждений при складировании снега.</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 xml:space="preserve">4. Применение в качестве </w:t>
      </w:r>
      <w:proofErr w:type="spellStart"/>
      <w:r w:rsidRPr="00EB522D">
        <w:rPr>
          <w:rFonts w:ascii="Times New Roman" w:hAnsi="Times New Roman"/>
          <w:sz w:val="24"/>
          <w:szCs w:val="24"/>
        </w:rPr>
        <w:t>противогололедного</w:t>
      </w:r>
      <w:proofErr w:type="spellEnd"/>
      <w:r w:rsidRPr="00EB522D">
        <w:rPr>
          <w:rFonts w:ascii="Times New Roman" w:hAnsi="Times New Roman"/>
          <w:sz w:val="24"/>
          <w:szCs w:val="24"/>
        </w:rPr>
        <w:t xml:space="preserve"> реагента на тротуарах, остановках общественного пассажирского транспорта, в парках, скверах, дворах и прочих пешеходных и озелененных зонах допускается только разрешенных к применению для этих целей составов.</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5. Разрешается укладка свежевыпавшего снега в валы с последующим обязательным вывозом на всех улицах, в скверах, на территориях дворов, с обязательными разрывами на перекрестках, у остановок общественного пассажирского транспорта, подъездов к административным и общественным зданиям, выездов из дворов и т.д.</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Запрещается загромождать проезды и проходы укладкой снега и льда.</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 xml:space="preserve">6. Собственники (владельцы и (или) пользователи) зданий, сооружений, управляющие многоквартирными домами обязаны производить очистку кровель зданий (строений, сооружений) от снега, наледи, сосулек. Очистка кровель зданий на сторонах, выходящих на пешеходные зоны, от </w:t>
      </w:r>
      <w:proofErr w:type="spellStart"/>
      <w:r w:rsidRPr="00EB522D">
        <w:rPr>
          <w:rFonts w:ascii="Times New Roman" w:hAnsi="Times New Roman"/>
          <w:sz w:val="24"/>
          <w:szCs w:val="24"/>
        </w:rPr>
        <w:t>наледеобразований</w:t>
      </w:r>
      <w:proofErr w:type="spellEnd"/>
      <w:r w:rsidRPr="00EB522D">
        <w:rPr>
          <w:rFonts w:ascii="Times New Roman" w:hAnsi="Times New Roman"/>
          <w:sz w:val="24"/>
          <w:szCs w:val="24"/>
        </w:rPr>
        <w:t xml:space="preserve"> должна производиться немедленно по мере их образования с предварительной установкой ограждений опасных участков.</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Крыши с наружным водоотводом необходимо периодически очищать от снега, не допуская его накопления более 30 сантиметров.</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 xml:space="preserve">7. Очистка крыш зданий от снега, </w:t>
      </w:r>
      <w:proofErr w:type="spellStart"/>
      <w:r w:rsidRPr="00EB522D">
        <w:rPr>
          <w:rFonts w:ascii="Times New Roman" w:hAnsi="Times New Roman"/>
          <w:sz w:val="24"/>
          <w:szCs w:val="24"/>
        </w:rPr>
        <w:t>наледеобразований</w:t>
      </w:r>
      <w:proofErr w:type="spellEnd"/>
      <w:r w:rsidRPr="00EB522D">
        <w:rPr>
          <w:rFonts w:ascii="Times New Roman" w:hAnsi="Times New Roman"/>
          <w:sz w:val="24"/>
          <w:szCs w:val="24"/>
        </w:rPr>
        <w:t xml:space="preserve">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кровель зданий снег и ледяные сосульки должны немедленно убираться на проезжую часть и размещаться вдоль лотка. Запрещается сбрасывать снег, лед и мусор в воронки водосточных труб. При сбрасывании снега с крыш должны быть приняты меры, обеспечивающие полную сохранность деревьев, кустарников, воздушных линий уличного освещения, растяжек, рекламных конструкций, светофорных объектов, дорожных знаков, линий связи и других объектов.</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 xml:space="preserve">8. Специализированные организации, осуществляющие деятельность по содержанию и благоустройству дорог, в срок до 1 октября обеспечивают завоз, заготовку и складирование необходимого количества </w:t>
      </w:r>
      <w:proofErr w:type="spellStart"/>
      <w:r w:rsidRPr="00EB522D">
        <w:rPr>
          <w:rFonts w:ascii="Times New Roman" w:hAnsi="Times New Roman"/>
          <w:sz w:val="24"/>
          <w:szCs w:val="24"/>
        </w:rPr>
        <w:t>противогололедных</w:t>
      </w:r>
      <w:proofErr w:type="spellEnd"/>
      <w:r w:rsidRPr="00EB522D">
        <w:rPr>
          <w:rFonts w:ascii="Times New Roman" w:hAnsi="Times New Roman"/>
          <w:sz w:val="24"/>
          <w:szCs w:val="24"/>
        </w:rPr>
        <w:t xml:space="preserve"> материалов.</w:t>
      </w:r>
    </w:p>
    <w:p w:rsidR="00D05706" w:rsidRPr="00EB522D" w:rsidRDefault="00D05706" w:rsidP="00D05706">
      <w:pPr>
        <w:autoSpaceDE w:val="0"/>
        <w:autoSpaceDN w:val="0"/>
        <w:adjustRightInd w:val="0"/>
        <w:spacing w:after="0" w:line="240" w:lineRule="auto"/>
        <w:rPr>
          <w:rFonts w:ascii="Times New Roman" w:hAnsi="Times New Roman"/>
          <w:sz w:val="24"/>
          <w:szCs w:val="24"/>
        </w:rPr>
      </w:pPr>
    </w:p>
    <w:p w:rsidR="00D05706" w:rsidRPr="00EB522D" w:rsidRDefault="00D05706" w:rsidP="001D035E">
      <w:pPr>
        <w:autoSpaceDE w:val="0"/>
        <w:autoSpaceDN w:val="0"/>
        <w:adjustRightInd w:val="0"/>
        <w:spacing w:after="0" w:line="240" w:lineRule="auto"/>
        <w:ind w:firstLine="540"/>
        <w:jc w:val="both"/>
        <w:outlineLvl w:val="2"/>
        <w:rPr>
          <w:rFonts w:ascii="Times New Roman" w:hAnsi="Times New Roman"/>
          <w:sz w:val="24"/>
          <w:szCs w:val="24"/>
        </w:rPr>
      </w:pPr>
      <w:r w:rsidRPr="00EB522D">
        <w:rPr>
          <w:rFonts w:ascii="Times New Roman" w:hAnsi="Times New Roman"/>
          <w:sz w:val="24"/>
          <w:szCs w:val="24"/>
        </w:rPr>
        <w:t xml:space="preserve">Статья 44. Обеспечение чистоты и порядка на территории </w:t>
      </w:r>
      <w:proofErr w:type="spellStart"/>
      <w:r w:rsidR="001D035E" w:rsidRPr="00EB522D">
        <w:rPr>
          <w:rFonts w:ascii="Times New Roman" w:hAnsi="Times New Roman"/>
          <w:sz w:val="24"/>
          <w:szCs w:val="24"/>
        </w:rPr>
        <w:t>Камышловского</w:t>
      </w:r>
      <w:proofErr w:type="spellEnd"/>
      <w:r w:rsidR="001D035E" w:rsidRPr="00EB522D">
        <w:rPr>
          <w:rFonts w:ascii="Times New Roman" w:hAnsi="Times New Roman"/>
          <w:sz w:val="24"/>
          <w:szCs w:val="24"/>
        </w:rPr>
        <w:t xml:space="preserve"> городского округа</w:t>
      </w:r>
    </w:p>
    <w:p w:rsidR="001D035E" w:rsidRPr="00EB522D" w:rsidRDefault="001D035E" w:rsidP="001D035E">
      <w:pPr>
        <w:autoSpaceDE w:val="0"/>
        <w:autoSpaceDN w:val="0"/>
        <w:adjustRightInd w:val="0"/>
        <w:spacing w:after="0" w:line="240" w:lineRule="auto"/>
        <w:ind w:firstLine="540"/>
        <w:jc w:val="both"/>
        <w:outlineLvl w:val="2"/>
        <w:rPr>
          <w:rFonts w:ascii="Times New Roman" w:hAnsi="Times New Roman"/>
          <w:sz w:val="24"/>
          <w:szCs w:val="24"/>
        </w:rPr>
      </w:pP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 xml:space="preserve">1. Для обеспечения чистоты и порядка на территории </w:t>
      </w:r>
      <w:proofErr w:type="spellStart"/>
      <w:r w:rsidR="001D035E" w:rsidRPr="00EB522D">
        <w:rPr>
          <w:rFonts w:ascii="Times New Roman" w:hAnsi="Times New Roman"/>
          <w:sz w:val="24"/>
          <w:szCs w:val="24"/>
        </w:rPr>
        <w:t>Камышловского</w:t>
      </w:r>
      <w:proofErr w:type="spellEnd"/>
      <w:r w:rsidR="001D035E" w:rsidRPr="00EB522D">
        <w:rPr>
          <w:rFonts w:ascii="Times New Roman" w:hAnsi="Times New Roman"/>
          <w:sz w:val="24"/>
          <w:szCs w:val="24"/>
        </w:rPr>
        <w:t xml:space="preserve"> городского округа </w:t>
      </w:r>
      <w:r w:rsidRPr="00EB522D">
        <w:rPr>
          <w:rFonts w:ascii="Times New Roman" w:hAnsi="Times New Roman"/>
          <w:sz w:val="24"/>
          <w:szCs w:val="24"/>
        </w:rPr>
        <w:t>утверждаются списки улиц, автомобильных дорог, бульваров, парков, дворовых, внутриквартальных территорий, подлежащих механизированной уборке, а также очередность их уборки в летний и зимний периоды года.</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 xml:space="preserve">2. При уборке территории </w:t>
      </w:r>
      <w:proofErr w:type="spellStart"/>
      <w:r w:rsidR="001D035E" w:rsidRPr="00EB522D">
        <w:rPr>
          <w:rFonts w:ascii="Times New Roman" w:hAnsi="Times New Roman"/>
          <w:sz w:val="24"/>
          <w:szCs w:val="24"/>
        </w:rPr>
        <w:t>Камышловского</w:t>
      </w:r>
      <w:proofErr w:type="spellEnd"/>
      <w:r w:rsidR="001D035E" w:rsidRPr="00EB522D">
        <w:rPr>
          <w:rFonts w:ascii="Times New Roman" w:hAnsi="Times New Roman"/>
          <w:sz w:val="24"/>
          <w:szCs w:val="24"/>
        </w:rPr>
        <w:t xml:space="preserve"> городского округа </w:t>
      </w:r>
      <w:r w:rsidRPr="00EB522D">
        <w:rPr>
          <w:rFonts w:ascii="Times New Roman" w:hAnsi="Times New Roman"/>
          <w:sz w:val="24"/>
          <w:szCs w:val="24"/>
        </w:rPr>
        <w:t>в ночное время с 23 часов до 7 часов должны приниматься меры, предупреждающие шум.</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3. Организации и граждане обязаны:</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1) соблюдать чистоту и порядок на территории города, на проспектах, улицах, автомобильных дорогах, бульварах, в парках, дворовых, внутриквартальных территориях, на стадионах, катках, в театрах, кинотеатрах, на общественном пассажирском транспорте, вокзалах, на предприятиях торговли, общественного питания, бытового и коммунального обслуживания, на железных дорогах, автозаправочных станциях, автостоянках, остановках общественного пассажирского транспорта, на рынках, берегах водоемов и в других общественных местах;</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 xml:space="preserve">2) обеспечивать своевременную и качественную уборку закрепленных и прилегающих территорий в соответствии с действующим законодательством и настоящими Правилами (в летний период - сбор и вывоз мусора, мытье, полив и стрижка газонов (высота травяного </w:t>
      </w:r>
      <w:r w:rsidRPr="00EB522D">
        <w:rPr>
          <w:rFonts w:ascii="Times New Roman" w:hAnsi="Times New Roman"/>
          <w:sz w:val="24"/>
          <w:szCs w:val="24"/>
        </w:rPr>
        <w:lastRenderedPageBreak/>
        <w:t>покрова не должна превышать 15 сантиметров), ликвидировать амброзию и иные карантинные растения, в зимний период - осуществлять очистку от снега, наледи, их вывоз, посыпку специальными составами);</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 xml:space="preserve">3) обеспечивать проведение </w:t>
      </w:r>
      <w:proofErr w:type="spellStart"/>
      <w:r w:rsidRPr="00EB522D">
        <w:rPr>
          <w:rFonts w:ascii="Times New Roman" w:hAnsi="Times New Roman"/>
          <w:sz w:val="24"/>
          <w:szCs w:val="24"/>
        </w:rPr>
        <w:t>дератизационных</w:t>
      </w:r>
      <w:proofErr w:type="spellEnd"/>
      <w:r w:rsidRPr="00EB522D">
        <w:rPr>
          <w:rFonts w:ascii="Times New Roman" w:hAnsi="Times New Roman"/>
          <w:sz w:val="24"/>
          <w:szCs w:val="24"/>
        </w:rPr>
        <w:t xml:space="preserve"> и дезинсекционных мероприятий на территории;</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 xml:space="preserve">4) обрабатывать </w:t>
      </w:r>
      <w:proofErr w:type="spellStart"/>
      <w:r w:rsidRPr="00EB522D">
        <w:rPr>
          <w:rFonts w:ascii="Times New Roman" w:hAnsi="Times New Roman"/>
          <w:sz w:val="24"/>
          <w:szCs w:val="24"/>
        </w:rPr>
        <w:t>противогололедными</w:t>
      </w:r>
      <w:proofErr w:type="spellEnd"/>
      <w:r w:rsidRPr="00EB522D">
        <w:rPr>
          <w:rFonts w:ascii="Times New Roman" w:hAnsi="Times New Roman"/>
          <w:sz w:val="24"/>
          <w:szCs w:val="24"/>
        </w:rPr>
        <w:t xml:space="preserve"> материалами подъездные пути, тротуары в зимний период, осуществлять полив в летний период объектов озеленения на территории;</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5) не допускать складирование и хранение строительных материалов, дров и т.д. вне дворовой территории индивидуальных жилых домов.</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4. Обязанность по организации и производству соответствующих уборочных работ возлагается:</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 xml:space="preserve">1) по организации очистки территории общего пользования, а также пустырей, оврагов, пойм рек, родников, водоемов, уборке, в том числе механизированной мойке, поливке, подметанию проезжей части по всей ширине дорог, площадей, улиц и проездов городской дорожной сети, уборке обочин дорог - на органы администрации </w:t>
      </w:r>
      <w:proofErr w:type="spellStart"/>
      <w:r w:rsidR="001D035E" w:rsidRPr="00EB522D">
        <w:rPr>
          <w:rFonts w:ascii="Times New Roman" w:hAnsi="Times New Roman"/>
          <w:sz w:val="24"/>
          <w:szCs w:val="24"/>
        </w:rPr>
        <w:t>Камышловского</w:t>
      </w:r>
      <w:proofErr w:type="spellEnd"/>
      <w:r w:rsidR="001D035E" w:rsidRPr="00EB522D">
        <w:rPr>
          <w:rFonts w:ascii="Times New Roman" w:hAnsi="Times New Roman"/>
          <w:sz w:val="24"/>
          <w:szCs w:val="24"/>
        </w:rPr>
        <w:t xml:space="preserve"> городского округа</w:t>
      </w:r>
      <w:r w:rsidRPr="00EB522D">
        <w:rPr>
          <w:rFonts w:ascii="Times New Roman" w:hAnsi="Times New Roman"/>
          <w:sz w:val="24"/>
          <w:szCs w:val="24"/>
        </w:rPr>
        <w:t>, уполномоченные в сфере жилищно-коммунального хозяйства и благоустройства;</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 xml:space="preserve">2) по организации уборки газонной части разделительных полос, организации уборки элементов обустройства автомобильных дорог - на органы администрации </w:t>
      </w:r>
      <w:proofErr w:type="spellStart"/>
      <w:r w:rsidR="001D035E" w:rsidRPr="00EB522D">
        <w:rPr>
          <w:rFonts w:ascii="Times New Roman" w:hAnsi="Times New Roman"/>
          <w:sz w:val="24"/>
          <w:szCs w:val="24"/>
        </w:rPr>
        <w:t>Камышловского</w:t>
      </w:r>
      <w:proofErr w:type="spellEnd"/>
      <w:r w:rsidR="001D035E" w:rsidRPr="00EB522D">
        <w:rPr>
          <w:rFonts w:ascii="Times New Roman" w:hAnsi="Times New Roman"/>
          <w:sz w:val="24"/>
          <w:szCs w:val="24"/>
        </w:rPr>
        <w:t xml:space="preserve"> городского округа</w:t>
      </w:r>
      <w:r w:rsidRPr="00EB522D">
        <w:rPr>
          <w:rFonts w:ascii="Times New Roman" w:hAnsi="Times New Roman"/>
          <w:sz w:val="24"/>
          <w:szCs w:val="24"/>
        </w:rPr>
        <w:t>, уполномоченные в сфере жилищно-коммунального хозяйства и благоустройства;</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3) по уборке земельных участков многоквартирных жилых домов и содержанию иных объектов, предназначенных для обслуживания, эксплуатации, благоустройства многоквартирных домов, а также дворовых (внутриквартальных) территорий - на управляющих многоквартирными домами;</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 xml:space="preserve">4) по уборке, поддержанию чистоты территорий автозаправочных комплексов, автозаправочных и </w:t>
      </w:r>
      <w:proofErr w:type="spellStart"/>
      <w:r w:rsidRPr="00EB522D">
        <w:rPr>
          <w:rFonts w:ascii="Times New Roman" w:hAnsi="Times New Roman"/>
          <w:sz w:val="24"/>
          <w:szCs w:val="24"/>
        </w:rPr>
        <w:t>автомоечных</w:t>
      </w:r>
      <w:proofErr w:type="spellEnd"/>
      <w:r w:rsidRPr="00EB522D">
        <w:rPr>
          <w:rFonts w:ascii="Times New Roman" w:hAnsi="Times New Roman"/>
          <w:sz w:val="24"/>
          <w:szCs w:val="24"/>
        </w:rPr>
        <w:t xml:space="preserve"> станций и подъездов к ним - на лиц, осуществляющих эксплуатацию указанных объектов (балансодержатели, арендаторы, собственники и т.д.);</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5) по уборке и вывозу бытового мусора, снега с территорий парковок, автостоянок, гаражей и т.п. и подъездов к ним - на лиц, осуществляющих эксплуатацию указанных объектов (балансодержатели, арендаторы, собственники и т.д.);</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6) по уборке железнодорожных и подъездных путей, тупиков, находящихся в черте города, в пределах полосы отвода и охранной зоны железной дороги, откосов, насыпей, подъездов, проходов через пути - на лиц, осуществляющих эксплуатацию указанных объектов (балансодержатели, арендаторы, собственники и т.д.);</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 xml:space="preserve">7) по уборке остановочных пунктов общественного пассажирского транспорта </w:t>
      </w:r>
      <w:proofErr w:type="spellStart"/>
      <w:r w:rsidR="001D035E" w:rsidRPr="00EB522D">
        <w:rPr>
          <w:rFonts w:ascii="Times New Roman" w:hAnsi="Times New Roman"/>
          <w:sz w:val="24"/>
          <w:szCs w:val="24"/>
        </w:rPr>
        <w:t>Камышловского</w:t>
      </w:r>
      <w:proofErr w:type="spellEnd"/>
      <w:r w:rsidR="001D035E" w:rsidRPr="00EB522D">
        <w:rPr>
          <w:rFonts w:ascii="Times New Roman" w:hAnsi="Times New Roman"/>
          <w:sz w:val="24"/>
          <w:szCs w:val="24"/>
        </w:rPr>
        <w:t xml:space="preserve"> городского округа </w:t>
      </w:r>
      <w:r w:rsidRPr="00EB522D">
        <w:rPr>
          <w:rFonts w:ascii="Times New Roman" w:hAnsi="Times New Roman"/>
          <w:sz w:val="24"/>
          <w:szCs w:val="24"/>
        </w:rPr>
        <w:t xml:space="preserve">- на органы администрации </w:t>
      </w:r>
      <w:proofErr w:type="spellStart"/>
      <w:r w:rsidR="001D035E" w:rsidRPr="00EB522D">
        <w:rPr>
          <w:rFonts w:ascii="Times New Roman" w:hAnsi="Times New Roman"/>
          <w:sz w:val="24"/>
          <w:szCs w:val="24"/>
        </w:rPr>
        <w:t>Камышловского</w:t>
      </w:r>
      <w:proofErr w:type="spellEnd"/>
      <w:r w:rsidR="001D035E" w:rsidRPr="00EB522D">
        <w:rPr>
          <w:rFonts w:ascii="Times New Roman" w:hAnsi="Times New Roman"/>
          <w:sz w:val="24"/>
          <w:szCs w:val="24"/>
        </w:rPr>
        <w:t xml:space="preserve"> городского округа</w:t>
      </w:r>
      <w:r w:rsidRPr="00EB522D">
        <w:rPr>
          <w:rFonts w:ascii="Times New Roman" w:hAnsi="Times New Roman"/>
          <w:sz w:val="24"/>
          <w:szCs w:val="24"/>
        </w:rPr>
        <w:t xml:space="preserve">, уполномоченные в сфере жилищно-коммунального хозяйства и благоустройства, за исключением остановок общественного пассажирского транспорта </w:t>
      </w:r>
      <w:proofErr w:type="spellStart"/>
      <w:r w:rsidR="001D035E" w:rsidRPr="00EB522D">
        <w:rPr>
          <w:rFonts w:ascii="Times New Roman" w:hAnsi="Times New Roman"/>
          <w:sz w:val="24"/>
          <w:szCs w:val="24"/>
        </w:rPr>
        <w:t>Камышловского</w:t>
      </w:r>
      <w:proofErr w:type="spellEnd"/>
      <w:r w:rsidR="001D035E" w:rsidRPr="00EB522D">
        <w:rPr>
          <w:rFonts w:ascii="Times New Roman" w:hAnsi="Times New Roman"/>
          <w:sz w:val="24"/>
          <w:szCs w:val="24"/>
        </w:rPr>
        <w:t xml:space="preserve"> городского округа </w:t>
      </w:r>
      <w:r w:rsidRPr="00EB522D">
        <w:rPr>
          <w:rFonts w:ascii="Times New Roman" w:hAnsi="Times New Roman"/>
          <w:sz w:val="24"/>
          <w:szCs w:val="24"/>
        </w:rPr>
        <w:t>с объектами социально-бытовой инфраструктуры;</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 xml:space="preserve">8) по уборке остановок общественного пассажирского транспорта </w:t>
      </w:r>
      <w:proofErr w:type="spellStart"/>
      <w:r w:rsidR="001D035E" w:rsidRPr="00EB522D">
        <w:rPr>
          <w:rFonts w:ascii="Times New Roman" w:hAnsi="Times New Roman"/>
          <w:sz w:val="24"/>
          <w:szCs w:val="24"/>
        </w:rPr>
        <w:t>Камышловского</w:t>
      </w:r>
      <w:proofErr w:type="spellEnd"/>
      <w:r w:rsidR="001D035E" w:rsidRPr="00EB522D">
        <w:rPr>
          <w:rFonts w:ascii="Times New Roman" w:hAnsi="Times New Roman"/>
          <w:sz w:val="24"/>
          <w:szCs w:val="24"/>
        </w:rPr>
        <w:t xml:space="preserve"> городского округа</w:t>
      </w:r>
      <w:r w:rsidRPr="00EB522D">
        <w:rPr>
          <w:rFonts w:ascii="Times New Roman" w:hAnsi="Times New Roman"/>
          <w:sz w:val="24"/>
          <w:szCs w:val="24"/>
        </w:rPr>
        <w:t xml:space="preserve"> с объектами социально-бытовой инфраструктуры - на владельцев объектов. Работы по уборке осуществляются по мере необходимости, но не реже двух раз в сутки;</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 xml:space="preserve">9) по уборке территорий отдельно стоящих объектов рекламы, - на </w:t>
      </w:r>
      <w:proofErr w:type="spellStart"/>
      <w:r w:rsidRPr="00EB522D">
        <w:rPr>
          <w:rFonts w:ascii="Times New Roman" w:hAnsi="Times New Roman"/>
          <w:sz w:val="24"/>
          <w:szCs w:val="24"/>
        </w:rPr>
        <w:t>рекламораспространителей</w:t>
      </w:r>
      <w:proofErr w:type="spellEnd"/>
      <w:r w:rsidRPr="00EB522D">
        <w:rPr>
          <w:rFonts w:ascii="Times New Roman" w:hAnsi="Times New Roman"/>
          <w:sz w:val="24"/>
          <w:szCs w:val="24"/>
        </w:rPr>
        <w:t>;</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10) по уборке территории отдельно стоящих банкоматов, терминалов приема платежей, - на лиц, осуществляющих эксплуатацию указанных объектов (балансодержатели, арендаторы, собственники и т.д.);</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11) по уборке и очистке территорий, скашиванию травы, отведенных для размещения и эксплуатации линий электропередач, газовых, водопроводных и тепловых сетей, - на организации, эксплуатирующие указанные сети и линии электропередач в пределах охранных зон;</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 xml:space="preserve">12) по очистке и содержанию в исправном состоянии магистральных и внутриквартальных сетей ливневой канализации - на органы администрации </w:t>
      </w:r>
      <w:proofErr w:type="spellStart"/>
      <w:r w:rsidR="001D035E" w:rsidRPr="00EB522D">
        <w:rPr>
          <w:rFonts w:ascii="Times New Roman" w:hAnsi="Times New Roman"/>
          <w:sz w:val="24"/>
          <w:szCs w:val="24"/>
        </w:rPr>
        <w:t>Камышловского</w:t>
      </w:r>
      <w:proofErr w:type="spellEnd"/>
      <w:r w:rsidR="001D035E" w:rsidRPr="00EB522D">
        <w:rPr>
          <w:rFonts w:ascii="Times New Roman" w:hAnsi="Times New Roman"/>
          <w:sz w:val="24"/>
          <w:szCs w:val="24"/>
        </w:rPr>
        <w:t xml:space="preserve"> городского округа</w:t>
      </w:r>
      <w:r w:rsidRPr="00EB522D">
        <w:rPr>
          <w:rFonts w:ascii="Times New Roman" w:hAnsi="Times New Roman"/>
          <w:sz w:val="24"/>
          <w:szCs w:val="24"/>
        </w:rPr>
        <w:t xml:space="preserve">, уполномоченные в сфере жилищно-коммунального хозяйства и </w:t>
      </w:r>
      <w:r w:rsidRPr="00EB522D">
        <w:rPr>
          <w:rFonts w:ascii="Times New Roman" w:hAnsi="Times New Roman"/>
          <w:sz w:val="24"/>
          <w:szCs w:val="24"/>
        </w:rPr>
        <w:lastRenderedPageBreak/>
        <w:t>благоустройства. Отстойники колодцев ливневой канализации очищают весной и далее по мере засорения;</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13) по очистке и содержанию в исправном состоянии смотровых и ливневых колодцев магистральных и внутриквартальных инженерных сетей - на собственников инженерных коммуникаций.</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При очистке смотровых колодцев, подземных коммуникаций грунт, мусор, нечистоты складируются в специальную тару с немедленным вывозом силами организаций, выполняющих работы.</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 xml:space="preserve">5. На территории </w:t>
      </w:r>
      <w:proofErr w:type="spellStart"/>
      <w:r w:rsidR="001D035E" w:rsidRPr="00EB522D">
        <w:rPr>
          <w:rFonts w:ascii="Times New Roman" w:hAnsi="Times New Roman"/>
          <w:sz w:val="24"/>
          <w:szCs w:val="24"/>
        </w:rPr>
        <w:t>Камышловского</w:t>
      </w:r>
      <w:proofErr w:type="spellEnd"/>
      <w:r w:rsidR="001D035E" w:rsidRPr="00EB522D">
        <w:rPr>
          <w:rFonts w:ascii="Times New Roman" w:hAnsi="Times New Roman"/>
          <w:sz w:val="24"/>
          <w:szCs w:val="24"/>
        </w:rPr>
        <w:t xml:space="preserve"> городского округа </w:t>
      </w:r>
      <w:r w:rsidRPr="00EB522D">
        <w:rPr>
          <w:rFonts w:ascii="Times New Roman" w:hAnsi="Times New Roman"/>
          <w:sz w:val="24"/>
          <w:szCs w:val="24"/>
        </w:rPr>
        <w:t>запрещается:</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1) перевозка грунта, мусора, сыпучих строительных материалов, легкой тары, листвы, спила деревьев без покрытия брезентом или другим материалом, исключающим загрязнение дорог;</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2) перекрытие доступа для осуществления работ по уборке и вывозу твердых бытовых отходов на дворовых (внутриквартальных) территориях, подъездах к жилым домам и общественным зданиям;</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3) слив воды на тротуары, газоны, проезжую часть дороги, а при производстве аварийных работ разрешается только по специальным отводам или шлангам в близлежащие колодцы фекальной или ливневой канализации с одновременным уведомлением владельцев коммуникаций;</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4) стоянка разукомплектованных автотранспортных средств вне специально отведенных мест;</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5) мойка транспортных средств, слив горюче-смазочных материалов, а также производство ремонта транспортных средств в непредусмотренных для этих целей местах;</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6) вывешивание частных объявлений на фасадах зданий, павильонах остановок общественного пассажирского транспорта, телефонных кабинах, оградах, заборах, опорах контактной сети, опорах линий электропередач и других не предназначенных для этого местах;</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7) сжигание мусора, листвы, тары, производственных отходов, разведение костров, включая внутренние территории предприятий, частных домовладений, дворовые и внутриквартальные территории, другие территории города;</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8) складирование и хранение мусора, строительных материалов, твердого топлива, строительных и промышленных отходов на территориях дворов многоквартирных домов, улиц и площадей города, в лесополосах и на пустырях;</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 xml:space="preserve">9) выброс мусора, иных отходов из сборников отходов, а также из </w:t>
      </w:r>
      <w:proofErr w:type="spellStart"/>
      <w:r w:rsidRPr="00EB522D">
        <w:rPr>
          <w:rFonts w:ascii="Times New Roman" w:hAnsi="Times New Roman"/>
          <w:sz w:val="24"/>
          <w:szCs w:val="24"/>
        </w:rPr>
        <w:t>мусоровозного</w:t>
      </w:r>
      <w:proofErr w:type="spellEnd"/>
      <w:r w:rsidRPr="00EB522D">
        <w:rPr>
          <w:rFonts w:ascii="Times New Roman" w:hAnsi="Times New Roman"/>
          <w:sz w:val="24"/>
          <w:szCs w:val="24"/>
        </w:rPr>
        <w:t xml:space="preserve"> транспорта;</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10) накопление, складирование тары возле торговых объектов, во дворах и других необорудованных для хранения местах;</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 xml:space="preserve">11) сброс мусора, иных отходов вне специально отведенных для этого мест (контейнеров и урн), в том числе сброс гражданами на территории </w:t>
      </w:r>
      <w:proofErr w:type="spellStart"/>
      <w:r w:rsidR="001D035E" w:rsidRPr="00EB522D">
        <w:rPr>
          <w:rFonts w:ascii="Times New Roman" w:hAnsi="Times New Roman"/>
          <w:sz w:val="24"/>
          <w:szCs w:val="24"/>
        </w:rPr>
        <w:t>Камышловского</w:t>
      </w:r>
      <w:proofErr w:type="spellEnd"/>
      <w:r w:rsidR="001D035E" w:rsidRPr="00EB522D">
        <w:rPr>
          <w:rFonts w:ascii="Times New Roman" w:hAnsi="Times New Roman"/>
          <w:sz w:val="24"/>
          <w:szCs w:val="24"/>
        </w:rPr>
        <w:t xml:space="preserve"> городского округа </w:t>
      </w:r>
      <w:r w:rsidRPr="00EB522D">
        <w:rPr>
          <w:rFonts w:ascii="Times New Roman" w:hAnsi="Times New Roman"/>
          <w:sz w:val="24"/>
          <w:szCs w:val="24"/>
        </w:rPr>
        <w:t>в общественных местах мелких отходов (оберток, тары, упаковок, шелухи, окурков и т.п.);</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 xml:space="preserve">12) дезинфекция металлических емкостей, контейнеров и каналов мусоропроводов </w:t>
      </w:r>
      <w:proofErr w:type="spellStart"/>
      <w:r w:rsidRPr="00EB522D">
        <w:rPr>
          <w:rFonts w:ascii="Times New Roman" w:hAnsi="Times New Roman"/>
          <w:sz w:val="24"/>
          <w:szCs w:val="24"/>
        </w:rPr>
        <w:t>хлорактивными</w:t>
      </w:r>
      <w:proofErr w:type="spellEnd"/>
      <w:r w:rsidRPr="00EB522D">
        <w:rPr>
          <w:rFonts w:ascii="Times New Roman" w:hAnsi="Times New Roman"/>
          <w:sz w:val="24"/>
          <w:szCs w:val="24"/>
        </w:rPr>
        <w:t xml:space="preserve"> веществами и их растворами;</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13) слив хозяйственно-бытовых стоков в ливневую канализацию, придорожные кюветы, русла рек, по рельефу местности на территорию улиц.</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p>
    <w:p w:rsidR="00D05706" w:rsidRPr="00EB522D" w:rsidRDefault="00D05706" w:rsidP="00D05706">
      <w:pPr>
        <w:autoSpaceDE w:val="0"/>
        <w:autoSpaceDN w:val="0"/>
        <w:adjustRightInd w:val="0"/>
        <w:spacing w:after="0" w:line="240" w:lineRule="auto"/>
        <w:ind w:firstLine="540"/>
        <w:jc w:val="both"/>
        <w:outlineLvl w:val="0"/>
        <w:rPr>
          <w:rFonts w:ascii="Times New Roman" w:hAnsi="Times New Roman"/>
          <w:sz w:val="24"/>
          <w:szCs w:val="24"/>
        </w:rPr>
      </w:pPr>
      <w:r w:rsidRPr="00EB522D">
        <w:rPr>
          <w:rFonts w:ascii="Times New Roman" w:hAnsi="Times New Roman"/>
          <w:sz w:val="24"/>
          <w:szCs w:val="24"/>
        </w:rPr>
        <w:t>Статья 45. Прилегающая территория</w:t>
      </w:r>
    </w:p>
    <w:p w:rsidR="00D05706" w:rsidRPr="00EB522D" w:rsidRDefault="00D05706" w:rsidP="00D05706">
      <w:pPr>
        <w:autoSpaceDE w:val="0"/>
        <w:autoSpaceDN w:val="0"/>
        <w:adjustRightInd w:val="0"/>
        <w:spacing w:after="0" w:line="240" w:lineRule="auto"/>
        <w:rPr>
          <w:rFonts w:ascii="Times New Roman" w:hAnsi="Times New Roman"/>
          <w:sz w:val="24"/>
          <w:szCs w:val="24"/>
        </w:rPr>
      </w:pP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1. Границы прилегающей территории определяются в следующем порядке:</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а) для объектов, расположенных на магистральных улицах с механизированной уборкой проезжей части - по длине части улицы, занимаемой земельным участком, а по ширине - от границы земельного участка (собственного ограждения) до края проезжей части улицы;</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б) для объектов, расположенных на прочих улицах с двухсторонней застройкой, - по длине части улицы, занимаемой земельным участком, а по ширине - от границы земельного участка (собственного ограждения) и до оси проезжей части улицы;</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lastRenderedPageBreak/>
        <w:t>в) для объектов, расположенных на прочих улицах с односторонней застройкой, - по длине части улицы, занимаемой земельным участком, а по ширине - от границы земельного участка (собственного ограждения) на всю ширину улицы, включая 10 м за проезжей частью;</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г) для объектов, расположенных на подходах, подъездных дорогах, подъездных путях к промышленным и сельскохозяйственным предприятиям, учреждениям организациям, жилым микрорайонам, группе жилых домов, гаражам, складам, садовым и огородным объединениям, земельным участкам - по всей длине части дороги и (или) пешеходной зоны, включая 10 метровую зеленую зону;</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д) для некапитальных объектов торговли, общественного питания и бытового обслуживания населения - в радиусе 10 метров от границы земельного участка, занятого этим объектом;</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е) для строительных площадок - территория шириной 15 м от ограждения стройки и по всему периметру, кроме прилегающей территории иных объектов;</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ж) для площадок под установку мусоросборников (контейнерных площадок) - территория шириной 15 м от ограждения площадки и по всему периметру.</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Объекты, граничащие с рекреационными зонами, зонами отдыха, пустырями имеют прилегающую территорию шириной 15 м от границы земельного участка (собственного ограждения).</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2. Уборка и санитарная очистка прилегающей территории производится по мере необходимости, но не реже одного раза в месяц.</w:t>
      </w:r>
    </w:p>
    <w:p w:rsidR="00D05706" w:rsidRPr="00EB522D" w:rsidRDefault="00D05706" w:rsidP="00D05706">
      <w:pPr>
        <w:autoSpaceDE w:val="0"/>
        <w:autoSpaceDN w:val="0"/>
        <w:adjustRightInd w:val="0"/>
        <w:spacing w:after="0" w:line="240" w:lineRule="auto"/>
        <w:rPr>
          <w:rFonts w:ascii="Times New Roman" w:hAnsi="Times New Roman"/>
          <w:sz w:val="24"/>
          <w:szCs w:val="24"/>
        </w:rPr>
      </w:pPr>
    </w:p>
    <w:p w:rsidR="00D05706" w:rsidRPr="00EB522D" w:rsidRDefault="00D05706" w:rsidP="00D05706">
      <w:pPr>
        <w:autoSpaceDE w:val="0"/>
        <w:autoSpaceDN w:val="0"/>
        <w:adjustRightInd w:val="0"/>
        <w:spacing w:after="0" w:line="240" w:lineRule="auto"/>
        <w:ind w:firstLine="540"/>
        <w:jc w:val="both"/>
        <w:outlineLvl w:val="0"/>
        <w:rPr>
          <w:rFonts w:ascii="Times New Roman" w:hAnsi="Times New Roman"/>
          <w:sz w:val="24"/>
          <w:szCs w:val="24"/>
        </w:rPr>
      </w:pPr>
      <w:r w:rsidRPr="00EB522D">
        <w:rPr>
          <w:rFonts w:ascii="Times New Roman" w:hAnsi="Times New Roman"/>
          <w:sz w:val="24"/>
          <w:szCs w:val="24"/>
        </w:rPr>
        <w:t>Статья 46. Закрепление территорий</w:t>
      </w:r>
    </w:p>
    <w:p w:rsidR="00D05706" w:rsidRPr="00EB522D" w:rsidRDefault="00D05706" w:rsidP="00D05706">
      <w:pPr>
        <w:autoSpaceDE w:val="0"/>
        <w:autoSpaceDN w:val="0"/>
        <w:adjustRightInd w:val="0"/>
        <w:spacing w:after="0" w:line="240" w:lineRule="auto"/>
        <w:rPr>
          <w:rFonts w:ascii="Times New Roman" w:hAnsi="Times New Roman"/>
          <w:sz w:val="24"/>
          <w:szCs w:val="24"/>
        </w:rPr>
      </w:pP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 xml:space="preserve">1. Закрепление территорий за юридическими лицами и индивидуальными предпринимателями производится в целях осуществления ими деятельности по сезонной уборке и санитарной очистке закрепленных территорий </w:t>
      </w:r>
      <w:proofErr w:type="spellStart"/>
      <w:r w:rsidR="001A379D" w:rsidRPr="00EB522D">
        <w:rPr>
          <w:rFonts w:ascii="Times New Roman" w:hAnsi="Times New Roman"/>
          <w:sz w:val="24"/>
          <w:szCs w:val="24"/>
        </w:rPr>
        <w:t>Камышловского</w:t>
      </w:r>
      <w:proofErr w:type="spellEnd"/>
      <w:r w:rsidR="001A379D" w:rsidRPr="00EB522D">
        <w:rPr>
          <w:rFonts w:ascii="Times New Roman" w:hAnsi="Times New Roman"/>
          <w:sz w:val="24"/>
          <w:szCs w:val="24"/>
        </w:rPr>
        <w:t xml:space="preserve"> городского округа</w:t>
      </w:r>
      <w:r w:rsidRPr="00EB522D">
        <w:rPr>
          <w:rFonts w:ascii="Times New Roman" w:hAnsi="Times New Roman"/>
          <w:sz w:val="24"/>
          <w:szCs w:val="24"/>
        </w:rPr>
        <w:t xml:space="preserve">. Закрепление территорий осуществляется на основе Соглашения администрации </w:t>
      </w:r>
      <w:proofErr w:type="spellStart"/>
      <w:r w:rsidR="001A379D" w:rsidRPr="00EB522D">
        <w:rPr>
          <w:rFonts w:ascii="Times New Roman" w:hAnsi="Times New Roman"/>
          <w:sz w:val="24"/>
          <w:szCs w:val="24"/>
        </w:rPr>
        <w:t>Камышловского</w:t>
      </w:r>
      <w:proofErr w:type="spellEnd"/>
      <w:r w:rsidR="001A379D" w:rsidRPr="00EB522D">
        <w:rPr>
          <w:rFonts w:ascii="Times New Roman" w:hAnsi="Times New Roman"/>
          <w:sz w:val="24"/>
          <w:szCs w:val="24"/>
        </w:rPr>
        <w:t xml:space="preserve"> городского округа</w:t>
      </w:r>
      <w:r w:rsidRPr="00EB522D">
        <w:rPr>
          <w:rFonts w:ascii="Times New Roman" w:hAnsi="Times New Roman"/>
          <w:sz w:val="24"/>
          <w:szCs w:val="24"/>
        </w:rPr>
        <w:t>.</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 xml:space="preserve">2. На основании заключаемого Соглашения между администрацией </w:t>
      </w:r>
      <w:proofErr w:type="spellStart"/>
      <w:r w:rsidR="001A379D" w:rsidRPr="00EB522D">
        <w:rPr>
          <w:rFonts w:ascii="Times New Roman" w:hAnsi="Times New Roman"/>
          <w:sz w:val="24"/>
          <w:szCs w:val="24"/>
        </w:rPr>
        <w:t>Камышловского</w:t>
      </w:r>
      <w:proofErr w:type="spellEnd"/>
      <w:r w:rsidR="001A379D" w:rsidRPr="00EB522D">
        <w:rPr>
          <w:rFonts w:ascii="Times New Roman" w:hAnsi="Times New Roman"/>
          <w:sz w:val="24"/>
          <w:szCs w:val="24"/>
        </w:rPr>
        <w:t xml:space="preserve"> городского округа </w:t>
      </w:r>
      <w:r w:rsidRPr="00EB522D">
        <w:rPr>
          <w:rFonts w:ascii="Times New Roman" w:hAnsi="Times New Roman"/>
          <w:sz w:val="24"/>
          <w:szCs w:val="24"/>
        </w:rPr>
        <w:t xml:space="preserve">и лицами, указанными в </w:t>
      </w:r>
      <w:hyperlink w:anchor="Par15" w:history="1">
        <w:r w:rsidRPr="00EB522D">
          <w:rPr>
            <w:rFonts w:ascii="Times New Roman" w:hAnsi="Times New Roman"/>
            <w:sz w:val="24"/>
            <w:szCs w:val="24"/>
          </w:rPr>
          <w:t>части 1</w:t>
        </w:r>
      </w:hyperlink>
      <w:r w:rsidRPr="00EB522D">
        <w:rPr>
          <w:rFonts w:ascii="Times New Roman" w:hAnsi="Times New Roman"/>
          <w:sz w:val="24"/>
          <w:szCs w:val="24"/>
        </w:rPr>
        <w:t xml:space="preserve"> настоящей статьи, администрация </w:t>
      </w:r>
      <w:proofErr w:type="spellStart"/>
      <w:r w:rsidR="001A379D" w:rsidRPr="00EB522D">
        <w:rPr>
          <w:rFonts w:ascii="Times New Roman" w:hAnsi="Times New Roman"/>
          <w:sz w:val="24"/>
          <w:szCs w:val="24"/>
        </w:rPr>
        <w:t>Камышловского</w:t>
      </w:r>
      <w:proofErr w:type="spellEnd"/>
      <w:r w:rsidR="001A379D" w:rsidRPr="00EB522D">
        <w:rPr>
          <w:rFonts w:ascii="Times New Roman" w:hAnsi="Times New Roman"/>
          <w:sz w:val="24"/>
          <w:szCs w:val="24"/>
        </w:rPr>
        <w:t xml:space="preserve"> городского округа </w:t>
      </w:r>
      <w:r w:rsidRPr="00EB522D">
        <w:rPr>
          <w:rFonts w:ascii="Times New Roman" w:hAnsi="Times New Roman"/>
          <w:sz w:val="24"/>
          <w:szCs w:val="24"/>
        </w:rPr>
        <w:t xml:space="preserve">закрепляет часть территории общего пользования (общественного назначения) </w:t>
      </w:r>
      <w:proofErr w:type="spellStart"/>
      <w:r w:rsidR="001A379D" w:rsidRPr="00EB522D">
        <w:rPr>
          <w:rFonts w:ascii="Times New Roman" w:hAnsi="Times New Roman"/>
          <w:sz w:val="24"/>
          <w:szCs w:val="24"/>
        </w:rPr>
        <w:t>Камышловского</w:t>
      </w:r>
      <w:proofErr w:type="spellEnd"/>
      <w:r w:rsidR="001A379D" w:rsidRPr="00EB522D">
        <w:rPr>
          <w:rFonts w:ascii="Times New Roman" w:hAnsi="Times New Roman"/>
          <w:sz w:val="24"/>
          <w:szCs w:val="24"/>
        </w:rPr>
        <w:t xml:space="preserve"> городского округа </w:t>
      </w:r>
      <w:r w:rsidRPr="00EB522D">
        <w:rPr>
          <w:rFonts w:ascii="Times New Roman" w:hAnsi="Times New Roman"/>
          <w:sz w:val="24"/>
          <w:szCs w:val="24"/>
        </w:rPr>
        <w:t>за юридическим лицом, индивидуальным предпринимателем, а юридическое лицо (индивидуальный предприниматель) обязуется за счет собственных средств и своими силами осуществлять ее сезонную уборку и санитарную очистку.</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Соглашение составляется в письменной форме, является безвозмездным и должно содержать перечень проводимых работ по сезонной уборке и санитарной очистке и их периодичность. Соглашение заключается на срок, определяемый сторонами и отражаемый в тексте Соглашения.</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bookmarkStart w:id="8" w:name="Par18"/>
      <w:bookmarkEnd w:id="8"/>
      <w:r w:rsidRPr="00EB522D">
        <w:rPr>
          <w:rFonts w:ascii="Times New Roman" w:hAnsi="Times New Roman"/>
          <w:sz w:val="24"/>
          <w:szCs w:val="24"/>
        </w:rPr>
        <w:t xml:space="preserve">3. Временное закрепление территорий может осуществляться постановлением администрации </w:t>
      </w:r>
      <w:proofErr w:type="spellStart"/>
      <w:r w:rsidR="001A379D" w:rsidRPr="00EB522D">
        <w:rPr>
          <w:rFonts w:ascii="Times New Roman" w:hAnsi="Times New Roman"/>
          <w:sz w:val="24"/>
          <w:szCs w:val="24"/>
        </w:rPr>
        <w:t>Камышловского</w:t>
      </w:r>
      <w:proofErr w:type="spellEnd"/>
      <w:r w:rsidR="001A379D" w:rsidRPr="00EB522D">
        <w:rPr>
          <w:rFonts w:ascii="Times New Roman" w:hAnsi="Times New Roman"/>
          <w:sz w:val="24"/>
          <w:szCs w:val="24"/>
        </w:rPr>
        <w:t xml:space="preserve"> городского округа</w:t>
      </w:r>
      <w:r w:rsidRPr="00EB522D">
        <w:rPr>
          <w:rFonts w:ascii="Times New Roman" w:hAnsi="Times New Roman"/>
          <w:sz w:val="24"/>
          <w:szCs w:val="24"/>
        </w:rPr>
        <w:t>, без заключения Соглашения, в следующих случаях:</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 в целях ликвидации последствий стихийного бедствия или чрезвычайной ситуации (далее - ЧС) - на весь период ликвидации последствий;</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 в период проведения официальных массовых мероприятий (праздников и т.п.) - на все время их проведения;</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 при проведении общегородского субботника.</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При этом временное закрепление территории производится для проведения ее однократной уборки за одним и тем же юридическим лицом (индивидуальным предпринимателем) не чаще одного раза в месяц.</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В целях ликвидации последствий стихийного бедствия или чрезвычайной ситуации допускается осуществлять временное закрепление территорий в отношении лиц, заключивших Соглашение.</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 xml:space="preserve">4. Уборка закрепленных территорий организуется руководителями предприятий, учреждений, организаций и производится в соответствии с графиком, определенным </w:t>
      </w:r>
      <w:r w:rsidRPr="00EB522D">
        <w:rPr>
          <w:rFonts w:ascii="Times New Roman" w:hAnsi="Times New Roman"/>
          <w:sz w:val="24"/>
          <w:szCs w:val="24"/>
        </w:rPr>
        <w:lastRenderedPageBreak/>
        <w:t xml:space="preserve">Соглашением, либо постановлением администрации </w:t>
      </w:r>
      <w:proofErr w:type="spellStart"/>
      <w:r w:rsidR="001A379D" w:rsidRPr="00EB522D">
        <w:rPr>
          <w:rFonts w:ascii="Times New Roman" w:hAnsi="Times New Roman"/>
          <w:sz w:val="24"/>
          <w:szCs w:val="24"/>
        </w:rPr>
        <w:t>Камышловского</w:t>
      </w:r>
      <w:proofErr w:type="spellEnd"/>
      <w:r w:rsidR="001A379D" w:rsidRPr="00EB522D">
        <w:rPr>
          <w:rFonts w:ascii="Times New Roman" w:hAnsi="Times New Roman"/>
          <w:sz w:val="24"/>
          <w:szCs w:val="24"/>
        </w:rPr>
        <w:t xml:space="preserve"> городского округа </w:t>
      </w:r>
      <w:r w:rsidRPr="00EB522D">
        <w:rPr>
          <w:rFonts w:ascii="Times New Roman" w:hAnsi="Times New Roman"/>
          <w:sz w:val="24"/>
          <w:szCs w:val="24"/>
        </w:rPr>
        <w:t>о временном закреплении территорий.</w:t>
      </w:r>
    </w:p>
    <w:p w:rsidR="00D05706" w:rsidRPr="00EB522D" w:rsidRDefault="00D05706" w:rsidP="00D05706">
      <w:pPr>
        <w:autoSpaceDE w:val="0"/>
        <w:autoSpaceDN w:val="0"/>
        <w:adjustRightInd w:val="0"/>
        <w:spacing w:after="0" w:line="240" w:lineRule="auto"/>
        <w:rPr>
          <w:rFonts w:ascii="Arial" w:hAnsi="Arial" w:cs="Arial"/>
          <w:sz w:val="24"/>
          <w:szCs w:val="24"/>
        </w:rPr>
      </w:pPr>
    </w:p>
    <w:p w:rsidR="00D05706" w:rsidRPr="00EB522D" w:rsidRDefault="00D05706" w:rsidP="00D05706">
      <w:pPr>
        <w:autoSpaceDE w:val="0"/>
        <w:autoSpaceDN w:val="0"/>
        <w:adjustRightInd w:val="0"/>
        <w:spacing w:after="0" w:line="240" w:lineRule="auto"/>
        <w:ind w:firstLine="540"/>
        <w:jc w:val="both"/>
        <w:outlineLvl w:val="2"/>
        <w:rPr>
          <w:rFonts w:ascii="Times New Roman" w:hAnsi="Times New Roman"/>
          <w:sz w:val="24"/>
          <w:szCs w:val="24"/>
        </w:rPr>
      </w:pPr>
      <w:r w:rsidRPr="00EB522D">
        <w:rPr>
          <w:rFonts w:ascii="Times New Roman" w:hAnsi="Times New Roman"/>
          <w:sz w:val="24"/>
          <w:szCs w:val="24"/>
        </w:rPr>
        <w:t>Статья 47. Обеспечение чистоты и порядка при проведении строительных, ремонтных и восстановительных работ</w:t>
      </w:r>
    </w:p>
    <w:p w:rsidR="00D05706" w:rsidRPr="00EB522D" w:rsidRDefault="00D05706" w:rsidP="00D05706">
      <w:pPr>
        <w:autoSpaceDE w:val="0"/>
        <w:autoSpaceDN w:val="0"/>
        <w:adjustRightInd w:val="0"/>
        <w:spacing w:after="0" w:line="240" w:lineRule="auto"/>
        <w:rPr>
          <w:rFonts w:ascii="Times New Roman" w:hAnsi="Times New Roman"/>
          <w:sz w:val="24"/>
          <w:szCs w:val="24"/>
        </w:rPr>
      </w:pP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1. Строительные площадки, объекты производства строительных материалов (заводы железобетонных изделий, растворные узлы и др.) в обязательном порядке должны иметь ограждение, оборудоваться пунктами очистки (мойки) колес автотранспорта.</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2. Уборка и покос травы на строительных площадках, а также на территории, занимаемой для обслуживания строительной площадки, производятся силами организаций, выполняющих строительные, ремонтные, восстановительные работы от начала работ до сдачи объектов в эксплуатацию (окончания ремонтных, восстановительных работ).</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3. По окончании строительных, ремонтных и восстановительных работ все остатки строительных материалов, грунт, строительный мусор, ограждение должны быть убраны в однодневный срок.</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 xml:space="preserve">4. Ограждения должны содержаться в чистоте, иметь внешний вид, соответствующий установленным нормативам, а также образцу, утвержденному решением Думы </w:t>
      </w:r>
      <w:proofErr w:type="spellStart"/>
      <w:r w:rsidR="001A379D" w:rsidRPr="00EB522D">
        <w:rPr>
          <w:rFonts w:ascii="Times New Roman" w:hAnsi="Times New Roman"/>
          <w:sz w:val="24"/>
          <w:szCs w:val="24"/>
        </w:rPr>
        <w:t>Камышловского</w:t>
      </w:r>
      <w:proofErr w:type="spellEnd"/>
      <w:r w:rsidR="001A379D" w:rsidRPr="00EB522D">
        <w:rPr>
          <w:rFonts w:ascii="Times New Roman" w:hAnsi="Times New Roman"/>
          <w:sz w:val="24"/>
          <w:szCs w:val="24"/>
        </w:rPr>
        <w:t xml:space="preserve"> городского округа</w:t>
      </w:r>
      <w:r w:rsidRPr="00EB522D">
        <w:rPr>
          <w:rFonts w:ascii="Times New Roman" w:hAnsi="Times New Roman"/>
          <w:sz w:val="24"/>
          <w:szCs w:val="24"/>
        </w:rPr>
        <w:t>, очищены от грязи, не иметь проемов, не предусмотренных проектом производства работ, посторонних наклеек, объявлений, надписей и находиться в исправном состоянии. Повреждения ограждений необходимо устранять в течение суток с момента повреждения.</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5. Обязанность по содержанию строительной площадки и ее ограждения возлагается на заказчика-застройщика, лицо, осуществляющее строительство в установленном законом порядке.</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6. По окончании строительных и ремонтных работ дорожное покрытие, тротуары и газоны, нарушенные проездом грузового транспорта и строительной техники, должны быть приведены в первоначальное состояние, в соответствии с назначением.</w:t>
      </w:r>
    </w:p>
    <w:p w:rsidR="00D05706" w:rsidRPr="00EB522D" w:rsidRDefault="00D05706" w:rsidP="00D05706">
      <w:pPr>
        <w:autoSpaceDE w:val="0"/>
        <w:autoSpaceDN w:val="0"/>
        <w:adjustRightInd w:val="0"/>
        <w:spacing w:after="0" w:line="240" w:lineRule="auto"/>
        <w:rPr>
          <w:rFonts w:ascii="Times New Roman" w:hAnsi="Times New Roman"/>
          <w:sz w:val="24"/>
          <w:szCs w:val="24"/>
        </w:rPr>
      </w:pPr>
    </w:p>
    <w:p w:rsidR="00D05706" w:rsidRPr="00EB522D" w:rsidRDefault="00D05706" w:rsidP="00D05706">
      <w:pPr>
        <w:autoSpaceDE w:val="0"/>
        <w:autoSpaceDN w:val="0"/>
        <w:adjustRightInd w:val="0"/>
        <w:spacing w:after="0" w:line="240" w:lineRule="auto"/>
        <w:ind w:firstLine="540"/>
        <w:jc w:val="both"/>
        <w:outlineLvl w:val="2"/>
        <w:rPr>
          <w:rFonts w:ascii="Times New Roman" w:hAnsi="Times New Roman"/>
          <w:sz w:val="24"/>
          <w:szCs w:val="24"/>
        </w:rPr>
      </w:pPr>
      <w:r w:rsidRPr="00EB522D">
        <w:rPr>
          <w:rFonts w:ascii="Times New Roman" w:hAnsi="Times New Roman"/>
          <w:sz w:val="24"/>
          <w:szCs w:val="24"/>
        </w:rPr>
        <w:t>Статья 48. Организация порядка на территории рынков</w:t>
      </w:r>
    </w:p>
    <w:p w:rsidR="00D05706" w:rsidRPr="00EB522D" w:rsidRDefault="00D05706" w:rsidP="00D05706">
      <w:pPr>
        <w:autoSpaceDE w:val="0"/>
        <w:autoSpaceDN w:val="0"/>
        <w:adjustRightInd w:val="0"/>
        <w:spacing w:after="0" w:line="240" w:lineRule="auto"/>
        <w:rPr>
          <w:rFonts w:ascii="Times New Roman" w:hAnsi="Times New Roman"/>
          <w:sz w:val="24"/>
          <w:szCs w:val="24"/>
        </w:rPr>
      </w:pP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Управляющие рынками компании обязаны устанавливать на территориях рынков общественные туалеты и содержать территорию в надлежащем санитарном состоянии. Территория рынков очищается после окончания торговли с обязательной в теплое время года предварительной поливкой всей территории. Текущая уборка рынков проводится в течение всего торгового дня. Для сбора мусора на территории рынка устанавливаются мусоросборники в количестве, обеспечивающем сбор ежедневно образуемых отходов, и урны из расчета одна урна на 50 квадратных метров площади, которые по окончании торговли ежедневно очищаются.</w:t>
      </w:r>
    </w:p>
    <w:p w:rsidR="00D05706" w:rsidRPr="00EB522D" w:rsidRDefault="00D05706" w:rsidP="00D05706">
      <w:pPr>
        <w:autoSpaceDE w:val="0"/>
        <w:autoSpaceDN w:val="0"/>
        <w:adjustRightInd w:val="0"/>
        <w:spacing w:after="0" w:line="240" w:lineRule="auto"/>
        <w:rPr>
          <w:rFonts w:ascii="Times New Roman" w:hAnsi="Times New Roman"/>
          <w:sz w:val="24"/>
          <w:szCs w:val="24"/>
        </w:rPr>
      </w:pPr>
    </w:p>
    <w:p w:rsidR="00D05706" w:rsidRPr="00EB522D" w:rsidRDefault="00D05706" w:rsidP="00D05706">
      <w:pPr>
        <w:autoSpaceDE w:val="0"/>
        <w:autoSpaceDN w:val="0"/>
        <w:adjustRightInd w:val="0"/>
        <w:spacing w:after="0" w:line="240" w:lineRule="auto"/>
        <w:jc w:val="center"/>
        <w:outlineLvl w:val="0"/>
        <w:rPr>
          <w:rFonts w:ascii="Times New Roman" w:hAnsi="Times New Roman"/>
          <w:sz w:val="24"/>
          <w:szCs w:val="24"/>
        </w:rPr>
      </w:pPr>
      <w:r w:rsidRPr="00EB522D">
        <w:rPr>
          <w:rFonts w:ascii="Times New Roman" w:hAnsi="Times New Roman"/>
          <w:sz w:val="24"/>
          <w:szCs w:val="24"/>
        </w:rPr>
        <w:t>Часть IV. ТРЕБОВАНИЯ К СОДЕРЖАНИЮ ЗДАНИЙ И СООРУЖЕНИЙ</w:t>
      </w:r>
    </w:p>
    <w:p w:rsidR="00D05706" w:rsidRPr="00EB522D" w:rsidRDefault="00D05706" w:rsidP="00D05706">
      <w:pPr>
        <w:autoSpaceDE w:val="0"/>
        <w:autoSpaceDN w:val="0"/>
        <w:adjustRightInd w:val="0"/>
        <w:spacing w:after="0" w:line="240" w:lineRule="auto"/>
        <w:jc w:val="center"/>
        <w:rPr>
          <w:rFonts w:ascii="Times New Roman" w:hAnsi="Times New Roman"/>
          <w:sz w:val="24"/>
          <w:szCs w:val="24"/>
        </w:rPr>
      </w:pPr>
      <w:r w:rsidRPr="00EB522D">
        <w:rPr>
          <w:rFonts w:ascii="Times New Roman" w:hAnsi="Times New Roman"/>
          <w:sz w:val="24"/>
          <w:szCs w:val="24"/>
        </w:rPr>
        <w:t xml:space="preserve">НА ТЕРРИТОРИИ </w:t>
      </w:r>
      <w:r w:rsidR="001A379D" w:rsidRPr="00EB522D">
        <w:rPr>
          <w:rFonts w:ascii="Times New Roman" w:hAnsi="Times New Roman"/>
          <w:sz w:val="24"/>
          <w:szCs w:val="24"/>
        </w:rPr>
        <w:t>КАМЫШЛОВСКОГО ГОРОДСКОГО ОКРУГА</w:t>
      </w:r>
    </w:p>
    <w:p w:rsidR="00D05706" w:rsidRPr="00EB522D" w:rsidRDefault="00D05706" w:rsidP="00D05706">
      <w:pPr>
        <w:autoSpaceDE w:val="0"/>
        <w:autoSpaceDN w:val="0"/>
        <w:adjustRightInd w:val="0"/>
        <w:spacing w:after="0" w:line="240" w:lineRule="auto"/>
        <w:rPr>
          <w:rFonts w:ascii="Times New Roman" w:hAnsi="Times New Roman"/>
          <w:sz w:val="24"/>
          <w:szCs w:val="24"/>
        </w:rPr>
      </w:pPr>
    </w:p>
    <w:p w:rsidR="00D05706" w:rsidRPr="00EB522D" w:rsidRDefault="00D05706" w:rsidP="00D05706">
      <w:pPr>
        <w:autoSpaceDE w:val="0"/>
        <w:autoSpaceDN w:val="0"/>
        <w:adjustRightInd w:val="0"/>
        <w:spacing w:after="0" w:line="240" w:lineRule="auto"/>
        <w:ind w:firstLine="540"/>
        <w:jc w:val="both"/>
        <w:outlineLvl w:val="1"/>
        <w:rPr>
          <w:rFonts w:ascii="Times New Roman" w:hAnsi="Times New Roman"/>
          <w:sz w:val="24"/>
          <w:szCs w:val="24"/>
        </w:rPr>
      </w:pPr>
      <w:r w:rsidRPr="00EB522D">
        <w:rPr>
          <w:rFonts w:ascii="Times New Roman" w:hAnsi="Times New Roman"/>
          <w:sz w:val="24"/>
          <w:szCs w:val="24"/>
        </w:rPr>
        <w:t>Статья 49. Требования к фасадам, содержание фасадов зданий и сооружений</w:t>
      </w:r>
    </w:p>
    <w:p w:rsidR="00D05706" w:rsidRPr="00EB522D" w:rsidRDefault="00D05706" w:rsidP="00D05706">
      <w:pPr>
        <w:autoSpaceDE w:val="0"/>
        <w:autoSpaceDN w:val="0"/>
        <w:adjustRightInd w:val="0"/>
        <w:spacing w:after="0" w:line="240" w:lineRule="auto"/>
        <w:rPr>
          <w:rFonts w:ascii="Times New Roman" w:hAnsi="Times New Roman"/>
          <w:sz w:val="24"/>
          <w:szCs w:val="24"/>
        </w:rPr>
      </w:pP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 xml:space="preserve">1. Фасады зданий и сооружений на территории </w:t>
      </w:r>
      <w:proofErr w:type="spellStart"/>
      <w:r w:rsidR="001A379D" w:rsidRPr="00EB522D">
        <w:rPr>
          <w:rFonts w:ascii="Times New Roman" w:hAnsi="Times New Roman"/>
          <w:sz w:val="24"/>
          <w:szCs w:val="24"/>
        </w:rPr>
        <w:t>Камышловского</w:t>
      </w:r>
      <w:proofErr w:type="spellEnd"/>
      <w:r w:rsidR="001A379D" w:rsidRPr="00EB522D">
        <w:rPr>
          <w:rFonts w:ascii="Times New Roman" w:hAnsi="Times New Roman"/>
          <w:sz w:val="24"/>
          <w:szCs w:val="24"/>
        </w:rPr>
        <w:t xml:space="preserve"> городского округа </w:t>
      </w:r>
      <w:r w:rsidRPr="00EB522D">
        <w:rPr>
          <w:rFonts w:ascii="Times New Roman" w:hAnsi="Times New Roman"/>
          <w:sz w:val="24"/>
          <w:szCs w:val="24"/>
        </w:rPr>
        <w:t>должны содержаться в чистоте, не должны иметь видимых повреждений, изменений цвета или тона материала наружной отделки, занимающих более пяти процентов фасадной поверхности.</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2. Собственники (владельцы) зданий и сооружений обязаны обеспечить содержание в чистоте, текущий и капитальный ремонт фасадов зданий и сооружений.</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Колористическое решение фасадов объекта формируется с учетом:</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функционального назначения объекта (жилое, промышленное, административное, культурно-просветительское, физкультурно-спортивное и т.д.);</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местоположения объекта в структуре города (на красной линии застройки, внутри застройки и т.д.);</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lastRenderedPageBreak/>
        <w:t>зон визуального восприятия (участие в формировании силуэта и/или панорамы, визуальный акцент, визуальная доминанта и т.д.);</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 xml:space="preserve">в том числе архитектурной </w:t>
      </w:r>
      <w:proofErr w:type="spellStart"/>
      <w:r w:rsidRPr="00EB522D">
        <w:rPr>
          <w:rFonts w:ascii="Times New Roman" w:hAnsi="Times New Roman"/>
          <w:sz w:val="24"/>
          <w:szCs w:val="24"/>
        </w:rPr>
        <w:t>колористики</w:t>
      </w:r>
      <w:proofErr w:type="spellEnd"/>
      <w:r w:rsidRPr="00EB522D">
        <w:rPr>
          <w:rFonts w:ascii="Times New Roman" w:hAnsi="Times New Roman"/>
          <w:sz w:val="24"/>
          <w:szCs w:val="24"/>
        </w:rPr>
        <w:t xml:space="preserve"> окружающей застройки;</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материала существующих ограждающих конструкций.</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3. Отдельные элементы (балконы, лоджии, водоотводящие устройства и др.), расположенные на фасадах информационные таблички, памятные доски, входные группы, козырьки, витрины, вывески, средства размещения наружной рекламы, дополнительное оборудование должны содержаться в чистоте и исправном состоянии.</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Оборудование для озеленения на фасадах должно размещаться без ущерба для архитектурного облика объекта и технического состояния фасада, иметь опрятный внешний вид и надежную конструкцию крепления.</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 xml:space="preserve">4. Наружные блоки систем кондиционирования и вентиляции, антенны на зданиях, расположенных вдоль улиц, должны размещаться преимущественно со стороны дворовых фасадов. Размещение наружных блоков систем кондиционирования и вентиляции, установка маркиз, антенн на фасадах, выходящих на проезжую часть магистральных улиц, на площади, осуществляется по согласованию с органом администрации </w:t>
      </w:r>
      <w:proofErr w:type="spellStart"/>
      <w:r w:rsidR="001A379D" w:rsidRPr="00EB522D">
        <w:rPr>
          <w:rFonts w:ascii="Times New Roman" w:hAnsi="Times New Roman"/>
          <w:sz w:val="24"/>
          <w:szCs w:val="24"/>
        </w:rPr>
        <w:t>Камышловского</w:t>
      </w:r>
      <w:proofErr w:type="spellEnd"/>
      <w:r w:rsidR="001A379D" w:rsidRPr="00EB522D">
        <w:rPr>
          <w:rFonts w:ascii="Times New Roman" w:hAnsi="Times New Roman"/>
          <w:sz w:val="24"/>
          <w:szCs w:val="24"/>
        </w:rPr>
        <w:t xml:space="preserve"> городского округа</w:t>
      </w:r>
      <w:r w:rsidRPr="00EB522D">
        <w:rPr>
          <w:rFonts w:ascii="Times New Roman" w:hAnsi="Times New Roman"/>
          <w:sz w:val="24"/>
          <w:szCs w:val="24"/>
        </w:rPr>
        <w:t>, уполномоченным в сфере архитектуры.</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 xml:space="preserve">5. Установка мемориальных досок на фасадах зданий и сооружений должна осуществляться в порядке, утвержденном решением Думы </w:t>
      </w:r>
      <w:proofErr w:type="spellStart"/>
      <w:r w:rsidR="001A379D" w:rsidRPr="00EB522D">
        <w:rPr>
          <w:rFonts w:ascii="Times New Roman" w:hAnsi="Times New Roman"/>
          <w:sz w:val="24"/>
          <w:szCs w:val="24"/>
        </w:rPr>
        <w:t>Камышловского</w:t>
      </w:r>
      <w:proofErr w:type="spellEnd"/>
      <w:r w:rsidR="001A379D" w:rsidRPr="00EB522D">
        <w:rPr>
          <w:rFonts w:ascii="Times New Roman" w:hAnsi="Times New Roman"/>
          <w:sz w:val="24"/>
          <w:szCs w:val="24"/>
        </w:rPr>
        <w:t xml:space="preserve"> городского округа</w:t>
      </w:r>
      <w:r w:rsidRPr="00EB522D">
        <w:rPr>
          <w:rFonts w:ascii="Times New Roman" w:hAnsi="Times New Roman"/>
          <w:sz w:val="24"/>
          <w:szCs w:val="24"/>
        </w:rPr>
        <w:t>.</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 xml:space="preserve">6. Собственники зданий, строений должны размещать на фасадах зданий аншлаги (указатели с наименованиями улиц, переулков, площадей и номерами домов) в соответствии с порядком размещения указателей с наименованиями улиц, переулков, площадей и номерами домов, установленным постановлением администрации </w:t>
      </w:r>
      <w:proofErr w:type="spellStart"/>
      <w:r w:rsidR="001A379D" w:rsidRPr="00EB522D">
        <w:rPr>
          <w:rFonts w:ascii="Times New Roman" w:hAnsi="Times New Roman"/>
          <w:sz w:val="24"/>
          <w:szCs w:val="24"/>
        </w:rPr>
        <w:t>Камышловского</w:t>
      </w:r>
      <w:proofErr w:type="spellEnd"/>
      <w:r w:rsidR="001A379D" w:rsidRPr="00EB522D">
        <w:rPr>
          <w:rFonts w:ascii="Times New Roman" w:hAnsi="Times New Roman"/>
          <w:sz w:val="24"/>
          <w:szCs w:val="24"/>
        </w:rPr>
        <w:t xml:space="preserve"> городского округа</w:t>
      </w:r>
      <w:r w:rsidRPr="00EB522D">
        <w:rPr>
          <w:rFonts w:ascii="Times New Roman" w:hAnsi="Times New Roman"/>
          <w:sz w:val="24"/>
          <w:szCs w:val="24"/>
        </w:rPr>
        <w:t>.</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7. На фасадах зданий и сооружений запрещается размещение афиш, объявлений, плакатов и другой информационно-печатной продукции.</w:t>
      </w:r>
    </w:p>
    <w:p w:rsidR="00D05706" w:rsidRPr="00EB522D" w:rsidRDefault="00D05706" w:rsidP="00D05706">
      <w:pPr>
        <w:autoSpaceDE w:val="0"/>
        <w:autoSpaceDN w:val="0"/>
        <w:adjustRightInd w:val="0"/>
        <w:spacing w:after="0" w:line="240" w:lineRule="auto"/>
        <w:rPr>
          <w:rFonts w:ascii="Times New Roman" w:hAnsi="Times New Roman"/>
          <w:sz w:val="24"/>
          <w:szCs w:val="24"/>
        </w:rPr>
      </w:pPr>
    </w:p>
    <w:p w:rsidR="00D05706" w:rsidRPr="00EB522D" w:rsidRDefault="00D05706" w:rsidP="00D05706">
      <w:pPr>
        <w:autoSpaceDE w:val="0"/>
        <w:autoSpaceDN w:val="0"/>
        <w:adjustRightInd w:val="0"/>
        <w:spacing w:after="0" w:line="240" w:lineRule="auto"/>
        <w:ind w:firstLine="540"/>
        <w:jc w:val="both"/>
        <w:outlineLvl w:val="1"/>
        <w:rPr>
          <w:rFonts w:ascii="Times New Roman" w:hAnsi="Times New Roman"/>
          <w:sz w:val="24"/>
          <w:szCs w:val="24"/>
        </w:rPr>
      </w:pPr>
      <w:r w:rsidRPr="00EB522D">
        <w:rPr>
          <w:rFonts w:ascii="Times New Roman" w:hAnsi="Times New Roman"/>
          <w:sz w:val="24"/>
          <w:szCs w:val="24"/>
        </w:rPr>
        <w:t>Статья 50. Порядок изменения фасадов</w:t>
      </w:r>
    </w:p>
    <w:p w:rsidR="00D05706" w:rsidRPr="00EB522D" w:rsidRDefault="00D05706" w:rsidP="00D05706">
      <w:pPr>
        <w:autoSpaceDE w:val="0"/>
        <w:autoSpaceDN w:val="0"/>
        <w:adjustRightInd w:val="0"/>
        <w:spacing w:after="0" w:line="240" w:lineRule="auto"/>
        <w:rPr>
          <w:rFonts w:ascii="Times New Roman" w:hAnsi="Times New Roman"/>
          <w:sz w:val="24"/>
          <w:szCs w:val="24"/>
        </w:rPr>
      </w:pP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 xml:space="preserve">1. На территории </w:t>
      </w:r>
      <w:proofErr w:type="spellStart"/>
      <w:r w:rsidR="001A379D" w:rsidRPr="00EB522D">
        <w:rPr>
          <w:rFonts w:ascii="Times New Roman" w:hAnsi="Times New Roman"/>
          <w:sz w:val="24"/>
          <w:szCs w:val="24"/>
        </w:rPr>
        <w:t>Камышловского</w:t>
      </w:r>
      <w:proofErr w:type="spellEnd"/>
      <w:r w:rsidR="001A379D" w:rsidRPr="00EB522D">
        <w:rPr>
          <w:rFonts w:ascii="Times New Roman" w:hAnsi="Times New Roman"/>
          <w:sz w:val="24"/>
          <w:szCs w:val="24"/>
        </w:rPr>
        <w:t xml:space="preserve"> городского округа </w:t>
      </w:r>
      <w:r w:rsidRPr="00EB522D">
        <w:rPr>
          <w:rFonts w:ascii="Times New Roman" w:hAnsi="Times New Roman"/>
          <w:sz w:val="24"/>
          <w:szCs w:val="24"/>
        </w:rPr>
        <w:t xml:space="preserve">запрещается изменение фасадов зданий и сооружений, связанное с демонтажем или изменением отдельных деталей, а также с устройством новых и реконструкцией существующих элементов фасадов без разрешения, выданного органом администрации </w:t>
      </w:r>
      <w:proofErr w:type="spellStart"/>
      <w:r w:rsidR="001A379D" w:rsidRPr="00EB522D">
        <w:rPr>
          <w:rFonts w:ascii="Times New Roman" w:hAnsi="Times New Roman"/>
          <w:sz w:val="24"/>
          <w:szCs w:val="24"/>
        </w:rPr>
        <w:t>Камышловского</w:t>
      </w:r>
      <w:proofErr w:type="spellEnd"/>
      <w:r w:rsidR="001A379D" w:rsidRPr="00EB522D">
        <w:rPr>
          <w:rFonts w:ascii="Times New Roman" w:hAnsi="Times New Roman"/>
          <w:sz w:val="24"/>
          <w:szCs w:val="24"/>
        </w:rPr>
        <w:t xml:space="preserve"> городского округа</w:t>
      </w:r>
      <w:r w:rsidRPr="00EB522D">
        <w:rPr>
          <w:rFonts w:ascii="Times New Roman" w:hAnsi="Times New Roman"/>
          <w:sz w:val="24"/>
          <w:szCs w:val="24"/>
        </w:rPr>
        <w:t>, уполномоченным в сфере архитектуры.</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 xml:space="preserve">2. Разрешение на изменение фасадов зданий и сооружений, связанное с демонтажем или изменением отдельных деталей, а также с устройством новых и реконструкцией существующих элементов фасадов, оформляется в порядке, установленном постановлением администрации </w:t>
      </w:r>
      <w:proofErr w:type="spellStart"/>
      <w:r w:rsidR="001A379D" w:rsidRPr="00EB522D">
        <w:rPr>
          <w:rFonts w:ascii="Times New Roman" w:hAnsi="Times New Roman"/>
          <w:sz w:val="24"/>
          <w:szCs w:val="24"/>
        </w:rPr>
        <w:t>Камышловского</w:t>
      </w:r>
      <w:proofErr w:type="spellEnd"/>
      <w:r w:rsidR="001A379D" w:rsidRPr="00EB522D">
        <w:rPr>
          <w:rFonts w:ascii="Times New Roman" w:hAnsi="Times New Roman"/>
          <w:sz w:val="24"/>
          <w:szCs w:val="24"/>
        </w:rPr>
        <w:t xml:space="preserve"> городского округа</w:t>
      </w:r>
      <w:r w:rsidRPr="00EB522D">
        <w:rPr>
          <w:rFonts w:ascii="Times New Roman" w:hAnsi="Times New Roman"/>
          <w:sz w:val="24"/>
          <w:szCs w:val="24"/>
        </w:rPr>
        <w:t>.</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3. Изменение фасадов зданий, строений, сооружений, являющихся объектами культурного наследия (памятниками истории и культуры) осуществляется в соответствии с требованиями законодательства об объектах культурного наследия.</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3.1. Формирование проекта колористического решения фасадов осуществляется с сохранением, частичным изменением или комплексным изменением существующего колористического решения фасадов.</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Сохранение колористического решения фасада объекта предполагает использование в проекте колористического решения идентичной цветовой гаммы и материалов отделки и/или окраски в пределах изменения насыщенности цвета не более чем на 5%.</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 xml:space="preserve">При частичном изменении колористического решения фасада осуществляется изменение цветовой тональности и </w:t>
      </w:r>
      <w:proofErr w:type="spellStart"/>
      <w:r w:rsidRPr="00EB522D">
        <w:rPr>
          <w:rFonts w:ascii="Times New Roman" w:hAnsi="Times New Roman"/>
          <w:sz w:val="24"/>
          <w:szCs w:val="24"/>
        </w:rPr>
        <w:t>колористики</w:t>
      </w:r>
      <w:proofErr w:type="spellEnd"/>
      <w:r w:rsidRPr="00EB522D">
        <w:rPr>
          <w:rFonts w:ascii="Times New Roman" w:hAnsi="Times New Roman"/>
          <w:sz w:val="24"/>
          <w:szCs w:val="24"/>
        </w:rPr>
        <w:t xml:space="preserve"> не более двух элементов фасада из числа следующих: входные группы, ограждение балконов, лоджии, кровля, наружные эвакуационные лестницы, ограждающие конструкции лифтов, цоколь объекта. При этом сохраняется общее колористическое решение фасада.</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Комплексное изменение колористического решения фасада предполагает полное изменение колорис</w:t>
      </w:r>
      <w:bookmarkStart w:id="9" w:name="_GoBack"/>
      <w:bookmarkEnd w:id="9"/>
      <w:r w:rsidRPr="00EB522D">
        <w:rPr>
          <w:rFonts w:ascii="Times New Roman" w:hAnsi="Times New Roman"/>
          <w:sz w:val="24"/>
          <w:szCs w:val="24"/>
        </w:rPr>
        <w:t>тической гаммы и/или материалов отделки/окраски фасада.</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lastRenderedPageBreak/>
        <w:t>Изменение колористического решения отдельных фасадов одного объекта допускается как с сохранением колористического решения фасадов, так и с частичным и/или комплексным его изменением.</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4. Собственники зданий, строений и подрядные организации при выполнении работ по изменению фасадов обязаны:</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1) получить разрешение на изменение фасадов зданий, сооружений, связанное с демонтажем или изменением отдельных деталей, устройством новых и реконструкцией существующих элементов фасадов;</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2) обеспечить соблюдение условий согласования, проекта изменений фасада, а также технических регламентов, строительных норм и правил;</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3) обеспечить выполнение работ с соблюдением мер, обеспечивающих сохранность архитектурно-художественного облика здания;</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4) обеспечивать сохранность зеленых насаждений;</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5) ограждать здание (его соответствующую часть) на период производства работ;</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6) при проведении малярных работ укрывать не подлежащие окраске поверхности объекта или его части;</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7) не допускать засорения прилегающей территории строительным мусором.</w:t>
      </w:r>
    </w:p>
    <w:p w:rsidR="00D05706" w:rsidRPr="00EB522D" w:rsidRDefault="00D05706" w:rsidP="00D05706">
      <w:pPr>
        <w:autoSpaceDE w:val="0"/>
        <w:autoSpaceDN w:val="0"/>
        <w:adjustRightInd w:val="0"/>
        <w:spacing w:after="0" w:line="240" w:lineRule="auto"/>
        <w:rPr>
          <w:rFonts w:ascii="Times New Roman" w:hAnsi="Times New Roman"/>
          <w:sz w:val="24"/>
          <w:szCs w:val="24"/>
        </w:rPr>
      </w:pPr>
    </w:p>
    <w:p w:rsidR="00D05706" w:rsidRPr="00EB522D" w:rsidRDefault="00D05706" w:rsidP="00D05706">
      <w:pPr>
        <w:autoSpaceDE w:val="0"/>
        <w:autoSpaceDN w:val="0"/>
        <w:adjustRightInd w:val="0"/>
        <w:spacing w:after="0" w:line="240" w:lineRule="auto"/>
        <w:ind w:firstLine="540"/>
        <w:jc w:val="both"/>
        <w:outlineLvl w:val="1"/>
        <w:rPr>
          <w:rFonts w:ascii="Times New Roman" w:hAnsi="Times New Roman"/>
          <w:sz w:val="24"/>
          <w:szCs w:val="24"/>
        </w:rPr>
      </w:pPr>
      <w:r w:rsidRPr="00EB522D">
        <w:rPr>
          <w:rFonts w:ascii="Times New Roman" w:hAnsi="Times New Roman"/>
          <w:sz w:val="24"/>
          <w:szCs w:val="24"/>
        </w:rPr>
        <w:t>Статья 51. Балконы и лоджии</w:t>
      </w:r>
    </w:p>
    <w:p w:rsidR="00D05706" w:rsidRPr="00EB522D" w:rsidRDefault="00D05706" w:rsidP="00D05706">
      <w:pPr>
        <w:autoSpaceDE w:val="0"/>
        <w:autoSpaceDN w:val="0"/>
        <w:adjustRightInd w:val="0"/>
        <w:spacing w:after="0" w:line="240" w:lineRule="auto"/>
        <w:rPr>
          <w:rFonts w:ascii="Times New Roman" w:hAnsi="Times New Roman"/>
          <w:sz w:val="24"/>
          <w:szCs w:val="24"/>
        </w:rPr>
      </w:pP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 xml:space="preserve">1. На территории </w:t>
      </w:r>
      <w:proofErr w:type="spellStart"/>
      <w:r w:rsidR="001A379D" w:rsidRPr="00EB522D">
        <w:rPr>
          <w:rFonts w:ascii="Times New Roman" w:hAnsi="Times New Roman"/>
          <w:sz w:val="24"/>
          <w:szCs w:val="24"/>
        </w:rPr>
        <w:t>Камышловского</w:t>
      </w:r>
      <w:proofErr w:type="spellEnd"/>
      <w:r w:rsidR="001A379D" w:rsidRPr="00EB522D">
        <w:rPr>
          <w:rFonts w:ascii="Times New Roman" w:hAnsi="Times New Roman"/>
          <w:sz w:val="24"/>
          <w:szCs w:val="24"/>
        </w:rPr>
        <w:t xml:space="preserve"> городского округа </w:t>
      </w:r>
      <w:r w:rsidRPr="00EB522D">
        <w:rPr>
          <w:rFonts w:ascii="Times New Roman" w:hAnsi="Times New Roman"/>
          <w:sz w:val="24"/>
          <w:szCs w:val="24"/>
        </w:rPr>
        <w:t>запрещается:</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1) загромождение балконов и лоджий предметами домашнего обихода (мебелью, тарой и т.п.), ставящее под угрозу обеспечение безопасности, в том числе противопожарной;</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2) производить не предусмотренное проектом остекление балконов, развешивать ковры, одежду, белье на балконах и в окнах наружных фасадов зданий, выходящих на проезжую часть магистральных улиц и площадей;</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3) производить окраску балконов и лоджий в цвета, не соответствующие общему цветовому решению фасада.</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2. Собственники зданий, помещений, должны содержать в чистоте балконы и лоджии, осуществлять их содержание, ремонт, капитальный ремонт с соблюдением требований настоящих Правил.</w:t>
      </w:r>
    </w:p>
    <w:p w:rsidR="00D05706" w:rsidRPr="00EB522D" w:rsidRDefault="00D05706" w:rsidP="00D05706">
      <w:pPr>
        <w:autoSpaceDE w:val="0"/>
        <w:autoSpaceDN w:val="0"/>
        <w:adjustRightInd w:val="0"/>
        <w:spacing w:after="0" w:line="240" w:lineRule="auto"/>
        <w:rPr>
          <w:rFonts w:ascii="Times New Roman" w:hAnsi="Times New Roman"/>
          <w:sz w:val="24"/>
          <w:szCs w:val="24"/>
        </w:rPr>
      </w:pPr>
    </w:p>
    <w:p w:rsidR="00D05706" w:rsidRPr="00EB522D" w:rsidRDefault="00D05706" w:rsidP="00D05706">
      <w:pPr>
        <w:autoSpaceDE w:val="0"/>
        <w:autoSpaceDN w:val="0"/>
        <w:adjustRightInd w:val="0"/>
        <w:spacing w:after="0" w:line="240" w:lineRule="auto"/>
        <w:jc w:val="center"/>
        <w:outlineLvl w:val="0"/>
        <w:rPr>
          <w:rFonts w:ascii="Times New Roman" w:hAnsi="Times New Roman"/>
          <w:sz w:val="24"/>
          <w:szCs w:val="24"/>
        </w:rPr>
      </w:pPr>
      <w:r w:rsidRPr="00EB522D">
        <w:rPr>
          <w:rFonts w:ascii="Times New Roman" w:hAnsi="Times New Roman"/>
          <w:sz w:val="24"/>
          <w:szCs w:val="24"/>
        </w:rPr>
        <w:t>Часть V. СБОР, ТРАНСПОРТИРОВКА И УТИЛИЗАЦИЯ ОТХОДОВ</w:t>
      </w:r>
    </w:p>
    <w:p w:rsidR="00D05706" w:rsidRPr="00EB522D" w:rsidRDefault="00D05706" w:rsidP="00D05706">
      <w:pPr>
        <w:autoSpaceDE w:val="0"/>
        <w:autoSpaceDN w:val="0"/>
        <w:adjustRightInd w:val="0"/>
        <w:spacing w:after="0" w:line="240" w:lineRule="auto"/>
        <w:rPr>
          <w:rFonts w:ascii="Times New Roman" w:hAnsi="Times New Roman"/>
          <w:sz w:val="24"/>
          <w:szCs w:val="24"/>
        </w:rPr>
      </w:pPr>
    </w:p>
    <w:p w:rsidR="00D05706" w:rsidRPr="00EB522D" w:rsidRDefault="00D05706" w:rsidP="00D05706">
      <w:pPr>
        <w:autoSpaceDE w:val="0"/>
        <w:autoSpaceDN w:val="0"/>
        <w:adjustRightInd w:val="0"/>
        <w:spacing w:after="0" w:line="240" w:lineRule="auto"/>
        <w:jc w:val="center"/>
        <w:outlineLvl w:val="1"/>
        <w:rPr>
          <w:rFonts w:ascii="Times New Roman" w:hAnsi="Times New Roman"/>
          <w:sz w:val="24"/>
          <w:szCs w:val="24"/>
        </w:rPr>
      </w:pPr>
      <w:r w:rsidRPr="00EB522D">
        <w:rPr>
          <w:rFonts w:ascii="Times New Roman" w:hAnsi="Times New Roman"/>
          <w:sz w:val="24"/>
          <w:szCs w:val="24"/>
        </w:rPr>
        <w:t>Раздел 1. ОРГАНИЗАЦИЯ СБОРА, ВЫВОЗА, УТИЛИЗАЦИИ</w:t>
      </w:r>
    </w:p>
    <w:p w:rsidR="00D05706" w:rsidRPr="00EB522D" w:rsidRDefault="00D05706" w:rsidP="00D05706">
      <w:pPr>
        <w:autoSpaceDE w:val="0"/>
        <w:autoSpaceDN w:val="0"/>
        <w:adjustRightInd w:val="0"/>
        <w:spacing w:after="0" w:line="240" w:lineRule="auto"/>
        <w:jc w:val="center"/>
        <w:rPr>
          <w:rFonts w:ascii="Times New Roman" w:hAnsi="Times New Roman"/>
          <w:sz w:val="24"/>
          <w:szCs w:val="24"/>
        </w:rPr>
      </w:pPr>
      <w:r w:rsidRPr="00EB522D">
        <w:rPr>
          <w:rFonts w:ascii="Times New Roman" w:hAnsi="Times New Roman"/>
          <w:sz w:val="24"/>
          <w:szCs w:val="24"/>
        </w:rPr>
        <w:t>ТВЕРДЫХ БЫТОВЫХ, ЖИДКИХ И ИНЫХ ОТХОДОВ</w:t>
      </w:r>
    </w:p>
    <w:p w:rsidR="00D05706" w:rsidRPr="00EB522D" w:rsidRDefault="00D05706" w:rsidP="00D05706">
      <w:pPr>
        <w:autoSpaceDE w:val="0"/>
        <w:autoSpaceDN w:val="0"/>
        <w:adjustRightInd w:val="0"/>
        <w:spacing w:after="0" w:line="240" w:lineRule="auto"/>
        <w:jc w:val="center"/>
        <w:rPr>
          <w:rFonts w:ascii="Times New Roman" w:hAnsi="Times New Roman"/>
          <w:sz w:val="24"/>
          <w:szCs w:val="24"/>
        </w:rPr>
      </w:pPr>
      <w:r w:rsidRPr="00EB522D">
        <w:rPr>
          <w:rFonts w:ascii="Times New Roman" w:hAnsi="Times New Roman"/>
          <w:sz w:val="24"/>
          <w:szCs w:val="24"/>
        </w:rPr>
        <w:t xml:space="preserve">НА ТЕРРИТОРИИ </w:t>
      </w:r>
      <w:r w:rsidR="001A379D" w:rsidRPr="00EB522D">
        <w:rPr>
          <w:rFonts w:ascii="Times New Roman" w:hAnsi="Times New Roman"/>
          <w:sz w:val="24"/>
          <w:szCs w:val="24"/>
        </w:rPr>
        <w:t>КАМЫШЛОВСКОГО ГОРОДСКОГО ОКРУГА</w:t>
      </w:r>
    </w:p>
    <w:p w:rsidR="00D05706" w:rsidRPr="00EB522D" w:rsidRDefault="00D05706" w:rsidP="00D05706">
      <w:pPr>
        <w:autoSpaceDE w:val="0"/>
        <w:autoSpaceDN w:val="0"/>
        <w:adjustRightInd w:val="0"/>
        <w:spacing w:after="0" w:line="240" w:lineRule="auto"/>
        <w:rPr>
          <w:rFonts w:ascii="Times New Roman" w:hAnsi="Times New Roman"/>
          <w:sz w:val="24"/>
          <w:szCs w:val="24"/>
        </w:rPr>
      </w:pPr>
    </w:p>
    <w:p w:rsidR="00D05706" w:rsidRPr="00EB522D" w:rsidRDefault="00D05706" w:rsidP="00D05706">
      <w:pPr>
        <w:autoSpaceDE w:val="0"/>
        <w:autoSpaceDN w:val="0"/>
        <w:adjustRightInd w:val="0"/>
        <w:spacing w:after="0" w:line="240" w:lineRule="auto"/>
        <w:ind w:firstLine="540"/>
        <w:jc w:val="both"/>
        <w:outlineLvl w:val="2"/>
        <w:rPr>
          <w:rFonts w:ascii="Times New Roman" w:hAnsi="Times New Roman"/>
          <w:sz w:val="24"/>
          <w:szCs w:val="24"/>
        </w:rPr>
      </w:pPr>
      <w:r w:rsidRPr="00EB522D">
        <w:rPr>
          <w:rFonts w:ascii="Times New Roman" w:hAnsi="Times New Roman"/>
          <w:sz w:val="24"/>
          <w:szCs w:val="24"/>
        </w:rPr>
        <w:t>Статья 52. Организация сбора, вывоза, утилизации и переработки коммунальных и промышленных отходов</w:t>
      </w:r>
    </w:p>
    <w:p w:rsidR="00D05706" w:rsidRPr="00EB522D" w:rsidRDefault="00D05706" w:rsidP="00D05706">
      <w:pPr>
        <w:autoSpaceDE w:val="0"/>
        <w:autoSpaceDN w:val="0"/>
        <w:adjustRightInd w:val="0"/>
        <w:spacing w:after="0" w:line="240" w:lineRule="auto"/>
        <w:ind w:firstLine="540"/>
        <w:jc w:val="both"/>
        <w:outlineLvl w:val="2"/>
        <w:rPr>
          <w:rFonts w:ascii="Times New Roman" w:hAnsi="Times New Roman"/>
          <w:sz w:val="24"/>
          <w:szCs w:val="24"/>
        </w:rPr>
      </w:pP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1. Обращение с отходами организует собственник (владелец) отходов, если договор об обращении с отходами не предусматривает иное.</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Юридические и физические лица заключают со специализированными организациями договоры на вывоз и размещение отходов с целью обеспечения транспортирования отходов (перемещения с помощью транспортных средств к месту их утилизации) в соответствии с законодательством Российской Федерации.</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Все хозяйствующие субъекты, в случае передачи имущества другому хозяйствующему субъекту в аренду, субаренду, регулируют вопросы по сбору, транспортировке, утилизации, переработке отходов со специализированными организациями, осуществляющими сбор, транспортирование, утилизацию, переработку отходов по отношению к арендатору или субарендатору в соответствии с законодательством Российской Федерации.</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bookmarkStart w:id="10" w:name="Par411"/>
      <w:bookmarkEnd w:id="10"/>
      <w:r w:rsidRPr="00EB522D">
        <w:rPr>
          <w:rFonts w:ascii="Times New Roman" w:hAnsi="Times New Roman"/>
          <w:sz w:val="24"/>
          <w:szCs w:val="24"/>
        </w:rPr>
        <w:t xml:space="preserve">2. Накопление твердых коммунальных отходов собственниками индивидуальных жилых домов осуществляется в контейнерах для сбора твердых бытовых отходов, которые размещаются на специально оборудованных контейнерных площадках, оборудованных </w:t>
      </w:r>
      <w:r w:rsidRPr="00EB522D">
        <w:rPr>
          <w:rFonts w:ascii="Times New Roman" w:hAnsi="Times New Roman"/>
          <w:sz w:val="24"/>
          <w:szCs w:val="24"/>
        </w:rPr>
        <w:lastRenderedPageBreak/>
        <w:t>собственниками отходов на земельных участках, находящихся в их собственности, владении или пользовании, если иное не предусмотрено договором.</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bookmarkStart w:id="11" w:name="Par412"/>
      <w:bookmarkEnd w:id="11"/>
      <w:r w:rsidRPr="00EB522D">
        <w:rPr>
          <w:rFonts w:ascii="Times New Roman" w:hAnsi="Times New Roman"/>
          <w:sz w:val="24"/>
          <w:szCs w:val="24"/>
        </w:rPr>
        <w:t>3. Собственники и наниматели жилых и нежилых помещений в многоквартирных домах для размещения твердых бытовых отходов используют контейнерные площадки многоквартирных домов в соответствии с договором управления или договором обслуживания. Запрещается складирование в контейнеры и на территорию контейнерной площадки тары, упаковки и прочих отходов производства собственников и нанимателей нежилых помещений в многоквартирных домах.</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4. Размещение и обустройство площадок и мест временного хранения отходов хозяйствующими субъектами производится в соответствии с экологическими требованиями и санитарно-эпидемиологическими правилами и нормами, а именно: твердое (асфальтовое или бетонное) покрытие, ограждение, подъездные пути для специализированного транспорта, учитывая требования удаленности от жилых домов.</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Достаточность количества контейнеров, бункеров-накопителей должно определяться исходя из норм накопления отходов производства и потребления.</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 xml:space="preserve">5. Администрация </w:t>
      </w:r>
      <w:proofErr w:type="spellStart"/>
      <w:r w:rsidR="00194A06" w:rsidRPr="00EB522D">
        <w:rPr>
          <w:rFonts w:ascii="Times New Roman" w:hAnsi="Times New Roman"/>
          <w:sz w:val="24"/>
          <w:szCs w:val="24"/>
        </w:rPr>
        <w:t>Камышловского</w:t>
      </w:r>
      <w:proofErr w:type="spellEnd"/>
      <w:r w:rsidR="00194A06" w:rsidRPr="00EB522D">
        <w:rPr>
          <w:rFonts w:ascii="Times New Roman" w:hAnsi="Times New Roman"/>
          <w:sz w:val="24"/>
          <w:szCs w:val="24"/>
        </w:rPr>
        <w:t xml:space="preserve"> городского округа </w:t>
      </w:r>
      <w:r w:rsidRPr="00EB522D">
        <w:rPr>
          <w:rFonts w:ascii="Times New Roman" w:hAnsi="Times New Roman"/>
          <w:sz w:val="24"/>
          <w:szCs w:val="24"/>
        </w:rPr>
        <w:t xml:space="preserve">разрабатывает и утверждает схему размещения мест сбора твердых бытовых отходов, указанных в </w:t>
      </w:r>
      <w:hyperlink w:anchor="Par412" w:history="1">
        <w:r w:rsidRPr="00EB522D">
          <w:rPr>
            <w:rFonts w:ascii="Times New Roman" w:hAnsi="Times New Roman"/>
            <w:sz w:val="24"/>
            <w:szCs w:val="24"/>
          </w:rPr>
          <w:t>части 3</w:t>
        </w:r>
      </w:hyperlink>
      <w:r w:rsidRPr="00EB522D">
        <w:rPr>
          <w:rFonts w:ascii="Times New Roman" w:hAnsi="Times New Roman"/>
          <w:sz w:val="24"/>
          <w:szCs w:val="24"/>
        </w:rPr>
        <w:t xml:space="preserve"> настоящей статьи, и контейнерных площадок, с указанием </w:t>
      </w:r>
      <w:proofErr w:type="gramStart"/>
      <w:r w:rsidRPr="00EB522D">
        <w:rPr>
          <w:rFonts w:ascii="Times New Roman" w:hAnsi="Times New Roman"/>
          <w:sz w:val="24"/>
          <w:szCs w:val="24"/>
        </w:rPr>
        <w:t>количества</w:t>
      </w:r>
      <w:proofErr w:type="gramEnd"/>
      <w:r w:rsidRPr="00EB522D">
        <w:rPr>
          <w:rFonts w:ascii="Times New Roman" w:hAnsi="Times New Roman"/>
          <w:sz w:val="24"/>
          <w:szCs w:val="24"/>
        </w:rPr>
        <w:t xml:space="preserve"> устанавливаемых на них контейнеров в соответствии с законами и нормативными правовыми актами Российской Федерации, </w:t>
      </w:r>
      <w:r w:rsidR="00194A06" w:rsidRPr="00EB522D">
        <w:rPr>
          <w:rFonts w:ascii="Times New Roman" w:hAnsi="Times New Roman"/>
          <w:sz w:val="24"/>
          <w:szCs w:val="24"/>
        </w:rPr>
        <w:t>Свердловской области</w:t>
      </w:r>
      <w:r w:rsidRPr="00EB522D">
        <w:rPr>
          <w:rFonts w:ascii="Times New Roman" w:hAnsi="Times New Roman"/>
          <w:sz w:val="24"/>
          <w:szCs w:val="24"/>
        </w:rPr>
        <w:t xml:space="preserve"> и </w:t>
      </w:r>
      <w:proofErr w:type="spellStart"/>
      <w:r w:rsidR="00194A06" w:rsidRPr="00EB522D">
        <w:rPr>
          <w:rFonts w:ascii="Times New Roman" w:hAnsi="Times New Roman"/>
          <w:sz w:val="24"/>
          <w:szCs w:val="24"/>
        </w:rPr>
        <w:t>Камышловского</w:t>
      </w:r>
      <w:proofErr w:type="spellEnd"/>
      <w:r w:rsidR="00194A06" w:rsidRPr="00EB522D">
        <w:rPr>
          <w:rFonts w:ascii="Times New Roman" w:hAnsi="Times New Roman"/>
          <w:sz w:val="24"/>
          <w:szCs w:val="24"/>
        </w:rPr>
        <w:t xml:space="preserve"> городского округа</w:t>
      </w:r>
      <w:r w:rsidRPr="00EB522D">
        <w:rPr>
          <w:rFonts w:ascii="Times New Roman" w:hAnsi="Times New Roman"/>
          <w:sz w:val="24"/>
          <w:szCs w:val="24"/>
        </w:rPr>
        <w:t>, пожарными и санитарными нормами и правилами.</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 xml:space="preserve">6. Организация содержания, технического обслуживания, обеспечения чистоты на местах сбора твердых коммунальных отходов и контейнерных площадках, за исключением контейнерных площадок, указанных в </w:t>
      </w:r>
      <w:hyperlink w:anchor="Par412" w:history="1">
        <w:r w:rsidRPr="00EB522D">
          <w:rPr>
            <w:rFonts w:ascii="Times New Roman" w:hAnsi="Times New Roman"/>
            <w:sz w:val="24"/>
            <w:szCs w:val="24"/>
          </w:rPr>
          <w:t>части 3</w:t>
        </w:r>
      </w:hyperlink>
      <w:r w:rsidRPr="00EB522D">
        <w:rPr>
          <w:rFonts w:ascii="Times New Roman" w:hAnsi="Times New Roman"/>
          <w:sz w:val="24"/>
          <w:szCs w:val="24"/>
        </w:rPr>
        <w:t xml:space="preserve"> настоящей статьи, осуществляется администрацией </w:t>
      </w:r>
      <w:proofErr w:type="spellStart"/>
      <w:r w:rsidR="00194A06" w:rsidRPr="00EB522D">
        <w:rPr>
          <w:rFonts w:ascii="Times New Roman" w:hAnsi="Times New Roman"/>
          <w:sz w:val="24"/>
          <w:szCs w:val="24"/>
        </w:rPr>
        <w:t>Камышловского</w:t>
      </w:r>
      <w:proofErr w:type="spellEnd"/>
      <w:r w:rsidR="00194A06" w:rsidRPr="00EB522D">
        <w:rPr>
          <w:rFonts w:ascii="Times New Roman" w:hAnsi="Times New Roman"/>
          <w:sz w:val="24"/>
          <w:szCs w:val="24"/>
        </w:rPr>
        <w:t xml:space="preserve"> городского округа </w:t>
      </w:r>
      <w:r w:rsidRPr="00EB522D">
        <w:rPr>
          <w:rFonts w:ascii="Times New Roman" w:hAnsi="Times New Roman"/>
          <w:sz w:val="24"/>
          <w:szCs w:val="24"/>
        </w:rPr>
        <w:t xml:space="preserve">путем передачи их в управление специализированным организациям, осуществляющим деятельность по сбору и транспортировке отходов (далее - специализированные организации) в порядке, установленном муниципальным правовым актом администрации </w:t>
      </w:r>
      <w:proofErr w:type="spellStart"/>
      <w:r w:rsidR="00194A06" w:rsidRPr="00EB522D">
        <w:rPr>
          <w:rFonts w:ascii="Times New Roman" w:hAnsi="Times New Roman"/>
          <w:sz w:val="24"/>
          <w:szCs w:val="24"/>
        </w:rPr>
        <w:t>Камышловского</w:t>
      </w:r>
      <w:proofErr w:type="spellEnd"/>
      <w:r w:rsidR="00194A06" w:rsidRPr="00EB522D">
        <w:rPr>
          <w:rFonts w:ascii="Times New Roman" w:hAnsi="Times New Roman"/>
          <w:sz w:val="24"/>
          <w:szCs w:val="24"/>
        </w:rPr>
        <w:t xml:space="preserve"> городского округа</w:t>
      </w:r>
      <w:r w:rsidRPr="00EB522D">
        <w:rPr>
          <w:rFonts w:ascii="Times New Roman" w:hAnsi="Times New Roman"/>
          <w:sz w:val="24"/>
          <w:szCs w:val="24"/>
        </w:rPr>
        <w:t xml:space="preserve">, а контейнерных площадок физических и юридических лиц, установленных в соответствии с </w:t>
      </w:r>
      <w:hyperlink w:anchor="Par411" w:history="1">
        <w:r w:rsidRPr="00EB522D">
          <w:rPr>
            <w:rFonts w:ascii="Times New Roman" w:hAnsi="Times New Roman"/>
            <w:sz w:val="24"/>
            <w:szCs w:val="24"/>
          </w:rPr>
          <w:t>частью 2</w:t>
        </w:r>
      </w:hyperlink>
      <w:r w:rsidRPr="00EB522D">
        <w:rPr>
          <w:rFonts w:ascii="Times New Roman" w:hAnsi="Times New Roman"/>
          <w:sz w:val="24"/>
          <w:szCs w:val="24"/>
        </w:rPr>
        <w:t xml:space="preserve"> настоящей статьи, на физических и юридических лиц в собственности либо в пользовании которых находятся строения, сооружения или земельные участки, на которых расположены такие контейнерные площадки.</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 xml:space="preserve">7. Размещение мест сбора твердых коммунальных отходов и контейнерных площадок вне мест, определенных в схеме размещения мест сбора твердых бытовых отходов, и контейнерных площадок, утвержденных администрацией </w:t>
      </w:r>
      <w:proofErr w:type="spellStart"/>
      <w:r w:rsidR="00194A06" w:rsidRPr="00EB522D">
        <w:rPr>
          <w:rFonts w:ascii="Times New Roman" w:hAnsi="Times New Roman"/>
          <w:sz w:val="24"/>
          <w:szCs w:val="24"/>
        </w:rPr>
        <w:t>Камышловского</w:t>
      </w:r>
      <w:proofErr w:type="spellEnd"/>
      <w:r w:rsidR="00194A06" w:rsidRPr="00EB522D">
        <w:rPr>
          <w:rFonts w:ascii="Times New Roman" w:hAnsi="Times New Roman"/>
          <w:sz w:val="24"/>
          <w:szCs w:val="24"/>
        </w:rPr>
        <w:t xml:space="preserve"> городского округа</w:t>
      </w:r>
      <w:r w:rsidRPr="00EB522D">
        <w:rPr>
          <w:rFonts w:ascii="Times New Roman" w:hAnsi="Times New Roman"/>
          <w:sz w:val="24"/>
          <w:szCs w:val="24"/>
        </w:rPr>
        <w:t>, не допускается.</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8. Число устанавливаемых контейнеров определяется исходя из численности населения, пользующегося контейнерами, норматива образования отходов организаций и индивидуальных предпринимателей. Расчетный объем контейнеров должен соответствовать фактическому накоплению отходов в периоды наибольшего их образования.</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При отсутствии возможности размещения достаточного количества контейнеров увеличивается кратность вывоза отходов.</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9. Запрещается устанавливать контейнеры на проезжей части, тротуарах, газонах и в проходных арках домов.</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10. Допускается совместное использование контейнерной площадки несколькими собственниками отходов, а также установка контейнерной площадки для совместного пользования несколькими собственниками отходов. Ответственность за содержание такой площадки несет собственник либо пользователь строения, сооружения или земельного участка, на котором расположена контейнерная площадка, если соглашением или договором между собственниками отходов не предусмотрено иное.</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11. Контейнеры и иные емкости для сбора и накопления отходов должны быть в технически исправном состоянии, покрашены и иметь маркировку с указанием реквизитов владельца, организации, осуществляющей сбор и вывоз твердых коммунальных отходов, времени вывоза отходов.</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lastRenderedPageBreak/>
        <w:t>12. Контейнеры должны промываться и обрабатываться дезинфицирующими составами в соответствии с санитарными нормами и правилами не реже одного раза в десять дней (в летний период).</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Обязанность по осуществлению данной работы возлагается на юридических и физических лиц, в собственности, владении и (или) пользовании которых находятся контейнеры.</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13. В случае невозможности установления виновников возникновения несанкционированных свалок мусора и иных загрязнений территорий к их ликвидации привлекаются хозяйствующие субъекты и физические лица, в собственности, владении или пользовании которых находятся эти территории.</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14. Специализированные организации после сбора отходов в специальный транспорт производят уборку мусора в случае падения его на территорию двора или улицы.</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15. Не допускается применение «поквартирной» системы удаления твердых коммунальных отходов.</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16. Для уменьшения воздействия шума на жителей коммунальных отходы вывозятся не ранее 7-00 часов утра и не позднее 23-00 часов.</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17. В многоквартирных домах, имеющих мусоропровод, вход в мусороприемную камеру должен быть изолирован от входа в здание и в другие помещения. Пол камеры должен быть на одном уровне с асфальтированным подъездом. Категорически запрещается сброс бытовых отходов из мусоропровода непосредственно на пол мусороприемной камеры (в мусороприемной камере должен быть запас контейнеров или емкости в контейнерах не менее чем на одни сутки).</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 xml:space="preserve">Не допускается выставлять контейнеры с отходами за пределы </w:t>
      </w:r>
      <w:proofErr w:type="spellStart"/>
      <w:r w:rsidRPr="00EB522D">
        <w:rPr>
          <w:rFonts w:ascii="Times New Roman" w:hAnsi="Times New Roman"/>
          <w:sz w:val="24"/>
          <w:szCs w:val="24"/>
        </w:rPr>
        <w:t>мусоросборного</w:t>
      </w:r>
      <w:proofErr w:type="spellEnd"/>
      <w:r w:rsidRPr="00EB522D">
        <w:rPr>
          <w:rFonts w:ascii="Times New Roman" w:hAnsi="Times New Roman"/>
          <w:sz w:val="24"/>
          <w:szCs w:val="24"/>
        </w:rPr>
        <w:t xml:space="preserve"> помещения заблаговременно (ранее одного часа) до прибытия специального транспорта.</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 xml:space="preserve">18. Мусоропровод, мусороприемная камера должны быть исправными. Крышки загрузочных клапанов мусоропроводов на лестничных клетках должны иметь плотный привод, снабженный резиновыми прокладками в целях герметизации и </w:t>
      </w:r>
      <w:proofErr w:type="spellStart"/>
      <w:r w:rsidRPr="00EB522D">
        <w:rPr>
          <w:rFonts w:ascii="Times New Roman" w:hAnsi="Times New Roman"/>
          <w:sz w:val="24"/>
          <w:szCs w:val="24"/>
        </w:rPr>
        <w:t>шумоглушения</w:t>
      </w:r>
      <w:proofErr w:type="spellEnd"/>
      <w:r w:rsidRPr="00EB522D">
        <w:rPr>
          <w:rFonts w:ascii="Times New Roman" w:hAnsi="Times New Roman"/>
          <w:sz w:val="24"/>
          <w:szCs w:val="24"/>
        </w:rPr>
        <w:t>. В жилых домах, имеющих мусоропроводы, должны быть обеспечены условия для еженедельной чистки, дезинфекции и дезинсекции ствола мусоропровода, для чего стволы оборудуются соответствующими устройствами.</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19. Организации и граждане, осуществляющие деятельность по ремонту, техническому обслуживанию транспортных средств, а также использующие в своей деятельности транспортные средства обязаны:</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 xml:space="preserve">1) не допускать разлива отработавших масел и </w:t>
      </w:r>
      <w:proofErr w:type="spellStart"/>
      <w:r w:rsidRPr="00EB522D">
        <w:rPr>
          <w:rFonts w:ascii="Times New Roman" w:hAnsi="Times New Roman"/>
          <w:sz w:val="24"/>
          <w:szCs w:val="24"/>
        </w:rPr>
        <w:t>автожидкостей</w:t>
      </w:r>
      <w:proofErr w:type="spellEnd"/>
      <w:r w:rsidRPr="00EB522D">
        <w:rPr>
          <w:rFonts w:ascii="Times New Roman" w:hAnsi="Times New Roman"/>
          <w:sz w:val="24"/>
          <w:szCs w:val="24"/>
        </w:rPr>
        <w:t>;</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 xml:space="preserve">2) определить места и емкости для сбора отработавших масел и </w:t>
      </w:r>
      <w:proofErr w:type="spellStart"/>
      <w:r w:rsidRPr="00EB522D">
        <w:rPr>
          <w:rFonts w:ascii="Times New Roman" w:hAnsi="Times New Roman"/>
          <w:sz w:val="24"/>
          <w:szCs w:val="24"/>
        </w:rPr>
        <w:t>автожидкостей</w:t>
      </w:r>
      <w:proofErr w:type="spellEnd"/>
      <w:r w:rsidRPr="00EB522D">
        <w:rPr>
          <w:rFonts w:ascii="Times New Roman" w:hAnsi="Times New Roman"/>
          <w:sz w:val="24"/>
          <w:szCs w:val="24"/>
        </w:rPr>
        <w:t>;</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3) осуществлять сдачу отработавших автомобильных жидкостей, автомобильных покрышек, аккумуляторных батарей в специализированные организации, имеющие разрешительную документацию на осуществление деятельности по сбору, использованию, обезвреживанию и размещению этих отходов.</w:t>
      </w:r>
    </w:p>
    <w:p w:rsidR="00D05706" w:rsidRPr="00EB522D" w:rsidRDefault="00D05706" w:rsidP="00D05706">
      <w:pPr>
        <w:autoSpaceDE w:val="0"/>
        <w:autoSpaceDN w:val="0"/>
        <w:adjustRightInd w:val="0"/>
        <w:spacing w:after="0" w:line="240" w:lineRule="auto"/>
        <w:rPr>
          <w:rFonts w:ascii="Times New Roman" w:hAnsi="Times New Roman"/>
          <w:sz w:val="24"/>
          <w:szCs w:val="24"/>
        </w:rPr>
      </w:pPr>
    </w:p>
    <w:p w:rsidR="00D05706" w:rsidRPr="00EB522D" w:rsidRDefault="00D05706" w:rsidP="00D05706">
      <w:pPr>
        <w:autoSpaceDE w:val="0"/>
        <w:autoSpaceDN w:val="0"/>
        <w:adjustRightInd w:val="0"/>
        <w:spacing w:after="0" w:line="240" w:lineRule="auto"/>
        <w:ind w:firstLine="540"/>
        <w:jc w:val="both"/>
        <w:outlineLvl w:val="2"/>
        <w:rPr>
          <w:rFonts w:ascii="Times New Roman" w:hAnsi="Times New Roman"/>
          <w:sz w:val="24"/>
          <w:szCs w:val="24"/>
        </w:rPr>
      </w:pPr>
      <w:r w:rsidRPr="00EB522D">
        <w:rPr>
          <w:rFonts w:ascii="Times New Roman" w:hAnsi="Times New Roman"/>
          <w:sz w:val="24"/>
          <w:szCs w:val="24"/>
        </w:rPr>
        <w:t>Статья 53. Организация деятельности в сфере обращения с жидкими бытовыми отходами</w:t>
      </w:r>
    </w:p>
    <w:p w:rsidR="00D05706" w:rsidRPr="00EB522D" w:rsidRDefault="00D05706" w:rsidP="00D05706">
      <w:pPr>
        <w:autoSpaceDE w:val="0"/>
        <w:autoSpaceDN w:val="0"/>
        <w:adjustRightInd w:val="0"/>
        <w:spacing w:after="0" w:line="240" w:lineRule="auto"/>
        <w:rPr>
          <w:rFonts w:ascii="Times New Roman" w:hAnsi="Times New Roman"/>
          <w:sz w:val="24"/>
          <w:szCs w:val="24"/>
        </w:rPr>
      </w:pP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 xml:space="preserve">1. Сбор жидких бытовых отходов в </w:t>
      </w:r>
      <w:proofErr w:type="spellStart"/>
      <w:r w:rsidRPr="00EB522D">
        <w:rPr>
          <w:rFonts w:ascii="Times New Roman" w:hAnsi="Times New Roman"/>
          <w:sz w:val="24"/>
          <w:szCs w:val="24"/>
        </w:rPr>
        <w:t>неканализованных</w:t>
      </w:r>
      <w:proofErr w:type="spellEnd"/>
      <w:r w:rsidRPr="00EB522D">
        <w:rPr>
          <w:rFonts w:ascii="Times New Roman" w:hAnsi="Times New Roman"/>
          <w:sz w:val="24"/>
          <w:szCs w:val="24"/>
        </w:rPr>
        <w:t xml:space="preserve"> домовладениях осуществляется в местах, обустроенных в соответствии с действующим законодательством.</w:t>
      </w:r>
    </w:p>
    <w:p w:rsidR="00D05706" w:rsidRPr="00EB522D" w:rsidRDefault="00D05706" w:rsidP="00D05706">
      <w:pPr>
        <w:pStyle w:val="ConsPlusNormal"/>
        <w:ind w:firstLine="540"/>
        <w:jc w:val="both"/>
        <w:rPr>
          <w:rFonts w:ascii="Times New Roman" w:hAnsi="Times New Roman"/>
          <w:sz w:val="24"/>
          <w:szCs w:val="24"/>
        </w:rPr>
      </w:pPr>
      <w:r w:rsidRPr="00EB522D">
        <w:rPr>
          <w:rFonts w:ascii="Times New Roman" w:hAnsi="Times New Roman"/>
          <w:sz w:val="24"/>
          <w:szCs w:val="24"/>
        </w:rPr>
        <w:t>2. Вывоз жидких бытовых отходов от индивидуальных предпринимателей, юридических лиц и частных домовладений производится индивидуальными предпринимателями и юридическими лицами на специализированном транспорте (ассенизационных машинах).</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 xml:space="preserve">3. Обязанность по организации сбора и вывоза жидких бытовых отходов, содержанию, ремонту дворовых </w:t>
      </w:r>
      <w:proofErr w:type="spellStart"/>
      <w:r w:rsidRPr="00EB522D">
        <w:rPr>
          <w:rFonts w:ascii="Times New Roman" w:hAnsi="Times New Roman"/>
          <w:sz w:val="24"/>
          <w:szCs w:val="24"/>
        </w:rPr>
        <w:t>помойниц</w:t>
      </w:r>
      <w:proofErr w:type="spellEnd"/>
      <w:r w:rsidRPr="00EB522D">
        <w:rPr>
          <w:rFonts w:ascii="Times New Roman" w:hAnsi="Times New Roman"/>
          <w:sz w:val="24"/>
          <w:szCs w:val="24"/>
        </w:rPr>
        <w:t xml:space="preserve"> многоквартирных домов возлагается на управляющих многоквартирными домами, в зоне индивидуальной жилой застройки - на владельцев домовладений.</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4. Дворовая уборная должна иметь подъездные пути для специального транспорта.</w:t>
      </w:r>
    </w:p>
    <w:p w:rsidR="00D05706" w:rsidRPr="00EB522D" w:rsidRDefault="00D05706" w:rsidP="00D05706">
      <w:pPr>
        <w:pStyle w:val="ConsPlusNormal"/>
        <w:ind w:firstLine="540"/>
        <w:jc w:val="both"/>
        <w:rPr>
          <w:rFonts w:ascii="Times New Roman" w:hAnsi="Times New Roman"/>
          <w:sz w:val="24"/>
          <w:szCs w:val="24"/>
        </w:rPr>
      </w:pPr>
      <w:r w:rsidRPr="00EB522D">
        <w:rPr>
          <w:rFonts w:ascii="Times New Roman" w:hAnsi="Times New Roman"/>
          <w:sz w:val="24"/>
          <w:szCs w:val="24"/>
        </w:rPr>
        <w:t>5. Запрещается устройство и эксплуатация дренирующих выгребных ям, а также выпуск стоков открытым способом в дренажные канавы, приемные лотки дождевых вод, проезжую часть, водные объекты и рельеф местности (поля, огороды), в канализационную сеть вне установленных мест слива и других неустановленных местах.</w:t>
      </w:r>
    </w:p>
    <w:p w:rsidR="00D05706" w:rsidRPr="00EB522D" w:rsidRDefault="00D05706" w:rsidP="00D05706">
      <w:pPr>
        <w:pStyle w:val="ConsPlusNormal"/>
        <w:ind w:firstLine="540"/>
        <w:jc w:val="both"/>
        <w:rPr>
          <w:rFonts w:ascii="Times New Roman" w:hAnsi="Times New Roman"/>
          <w:sz w:val="24"/>
          <w:szCs w:val="24"/>
        </w:rPr>
      </w:pPr>
      <w:r w:rsidRPr="00EB522D">
        <w:rPr>
          <w:rFonts w:ascii="Times New Roman" w:hAnsi="Times New Roman"/>
          <w:sz w:val="24"/>
          <w:szCs w:val="24"/>
        </w:rPr>
        <w:lastRenderedPageBreak/>
        <w:t>6. Все работы по обращению с жидкими отходами (выкачивание, вывоз, слив) должны быть механизированы и герметизированы.</w:t>
      </w:r>
    </w:p>
    <w:p w:rsidR="00D05706" w:rsidRPr="00EB522D" w:rsidRDefault="00D05706" w:rsidP="00D05706">
      <w:pPr>
        <w:pStyle w:val="ConsPlusNormal"/>
        <w:ind w:firstLine="540"/>
        <w:jc w:val="both"/>
        <w:rPr>
          <w:rFonts w:ascii="Times New Roman" w:hAnsi="Times New Roman"/>
          <w:sz w:val="24"/>
          <w:szCs w:val="24"/>
        </w:rPr>
      </w:pPr>
      <w:r w:rsidRPr="00EB522D">
        <w:rPr>
          <w:rFonts w:ascii="Times New Roman" w:hAnsi="Times New Roman"/>
          <w:sz w:val="24"/>
          <w:szCs w:val="24"/>
        </w:rPr>
        <w:t>7. Транспортирование жидких бытовых отходов должно производиться только в специально оборудованном транспорте, исключающем возможность потерь по пути следования и загрязнения окружающей среды.</w:t>
      </w:r>
    </w:p>
    <w:p w:rsidR="00D05706" w:rsidRPr="00EB522D" w:rsidRDefault="00D05706" w:rsidP="00D05706">
      <w:pPr>
        <w:pStyle w:val="ConsPlusNormal"/>
        <w:ind w:firstLine="540"/>
        <w:jc w:val="both"/>
        <w:rPr>
          <w:rFonts w:ascii="Times New Roman" w:hAnsi="Times New Roman"/>
          <w:sz w:val="24"/>
          <w:szCs w:val="24"/>
        </w:rPr>
      </w:pPr>
      <w:r w:rsidRPr="00EB522D">
        <w:rPr>
          <w:rFonts w:ascii="Times New Roman" w:hAnsi="Times New Roman"/>
          <w:sz w:val="24"/>
          <w:szCs w:val="24"/>
        </w:rPr>
        <w:t>8. Граждане, использующие в качестве накопителя жидких бытовых отходов выгребные ямы, обязаны:</w:t>
      </w:r>
    </w:p>
    <w:p w:rsidR="00D05706" w:rsidRPr="00EB522D" w:rsidRDefault="00D05706" w:rsidP="00D05706">
      <w:pPr>
        <w:pStyle w:val="ConsPlusNormal"/>
        <w:ind w:firstLine="540"/>
        <w:jc w:val="both"/>
        <w:rPr>
          <w:rFonts w:ascii="Times New Roman" w:hAnsi="Times New Roman"/>
          <w:sz w:val="24"/>
          <w:szCs w:val="24"/>
        </w:rPr>
      </w:pPr>
      <w:r w:rsidRPr="00EB522D">
        <w:rPr>
          <w:rFonts w:ascii="Times New Roman" w:hAnsi="Times New Roman"/>
          <w:sz w:val="24"/>
          <w:szCs w:val="24"/>
        </w:rPr>
        <w:t>- пользоваться услугами специализированных организаций для вывоза жидких бытовых отходов;</w:t>
      </w:r>
    </w:p>
    <w:p w:rsidR="00D05706" w:rsidRPr="00EB522D" w:rsidRDefault="00D05706" w:rsidP="00D05706">
      <w:pPr>
        <w:pStyle w:val="ConsPlusNormal"/>
        <w:ind w:firstLine="540"/>
        <w:jc w:val="both"/>
        <w:rPr>
          <w:rFonts w:ascii="Times New Roman" w:hAnsi="Times New Roman"/>
          <w:sz w:val="24"/>
          <w:szCs w:val="24"/>
        </w:rPr>
      </w:pPr>
      <w:r w:rsidRPr="00EB522D">
        <w:rPr>
          <w:rFonts w:ascii="Times New Roman" w:hAnsi="Times New Roman"/>
          <w:sz w:val="24"/>
          <w:szCs w:val="24"/>
        </w:rPr>
        <w:t>- не выбрасывать в выгребные ямы твердые бытовые отходы, не сливать масла, смолы, мазут, кислоты, бензин, стоки, имеющие токсичные загрязнения;</w:t>
      </w:r>
    </w:p>
    <w:p w:rsidR="00D05706" w:rsidRPr="00EB522D" w:rsidRDefault="00D05706" w:rsidP="00D05706">
      <w:pPr>
        <w:pStyle w:val="ConsPlusNormal"/>
        <w:ind w:firstLine="540"/>
        <w:jc w:val="both"/>
        <w:rPr>
          <w:rFonts w:ascii="Times New Roman" w:hAnsi="Times New Roman"/>
          <w:sz w:val="24"/>
          <w:szCs w:val="24"/>
        </w:rPr>
      </w:pPr>
      <w:r w:rsidRPr="00EB522D">
        <w:rPr>
          <w:rFonts w:ascii="Times New Roman" w:hAnsi="Times New Roman"/>
          <w:sz w:val="24"/>
          <w:szCs w:val="24"/>
        </w:rPr>
        <w:t>- соблюдать действующие экологические, санитарно-гигиенические и противоэпидемиологические нормы и правила.</w:t>
      </w:r>
    </w:p>
    <w:p w:rsidR="00D05706" w:rsidRPr="00EB522D" w:rsidRDefault="00D05706" w:rsidP="00D05706">
      <w:pPr>
        <w:pStyle w:val="ConsPlusNormal"/>
        <w:ind w:firstLine="540"/>
        <w:jc w:val="both"/>
        <w:rPr>
          <w:rFonts w:ascii="Times New Roman" w:hAnsi="Times New Roman"/>
          <w:sz w:val="24"/>
          <w:szCs w:val="24"/>
        </w:rPr>
      </w:pPr>
      <w:r w:rsidRPr="00EB522D">
        <w:rPr>
          <w:rFonts w:ascii="Times New Roman" w:hAnsi="Times New Roman"/>
          <w:sz w:val="24"/>
          <w:szCs w:val="24"/>
        </w:rPr>
        <w:t>9. Заключение договора на вывоз жидких бытовых отходов со специализированной организацией, оказывающей данные услуги, для всех юридических и физических лиц, использующих в качестве накопителя стоков выгребные ямы, является обязательным.</w:t>
      </w:r>
    </w:p>
    <w:p w:rsidR="00D05706" w:rsidRPr="00EB522D" w:rsidRDefault="00D05706" w:rsidP="00D05706">
      <w:pPr>
        <w:pStyle w:val="ConsPlusNormal"/>
        <w:ind w:firstLine="540"/>
        <w:jc w:val="both"/>
        <w:rPr>
          <w:rFonts w:ascii="Times New Roman" w:hAnsi="Times New Roman"/>
          <w:sz w:val="24"/>
          <w:szCs w:val="24"/>
        </w:rPr>
      </w:pPr>
      <w:r w:rsidRPr="00EB522D">
        <w:rPr>
          <w:rFonts w:ascii="Times New Roman" w:hAnsi="Times New Roman"/>
          <w:sz w:val="24"/>
          <w:szCs w:val="24"/>
        </w:rPr>
        <w:t>10. Вывоз жидких бытовых отходов производится в приемную камеру очистных сооружений или специальные приемные колодцы хозяйственно-фекальной канализации.</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 xml:space="preserve">11. Выгреб дворовых уборных и </w:t>
      </w:r>
      <w:proofErr w:type="spellStart"/>
      <w:r w:rsidRPr="00EB522D">
        <w:rPr>
          <w:rFonts w:ascii="Times New Roman" w:hAnsi="Times New Roman"/>
          <w:sz w:val="24"/>
          <w:szCs w:val="24"/>
        </w:rPr>
        <w:t>помойниц</w:t>
      </w:r>
      <w:proofErr w:type="spellEnd"/>
      <w:r w:rsidRPr="00EB522D">
        <w:rPr>
          <w:rFonts w:ascii="Times New Roman" w:hAnsi="Times New Roman"/>
          <w:sz w:val="24"/>
          <w:szCs w:val="24"/>
        </w:rPr>
        <w:t xml:space="preserve"> очищается по мере его заполнения, но не реже одного раза в полгода. Помещения дворовых уборных должны содержаться в чистоте, их уборка производится ежедневно в порядке, установленном действующим законодательством.</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 xml:space="preserve">12. Юридические лица, индивидуальные предприниматели и иные хозяйствующие субъекты, осуществляющие на территории </w:t>
      </w:r>
      <w:proofErr w:type="spellStart"/>
      <w:r w:rsidR="00194A06" w:rsidRPr="00EB522D">
        <w:rPr>
          <w:rFonts w:ascii="Times New Roman" w:hAnsi="Times New Roman"/>
          <w:sz w:val="24"/>
          <w:szCs w:val="24"/>
        </w:rPr>
        <w:t>Камышловского</w:t>
      </w:r>
      <w:proofErr w:type="spellEnd"/>
      <w:r w:rsidR="00194A06" w:rsidRPr="00EB522D">
        <w:rPr>
          <w:rFonts w:ascii="Times New Roman" w:hAnsi="Times New Roman"/>
          <w:sz w:val="24"/>
          <w:szCs w:val="24"/>
        </w:rPr>
        <w:t xml:space="preserve"> городского округа</w:t>
      </w:r>
      <w:r w:rsidRPr="00EB522D">
        <w:rPr>
          <w:rFonts w:ascii="Times New Roman" w:hAnsi="Times New Roman"/>
          <w:sz w:val="24"/>
          <w:szCs w:val="24"/>
        </w:rPr>
        <w:t xml:space="preserve"> деятельность, связанную с посещением населения, обязаны обеспечить наличие, уборку и содержание на своей территории стационарных туалетов или при их отсутствии биотуалетов и обеспечить доступ к ним посетителей.</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13. Биотуалеты размещаются в специально оборудованных помещениях или на выделенных площадках. Площадки для установки биотуалетов должны быть ровными с удобным подъездом для автотранспорта.</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14. Уборка биотуалетов производится владельцем по мере загрязнения, но не реже одного раза в день. Переполнение биотуалетов не допускается.</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 xml:space="preserve">15. Работа биотуалетов без специальных, сертифицированных </w:t>
      </w:r>
      <w:proofErr w:type="spellStart"/>
      <w:r w:rsidRPr="00EB522D">
        <w:rPr>
          <w:rFonts w:ascii="Times New Roman" w:hAnsi="Times New Roman"/>
          <w:sz w:val="24"/>
          <w:szCs w:val="24"/>
        </w:rPr>
        <w:t>расщепительных</w:t>
      </w:r>
      <w:proofErr w:type="spellEnd"/>
      <w:r w:rsidRPr="00EB522D">
        <w:rPr>
          <w:rFonts w:ascii="Times New Roman" w:hAnsi="Times New Roman"/>
          <w:sz w:val="24"/>
          <w:szCs w:val="24"/>
        </w:rPr>
        <w:t xml:space="preserve"> и ароматических добавок не разрешается.</w:t>
      </w:r>
    </w:p>
    <w:p w:rsidR="00D05706" w:rsidRPr="00EB522D" w:rsidRDefault="00D05706" w:rsidP="00D05706">
      <w:pPr>
        <w:autoSpaceDE w:val="0"/>
        <w:autoSpaceDN w:val="0"/>
        <w:adjustRightInd w:val="0"/>
        <w:spacing w:after="0" w:line="240" w:lineRule="auto"/>
        <w:rPr>
          <w:rFonts w:ascii="Arial" w:hAnsi="Arial" w:cs="Arial"/>
          <w:sz w:val="24"/>
          <w:szCs w:val="24"/>
        </w:rPr>
      </w:pPr>
    </w:p>
    <w:p w:rsidR="00D05706" w:rsidRPr="00EB522D" w:rsidRDefault="00D05706" w:rsidP="00D05706">
      <w:pPr>
        <w:autoSpaceDE w:val="0"/>
        <w:autoSpaceDN w:val="0"/>
        <w:adjustRightInd w:val="0"/>
        <w:spacing w:after="0" w:line="240" w:lineRule="auto"/>
        <w:ind w:firstLine="540"/>
        <w:jc w:val="both"/>
        <w:outlineLvl w:val="2"/>
        <w:rPr>
          <w:rFonts w:ascii="Times New Roman" w:hAnsi="Times New Roman"/>
          <w:sz w:val="24"/>
          <w:szCs w:val="24"/>
        </w:rPr>
      </w:pPr>
      <w:r w:rsidRPr="00EB522D">
        <w:rPr>
          <w:rFonts w:ascii="Times New Roman" w:hAnsi="Times New Roman"/>
          <w:sz w:val="24"/>
          <w:szCs w:val="24"/>
        </w:rPr>
        <w:t>Статья 54. Организация сбора отработанных ртутьсодержащих ламп</w:t>
      </w:r>
    </w:p>
    <w:p w:rsidR="00D05706" w:rsidRPr="00EB522D" w:rsidRDefault="00D05706" w:rsidP="00D05706">
      <w:pPr>
        <w:autoSpaceDE w:val="0"/>
        <w:autoSpaceDN w:val="0"/>
        <w:adjustRightInd w:val="0"/>
        <w:spacing w:after="0" w:line="240" w:lineRule="auto"/>
        <w:rPr>
          <w:rFonts w:ascii="Times New Roman" w:hAnsi="Times New Roman"/>
          <w:sz w:val="24"/>
          <w:szCs w:val="24"/>
        </w:rPr>
      </w:pPr>
    </w:p>
    <w:p w:rsidR="00D05706" w:rsidRPr="00EB522D" w:rsidRDefault="00D05706" w:rsidP="00D05706">
      <w:pPr>
        <w:autoSpaceDE w:val="0"/>
        <w:autoSpaceDN w:val="0"/>
        <w:adjustRightInd w:val="0"/>
        <w:spacing w:after="0" w:line="240" w:lineRule="auto"/>
        <w:ind w:firstLine="540"/>
        <w:jc w:val="both"/>
        <w:rPr>
          <w:rFonts w:ascii="Arial" w:hAnsi="Arial" w:cs="Arial"/>
          <w:sz w:val="24"/>
          <w:szCs w:val="24"/>
        </w:rPr>
      </w:pPr>
      <w:r w:rsidRPr="00EB522D">
        <w:rPr>
          <w:rFonts w:ascii="Times New Roman" w:hAnsi="Times New Roman"/>
          <w:sz w:val="24"/>
          <w:szCs w:val="24"/>
        </w:rPr>
        <w:t xml:space="preserve">1. Сбор и определение места первичного сбора и размещения отработанных ртутьсодержащих ламп у потребителей ртутьсодержащих ламп (кроме потребителей ртутьсодержащих ламп, являющихся собственниками, нанимателями,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(или) выполнения работ по содержанию и ремонту общего имущества в таких домах), а также их информирование осуществляет администрация </w:t>
      </w:r>
      <w:proofErr w:type="spellStart"/>
      <w:r w:rsidR="00194A06" w:rsidRPr="00EB522D">
        <w:rPr>
          <w:rFonts w:ascii="Times New Roman" w:hAnsi="Times New Roman"/>
          <w:sz w:val="24"/>
          <w:szCs w:val="24"/>
        </w:rPr>
        <w:t>Камышловского</w:t>
      </w:r>
      <w:proofErr w:type="spellEnd"/>
      <w:r w:rsidR="00194A06" w:rsidRPr="00EB522D">
        <w:rPr>
          <w:rFonts w:ascii="Times New Roman" w:hAnsi="Times New Roman"/>
          <w:sz w:val="24"/>
          <w:szCs w:val="24"/>
        </w:rPr>
        <w:t xml:space="preserve"> городского округа</w:t>
      </w:r>
      <w:r w:rsidRPr="00EB522D">
        <w:rPr>
          <w:rFonts w:ascii="Times New Roman" w:hAnsi="Times New Roman"/>
          <w:sz w:val="24"/>
          <w:szCs w:val="24"/>
        </w:rPr>
        <w:t>.</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2. У потребителей ртутьсодержащих ламп, являющихся собственниками, нанимателями, пользователями помещений в многоквартирных домах, сбор и размещение отработанных ртутьсодержащих ламп обеспечивают лица, осуществляющие 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(или) выполнения работ по содержанию и ремонту общего имущества в таких домах, в местах, являющихся общим имуществом собственников многоквартирных домов и содержащихся в соответствии с требованиями к содержанию общего имущества, предусмотренными Правилами содержания общего имущества в многоквартирном доме, утвержденными постановлением Правительства Российской Федерации от 13 августа 2006г № 491.</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 xml:space="preserve">3. Место первичного сбора и размещения отработанных ртутьсодержащих ламп у потребителей ртутьсодержащих ламп, являющихся собственниками, нанимателями, </w:t>
      </w:r>
      <w:r w:rsidRPr="00EB522D">
        <w:rPr>
          <w:rFonts w:ascii="Times New Roman" w:hAnsi="Times New Roman"/>
          <w:sz w:val="24"/>
          <w:szCs w:val="24"/>
        </w:rPr>
        <w:lastRenderedPageBreak/>
        <w:t>пользователями помещений в многоквартирных домах, определяется собственниками помещений в многоквартирных домах или по их поручению, лицами, осуществляющими управление многоквартирными домами на основании заключенного договора управления или договора оказания услуги (или) выполнения работ по содержанию и ремонту общего имущества в таких домах, по согласованию с соответствующей специализированной организацией.</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4. Потребители ртутьсодержащих ламп (кроме физических лиц) осуществляют накопление отработанных ртутьсодержащих ламп.</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5. Потребители ртутьсодержащих ламп (кроме физических лиц) для накопления поврежденных отработанных ртутьсодержащих ламп обязаны использовать тару.</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6. Накопление отработанных ртутьсодержащих ламп производится отдельно от других видов.</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7. Не допускается самостоятельное обезвреживание, использование, транспортирование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 за исключением размещения в местах первичного сбора и размещения, и транспортирования до них.</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8. Сбор отработанных ртутьсодержащих ламп у потребителей отработанных ртутьсодержащих ламп осуществляют специализированные организации.</w:t>
      </w:r>
    </w:p>
    <w:p w:rsidR="00D05706" w:rsidRPr="00EB522D" w:rsidRDefault="00D05706" w:rsidP="00D05706">
      <w:pPr>
        <w:autoSpaceDE w:val="0"/>
        <w:autoSpaceDN w:val="0"/>
        <w:adjustRightInd w:val="0"/>
        <w:spacing w:after="0" w:line="240" w:lineRule="auto"/>
        <w:jc w:val="both"/>
        <w:rPr>
          <w:rFonts w:ascii="Times New Roman" w:hAnsi="Times New Roman"/>
          <w:sz w:val="24"/>
          <w:szCs w:val="24"/>
        </w:rPr>
      </w:pP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 xml:space="preserve">Часть VI. РАЗВИТИЕ ГОРОДСКОЙ СРЕДЫ. ПОДГОТОВКА И РЕАЛИЗАЦИЯ ПРОЕКТОВ ПО БЛАГОУСТРОЙСТВУ ТЕРРИТОРИИ </w:t>
      </w:r>
      <w:r w:rsidR="00194A06" w:rsidRPr="00EB522D">
        <w:rPr>
          <w:rFonts w:ascii="Times New Roman" w:hAnsi="Times New Roman"/>
          <w:sz w:val="24"/>
          <w:szCs w:val="24"/>
        </w:rPr>
        <w:t>КАМЫШЛОВСКОГО ГОРОДСКОГО ОКРУГА</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p>
    <w:p w:rsidR="00194A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 xml:space="preserve">Статья 55. Документация по благоустройству территории </w:t>
      </w:r>
      <w:proofErr w:type="spellStart"/>
      <w:r w:rsidR="00194A06" w:rsidRPr="00EB522D">
        <w:rPr>
          <w:rFonts w:ascii="Times New Roman" w:hAnsi="Times New Roman"/>
          <w:sz w:val="24"/>
          <w:szCs w:val="24"/>
        </w:rPr>
        <w:t>Камышловского</w:t>
      </w:r>
      <w:proofErr w:type="spellEnd"/>
      <w:r w:rsidR="00194A06" w:rsidRPr="00EB522D">
        <w:rPr>
          <w:rFonts w:ascii="Times New Roman" w:hAnsi="Times New Roman"/>
          <w:sz w:val="24"/>
          <w:szCs w:val="24"/>
        </w:rPr>
        <w:t xml:space="preserve"> городского округа </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1. К деятельности по благоустройству территорий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 xml:space="preserve">2. Состав проектной документации по благоустройству территории </w:t>
      </w:r>
      <w:proofErr w:type="spellStart"/>
      <w:r w:rsidR="00903045" w:rsidRPr="00EB522D">
        <w:rPr>
          <w:rFonts w:ascii="Times New Roman" w:hAnsi="Times New Roman"/>
          <w:sz w:val="24"/>
          <w:szCs w:val="24"/>
        </w:rPr>
        <w:t>Камышловского</w:t>
      </w:r>
      <w:proofErr w:type="spellEnd"/>
      <w:r w:rsidR="00903045" w:rsidRPr="00EB522D">
        <w:rPr>
          <w:rFonts w:ascii="Times New Roman" w:hAnsi="Times New Roman"/>
          <w:sz w:val="24"/>
          <w:szCs w:val="24"/>
        </w:rPr>
        <w:t xml:space="preserve"> городского округа </w:t>
      </w:r>
      <w:r w:rsidRPr="00EB522D">
        <w:rPr>
          <w:rFonts w:ascii="Times New Roman" w:hAnsi="Times New Roman"/>
          <w:sz w:val="24"/>
          <w:szCs w:val="24"/>
        </w:rPr>
        <w:t>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подготавливаются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3. Развитие городской среды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При этом осуществляется реализация комплексных проектов по благоустройству, предусматривающая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 xml:space="preserve">4.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5. Участниками деятельности по благоустройству могут выступать:</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 xml:space="preserve">а) население </w:t>
      </w:r>
      <w:proofErr w:type="spellStart"/>
      <w:r w:rsidR="00903045" w:rsidRPr="00EB522D">
        <w:rPr>
          <w:rFonts w:ascii="Times New Roman" w:hAnsi="Times New Roman"/>
          <w:sz w:val="24"/>
          <w:szCs w:val="24"/>
        </w:rPr>
        <w:t>Камышловского</w:t>
      </w:r>
      <w:proofErr w:type="spellEnd"/>
      <w:r w:rsidR="00903045" w:rsidRPr="00EB522D">
        <w:rPr>
          <w:rFonts w:ascii="Times New Roman" w:hAnsi="Times New Roman"/>
          <w:sz w:val="24"/>
          <w:szCs w:val="24"/>
        </w:rPr>
        <w:t xml:space="preserve"> городского округа</w:t>
      </w:r>
      <w:r w:rsidRPr="00EB522D">
        <w:rPr>
          <w:rFonts w:ascii="Times New Roman" w:hAnsi="Times New Roman"/>
          <w:sz w:val="24"/>
          <w:szCs w:val="24"/>
        </w:rPr>
        <w:t xml:space="preserve">, которое формирует запрос на благоустройство и принимает участие в оценке предлагаемых решений. В отдельных случаях жители </w:t>
      </w:r>
      <w:proofErr w:type="spellStart"/>
      <w:r w:rsidR="00903045" w:rsidRPr="00EB522D">
        <w:rPr>
          <w:rFonts w:ascii="Times New Roman" w:hAnsi="Times New Roman"/>
          <w:sz w:val="24"/>
          <w:szCs w:val="24"/>
        </w:rPr>
        <w:t>Камышловского</w:t>
      </w:r>
      <w:proofErr w:type="spellEnd"/>
      <w:r w:rsidR="00903045" w:rsidRPr="00EB522D">
        <w:rPr>
          <w:rFonts w:ascii="Times New Roman" w:hAnsi="Times New Roman"/>
          <w:sz w:val="24"/>
          <w:szCs w:val="24"/>
        </w:rPr>
        <w:t xml:space="preserve"> городского округа </w:t>
      </w:r>
      <w:r w:rsidRPr="00EB522D">
        <w:rPr>
          <w:rFonts w:ascii="Times New Roman" w:hAnsi="Times New Roman"/>
          <w:sz w:val="24"/>
          <w:szCs w:val="24"/>
        </w:rPr>
        <w:t>участвуют в выполнении работ. Жители могут быть представлены общественными организациями и объединениями;</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б)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lastRenderedPageBreak/>
        <w:t xml:space="preserve">в) хозяйствующие субъекты, осуществляющие деятельность на территории </w:t>
      </w:r>
      <w:proofErr w:type="spellStart"/>
      <w:r w:rsidR="00903045" w:rsidRPr="00EB522D">
        <w:rPr>
          <w:rFonts w:ascii="Times New Roman" w:hAnsi="Times New Roman"/>
          <w:sz w:val="24"/>
          <w:szCs w:val="24"/>
        </w:rPr>
        <w:t>Камышловского</w:t>
      </w:r>
      <w:proofErr w:type="spellEnd"/>
      <w:r w:rsidR="00903045" w:rsidRPr="00EB522D">
        <w:rPr>
          <w:rFonts w:ascii="Times New Roman" w:hAnsi="Times New Roman"/>
          <w:sz w:val="24"/>
          <w:szCs w:val="24"/>
        </w:rPr>
        <w:t xml:space="preserve"> городского округа</w:t>
      </w:r>
      <w:r w:rsidRPr="00EB522D">
        <w:rPr>
          <w:rFonts w:ascii="Times New Roman" w:hAnsi="Times New Roman"/>
          <w:sz w:val="24"/>
          <w:szCs w:val="24"/>
        </w:rPr>
        <w:t>, которые могут участвовать в формировании запроса на благоустройство, а также в финансировании мероприятий по благоустройству;</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д) исполнители работ, специалисты по благоустройству и озеленению, в том числе возведению малых архитектурных форм;</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е) иные лица.</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6.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рекомендуется обеспечивать участие жителей в подготовке и реализации проектов по благоустройству.</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7.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 xml:space="preserve">8. Концепцию благоустройства для каждой территории рекомендуется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взаимодействия жителей </w:t>
      </w:r>
      <w:proofErr w:type="spellStart"/>
      <w:r w:rsidR="00903045" w:rsidRPr="00EB522D">
        <w:rPr>
          <w:rFonts w:ascii="Times New Roman" w:hAnsi="Times New Roman"/>
          <w:sz w:val="24"/>
          <w:szCs w:val="24"/>
        </w:rPr>
        <w:t>Камышловского</w:t>
      </w:r>
      <w:proofErr w:type="spellEnd"/>
      <w:r w:rsidR="00903045" w:rsidRPr="00EB522D">
        <w:rPr>
          <w:rFonts w:ascii="Times New Roman" w:hAnsi="Times New Roman"/>
          <w:sz w:val="24"/>
          <w:szCs w:val="24"/>
        </w:rPr>
        <w:t xml:space="preserve"> городского округа</w:t>
      </w:r>
      <w:r w:rsidRPr="00EB522D">
        <w:rPr>
          <w:rFonts w:ascii="Times New Roman" w:hAnsi="Times New Roman"/>
          <w:sz w:val="24"/>
          <w:szCs w:val="24"/>
        </w:rPr>
        <w:t>.</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 xml:space="preserve">9. При разработке проектов благоустройства территории </w:t>
      </w:r>
      <w:proofErr w:type="spellStart"/>
      <w:r w:rsidR="00903045" w:rsidRPr="00EB522D">
        <w:rPr>
          <w:rFonts w:ascii="Times New Roman" w:hAnsi="Times New Roman"/>
          <w:sz w:val="24"/>
          <w:szCs w:val="24"/>
        </w:rPr>
        <w:t>Камышловского</w:t>
      </w:r>
      <w:proofErr w:type="spellEnd"/>
      <w:r w:rsidR="00903045" w:rsidRPr="00EB522D">
        <w:rPr>
          <w:rFonts w:ascii="Times New Roman" w:hAnsi="Times New Roman"/>
          <w:sz w:val="24"/>
          <w:szCs w:val="24"/>
        </w:rPr>
        <w:t xml:space="preserve"> городского округа</w:t>
      </w:r>
      <w:r w:rsidRPr="00EB522D">
        <w:rPr>
          <w:rFonts w:ascii="Times New Roman" w:hAnsi="Times New Roman"/>
          <w:sz w:val="24"/>
          <w:szCs w:val="24"/>
        </w:rPr>
        <w:t xml:space="preserve"> удобно расположенные и легко доступные для большого числа жителей территории, рекомендуется использовать с максимальной эффективностью, на протяжении как можно более длительного времени и в любой сезон. Целесообразно предусмотреть взаимосвязь пространств </w:t>
      </w:r>
      <w:proofErr w:type="spellStart"/>
      <w:r w:rsidR="00903045" w:rsidRPr="00EB522D">
        <w:rPr>
          <w:rFonts w:ascii="Times New Roman" w:hAnsi="Times New Roman"/>
          <w:sz w:val="24"/>
          <w:szCs w:val="24"/>
        </w:rPr>
        <w:t>Камышловского</w:t>
      </w:r>
      <w:proofErr w:type="spellEnd"/>
      <w:r w:rsidR="00903045" w:rsidRPr="00EB522D">
        <w:rPr>
          <w:rFonts w:ascii="Times New Roman" w:hAnsi="Times New Roman"/>
          <w:sz w:val="24"/>
          <w:szCs w:val="24"/>
        </w:rPr>
        <w:t xml:space="preserve"> городского округа</w:t>
      </w:r>
      <w:r w:rsidRPr="00EB522D">
        <w:rPr>
          <w:rFonts w:ascii="Times New Roman" w:hAnsi="Times New Roman"/>
          <w:sz w:val="24"/>
          <w:szCs w:val="24"/>
        </w:rPr>
        <w:t>, доступность объектов инфраструктуры, в том числе за счет ликвидации необоснованных барьеров и препятствий.</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10. Обеспечение качества городской среды при реализации проектов благоустройства территорий может достигаться путем реализации следующих принципов:</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10.1. 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10.2. 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10.3.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10.4. Принцип комфортной среды для общения - гармоничное размещение в населенном пункте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lastRenderedPageBreak/>
        <w:t>10.5.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11. 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12. 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13.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Рекомендуется разработка единых или согласованных проектов благоустройства для связанных между собой территорий поселений (городских округов, внутригородских районов), расположенных на участках, имеющих разных владельцев.</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 xml:space="preserve">14.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рекомендуется осуществляется на основе комплексного исследования современного состояния и потенциала развития территории </w:t>
      </w:r>
      <w:proofErr w:type="spellStart"/>
      <w:r w:rsidR="00903045" w:rsidRPr="00EB522D">
        <w:rPr>
          <w:rFonts w:ascii="Times New Roman" w:hAnsi="Times New Roman"/>
          <w:sz w:val="24"/>
          <w:szCs w:val="24"/>
        </w:rPr>
        <w:t>Камышловского</w:t>
      </w:r>
      <w:proofErr w:type="spellEnd"/>
      <w:r w:rsidR="00903045" w:rsidRPr="00EB522D">
        <w:rPr>
          <w:rFonts w:ascii="Times New Roman" w:hAnsi="Times New Roman"/>
          <w:sz w:val="24"/>
          <w:szCs w:val="24"/>
        </w:rPr>
        <w:t xml:space="preserve"> городского округа </w:t>
      </w:r>
      <w:r w:rsidRPr="00EB522D">
        <w:rPr>
          <w:rFonts w:ascii="Times New Roman" w:hAnsi="Times New Roman"/>
          <w:sz w:val="24"/>
          <w:szCs w:val="24"/>
        </w:rPr>
        <w:t>(элемента планировочной структуры).</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15.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Статья 56. Формы и механизмы общественного участия в принятии решения и реализации проектов комплексного благоустройства и развития городской среды</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1. 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а) совместное определение целей и задач по развитию территории, инвентаризация проблем и потенциалов среды;</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б)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г) консультации в выборе типов покрытий, с учетом функционального зонирования территории;</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д) консультации по предполагаемым типам озеленения;</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е) консультации по предполагаемым типам освещения и осветительного оборудования;</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lastRenderedPageBreak/>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2. При реализации проектов рекомендуется информировать общественность о планирующихся изменениях и возможности участия в этом процессе.</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2.1. Информирование может осуществляться путем:</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 xml:space="preserve">а) создания единого информационного </w:t>
      </w:r>
      <w:proofErr w:type="spellStart"/>
      <w:r w:rsidRPr="00EB522D">
        <w:rPr>
          <w:rFonts w:ascii="Times New Roman" w:hAnsi="Times New Roman"/>
          <w:sz w:val="24"/>
          <w:szCs w:val="24"/>
        </w:rPr>
        <w:t>интернет-ресурса</w:t>
      </w:r>
      <w:proofErr w:type="spellEnd"/>
      <w:r w:rsidRPr="00EB522D">
        <w:rPr>
          <w:rFonts w:ascii="Times New Roman" w:hAnsi="Times New Roman"/>
          <w:sz w:val="24"/>
          <w:szCs w:val="24"/>
        </w:rPr>
        <w:t xml:space="preserve"> (сайта или приложения, вкладки)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д) индивидуальных приглашений участников встречи лично, по электронной почте или по телефону;</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 xml:space="preserve">е) использование социальных сетей и </w:t>
      </w:r>
      <w:proofErr w:type="spellStart"/>
      <w:r w:rsidRPr="00EB522D">
        <w:rPr>
          <w:rFonts w:ascii="Times New Roman" w:hAnsi="Times New Roman"/>
          <w:sz w:val="24"/>
          <w:szCs w:val="24"/>
        </w:rPr>
        <w:t>интернет-ресурсов</w:t>
      </w:r>
      <w:proofErr w:type="spellEnd"/>
      <w:r w:rsidRPr="00EB522D">
        <w:rPr>
          <w:rFonts w:ascii="Times New Roman" w:hAnsi="Times New Roman"/>
          <w:sz w:val="24"/>
          <w:szCs w:val="24"/>
        </w:rPr>
        <w:t xml:space="preserve"> для обеспечения донесения информации до различных общественных объединений и профессиональных сообществ;</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ж)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3. Механизмы общественного участия.</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 xml:space="preserve">3.1. Обсуждение проектов рекомендуется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w:t>
      </w:r>
      <w:hyperlink r:id="rId21" w:history="1">
        <w:r w:rsidRPr="00EB522D">
          <w:rPr>
            <w:rFonts w:ascii="Times New Roman" w:hAnsi="Times New Roman"/>
            <w:sz w:val="24"/>
            <w:szCs w:val="24"/>
          </w:rPr>
          <w:t>законом</w:t>
        </w:r>
      </w:hyperlink>
      <w:r w:rsidRPr="00EB522D">
        <w:rPr>
          <w:rFonts w:ascii="Times New Roman" w:hAnsi="Times New Roman"/>
          <w:sz w:val="24"/>
          <w:szCs w:val="24"/>
        </w:rPr>
        <w:t xml:space="preserve"> от 21 июля 2014 г. № 212-ФЗ «Об основах общественного контроля в Российской Федерации».</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3.2. Рекомендуется использовать следующие инструменты: анкетирование, опросы, интервьюирование.</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3.3. На каждом этапе проектирования рекомендуется выбирать наиболее подходящие для конкретной ситуации механизмы, наиболее простые и понятные для всех заинтересованных в проекте сторон.</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lastRenderedPageBreak/>
        <w:t xml:space="preserve">3.4.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w:t>
      </w:r>
      <w:proofErr w:type="spellStart"/>
      <w:r w:rsidRPr="00EB522D">
        <w:rPr>
          <w:rFonts w:ascii="Times New Roman" w:hAnsi="Times New Roman"/>
          <w:sz w:val="24"/>
          <w:szCs w:val="24"/>
        </w:rPr>
        <w:t>предпроектного</w:t>
      </w:r>
      <w:proofErr w:type="spellEnd"/>
      <w:r w:rsidRPr="00EB522D">
        <w:rPr>
          <w:rFonts w:ascii="Times New Roman" w:hAnsi="Times New Roman"/>
          <w:sz w:val="24"/>
          <w:szCs w:val="24"/>
        </w:rPr>
        <w:t xml:space="preserve"> исследования, а также сам проект.</w:t>
      </w:r>
    </w:p>
    <w:p w:rsidR="00D05706" w:rsidRPr="00EB522D" w:rsidRDefault="00D05706" w:rsidP="00D05706">
      <w:pPr>
        <w:autoSpaceDE w:val="0"/>
        <w:autoSpaceDN w:val="0"/>
        <w:adjustRightInd w:val="0"/>
        <w:spacing w:after="0" w:line="240" w:lineRule="auto"/>
        <w:jc w:val="both"/>
        <w:rPr>
          <w:rFonts w:ascii="Times New Roman" w:hAnsi="Times New Roman"/>
          <w:sz w:val="24"/>
          <w:szCs w:val="24"/>
        </w:rPr>
      </w:pP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Часть V. КОНТРОЛЬ ЗА СОБЛЮДЕНИЕМ ПРАВИЛ БЛАГОУСТРОЙСТВА ГОРОДА МИХАЙЛОВСКА</w:t>
      </w:r>
    </w:p>
    <w:p w:rsidR="00D05706" w:rsidRPr="00EB522D" w:rsidRDefault="00D05706" w:rsidP="00D05706">
      <w:pPr>
        <w:autoSpaceDE w:val="0"/>
        <w:autoSpaceDN w:val="0"/>
        <w:adjustRightInd w:val="0"/>
        <w:spacing w:after="0" w:line="240" w:lineRule="auto"/>
        <w:rPr>
          <w:rFonts w:ascii="Times New Roman" w:hAnsi="Times New Roman"/>
          <w:sz w:val="24"/>
          <w:szCs w:val="24"/>
        </w:rPr>
      </w:pPr>
    </w:p>
    <w:p w:rsidR="00D05706" w:rsidRPr="00EB522D" w:rsidRDefault="00D05706" w:rsidP="00D05706">
      <w:pPr>
        <w:autoSpaceDE w:val="0"/>
        <w:autoSpaceDN w:val="0"/>
        <w:adjustRightInd w:val="0"/>
        <w:spacing w:after="0" w:line="240" w:lineRule="auto"/>
        <w:ind w:firstLine="540"/>
        <w:jc w:val="both"/>
        <w:outlineLvl w:val="1"/>
        <w:rPr>
          <w:rFonts w:ascii="Times New Roman" w:hAnsi="Times New Roman"/>
          <w:sz w:val="24"/>
          <w:szCs w:val="24"/>
        </w:rPr>
      </w:pPr>
      <w:r w:rsidRPr="00EB522D">
        <w:rPr>
          <w:rFonts w:ascii="Times New Roman" w:hAnsi="Times New Roman"/>
          <w:sz w:val="24"/>
          <w:szCs w:val="24"/>
        </w:rPr>
        <w:t>Статья 57. Ответственность за нарушение Правил</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p>
    <w:p w:rsidR="00D05706" w:rsidRPr="00EB522D" w:rsidRDefault="00D05706" w:rsidP="00D05706">
      <w:pPr>
        <w:autoSpaceDE w:val="0"/>
        <w:autoSpaceDN w:val="0"/>
        <w:adjustRightInd w:val="0"/>
        <w:spacing w:after="0" w:line="240" w:lineRule="auto"/>
        <w:ind w:firstLine="540"/>
        <w:jc w:val="both"/>
        <w:rPr>
          <w:rFonts w:ascii="Times New Roman" w:hAnsi="Times New Roman"/>
          <w:color w:val="000000"/>
          <w:sz w:val="24"/>
          <w:szCs w:val="24"/>
        </w:rPr>
      </w:pPr>
      <w:r w:rsidRPr="00EB522D">
        <w:rPr>
          <w:rFonts w:ascii="Times New Roman" w:hAnsi="Times New Roman"/>
          <w:color w:val="000000"/>
          <w:sz w:val="24"/>
          <w:szCs w:val="24"/>
        </w:rPr>
        <w:t xml:space="preserve">1. Контроль за Правилами благоустройства территории </w:t>
      </w:r>
      <w:proofErr w:type="spellStart"/>
      <w:r w:rsidR="00903045" w:rsidRPr="00EB522D">
        <w:rPr>
          <w:rFonts w:ascii="Times New Roman" w:hAnsi="Times New Roman"/>
          <w:sz w:val="24"/>
          <w:szCs w:val="24"/>
        </w:rPr>
        <w:t>Камышловского</w:t>
      </w:r>
      <w:proofErr w:type="spellEnd"/>
      <w:r w:rsidR="00903045" w:rsidRPr="00EB522D">
        <w:rPr>
          <w:rFonts w:ascii="Times New Roman" w:hAnsi="Times New Roman"/>
          <w:sz w:val="24"/>
          <w:szCs w:val="24"/>
        </w:rPr>
        <w:t xml:space="preserve"> городского округа</w:t>
      </w:r>
      <w:r w:rsidRPr="00EB522D">
        <w:rPr>
          <w:rFonts w:ascii="Times New Roman" w:hAnsi="Times New Roman"/>
          <w:color w:val="000000"/>
          <w:sz w:val="24"/>
          <w:szCs w:val="24"/>
        </w:rPr>
        <w:t xml:space="preserve"> осуществляется должностными лицами уполномоченными на составление протоколов административных правонарушений в области благоустройства, которые подготавливают материалы при выявлении нарушений юридическими и физическими лицами. При проведении проверки осуществляется фото или </w:t>
      </w:r>
      <w:proofErr w:type="spellStart"/>
      <w:r w:rsidRPr="00EB522D">
        <w:rPr>
          <w:rFonts w:ascii="Times New Roman" w:hAnsi="Times New Roman"/>
          <w:color w:val="000000"/>
          <w:sz w:val="24"/>
          <w:szCs w:val="24"/>
        </w:rPr>
        <w:t>видеофиксация</w:t>
      </w:r>
      <w:proofErr w:type="spellEnd"/>
      <w:r w:rsidRPr="00EB522D">
        <w:rPr>
          <w:rFonts w:ascii="Times New Roman" w:hAnsi="Times New Roman"/>
          <w:color w:val="000000"/>
          <w:sz w:val="24"/>
          <w:szCs w:val="24"/>
        </w:rPr>
        <w:t xml:space="preserve"> на основе которых должностные лица полномочные рассматривать дела об административных правонарушениях, получают возможность делать определенные выводы для правильного разрешения таких дел. </w:t>
      </w:r>
    </w:p>
    <w:p w:rsidR="00D05706" w:rsidRPr="00EB522D" w:rsidRDefault="00D05706" w:rsidP="00D05706">
      <w:pPr>
        <w:autoSpaceDE w:val="0"/>
        <w:autoSpaceDN w:val="0"/>
        <w:adjustRightInd w:val="0"/>
        <w:spacing w:after="0" w:line="240" w:lineRule="auto"/>
        <w:ind w:firstLine="540"/>
        <w:jc w:val="both"/>
        <w:rPr>
          <w:rFonts w:ascii="Times New Roman" w:hAnsi="Times New Roman"/>
          <w:color w:val="000000"/>
          <w:sz w:val="24"/>
          <w:szCs w:val="24"/>
        </w:rPr>
      </w:pPr>
      <w:r w:rsidRPr="00EB522D">
        <w:rPr>
          <w:rFonts w:ascii="Times New Roman" w:hAnsi="Times New Roman"/>
          <w:color w:val="000000"/>
          <w:sz w:val="24"/>
          <w:szCs w:val="24"/>
        </w:rPr>
        <w:t xml:space="preserve">При проведении контроля также осуществляется фото, видео фиксация нарушений Правил благоустройства территории </w:t>
      </w:r>
      <w:proofErr w:type="spellStart"/>
      <w:r w:rsidR="00903045" w:rsidRPr="00EB522D">
        <w:rPr>
          <w:rFonts w:ascii="Times New Roman" w:hAnsi="Times New Roman"/>
          <w:sz w:val="24"/>
          <w:szCs w:val="24"/>
        </w:rPr>
        <w:t>Камышловского</w:t>
      </w:r>
      <w:proofErr w:type="spellEnd"/>
      <w:r w:rsidR="00903045" w:rsidRPr="00EB522D">
        <w:rPr>
          <w:rFonts w:ascii="Times New Roman" w:hAnsi="Times New Roman"/>
          <w:sz w:val="24"/>
          <w:szCs w:val="24"/>
        </w:rPr>
        <w:t xml:space="preserve"> городского округа</w:t>
      </w:r>
      <w:r w:rsidRPr="00EB522D">
        <w:rPr>
          <w:rFonts w:ascii="Times New Roman" w:hAnsi="Times New Roman"/>
          <w:color w:val="000000"/>
          <w:sz w:val="24"/>
          <w:szCs w:val="24"/>
        </w:rPr>
        <w:t xml:space="preserve">, в случае не установления личности нарушителя возбуждается административное расследования, по факту нарушения Правил благоустройства территории </w:t>
      </w:r>
      <w:proofErr w:type="spellStart"/>
      <w:r w:rsidR="00903045" w:rsidRPr="00EB522D">
        <w:rPr>
          <w:rFonts w:ascii="Times New Roman" w:hAnsi="Times New Roman"/>
          <w:sz w:val="24"/>
          <w:szCs w:val="24"/>
        </w:rPr>
        <w:t>Камышловского</w:t>
      </w:r>
      <w:proofErr w:type="spellEnd"/>
      <w:r w:rsidR="00903045" w:rsidRPr="00EB522D">
        <w:rPr>
          <w:rFonts w:ascii="Times New Roman" w:hAnsi="Times New Roman"/>
          <w:sz w:val="24"/>
          <w:szCs w:val="24"/>
        </w:rPr>
        <w:t xml:space="preserve"> городского округа</w:t>
      </w:r>
      <w:r w:rsidRPr="00EB522D">
        <w:rPr>
          <w:rFonts w:ascii="Times New Roman" w:hAnsi="Times New Roman"/>
          <w:color w:val="000000"/>
          <w:sz w:val="24"/>
          <w:szCs w:val="24"/>
        </w:rPr>
        <w:t>.</w:t>
      </w:r>
    </w:p>
    <w:p w:rsidR="00D05706" w:rsidRPr="00EB522D" w:rsidRDefault="00D05706" w:rsidP="00D05706">
      <w:pPr>
        <w:autoSpaceDE w:val="0"/>
        <w:autoSpaceDN w:val="0"/>
        <w:adjustRightInd w:val="0"/>
        <w:spacing w:after="0" w:line="240" w:lineRule="auto"/>
        <w:ind w:firstLine="540"/>
        <w:jc w:val="both"/>
        <w:rPr>
          <w:rFonts w:ascii="Times New Roman" w:hAnsi="Times New Roman"/>
          <w:color w:val="000000"/>
          <w:sz w:val="24"/>
          <w:szCs w:val="24"/>
        </w:rPr>
      </w:pPr>
      <w:r w:rsidRPr="00EB522D">
        <w:rPr>
          <w:rFonts w:ascii="Times New Roman" w:hAnsi="Times New Roman"/>
          <w:color w:val="000000"/>
          <w:sz w:val="24"/>
          <w:szCs w:val="24"/>
        </w:rPr>
        <w:t>Наложение административного взыскания не освобождает виновных лиц от обязанности устранения допущенных им правонарушений и возмещения ущерба в полном объеме.</w:t>
      </w:r>
    </w:p>
    <w:p w:rsidR="00D05706" w:rsidRPr="00EB522D" w:rsidRDefault="00D05706" w:rsidP="00D05706">
      <w:pPr>
        <w:autoSpaceDE w:val="0"/>
        <w:autoSpaceDN w:val="0"/>
        <w:adjustRightInd w:val="0"/>
        <w:spacing w:after="0" w:line="240" w:lineRule="auto"/>
        <w:ind w:firstLine="540"/>
        <w:jc w:val="both"/>
        <w:rPr>
          <w:rFonts w:ascii="Arial" w:hAnsi="Arial" w:cs="Arial"/>
          <w:sz w:val="24"/>
          <w:szCs w:val="24"/>
        </w:rPr>
      </w:pPr>
      <w:r w:rsidRPr="00EB522D">
        <w:rPr>
          <w:rFonts w:ascii="Times New Roman" w:hAnsi="Times New Roman"/>
          <w:sz w:val="24"/>
          <w:szCs w:val="24"/>
        </w:rPr>
        <w:tab/>
        <w:t xml:space="preserve">2. Одним из механизмов контроля за соблюдением Правил благоустройства является общественный контроль </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Органами местного самоуправления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 xml:space="preserve">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w:t>
      </w:r>
      <w:proofErr w:type="spellStart"/>
      <w:r w:rsidRPr="00EB522D">
        <w:rPr>
          <w:rFonts w:ascii="Times New Roman" w:hAnsi="Times New Roman"/>
          <w:sz w:val="24"/>
          <w:szCs w:val="24"/>
        </w:rPr>
        <w:t>видеофиксации</w:t>
      </w:r>
      <w:proofErr w:type="spellEnd"/>
      <w:r w:rsidRPr="00EB522D">
        <w:rPr>
          <w:rFonts w:ascii="Times New Roman" w:hAnsi="Times New Roman"/>
          <w:sz w:val="24"/>
          <w:szCs w:val="24"/>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города и (или) на интерактивный портал в сети Интернет.</w:t>
      </w:r>
    </w:p>
    <w:p w:rsidR="00D05706" w:rsidRPr="00EB522D" w:rsidRDefault="00D05706" w:rsidP="00D05706">
      <w:pPr>
        <w:autoSpaceDE w:val="0"/>
        <w:autoSpaceDN w:val="0"/>
        <w:adjustRightInd w:val="0"/>
        <w:spacing w:after="0" w:line="240" w:lineRule="auto"/>
        <w:ind w:firstLine="540"/>
        <w:jc w:val="both"/>
        <w:rPr>
          <w:rFonts w:ascii="Times New Roman" w:hAnsi="Times New Roman"/>
          <w:sz w:val="24"/>
          <w:szCs w:val="24"/>
        </w:rPr>
      </w:pPr>
      <w:r w:rsidRPr="00EB522D">
        <w:rPr>
          <w:rFonts w:ascii="Times New Roman" w:hAnsi="Times New Roman"/>
          <w:sz w:val="24"/>
          <w:szCs w:val="24"/>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sectPr w:rsidR="00D05706" w:rsidRPr="00EB522D" w:rsidSect="00EB522D">
      <w:pgSz w:w="11906" w:h="16838"/>
      <w:pgMar w:top="737" w:right="737" w:bottom="73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706"/>
    <w:rsid w:val="00194A06"/>
    <w:rsid w:val="001A379D"/>
    <w:rsid w:val="001D035E"/>
    <w:rsid w:val="00317DE5"/>
    <w:rsid w:val="003C5E77"/>
    <w:rsid w:val="00563208"/>
    <w:rsid w:val="005C0F8F"/>
    <w:rsid w:val="00765548"/>
    <w:rsid w:val="007F4702"/>
    <w:rsid w:val="00881800"/>
    <w:rsid w:val="00890290"/>
    <w:rsid w:val="00903045"/>
    <w:rsid w:val="00AE6A80"/>
    <w:rsid w:val="00B853E1"/>
    <w:rsid w:val="00BB582D"/>
    <w:rsid w:val="00C00AFC"/>
    <w:rsid w:val="00C03BFB"/>
    <w:rsid w:val="00C34099"/>
    <w:rsid w:val="00D05706"/>
    <w:rsid w:val="00E838E4"/>
    <w:rsid w:val="00EB522D"/>
    <w:rsid w:val="00F50C89"/>
    <w:rsid w:val="00FC5B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E3D1C3-540C-483C-9D7F-196005EDD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5706"/>
    <w:pPr>
      <w:suppressAutoHyphens/>
      <w:spacing w:after="200" w:line="276" w:lineRule="auto"/>
    </w:pPr>
    <w:rPr>
      <w:rFonts w:ascii="Calibri" w:eastAsia="Calibri" w:hAnsi="Calibri"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5706"/>
    <w:pPr>
      <w:widowControl w:val="0"/>
      <w:snapToGrid w:val="0"/>
      <w:spacing w:after="0" w:line="240" w:lineRule="auto"/>
      <w:ind w:firstLine="720"/>
    </w:pPr>
    <w:rPr>
      <w:rFonts w:ascii="Arial" w:eastAsia="Times New Roman" w:hAnsi="Arial" w:cs="Times New Roman"/>
      <w:sz w:val="20"/>
      <w:szCs w:val="20"/>
      <w:lang w:eastAsia="ru-RU"/>
    </w:rPr>
  </w:style>
  <w:style w:type="paragraph" w:styleId="a3">
    <w:name w:val="No Spacing"/>
    <w:uiPriority w:val="1"/>
    <w:qFormat/>
    <w:rsid w:val="00D05706"/>
    <w:pPr>
      <w:suppressAutoHyphens/>
      <w:spacing w:after="0" w:line="240" w:lineRule="auto"/>
    </w:pPr>
    <w:rPr>
      <w:rFonts w:ascii="Calibri" w:eastAsia="Calibri" w:hAnsi="Calibri" w:cs="Times New Roman"/>
      <w:lang w:eastAsia="ar-SA"/>
    </w:rPr>
  </w:style>
  <w:style w:type="paragraph" w:customStyle="1" w:styleId="pj">
    <w:name w:val="pj"/>
    <w:basedOn w:val="a"/>
    <w:rsid w:val="00D05706"/>
    <w:pPr>
      <w:suppressAutoHyphens w:val="0"/>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1A6FB5D7EC0FEE09723E2A290C3E69DD857970EC77A797984B63A1EDn5w3P" TargetMode="External"/><Relationship Id="rId13" Type="http://schemas.openxmlformats.org/officeDocument/2006/relationships/hyperlink" Target="consultantplus://offline/ref=7D1A6FB5D7EC0FEE097220273F606063D88F247AE473AEC3C11865F6B203A7B7CDD8D39C65B6BD889281DBC1n4wEP" TargetMode="External"/><Relationship Id="rId18" Type="http://schemas.openxmlformats.org/officeDocument/2006/relationships/hyperlink" Target="consultantplus://offline/ref=C1981865421201424D5E1B144BA456DBEBD54050BEC789CB76275E50q5C2P" TargetMode="External"/><Relationship Id="rId3" Type="http://schemas.openxmlformats.org/officeDocument/2006/relationships/settings" Target="settings.xml"/><Relationship Id="rId21" Type="http://schemas.openxmlformats.org/officeDocument/2006/relationships/hyperlink" Target="consultantplus://offline/ref=CCA8E222220D7E07966CAFD985F6BF7D62F0B02047FEC7638FA38CBD30DAR8M" TargetMode="External"/><Relationship Id="rId7" Type="http://schemas.openxmlformats.org/officeDocument/2006/relationships/hyperlink" Target="consultantplus://offline/ref=7D1A6FB5D7EC0FEE09723E2A290C3E69DD847A75E472A797984B63A1EDn5w3P" TargetMode="External"/><Relationship Id="rId12" Type="http://schemas.openxmlformats.org/officeDocument/2006/relationships/hyperlink" Target="consultantplus://offline/ref=7D1A6FB5D7EC0FEE09723E2A290C3E69DD847F70E27AA797984B63A1EDn5w3P" TargetMode="External"/><Relationship Id="rId17" Type="http://schemas.openxmlformats.org/officeDocument/2006/relationships/hyperlink" Target="consultantplus://offline/ref=C1981865421201424D5E1B144BA456DBE3D44659B8C9D4C17E7E525255qDCEP" TargetMode="External"/><Relationship Id="rId2" Type="http://schemas.openxmlformats.org/officeDocument/2006/relationships/styles" Target="styles.xml"/><Relationship Id="rId16" Type="http://schemas.openxmlformats.org/officeDocument/2006/relationships/hyperlink" Target="consultantplus://offline/ref=C1981865421201424D5E1B144BA456DBE3D14054B9CFD4C17E7E525255DEC23337A8B742735FCEFCq8C7P" TargetMode="External"/><Relationship Id="rId20" Type="http://schemas.openxmlformats.org/officeDocument/2006/relationships/hyperlink" Target="consultantplus://offline/ref=7F019AB446A950977A1EC1A5A7BD8177421060F5BCB1C1D037BE0F661EC594C1084582984712FF1A69BB0F00f0N4H" TargetMode="External"/><Relationship Id="rId1" Type="http://schemas.openxmlformats.org/officeDocument/2006/relationships/customXml" Target="../customXml/item1.xml"/><Relationship Id="rId6" Type="http://schemas.openxmlformats.org/officeDocument/2006/relationships/hyperlink" Target="consultantplus://offline/ref=7D1A6FB5D7EC0FEE09723E2A290C3E69DD847A7EEC71A797984B63A1EDn5w3P" TargetMode="External"/><Relationship Id="rId11" Type="http://schemas.openxmlformats.org/officeDocument/2006/relationships/hyperlink" Target="consultantplus://offline/ref=7D1A6FB5D7EC0FEE09723E2A290C3E69DD857A77E576A797984B63A1EDn5w3P" TargetMode="External"/><Relationship Id="rId5" Type="http://schemas.openxmlformats.org/officeDocument/2006/relationships/hyperlink" Target="consultantplus://offline/ref=7D1A6FB5D7EC0FEE09723E2A290C3E69DD8C7D72EE24F095C91E6DnAw4P" TargetMode="External"/><Relationship Id="rId15" Type="http://schemas.openxmlformats.org/officeDocument/2006/relationships/hyperlink" Target="consultantplus://offline/ref=558CFCFD1A88BC2913AECAB254CFBDD8A71A44A7E5B72AF8537B497B04DBAB3CC53C65BFD587B52BJ3KEH" TargetMode="External"/><Relationship Id="rId23" Type="http://schemas.openxmlformats.org/officeDocument/2006/relationships/theme" Target="theme/theme1.xml"/><Relationship Id="rId10" Type="http://schemas.openxmlformats.org/officeDocument/2006/relationships/hyperlink" Target="consultantplus://offline/ref=7D1A6FB5D7EC0FEE09723E2A290C3E69DD847B76E274A797984B63A1EDn5w3P" TargetMode="External"/><Relationship Id="rId19" Type="http://schemas.openxmlformats.org/officeDocument/2006/relationships/hyperlink" Target="consultantplus://offline/ref=7F019AB446A950977A1EC1A5A7BD8177421060F5BCB1C1D037BE0F661EC594C1084582984712FF1A69BB0F07f0NDH" TargetMode="External"/><Relationship Id="rId4" Type="http://schemas.openxmlformats.org/officeDocument/2006/relationships/webSettings" Target="webSettings.xml"/><Relationship Id="rId9" Type="http://schemas.openxmlformats.org/officeDocument/2006/relationships/hyperlink" Target="consultantplus://offline/ref=7D1A6FB5D7EC0FEE09723E2A290C3E69DD857E7FE073A797984B63A1ED53A1E28D98D5CB26nFw3P" TargetMode="External"/><Relationship Id="rId14" Type="http://schemas.openxmlformats.org/officeDocument/2006/relationships/hyperlink" Target="consultantplus://offline/ref=B2406D96200211C2183FA994394F0DF7C887831EBBC3E1B7D4425E1285B6WC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00C1D9-A785-4F1F-845D-D653656C1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44</Pages>
  <Words>23791</Words>
  <Characters>135610</Characters>
  <Application>Microsoft Office Word</Application>
  <DocSecurity>0</DocSecurity>
  <Lines>1130</Lines>
  <Paragraphs>318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SMIIT-1-2</dc:creator>
  <cp:keywords/>
  <dc:description/>
  <cp:lastModifiedBy>Пользователь</cp:lastModifiedBy>
  <cp:revision>7</cp:revision>
  <dcterms:created xsi:type="dcterms:W3CDTF">2017-10-23T10:38:00Z</dcterms:created>
  <dcterms:modified xsi:type="dcterms:W3CDTF">2017-10-26T11:11:00Z</dcterms:modified>
</cp:coreProperties>
</file>