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widowControl/>
        <w:tabs>
          <w:tab w:val="clear" w:pos="708"/>
          <w:tab w:val="left" w:pos="4395" w:leader="none"/>
        </w:tabs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drawing>
          <wp:inline distT="0" distB="0" distL="0" distR="0">
            <wp:extent cx="485775" cy="762000"/>
            <wp:effectExtent l="0" t="0" r="0" b="0"/>
            <wp:docPr id="1" name="Picture 4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spacing w:before="0" w:after="0"/>
        <w:jc w:val="center"/>
        <w:rPr/>
      </w:pPr>
      <w:r>
        <w:rPr>
          <w:rStyle w:val="Style14"/>
          <w:rFonts w:ascii="Liberation Serif" w:hAnsi="Liberation Serif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18"/>
        <w:spacing w:before="0" w:after="0"/>
        <w:jc w:val="center"/>
        <w:rPr>
          <w:rFonts w:ascii="Liberation Serif" w:hAnsi="Liberation Serif"/>
          <w:b/>
          <w:b/>
          <w:sz w:val="28"/>
          <w:szCs w:val="24"/>
        </w:rPr>
      </w:pPr>
      <w:r>
        <w:rPr>
          <w:rFonts w:ascii="Liberation Serif" w:hAnsi="Liberation Serif"/>
          <w:b/>
          <w:sz w:val="28"/>
          <w:szCs w:val="24"/>
        </w:rPr>
        <w:t>П О С Т А Н О В Л Е Н И Е</w:t>
      </w:r>
    </w:p>
    <w:p>
      <w:pPr>
        <w:pStyle w:val="Style18"/>
        <w:pBdr>
          <w:top w:val="double" w:sz="12" w:space="1" w:color="000000"/>
        </w:pBdr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uto" w:line="240" w:before="0" w:after="0"/>
        <w:jc w:val="both"/>
        <w:rPr/>
      </w:pP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4"/>
          <w:lang w:val="ru-RU" w:eastAsia="ru-RU"/>
        </w:rPr>
        <w:t>от 2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4"/>
          <w:lang w:val="ru-RU" w:eastAsia="ru-RU"/>
        </w:rPr>
        <w:t>6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4"/>
          <w:lang w:val="ru-RU" w:eastAsia="ru-RU"/>
        </w:rPr>
        <w:t>.02.2021 N 1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4"/>
          <w:lang w:val="ru-RU" w:eastAsia="ru-RU"/>
        </w:rPr>
        <w:t>40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4"/>
          <w:lang w:val="ru-RU" w:eastAsia="ru-RU"/>
        </w:rPr>
        <w:tab/>
      </w:r>
    </w:p>
    <w:p>
      <w:pPr>
        <w:pStyle w:val="Style18"/>
        <w:spacing w:lineRule="auto" w:line="240" w:before="0" w:after="0"/>
        <w:jc w:val="center"/>
        <w:rPr>
          <w:rStyle w:val="Style14"/>
          <w:rFonts w:ascii="Liberation Serif" w:hAnsi="Liberation Serif" w:eastAsia="Times New Roman" w:cs="Liberation Serif;Times New Roman"/>
          <w:b/>
          <w:b/>
          <w:bCs/>
          <w:i w:val="false"/>
          <w:i w:val="false"/>
          <w:iCs w:val="false"/>
          <w:color w:val="000000"/>
          <w:kern w:val="2"/>
          <w:sz w:val="28"/>
          <w:szCs w:val="24"/>
          <w:lang w:val="ru-RU" w:eastAsia="ru-RU"/>
        </w:rPr>
      </w:pPr>
      <w:r>
        <w:rPr/>
      </w:r>
    </w:p>
    <w:p>
      <w:pPr>
        <w:pStyle w:val="Style18"/>
        <w:spacing w:lineRule="auto" w:line="240" w:before="0" w:after="0"/>
        <w:jc w:val="center"/>
        <w:rPr/>
      </w:pPr>
      <w:r>
        <w:rPr>
          <w:rStyle w:val="Style14"/>
          <w:rFonts w:ascii="Liberation Serif" w:hAnsi="Liberation Serif"/>
          <w:b/>
          <w:i w:val="false"/>
          <w:iCs w:val="false"/>
          <w:color w:val="000000"/>
          <w:sz w:val="28"/>
          <w:szCs w:val="28"/>
          <w:lang w:eastAsia="ar-SA"/>
        </w:rPr>
        <w:t>О внесении изменений в постановление администрации Камышловского городского округа от 28.10.2020 № 737 «</w:t>
      </w:r>
      <w:r>
        <w:rPr>
          <w:rStyle w:val="Style14"/>
          <w:rFonts w:ascii="Liberation Serif" w:hAnsi="Liberation Serif"/>
          <w:b/>
          <w:i w:val="false"/>
          <w:iCs w:val="false"/>
          <w:color w:val="000000"/>
          <w:sz w:val="28"/>
          <w:szCs w:val="28"/>
          <w:lang w:eastAsia="ar-SA"/>
        </w:rPr>
        <w:t>О создании семейных (родовых) захоронений на территории Камышловского городского округа»</w:t>
      </w:r>
    </w:p>
    <w:p>
      <w:pPr>
        <w:pStyle w:val="Style18"/>
        <w:spacing w:lineRule="auto" w:line="240" w:before="0" w:after="0"/>
        <w:jc w:val="center"/>
        <w:rPr/>
      </w:pPr>
      <w:r>
        <w:rPr>
          <w:rStyle w:val="Style14"/>
          <w:rFonts w:ascii="Liberation Serif" w:hAnsi="Liberation Serif"/>
          <w:b/>
          <w:i/>
          <w:color w:val="000000"/>
          <w:sz w:val="28"/>
          <w:szCs w:val="28"/>
          <w:lang w:eastAsia="ar-SA"/>
        </w:rPr>
        <w:t xml:space="preserve"> </w:t>
      </w:r>
    </w:p>
    <w:p>
      <w:pPr>
        <w:pStyle w:val="ConsPlusNormal"/>
        <w:ind w:left="0" w:right="0" w:firstLine="540"/>
        <w:jc w:val="both"/>
        <w:rPr>
          <w:color w:val="000000"/>
        </w:rPr>
      </w:pPr>
      <w:r>
        <w:rPr>
          <w:rFonts w:eastAsia="Times New Roman" w:cs="Times New Roman CYR" w:ascii="Liberation Serif" w:hAnsi="Liberation Serif"/>
          <w:color w:val="000000"/>
          <w:sz w:val="28"/>
          <w:szCs w:val="28"/>
          <w:lang w:eastAsia="ar-SA"/>
        </w:rPr>
        <w:t>В соответствии с Федеральн</w:t>
      </w:r>
      <w:r>
        <w:rPr>
          <w:rFonts w:eastAsia="Times New Roman" w:cs="Times New Roman CYR" w:ascii="Liberation Serif" w:hAnsi="Liberation Serif"/>
          <w:color w:val="000000"/>
          <w:sz w:val="28"/>
          <w:szCs w:val="28"/>
          <w:lang w:eastAsia="ar-SA"/>
        </w:rPr>
        <w:t>ым</w:t>
      </w:r>
      <w:r>
        <w:rPr>
          <w:rFonts w:eastAsia="Times New Roman" w:cs="Times New Roman CYR" w:ascii="Liberation Serif" w:hAnsi="Liberation Serif"/>
          <w:color w:val="000000"/>
          <w:sz w:val="28"/>
          <w:szCs w:val="28"/>
          <w:lang w:eastAsia="ar-SA"/>
        </w:rPr>
        <w:t xml:space="preserve"> закон</w:t>
      </w:r>
      <w:r>
        <w:rPr>
          <w:rFonts w:eastAsia="Times New Roman" w:cs="Times New Roman CYR" w:ascii="Liberation Serif" w:hAnsi="Liberation Serif"/>
          <w:color w:val="000000"/>
          <w:sz w:val="28"/>
          <w:szCs w:val="28"/>
          <w:lang w:eastAsia="ar-SA"/>
        </w:rPr>
        <w:t>ом</w:t>
      </w:r>
      <w:r>
        <w:rPr>
          <w:rFonts w:eastAsia="Times New Roman" w:cs="Times New Roman CYR" w:ascii="Liberation Serif" w:hAnsi="Liberation Serif"/>
          <w:color w:val="000000"/>
          <w:sz w:val="28"/>
          <w:szCs w:val="28"/>
          <w:lang w:eastAsia="ar-SA"/>
        </w:rPr>
        <w:t xml:space="preserve"> от 12 января 1996 года № 8-ФЗ «О погребении и похоронном деле», Федеральн</w:t>
      </w:r>
      <w:r>
        <w:rPr>
          <w:rFonts w:eastAsia="Times New Roman" w:cs="Times New Roman CYR" w:ascii="Liberation Serif" w:hAnsi="Liberation Serif"/>
          <w:color w:val="000000"/>
          <w:sz w:val="28"/>
          <w:szCs w:val="28"/>
          <w:lang w:eastAsia="ar-SA"/>
        </w:rPr>
        <w:t>ым</w:t>
      </w:r>
      <w:r>
        <w:rPr>
          <w:rFonts w:eastAsia="Times New Roman" w:cs="Times New Roman CYR" w:ascii="Liberation Serif" w:hAnsi="Liberation Serif"/>
          <w:color w:val="000000"/>
          <w:sz w:val="28"/>
          <w:szCs w:val="28"/>
          <w:lang w:eastAsia="ar-SA"/>
        </w:rPr>
        <w:t xml:space="preserve"> закон</w:t>
      </w:r>
      <w:r>
        <w:rPr>
          <w:rFonts w:eastAsia="Times New Roman" w:cs="Times New Roman CYR" w:ascii="Liberation Serif" w:hAnsi="Liberation Serif"/>
          <w:color w:val="000000"/>
          <w:sz w:val="28"/>
          <w:szCs w:val="28"/>
          <w:lang w:eastAsia="ar-SA"/>
        </w:rPr>
        <w:t>ом</w:t>
      </w:r>
      <w:r>
        <w:rPr>
          <w:rFonts w:eastAsia="Times New Roman" w:cs="Times New Roman CYR" w:ascii="Liberation Serif" w:hAnsi="Liberation Serif"/>
          <w:color w:val="000000"/>
          <w:sz w:val="28"/>
          <w:szCs w:val="28"/>
          <w:lang w:eastAsia="ar-SA"/>
        </w:rPr>
        <w:t xml:space="preserve"> от 06 октября 2003 года № 131-ФЗ «Об общих принципах организации местного самоуправления в Российской Федерации», постановлением главы Камышловского городского округа от 10.06.2009 года </w:t>
      </w:r>
      <w:r>
        <w:rPr>
          <w:rFonts w:eastAsia="Times New Roman" w:cs="Times New Roman CYR" w:ascii="Liberation Serif" w:hAnsi="Liberation Serif"/>
          <w:color w:val="000000"/>
          <w:sz w:val="28"/>
          <w:szCs w:val="28"/>
          <w:lang w:eastAsia="ar-SA"/>
        </w:rPr>
        <w:t>№ 899</w:t>
      </w:r>
      <w:r>
        <w:rPr>
          <w:rFonts w:eastAsia="Times New Roman" w:cs="Times New Roman CYR" w:ascii="Liberation Serif" w:hAnsi="Liberation Serif"/>
          <w:color w:val="000000"/>
          <w:sz w:val="28"/>
          <w:szCs w:val="28"/>
          <w:lang w:eastAsia="ar-SA"/>
        </w:rPr>
        <w:t xml:space="preserve"> «Об утверждении Положения «О специализированной службе по вопросам похоронного дела на территории Камышловского городского округа»</w:t>
      </w:r>
      <w:r>
        <w:rPr>
          <w:rFonts w:eastAsia="Times New Roman" w:ascii="Liberation Serif" w:hAnsi="Liberation Serif"/>
          <w:b w:val="false"/>
          <w:bCs w:val="false"/>
          <w:color w:val="000000"/>
          <w:sz w:val="28"/>
          <w:szCs w:val="28"/>
          <w:lang w:eastAsia="ar-SA"/>
        </w:rPr>
        <w:t xml:space="preserve">, </w:t>
      </w:r>
      <w:r>
        <w:rPr>
          <w:rFonts w:eastAsia="Times New Roman" w:ascii="Liberation Serif" w:hAnsi="Liberation Serif"/>
          <w:b w:val="false"/>
          <w:bCs w:val="false"/>
          <w:color w:val="000000"/>
          <w:sz w:val="28"/>
          <w:szCs w:val="28"/>
          <w:lang w:eastAsia="ar-SA"/>
        </w:rPr>
        <w:t>руководствуясь</w:t>
      </w:r>
      <w:r>
        <w:rPr>
          <w:rFonts w:eastAsia="Times New Roman" w:ascii="Liberation Serif" w:hAnsi="Liberation Serif"/>
          <w:color w:val="000000"/>
          <w:sz w:val="28"/>
          <w:szCs w:val="28"/>
          <w:lang w:eastAsia="ar-SA"/>
        </w:rPr>
        <w:t xml:space="preserve"> Уставом Камышловского городского округа, администрация Камышловского городского округа</w:t>
      </w:r>
    </w:p>
    <w:p>
      <w:pPr>
        <w:pStyle w:val="ConsPlusNormal"/>
        <w:ind w:left="0" w:right="0" w:hanging="0"/>
        <w:jc w:val="both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>
      <w:pPr>
        <w:pStyle w:val="ConsPlusNormal"/>
        <w:ind w:left="0" w:right="0" w:firstLine="54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1. Внести в постановление </w:t>
      </w:r>
      <w:r>
        <w:rPr>
          <w:rFonts w:cs="Times New Roman"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4"/>
          <w:lang w:eastAsia="ru-RU"/>
        </w:rPr>
        <w:t>администрации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Камышловского городского округа от </w:t>
      </w:r>
      <w:r>
        <w:rPr>
          <w:rFonts w:cs="Times New Roman"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4"/>
          <w:lang w:eastAsia="ru-RU"/>
        </w:rPr>
        <w:t>28.10.2020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года №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</w:rPr>
        <w:t>737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> 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>«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 xml:space="preserve">О создании семейных (родовых) захоронений на территории Камышловского городского округа» 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>следующие изменения:</w:t>
      </w:r>
    </w:p>
    <w:p>
      <w:pPr>
        <w:pStyle w:val="ConsPlusNormal"/>
        <w:ind w:left="0" w:right="0" w:firstLine="54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1) в пункте 3 постановления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</w:rPr>
        <w:t>замени</w:t>
      </w:r>
      <w:r>
        <w:rPr>
          <w:rFonts w:cs="Times New Roman"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4"/>
          <w:lang w:eastAsia="ru-RU"/>
        </w:rPr>
        <w:t>ть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слова «муниципальное казенное учреждение «Центр обеспечения деятельности администрации Камышловского городского округа»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</w:rPr>
        <w:t>на «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</w:rPr>
        <w:t>М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униципальное </w:t>
      </w: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bidi="ar-SA"/>
        </w:rPr>
        <w:t>казенное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учреждение «</w:t>
      </w: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bidi="ar-SA"/>
        </w:rPr>
        <w:t>Центр городского обслуживания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</w:rPr>
        <w:t>;</w:t>
      </w:r>
    </w:p>
    <w:p>
      <w:pPr>
        <w:pStyle w:val="ConsPlusNormal"/>
        <w:ind w:left="0" w:right="0" w:firstLine="54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2) в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Порядк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выделения (резервирования) участков для создания семейного (родового) захоронения на территории Камышловского городского округа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 всему тексту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слова «муниципальное казенное учреждение «Центр обеспечения деятельности администрации Камышловского городского округа»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</w:rPr>
        <w:t>на «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</w:rPr>
        <w:t>М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униципальное </w:t>
      </w: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bidi="ar-SA"/>
        </w:rPr>
        <w:t>казенное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учреждение «</w:t>
      </w: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bidi="ar-SA"/>
        </w:rPr>
        <w:t>Центр городского обслуживания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,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</w:rPr>
        <w:t>утвердив его в новой редакции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</w:rPr>
        <w:t>(прилагается)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</w:rPr>
        <w:t>.</w:t>
      </w:r>
    </w:p>
    <w:p>
      <w:pPr>
        <w:pStyle w:val="Style20"/>
        <w:widowControl/>
        <w:suppressAutoHyphens w:val="true"/>
        <w:spacing w:lineRule="auto" w:line="276" w:before="0" w:after="0"/>
        <w:ind w:left="0" w:right="0" w:firstLine="737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> 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>2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>. 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ConsPlusNormal"/>
        <w:ind w:left="0" w:right="0" w:firstLine="540"/>
        <w:jc w:val="both"/>
        <w:rPr/>
      </w:pPr>
      <w:r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. Контроль за исполнением настоящего постановления возложить на  заместителя главы администрации Камышловского городского округа                    </w:t>
      </w:r>
      <w:r>
        <w:rPr>
          <w:rFonts w:cs="Times New Roman" w:ascii="Liberation Serif" w:hAnsi="Liberation Serif"/>
          <w:sz w:val="28"/>
          <w:szCs w:val="28"/>
          <w:lang w:eastAsia="ru-RU"/>
        </w:rPr>
        <w:t>Власову Е.Н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ConsPlusNormal"/>
        <w:widowControl w:val="false"/>
        <w:suppressAutoHyphens w:val="true"/>
        <w:ind w:left="5216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№1</w:t>
      </w:r>
    </w:p>
    <w:p>
      <w:pPr>
        <w:pStyle w:val="ConsPlusNormal"/>
        <w:widowControl w:val="false"/>
        <w:suppressAutoHyphens w:val="true"/>
        <w:ind w:left="5216" w:right="0" w:hanging="0"/>
        <w:jc w:val="lef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УТВЕРЖДЕН</w:t>
      </w:r>
    </w:p>
    <w:p>
      <w:pPr>
        <w:pStyle w:val="ConsPlusNormal"/>
        <w:widowControl w:val="false"/>
        <w:suppressAutoHyphens w:val="true"/>
        <w:ind w:left="5216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</w:t>
      </w:r>
      <w:r>
        <w:rPr>
          <w:rFonts w:ascii="Liberation Serif" w:hAnsi="Liberation Serif"/>
          <w:sz w:val="28"/>
          <w:szCs w:val="28"/>
        </w:rPr>
        <w:t>ем</w:t>
      </w:r>
      <w:r>
        <w:rPr>
          <w:rFonts w:ascii="Liberation Serif" w:hAnsi="Liberation Serif"/>
          <w:sz w:val="28"/>
          <w:szCs w:val="28"/>
        </w:rPr>
        <w:t xml:space="preserve"> администрации</w:t>
      </w:r>
    </w:p>
    <w:p>
      <w:pPr>
        <w:pStyle w:val="ConsPlusNormal"/>
        <w:widowControl w:val="false"/>
        <w:suppressAutoHyphens w:val="true"/>
        <w:ind w:left="5216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ConsPlusNormal"/>
        <w:widowControl w:val="false"/>
        <w:suppressAutoHyphens w:val="true"/>
        <w:ind w:left="5216" w:right="0" w:hanging="0"/>
        <w:jc w:val="left"/>
        <w:rPr/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cs="Times New Roman" w:ascii="Liberation Serif" w:hAnsi="Liberation Serif"/>
          <w:sz w:val="28"/>
          <w:szCs w:val="28"/>
          <w:lang w:eastAsia="ru-RU"/>
        </w:rPr>
        <w:t>26.02</w:t>
      </w:r>
      <w:r>
        <w:rPr>
          <w:rFonts w:cs="Times New Roman" w:ascii="Liberation Serif" w:hAnsi="Liberation Serif"/>
          <w:sz w:val="28"/>
          <w:szCs w:val="28"/>
          <w:lang w:eastAsia="ru-RU"/>
        </w:rPr>
        <w:t>.</w:t>
      </w:r>
      <w:r>
        <w:rPr>
          <w:rFonts w:ascii="Liberation Serif" w:hAnsi="Liberation Serif"/>
          <w:sz w:val="28"/>
          <w:szCs w:val="28"/>
        </w:rPr>
        <w:t>202</w:t>
      </w:r>
      <w:r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N </w:t>
      </w:r>
      <w:r>
        <w:rPr>
          <w:rFonts w:ascii="Liberation Serif" w:hAnsi="Liberation Serif"/>
          <w:sz w:val="28"/>
          <w:szCs w:val="28"/>
        </w:rPr>
        <w:t>140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/>
          <w:b/>
          <w:b/>
          <w:sz w:val="28"/>
          <w:szCs w:val="28"/>
        </w:rPr>
      </w:pPr>
      <w:bookmarkStart w:id="0" w:name="Par38"/>
      <w:bookmarkEnd w:id="0"/>
      <w:r>
        <w:rPr>
          <w:rFonts w:ascii="Liberation Serif" w:hAnsi="Liberation Serif"/>
          <w:b/>
          <w:sz w:val="28"/>
          <w:szCs w:val="28"/>
        </w:rPr>
        <w:t xml:space="preserve">ПОРЯДОК </w:t>
      </w:r>
    </w:p>
    <w:p>
      <w:pPr>
        <w:pStyle w:val="ConsPlus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ВЫДЕЛЕНИЯ (РЕЗЕРВИРОВАНИЯ) УЧАСТКОВ ДЛЯ СОЗДАНИЯ СЕМЕЙНОГО (РОДОВОГО) ЗАХОРОНЕНИЯ НА ТЕРРИТОРИИ КАМЫШЛОВСКОГО ГОРОДСКОГО ОКРУГА</w:t>
      </w:r>
    </w:p>
    <w:p>
      <w:pPr>
        <w:pStyle w:val="ConsPlus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1. ОБЩИЕ ПОЛОЖЕНИЯ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Настоящий Порядок выделения (резервирования) участков земли для создания семейного (родового) захоронения на кладбище Камышловского городского округа, расположенном по ул.Закамышловская, 1-в г.Камышлова (далее – кладбище), (далее - Порядок) регулирует отношения, связанные с созданием, предоставлением мест для семейных (родовых) захоронений, а также порядком проведения захоронений на данных участках.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Выделение участков для создания семейных (родовых) захоронений осуществляет </w:t>
      </w:r>
      <w:r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униципальное </w:t>
      </w:r>
      <w:r>
        <w:rPr>
          <w:rFonts w:eastAsia="Times New Roman" w:cs="Times New Roman" w:ascii="Liberation Serif" w:hAnsi="Liberation Serif"/>
          <w:color w:val="auto"/>
          <w:sz w:val="28"/>
          <w:szCs w:val="28"/>
          <w:lang w:val="ru-RU" w:bidi="ar-SA"/>
        </w:rPr>
        <w:t>казенное</w:t>
      </w:r>
      <w:r>
        <w:rPr>
          <w:rFonts w:ascii="Liberation Serif" w:hAnsi="Liberation Serif"/>
          <w:sz w:val="28"/>
          <w:szCs w:val="28"/>
        </w:rPr>
        <w:t xml:space="preserve"> учреждение «</w:t>
      </w:r>
      <w:r>
        <w:rPr>
          <w:rFonts w:eastAsia="Times New Roman" w:cs="Times New Roman" w:ascii="Liberation Serif" w:hAnsi="Liberation Serif"/>
          <w:color w:val="auto"/>
          <w:sz w:val="28"/>
          <w:szCs w:val="28"/>
          <w:lang w:val="ru-RU" w:bidi="ar-SA"/>
        </w:rPr>
        <w:t>Центр городского обслуживания</w:t>
      </w:r>
      <w:r>
        <w:rPr>
          <w:rFonts w:ascii="Liberation Serif" w:hAnsi="Liberation Serif"/>
          <w:sz w:val="28"/>
          <w:szCs w:val="28"/>
        </w:rPr>
        <w:t>» - специализированная служба по вопросам похоронного дела в Камышловском городском округе (далее – Специализированная служба по вопросам похоронного дела).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0" w:firstLine="54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2. СЕМЕЙНЫЕ (РОДОВЫЕ) ЗАХОРОНЕНИЯ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Семейные (родовые) захоронения граждан (далее - семейные захоронения) - это отдельные участки земли на кладбище для погребения двух и более умерших близких родственников. Места для создания семейных захоронений выделяются как непосредственно при погребении умершего, так и под будущие захоронения (резервируются).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4. Участки под создание семейных захоронений выделяются (резервируются) в соответствии с санитарными и экологическими требованиями, Порядком деятельности содержания общественных кладбищ, расположенных на территории Камышловского городского округа, утвержденным Постановлением администрации Камышловского городского округа от 09.07.2020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>N</w:t>
      </w:r>
      <w:r>
        <w:rPr>
          <w:rStyle w:val="Style14"/>
          <w:rFonts w:ascii="Liberation Serif" w:hAnsi="Liberation Serif"/>
          <w:sz w:val="28"/>
          <w:szCs w:val="28"/>
        </w:rPr>
        <w:t xml:space="preserve"> 462, регулирующими организацию и содержание мест захоронений.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Выделение (резервирование) участков земли для создания семейного захоронения осуществляется на кладбище, расположенном по ул.Закамышловская, 1-в г.Камышлова.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Создаваемые семейные (родовые) захоронения не подлежат сносу и могут быть перенесены только на основании муниципальных правовых актов администрации Камышловского городского округа, в случае угрозы постоянных затоплений, оползней, после землетрясений и иных стихийных бедствий.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3. ПРАВО ГРАЖДАН НА СОЗДАНИЕ СЕМЕЙНЫХ ЗАХОРОНЕНИЙ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Правом на резервирование земельного участка для создания семейного (родового) захоронения обладают лица, состоящие в близком родстве между собой.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К близким родственникам в целях настоящего Порядка относятся супруг, дети, родители, усыновленные, усыновители, родные братья, родные сестры, внуки, дедушки, бабушки. Степень родства должна быть подтверждена соответствующими документами (свидетельство о рождении, свидетельство о браке, постановление об усыновлении).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4. ПОРЯДОК СОЗДАНИЯ СЕМЕЙНОГО (РОДОВОГО) ЗАХОРОНЕНИЯ</w:t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Создание, определение размера земельного участка, выделяемого под семейное (родовое) захоронение и содержание семейного (родового) захоронения осуществляется на основании разрешения Специализированной службы по вопросам похоронного дела (Приложение №1 Порядка).</w:t>
      </w:r>
    </w:p>
    <w:p>
      <w:pPr>
        <w:pStyle w:val="Style18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Размер места для семейного (родового) захоронения (с учетом бесплатно предоставляемого места для родственного захоронения) не может превышать 12 кв. м. Размер бесплатно предоставляемого места для семейного (родового) захоронения - 5 кв. м.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За выделение участка земли для создания семейного (родового) захоронения, в случае превышения размера бесплатно предоставляемого участка земли, а также за резервирование участка земли для создания семейного (родового) захоронения, взимается единовременная плата в размере, установленном постановлением администрации Камышловского городского округа.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Средства, полученные за выделение участка земли для создания семейного (родового) захоронения, в случае превышения размеров бесплатно предоставляемого участка земли, а также за резервирование участка земли для создания семейного (родового) захоронения, подлежат зачислению в бюджет Камышловского городского округа.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 Для предварительного согласования места семейного (родового) захоронения заявитель обращается в Специализированную службу по вопросам похоронного дела с приложением следующих документов: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заявление о предварительном согласовании места семейного (родового) захоронения на кладбище города Камышлова (Приложение №4 Порядка);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копия паспорта или иного документа, удостоверяющего личность заявителя, с приложением подлинника;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копию документов, подтверждающих степень родства лиц, указанных в заявлении, с приложением подлинников;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копия (с приложением подлинника) медицинской справки о смерти или копия свидетельства о смерти, выдаваемое органами ЗАГС (в случае, если погребение должно быть осуществлено в настоящее время)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Специализированная служба по вопросам похоронного дела, по согласованию с заявителем, в течение одного дня, определяет место семейного (родового) захоронения на кладбище города Камышлова и составляет акт предварительного согласования места семейного (родового) захоронения (Приложение № 3 Порядка) в двух экземплярах, один из которых вручает заявителю. В акте предварительного согласования места захоронения должно быть указано местонахождение участка (наименование кладбища, номер квартала, сектора, участка,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>GPS</w:t>
      </w:r>
      <w:r>
        <w:rPr>
          <w:rStyle w:val="Style14"/>
          <w:rFonts w:ascii="Liberation Serif" w:hAnsi="Liberation Serif"/>
          <w:sz w:val="28"/>
          <w:szCs w:val="28"/>
        </w:rPr>
        <w:t xml:space="preserve"> координаты), размер и условия использования (под непосредственное или будущее захоронение). </w:t>
      </w:r>
      <w:bookmarkStart w:id="1" w:name="Par73"/>
      <w:bookmarkEnd w:id="1"/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 Для решения вопроса о выделении (резервировании) участка земли под семейное (родовое) захоронение, заявитель представляет в Специализированную службу по вопросам похоронного дела следующие документы: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заявление о выделении (резервировании) участка земли под семейное (родовое) захоронение, с указанием круга лиц, которых предполагается похоронить (перезахоронить) на месте семейного захоронения (Приложение№5 Порядка);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копию паспорта или иного документа, удостоверяющего личность заявителя, с приложением подлинника;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копии документов, подтверждающих степень родства лиц, указанных в заявлении, с приложением подлинников;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медицинское свидетельство о смерти или государственное свидетельство о смерти, выдаваемое органами ЗАГС (в случае, если погребение должно быть осуществлено в настоящее время);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акт предварительного согласования семейного (родового) захоронения;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 квитанция о единовременной оплате за выделение участка земли для создания семейного (родового) захоронения в случае превышения размера бесплатно предоставляемого участка, а также за резервирование участка земли для создания семейного (родового) захоронения в размере, установленном </w:t>
      </w:r>
      <w:r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остановлением администрации Камышловского городского округа.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15. Не допускается требовать с заявителя представления документов, не предусмотренных настоящим Порядком. Все представленные документы принимаются по описи, копия которой вручается заявителю в день получения всех необходимых документов, указанных в пункте 14 настоящего Порядка, с отметкой о дате приема.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Специализированная служба по вопросам похоронного дела обеспечивает учет и хранение предоставленных документов.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0" w:before="0" w:after="0"/>
        <w:ind w:left="0" w:right="0"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16. В случае если место для семейного захоронения выделяется под будущее погребение, решение о выделении (резервировании) участка земли под семейное (родовое) захоронение или об отказе в его выделении принимается в срок, не превышающий четырнадцати календарных дней со дня получения заявления со всеми необходимыми документами.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17. В случае если погребение должно быть осуществлено в настоящее время, решение о выделении (резервировании) участка земли под семейное (родовое) захоронение или об отказе в его выделении принимается в день представления заявителем в Специализированную службу по вопросам похоронного дела медицинского свидетельства о смерти или свидетельства о смерти выдаваемого органами ЗАГС, а также документов, указанных в пункте 14 настоящего Порядка.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18. Отказ в выделении (резервировании) места для создания семейного захоронения допускается в случаях, если: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заявитель является недееспособным лицом;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 предоставленных заявителем документах обнаружены недостоверные данные;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заявитель не представил документы, указанные в пункте 14 настоящего Порядка;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заявитель выразил желание получить место на кладбище, которое не входит в перечень кладбищ, доступных для создания семейных (родовых) захоронений;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заявитель отказался от мест, предложенных для создания (резервирования) семейного захоронения;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заявитель выразил желание получить место, которое не может быть отведено под создание (резервирование) семейного захоронения в связи со структурными особенностями кладбища и архитектурно-ландшафтной средой кладбища;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заявитель не уплатил единовременную выплату за выделение участка земли для создания семейного (родового) захоронения в случае превышения размера бесплатно предоставляемого участка, а также за резервирование участка земли для создания семейного (родового) захоронения в размере, установленном Постановлением администрации Камышловского городского округа.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В случае принятия решения об отказе в выделении (резервировании) участка земли под семейное (родовое) захоронение, специалист специализированной службы по вопросам похоронного дела, ответственный за предоставление услуги, готовит решение об отказе в выделении (резервировании) участка земли под семейное (родовое) захоронение в сроки, указанные в пунктах 16, 17 настоящего Порядка. (Приложение №2 Порядка)</w:t>
      </w:r>
      <w:r>
        <w:rPr>
          <w:rStyle w:val="Style14"/>
          <w:rFonts w:ascii="Liberation Serif" w:hAnsi="Liberation Serif"/>
          <w:b/>
          <w:sz w:val="28"/>
          <w:szCs w:val="28"/>
        </w:rPr>
        <w:t xml:space="preserve">. 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Заявитель вправе обжаловать отказ в выделении (резервировании) участка земли под семейное (родовое) захоронение в судебном порядке либо повторно обратиться с заявлением о выделении места для создания семейного захоронения после устранения обстоятельств, послуживших основанием для отказа в выделении (резервировании) участка земли под семейное (родовое) захоронение. 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19. В случае принятия положительного решения по заявлению, указанному в п.14 настоящего порядка, Специалист специализированной службы по вопросам похоронного дела, готовит проект разрешения (Приложение №1 Порядка) о выделении (резервировании) участка земли под семейное (родовое) захоронение в сроки, указанные в пунктах 16, 17 настоящего Порядка. 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20</w:t>
      </w:r>
      <w:r>
        <w:rPr>
          <w:rStyle w:val="Style14"/>
          <w:rFonts w:ascii="Liberation Serif" w:hAnsi="Liberation Serif"/>
          <w:i/>
          <w:sz w:val="28"/>
          <w:szCs w:val="28"/>
          <w:u w:val="single"/>
        </w:rPr>
        <w:t>.</w:t>
      </w:r>
      <w:r>
        <w:rPr>
          <w:rStyle w:val="Style14"/>
          <w:rFonts w:ascii="Liberation Serif" w:hAnsi="Liberation Serif"/>
          <w:sz w:val="28"/>
          <w:szCs w:val="28"/>
        </w:rPr>
        <w:t xml:space="preserve"> Разрешение о выделении (резервировании) участка земли под семейное (родовое) захоронение вручается заявителю под роспись или направляется Специалистом специализированной службы по вопросам похоронного дела, почтовым отправлением с уведомлением о его получении заявителю в сроки, указанные в пунктах 16, 17 настоящего Порядка.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21. Получателем Разрешения о выделении (резервировании) участка земли под семейное (родовое) захоронение является заявитель, то есть лицо, взявшее на себя обязанность ответственного за семейное захоронение.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5. ВЫДЕЛЕНИЕ ЗЕМЕЛЬНОГО УЧАСТКА, РЕГИСТРАЦИЯ,</w:t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ПЕРЕРЕГИСТРАЦИЯ, УЧЕТ СЕМЕЙНОГО (РОДОВОГО) ЗАХОРОНЕНИЯ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22. Каждое семейное (родовое) захоронение в течение 3 дней после выделения земельного участка регистрируется Специализированной служба по вопросам похоронного дела в книге по форме (Приложение №6 Порядка) с указанием номера земельного участка, его размера и заявителя, на которого регистрируется семейное захоронение.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23. Специализированная служба по вопросам похоронного дела в течение 10 дней с момента регистрации семейного (родового) захоронения оформляет удостоверение о семейном захоронении, в котором указываются: наименование кладбища, на территории которого предоставлено место для создания семейного захоронения, размер и место его расположения на кладбище (номер квартала, сектора, участка,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>GPS</w:t>
      </w:r>
      <w:r>
        <w:rPr>
          <w:rStyle w:val="Style14"/>
          <w:rFonts w:ascii="Liberation Serif" w:hAnsi="Liberation Serif"/>
          <w:sz w:val="28"/>
          <w:szCs w:val="28"/>
        </w:rPr>
        <w:t xml:space="preserve"> координаты), фамилия, имя, отчество лица, ответственного за семейное захоронение, а также фамилии, имена, отчества лиц, указанных в заявлении, информация о произведенных погребениях.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Удостоверение о семейном (родовом) захоронении выдается лицу, ответственному за семейное захоронение.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Информацию о каждом следующем погребении в семейном (родовом) захоронении Специализированная служба по вопросам похоронного дела вносит в удостоверение о семейном захоронении.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24. По заявлению лица, ответственного за семейное (родовое) захоронение, а также в случае его смерти, семейное (родовое) захоронение должно быть перерегистрировано на близкого родственника в трехдневный срок с момента подачи заявления.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25. Одновременно с перерегистрацией семейного (родового) захоронения Специализированная служба по вопросам похоронного дела вносит соответствующие изменения в удостоверение о семейном захоронении.</w:t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6. СБОР И УЧЕТ СРЕДСТВ, ПОСТУПАЮЩИХ В КАЧЕСТВЕ ОПЛАТЫ ЗА ВЫДЕЛЕНИЕ УЧАСТКА ЗЕМЛИ ДЛЯ СОЗДАНИЯ СЕМЕЙНЫХ (РОДОВЫХ) ЗАХОРОНЕНИЙ В СЛУЧАЯХ ПРЕВЫШЕНИЯ РАЗМЕРА БЕСПЛАТНО ПРЕДОСТАВЛЯЕМОГО УЧАСТКА ЗЕМЛИ, А ТАКЖЕ ЗА РЕЗЕРВИРОВАНИЕ УЧАСТКА ЗЕМЛИ ДЛЯ СОЗДАНИЯ СЕМЕЙНЫХ (РОДОВЫХ) ЗАХОРОНЕНИЙ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26. Администрация Камышловского городского округа осуществляет полномочия главного администратора доходов бюджета по администрированию платы за выделение (резервирование) участка земли под семейное (родовое) захоронение в случае превышения размера бесплатно предоставляемого участка земли на кладбище в Камышловском городском округе.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27. Специализированная служба по вопросам похоронного дела: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производит начисление единовременной платы за выделение (резервирование) участка земли под семейное (родовое) захоронение;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формирует отдельный платежный документ (квитанцию);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заносит сведения о сумме доходов за выделение участка земли для семейного захоронения в Государственную информационную систему о государственных и муниципальных платежах (ГИС ГМП);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исполняет полномочия по администрированию платы в соответствии с бюджетным законодательством.</w:t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1</w:t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Порядку выделения (резервирования) участков для создания семейного (родового) захоронения на территории Камышловского городского округа</w:t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uto" w:line="240" w:before="0" w:after="0"/>
        <w:rPr>
          <w:rFonts w:ascii="Liberation Serif" w:hAnsi="Liberation Serif" w:eastAsia="Times New Roman"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sz w:val="28"/>
          <w:szCs w:val="28"/>
          <w:lang w:eastAsia="ar-SA"/>
        </w:rPr>
      </w:r>
    </w:p>
    <w:p>
      <w:pPr>
        <w:pStyle w:val="Style18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center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ar-SA"/>
        </w:rPr>
        <w:t>Разрешение</w:t>
      </w:r>
    </w:p>
    <w:p>
      <w:pPr>
        <w:pStyle w:val="Style18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center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ar-SA"/>
        </w:rPr>
        <w:t>о выделении (резервировании) участка земли</w:t>
      </w:r>
    </w:p>
    <w:p>
      <w:pPr>
        <w:pStyle w:val="Style18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center"/>
        <w:rPr/>
      </w:pPr>
      <w:r>
        <w:rPr>
          <w:rStyle w:val="Style14"/>
          <w:rFonts w:eastAsia="Times New Roman" w:ascii="Liberation Serif" w:hAnsi="Liberation Serif"/>
          <w:b/>
          <w:color w:val="000000"/>
          <w:sz w:val="28"/>
          <w:szCs w:val="28"/>
          <w:lang w:eastAsia="ar-SA"/>
        </w:rPr>
        <w:t xml:space="preserve"> </w:t>
      </w:r>
      <w:r>
        <w:rPr>
          <w:rStyle w:val="Style14"/>
          <w:rFonts w:eastAsia="Times New Roman" w:ascii="Liberation Serif" w:hAnsi="Liberation Serif"/>
          <w:b/>
          <w:color w:val="000000"/>
          <w:sz w:val="28"/>
          <w:szCs w:val="28"/>
          <w:lang w:eastAsia="ar-SA"/>
        </w:rPr>
        <w:t xml:space="preserve">под семейное (родовое) захоронение </w:t>
      </w:r>
    </w:p>
    <w:p>
      <w:pPr>
        <w:pStyle w:val="Style18"/>
        <w:shd w:fill="FFFFFF" w:val="clear"/>
        <w:spacing w:lineRule="atLeast" w:line="240" w:before="0" w:after="0"/>
        <w:jc w:val="center"/>
        <w:rPr>
          <w:rFonts w:ascii="Liberation Serif" w:hAnsi="Liberation Serif" w:eastAsia="Times New Roman"/>
          <w:b/>
          <w:b/>
          <w:i/>
          <w:i/>
          <w:color w:val="000000"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b/>
          <w:i/>
          <w:color w:val="000000"/>
          <w:sz w:val="28"/>
          <w:szCs w:val="28"/>
          <w:lang w:eastAsia="ar-SA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 w:eastAsia="Times New Roman"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sz w:val="28"/>
          <w:szCs w:val="28"/>
          <w:lang w:eastAsia="ar-SA"/>
        </w:rPr>
        <w:t>На основании заявления  ___________________________________________   о выделении (резервировании) участка земли под семейное (родовое) захоронение и в соответствии с Федеральным законом от 12.01.1996 № 8-ФЗ «О погребении и похоронном деле», Постановлением Правительства Свердловской области от 14 декабря 2012 г. № 1439-ПП «Об утверждении Порядка предоставления участков земли на общественных кладбищах, расположенных на территории Свердловской области, для создания семейных (родовых) захоронений», Постановлением администрации Камышловского городского округа от ____________ № _____ «О создании семейных (родовых) захоронений на территории Камышловского городского округа» _____________________________________________________________</w:t>
      </w:r>
      <w:r>
        <w:rPr>
          <w:rFonts w:eastAsia="Times New Roman" w:ascii="Liberation Serif" w:hAnsi="Liberation Serif"/>
          <w:sz w:val="28"/>
          <w:szCs w:val="28"/>
          <w:lang w:eastAsia="ar-SA"/>
        </w:rPr>
        <w:t>решил(о)</w:t>
      </w:r>
    </w:p>
    <w:p>
      <w:pPr>
        <w:pStyle w:val="ConsPlusNormal"/>
        <w:ind w:left="0" w:right="0" w:firstLine="540"/>
        <w:jc w:val="both"/>
        <w:rPr>
          <w:rFonts w:ascii="Liberation Serif" w:hAnsi="Liberation Serif" w:eastAsia="Times New Roman"/>
          <w:sz w:val="22"/>
          <w:szCs w:val="22"/>
          <w:lang w:eastAsia="ar-SA"/>
        </w:rPr>
      </w:pPr>
      <w:r>
        <w:rPr>
          <w:rFonts w:eastAsia="Times New Roman" w:ascii="Liberation Serif" w:hAnsi="Liberation Serif"/>
          <w:sz w:val="22"/>
          <w:szCs w:val="22"/>
          <w:lang w:eastAsia="ar-SA"/>
        </w:rPr>
        <w:t>(наименование специализированной службы по вопросам похоронного дела на территории Камышловского городского округа)</w:t>
      </w:r>
    </w:p>
    <w:p>
      <w:pPr>
        <w:pStyle w:val="ConsPlusNormal"/>
        <w:tabs>
          <w:tab w:val="clear" w:pos="708"/>
        </w:tabs>
        <w:ind w:left="540" w:right="0" w:hanging="0"/>
        <w:jc w:val="both"/>
        <w:rPr>
          <w:rFonts w:ascii="Liberation Serif" w:hAnsi="Liberation Serif" w:eastAsia="Times New Roman"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sz w:val="28"/>
          <w:szCs w:val="28"/>
          <w:lang w:eastAsia="ar-SA"/>
        </w:rPr>
        <w:t xml:space="preserve">- создать семейное (родовое) захоронение следующего круга лиц: </w:t>
      </w:r>
    </w:p>
    <w:p>
      <w:pPr>
        <w:pStyle w:val="ConsPlusNormal"/>
        <w:tabs>
          <w:tab w:val="clear" w:pos="708"/>
        </w:tabs>
        <w:ind w:left="540" w:right="0" w:hanging="0"/>
        <w:jc w:val="both"/>
        <w:rPr>
          <w:rFonts w:ascii="Liberation Serif" w:hAnsi="Liberation Serif" w:eastAsia="Times New Roman"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sz w:val="28"/>
          <w:szCs w:val="28"/>
          <w:lang w:eastAsia="ar-SA"/>
        </w:rPr>
        <w:t>________________________________________________________________</w:t>
      </w:r>
    </w:p>
    <w:p>
      <w:pPr>
        <w:pStyle w:val="ConsPlusNormal"/>
        <w:jc w:val="both"/>
        <w:rPr>
          <w:rFonts w:ascii="Liberation Serif" w:hAnsi="Liberation Serif" w:eastAsia="Times New Roman"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sz w:val="28"/>
          <w:szCs w:val="28"/>
          <w:lang w:eastAsia="ar-SA"/>
        </w:rPr>
        <w:t>на кладбище, расположенном по улице Закамышловская, 1-в города Камышлова.</w:t>
      </w:r>
    </w:p>
    <w:p>
      <w:pPr>
        <w:pStyle w:val="ConsPlusNormal"/>
        <w:ind w:left="0" w:right="0" w:firstLine="540"/>
        <w:jc w:val="both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 xml:space="preserve">Определить размер земельного участка № квартала </w:t>
      </w:r>
      <w:r>
        <w:rPr>
          <w:rStyle w:val="Style14"/>
          <w:rFonts w:eastAsia="Times New Roman" w:ascii="Liberation Serif" w:hAnsi="Liberation Serif"/>
          <w:i/>
          <w:sz w:val="28"/>
          <w:szCs w:val="28"/>
          <w:lang w:eastAsia="ar-SA"/>
        </w:rPr>
        <w:t xml:space="preserve">______, 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>№ сектора</w:t>
      </w:r>
      <w:r>
        <w:rPr>
          <w:rStyle w:val="Style14"/>
          <w:rFonts w:eastAsia="Times New Roman" w:ascii="Liberation Serif" w:hAnsi="Liberation Serif"/>
          <w:i/>
          <w:sz w:val="28"/>
          <w:szCs w:val="28"/>
          <w:lang w:eastAsia="ar-SA"/>
        </w:rPr>
        <w:t xml:space="preserve"> 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 xml:space="preserve">________, № участка_______, </w:t>
      </w:r>
      <w:r>
        <w:rPr>
          <w:rStyle w:val="Style14"/>
          <w:rFonts w:eastAsia="Times New Roman" w:ascii="Liberation Serif" w:hAnsi="Liberation Serif"/>
          <w:sz w:val="28"/>
          <w:szCs w:val="28"/>
          <w:lang w:val="en-US" w:eastAsia="ar-SA"/>
        </w:rPr>
        <w:t>GSM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 xml:space="preserve"> координаты _______), предоставляемого под семейное захоронение: ___________________________метров квадратных.</w:t>
      </w:r>
    </w:p>
    <w:p>
      <w:pPr>
        <w:pStyle w:val="ConsPlusNormal"/>
        <w:ind w:left="0" w:right="0" w:firstLine="540"/>
        <w:jc w:val="both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 xml:space="preserve">  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 xml:space="preserve">Определить </w:t>
      </w:r>
      <w:r>
        <w:rPr>
          <w:rStyle w:val="Style14"/>
          <w:rFonts w:ascii="Liberation Serif" w:hAnsi="Liberation Serif"/>
          <w:sz w:val="28"/>
          <w:szCs w:val="28"/>
        </w:rPr>
        <w:t xml:space="preserve">лицом, ответственным за 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>содержание</w:t>
      </w:r>
      <w:r>
        <w:rPr>
          <w:rStyle w:val="Style14"/>
          <w:rFonts w:ascii="Liberation Serif" w:hAnsi="Liberation Serif"/>
          <w:sz w:val="28"/>
          <w:szCs w:val="28"/>
        </w:rPr>
        <w:t xml:space="preserve"> семейного захоронения 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>____________________________________________________________________</w:t>
      </w:r>
    </w:p>
    <w:p>
      <w:pPr>
        <w:pStyle w:val="ConsPlusNormal"/>
        <w:numPr>
          <w:ilvl w:val="0"/>
          <w:numId w:val="1"/>
        </w:numPr>
        <w:tabs>
          <w:tab w:val="clear" w:pos="708"/>
        </w:tabs>
        <w:ind w:left="0" w:right="0" w:firstLine="851"/>
        <w:jc w:val="both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 xml:space="preserve">В течение 3 (трех) </w:t>
      </w:r>
      <w:r>
        <w:rPr>
          <w:rStyle w:val="Style14"/>
          <w:rFonts w:ascii="Liberation Serif" w:hAnsi="Liberation Serif"/>
          <w:sz w:val="28"/>
          <w:szCs w:val="28"/>
        </w:rPr>
        <w:t>дней с момента получения настоящего разрешения уплатить единовременную плату при выделении участка земли для семейного захоронения.</w:t>
      </w:r>
    </w:p>
    <w:p>
      <w:pPr>
        <w:pStyle w:val="ConsPlusNormal"/>
        <w:numPr>
          <w:ilvl w:val="0"/>
          <w:numId w:val="2"/>
        </w:numPr>
        <w:tabs>
          <w:tab w:val="clear" w:pos="708"/>
        </w:tabs>
        <w:ind w:left="0" w:right="0" w:firstLine="851"/>
        <w:jc w:val="both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 xml:space="preserve">В течение 10 (десяти) дней с </w:t>
      </w:r>
      <w:r>
        <w:rPr>
          <w:rStyle w:val="Style14"/>
          <w:rFonts w:ascii="Liberation Serif" w:hAnsi="Liberation Serif"/>
          <w:sz w:val="28"/>
          <w:szCs w:val="28"/>
        </w:rPr>
        <w:t>момента регистрации семейного захоронения получить удостоверение о семейном захоронении в Специализированной службе по вопросам похоронного дела Камышловского городского округа.</w:t>
      </w:r>
    </w:p>
    <w:p>
      <w:pPr>
        <w:pStyle w:val="ConsPlusNormal"/>
        <w:ind w:left="0" w:right="0" w:firstLine="851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6. Специализированной службе по вопросам похоронного дела в соответствии с Порядком ведения реестра семейных захоронений:</w:t>
      </w:r>
    </w:p>
    <w:p>
      <w:pPr>
        <w:pStyle w:val="ConsPlus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В течение 3 (трех) дней с момента принятия настоящего разрешения внести запись в реестр семейных захоронений; </w:t>
      </w:r>
    </w:p>
    <w:p>
      <w:pPr>
        <w:pStyle w:val="ConsPlusNormal"/>
        <w:ind w:left="0" w:right="0" w:firstLine="851"/>
        <w:jc w:val="both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 xml:space="preserve">2) </w:t>
      </w:r>
      <w:r>
        <w:rPr>
          <w:rStyle w:val="Style14"/>
          <w:rFonts w:ascii="Liberation Serif" w:hAnsi="Liberation Serif"/>
          <w:sz w:val="28"/>
          <w:szCs w:val="28"/>
        </w:rPr>
        <w:t>В течение 10 дней с момента регистрации семейного захоронения оформить удостоверение о семейном захоронении.</w:t>
      </w:r>
    </w:p>
    <w:p>
      <w:pPr>
        <w:pStyle w:val="ConsPlus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Директор муниципально</w:t>
      </w:r>
      <w:r>
        <w:rPr>
          <w:rStyle w:val="Style14"/>
          <w:rFonts w:ascii="Liberation Serif" w:hAnsi="Liberation Serif"/>
          <w:sz w:val="28"/>
          <w:szCs w:val="28"/>
        </w:rPr>
        <w:t>го</w:t>
      </w: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eastAsia="Times New Roman" w:cs="Times New Roman" w:ascii="Liberation Serif" w:hAnsi="Liberation Serif"/>
          <w:color w:val="auto"/>
          <w:sz w:val="28"/>
          <w:szCs w:val="28"/>
          <w:lang w:val="ru-RU" w:bidi="ar-SA"/>
        </w:rPr>
        <w:t>казенно</w:t>
      </w:r>
      <w:r>
        <w:rPr>
          <w:rStyle w:val="Style14"/>
          <w:rFonts w:eastAsia="Times New Roman" w:cs="Times New Roman" w:ascii="Liberation Serif" w:hAnsi="Liberation Serif"/>
          <w:color w:val="auto"/>
          <w:sz w:val="28"/>
          <w:szCs w:val="28"/>
          <w:lang w:val="ru-RU" w:bidi="ar-SA"/>
        </w:rPr>
        <w:t>го</w:t>
      </w: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</w:p>
    <w:p>
      <w:pPr>
        <w:pStyle w:val="ConsPlus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учреждени</w:t>
      </w:r>
      <w:r>
        <w:rPr>
          <w:rStyle w:val="Style14"/>
          <w:rFonts w:ascii="Liberation Serif" w:hAnsi="Liberation Serif"/>
          <w:sz w:val="28"/>
          <w:szCs w:val="28"/>
        </w:rPr>
        <w:t>я</w:t>
      </w: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</w:p>
    <w:p>
      <w:pPr>
        <w:pStyle w:val="ConsPlus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«</w:t>
      </w:r>
      <w:r>
        <w:rPr>
          <w:rStyle w:val="Style14"/>
          <w:rFonts w:eastAsia="Times New Roman" w:cs="Times New Roman" w:ascii="Liberation Serif" w:hAnsi="Liberation Serif"/>
          <w:color w:val="auto"/>
          <w:sz w:val="28"/>
          <w:szCs w:val="28"/>
          <w:lang w:val="ru-RU" w:bidi="ar-SA"/>
        </w:rPr>
        <w:t>Центр городского обслуживания</w:t>
      </w:r>
      <w:r>
        <w:rPr>
          <w:rStyle w:val="Style14"/>
          <w:rFonts w:ascii="Liberation Serif" w:hAnsi="Liberation Serif"/>
          <w:sz w:val="28"/>
          <w:szCs w:val="28"/>
        </w:rPr>
        <w:t>»                 __________        /_____________/</w:t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№2</w:t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Порядку выделения (резервирования) участков для создания семейного (родового) захоронения на территории Камышловского городского округа</w:t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  <w:highlight w:val="yellow"/>
        </w:rPr>
      </w:pPr>
      <w:r>
        <w:rPr>
          <w:rFonts w:ascii="Liberation Serif" w:hAnsi="Liberation Serif"/>
          <w:sz w:val="28"/>
          <w:szCs w:val="28"/>
          <w:highlight w:val="yellow"/>
        </w:rPr>
      </w:r>
    </w:p>
    <w:p>
      <w:pPr>
        <w:pStyle w:val="ConsPlusNormal"/>
        <w:tabs>
          <w:tab w:val="clear" w:pos="708"/>
        </w:tabs>
        <w:ind w:left="5670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highlight w:val="yellow"/>
          <w:lang w:eastAsia="ar-SA"/>
        </w:rPr>
      </w:pPr>
      <w:r>
        <w:rPr>
          <w:rFonts w:eastAsia="Times New Roman" w:cs="Times New Roman" w:ascii="Liberation Serif" w:hAnsi="Liberation Serif"/>
          <w:sz w:val="28"/>
          <w:szCs w:val="28"/>
          <w:highlight w:val="yellow"/>
          <w:lang w:eastAsia="ar-S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Решение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об отказе в выделении (резервировании) участка земли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sz w:val="28"/>
          <w:szCs w:val="28"/>
        </w:rPr>
        <w:t>под семейное (родовое) захоронение</w:t>
      </w:r>
    </w:p>
    <w:p>
      <w:pPr>
        <w:pStyle w:val="Normal"/>
        <w:shd w:fill="FFFFFF" w:val="clear"/>
        <w:spacing w:lineRule="atLeast" w:line="240" w:before="0" w:after="0"/>
        <w:jc w:val="center"/>
        <w:rPr>
          <w:rFonts w:ascii="Liberation Serif" w:hAnsi="Liberation Serif" w:eastAsia="Times New Roman" w:cs="Times New Roman"/>
          <w:b/>
          <w:b/>
          <w:i/>
          <w:i/>
          <w:color w:val="000000"/>
          <w:sz w:val="28"/>
          <w:szCs w:val="28"/>
          <w:highlight w:val="yellow"/>
          <w:lang w:eastAsia="ar-SA"/>
        </w:rPr>
      </w:pPr>
      <w:r>
        <w:rPr>
          <w:rFonts w:eastAsia="Times New Roman" w:cs="Times New Roman" w:ascii="Liberation Serif" w:hAnsi="Liberation Serif"/>
          <w:b/>
          <w:i/>
          <w:color w:val="000000"/>
          <w:sz w:val="28"/>
          <w:szCs w:val="28"/>
          <w:highlight w:val="yellow"/>
          <w:lang w:eastAsia="ar-SA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 w:eastAsia="Times New Roman"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sz w:val="28"/>
          <w:szCs w:val="28"/>
          <w:lang w:eastAsia="ar-SA"/>
        </w:rPr>
        <w:t>На основании заявления  ___________________________________________   о выделении (резервировании) участка земли под семейное (родовое) захоронение и в соответствии с Федеральным законом от 12.01.1996 № 8-ФЗ «О погребении и похоронном деле», Постановлением Правительства Свердловской области от 14 декабря 2012 г. № 1439-ПП «Об утверждении Порядка предоставления участков земли на общественных кладбищах, расположенных на территории Свердловской области, для создания семейных (родовых) захоронений», Постановлением администрации Камышловского городского округа от _____________№ ________«О создании семейных (родовых) захоронений на территории Камышловского городского округа»______________________________________________________</w:t>
      </w:r>
      <w:r>
        <w:rPr>
          <w:rFonts w:eastAsia="Times New Roman" w:ascii="Liberation Serif" w:hAnsi="Liberation Serif"/>
          <w:sz w:val="28"/>
          <w:szCs w:val="28"/>
          <w:lang w:eastAsia="ar-SA"/>
        </w:rPr>
        <w:t>решил(о)</w:t>
      </w:r>
    </w:p>
    <w:p>
      <w:pPr>
        <w:pStyle w:val="ConsPlusNormal"/>
        <w:ind w:left="0" w:right="0" w:firstLine="540"/>
        <w:jc w:val="both"/>
        <w:rPr>
          <w:rFonts w:ascii="Liberation Serif" w:hAnsi="Liberation Serif" w:eastAsia="Times New Roman"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sz w:val="22"/>
          <w:szCs w:val="22"/>
          <w:lang w:eastAsia="ar-SA"/>
        </w:rPr>
        <w:t>(наименование специализированной службы по вопросам похоронного дела на территории Камышловского городского округа)</w:t>
      </w:r>
      <w:r>
        <w:rPr>
          <w:rFonts w:eastAsia="Times New Roman" w:ascii="Liberation Serif" w:hAnsi="Liberation Serif"/>
          <w:sz w:val="28"/>
          <w:szCs w:val="28"/>
          <w:lang w:eastAsia="ar-SA"/>
        </w:rPr>
        <w:t>,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отказать в создании семейного (родового) захоронения следующего круга лиц:</w:t>
      </w:r>
    </w:p>
    <w:p>
      <w:pPr>
        <w:pStyle w:val="ConsPlusNormal"/>
        <w:tabs>
          <w:tab w:val="clear" w:pos="708"/>
        </w:tabs>
        <w:ind w:left="54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</w:t>
      </w:r>
    </w:p>
    <w:p>
      <w:pPr>
        <w:pStyle w:val="ConsPlusNormal"/>
        <w:tabs>
          <w:tab w:val="clear" w:pos="708"/>
        </w:tabs>
        <w:ind w:left="54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</w:t>
      </w:r>
    </w:p>
    <w:p>
      <w:pPr>
        <w:pStyle w:val="ConsPlus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на кладбище, расположенном по улице ________________________ города Камышлова, по следующим основаниям</w:t>
      </w:r>
      <w:r>
        <w:rPr>
          <w:rStyle w:val="Style14"/>
          <w:rFonts w:ascii="Liberation Serif" w:hAnsi="Liberation Serif"/>
          <w:i/>
          <w:sz w:val="28"/>
          <w:szCs w:val="28"/>
        </w:rPr>
        <w:t xml:space="preserve"> (выделить основание для отказа из перечня):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заявитель выразил желание получить место на кладбище, которое не входит в перечень кладбищ, на которых могут быть предоставлены (зарезервированы) места для создания семейных (родовых) захоронений;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заявитель отказался от мест, предложенных для создания (резервирования) семейного (родового) захоронения;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заявитель выразил желание получить место, которое не может быть отведено под создание (резервирование) семейного (родового) захоронения в связи со структурными особенностями кладбища и архитектурно-ландшафтной средой кладбища;</w:t>
      </w:r>
    </w:p>
    <w:p>
      <w:pPr>
        <w:pStyle w:val="ConsPlusNormal"/>
        <w:ind w:left="0" w:right="0" w:firstLine="54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4) заявитель не представил документы, указанные в 1</w:t>
      </w:r>
      <w:hyperlink w:anchor="Par71" w:tgtFrame="_top">
        <w:r>
          <w:rPr>
            <w:rStyle w:val="Style14"/>
            <w:rFonts w:ascii="Liberation Serif" w:hAnsi="Liberation Serif"/>
            <w:sz w:val="28"/>
            <w:szCs w:val="28"/>
          </w:rPr>
          <w:t>4</w:t>
        </w:r>
      </w:hyperlink>
      <w:r>
        <w:rPr>
          <w:rStyle w:val="Style14"/>
          <w:rFonts w:ascii="Liberation Serif" w:hAnsi="Liberation Serif"/>
          <w:sz w:val="28"/>
          <w:szCs w:val="28"/>
        </w:rPr>
        <w:t xml:space="preserve"> Порядка выделения (резервирования) участков земли для создания семейных (родовых) захоронений на кладбище Камышловского городского округа, для создания семейных (родовых) захоронений, утвержденного Постановлением администрации Камышловского городского округа от ____________ № _____ 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Заявитель вправе обжаловать отказ в предоставлении (резервировании) места для создания семейного (родового) захоронения в судебном порядке либо повторно обратиться с заявлением о предоставлении места для создания семейного захоронения после устранения обстоятельств, послуживших основанием для отказа в предоставлении (резервировании) места для создания семейного (родового) захоронения.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  <w:highlight w:val="yellow"/>
        </w:rPr>
      </w:pPr>
      <w:r>
        <w:rPr>
          <w:rFonts w:ascii="Liberation Serif" w:hAnsi="Liberation Serif"/>
          <w:sz w:val="28"/>
          <w:szCs w:val="28"/>
          <w:highlight w:val="yellow"/>
        </w:rPr>
      </w:r>
    </w:p>
    <w:p>
      <w:pPr>
        <w:pStyle w:val="ConsPlus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Директор </w:t>
      </w:r>
      <w:r>
        <w:rPr>
          <w:rStyle w:val="Style14"/>
          <w:rFonts w:ascii="Liberation Serif" w:hAnsi="Liberation Serif"/>
          <w:sz w:val="28"/>
          <w:szCs w:val="28"/>
        </w:rPr>
        <w:t>М</w:t>
      </w:r>
      <w:r>
        <w:rPr>
          <w:rStyle w:val="Style14"/>
          <w:rFonts w:ascii="Liberation Serif" w:hAnsi="Liberation Serif"/>
          <w:sz w:val="28"/>
          <w:szCs w:val="28"/>
        </w:rPr>
        <w:t>униципально</w:t>
      </w:r>
      <w:r>
        <w:rPr>
          <w:rStyle w:val="Style14"/>
          <w:rFonts w:ascii="Liberation Serif" w:hAnsi="Liberation Serif"/>
          <w:sz w:val="28"/>
          <w:szCs w:val="28"/>
        </w:rPr>
        <w:t>го</w:t>
      </w: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</w:p>
    <w:p>
      <w:pPr>
        <w:pStyle w:val="ConsPlusNormal"/>
        <w:jc w:val="both"/>
        <w:rPr/>
      </w:pPr>
      <w:r>
        <w:rPr>
          <w:rStyle w:val="Style14"/>
          <w:rFonts w:eastAsia="Times New Roman" w:cs="Times New Roman" w:ascii="Liberation Serif" w:hAnsi="Liberation Serif"/>
          <w:color w:val="auto"/>
          <w:sz w:val="28"/>
          <w:szCs w:val="28"/>
          <w:lang w:val="ru-RU" w:bidi="ar-SA"/>
        </w:rPr>
        <w:t>казенно</w:t>
      </w:r>
      <w:r>
        <w:rPr>
          <w:rStyle w:val="Style14"/>
          <w:rFonts w:eastAsia="Times New Roman" w:cs="Times New Roman" w:ascii="Liberation Serif" w:hAnsi="Liberation Serif"/>
          <w:color w:val="auto"/>
          <w:sz w:val="28"/>
          <w:szCs w:val="28"/>
          <w:lang w:val="ru-RU" w:bidi="ar-SA"/>
        </w:rPr>
        <w:t>го</w:t>
      </w:r>
      <w:r>
        <w:rPr>
          <w:rStyle w:val="Style14"/>
          <w:rFonts w:ascii="Liberation Serif" w:hAnsi="Liberation Serif"/>
          <w:sz w:val="28"/>
          <w:szCs w:val="28"/>
        </w:rPr>
        <w:t xml:space="preserve"> учреждени</w:t>
      </w:r>
      <w:r>
        <w:rPr>
          <w:rStyle w:val="Style14"/>
          <w:rFonts w:ascii="Liberation Serif" w:hAnsi="Liberation Serif"/>
          <w:sz w:val="28"/>
          <w:szCs w:val="28"/>
        </w:rPr>
        <w:t>я</w:t>
      </w: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</w:p>
    <w:p>
      <w:pPr>
        <w:pStyle w:val="ConsPlus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«</w:t>
      </w:r>
      <w:r>
        <w:rPr>
          <w:rStyle w:val="Style14"/>
          <w:rFonts w:eastAsia="Times New Roman" w:cs="Times New Roman" w:ascii="Liberation Serif" w:hAnsi="Liberation Serif"/>
          <w:color w:val="auto"/>
          <w:sz w:val="28"/>
          <w:szCs w:val="28"/>
          <w:lang w:val="ru-RU" w:bidi="ar-SA"/>
        </w:rPr>
        <w:t>Центр городского обслуживания</w:t>
      </w:r>
      <w:r>
        <w:rPr>
          <w:rStyle w:val="Style14"/>
          <w:rFonts w:ascii="Liberation Serif" w:hAnsi="Liberation Serif"/>
          <w:sz w:val="28"/>
          <w:szCs w:val="28"/>
        </w:rPr>
        <w:t>»</w:t>
      </w:r>
      <w:r>
        <w:rPr>
          <w:rStyle w:val="Style14"/>
          <w:rFonts w:ascii="Liberation Serif" w:hAnsi="Liberation Serif"/>
          <w:sz w:val="28"/>
          <w:szCs w:val="28"/>
          <w:highlight w:val="white"/>
        </w:rPr>
        <w:t xml:space="preserve">                     __________        /_____________/</w:t>
      </w:r>
    </w:p>
    <w:p>
      <w:pPr>
        <w:pStyle w:val="ConsPlusNormal"/>
        <w:spacing w:before="240" w:after="160"/>
        <w:jc w:val="both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ConsPlusNormal"/>
        <w:spacing w:before="240" w:after="160"/>
        <w:jc w:val="both"/>
        <w:rPr>
          <w:rFonts w:ascii="Liberation Serif" w:hAnsi="Liberation Serif"/>
          <w:i/>
          <w:i/>
        </w:rPr>
      </w:pPr>
      <w:r>
        <w:rPr>
          <w:rFonts w:ascii="Liberation Serif" w:hAnsi="Liberation Serif"/>
          <w:i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№3</w:t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Порядку выделения (резервирования) участков земли для создания семейных (родовых) захоронений на кладбище Камышловского городского округа</w:t>
      </w:r>
    </w:p>
    <w:p>
      <w:pPr>
        <w:pStyle w:val="ConsPlusNormal"/>
        <w:spacing w:before="240" w:after="16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АКТ</w:t>
      </w:r>
    </w:p>
    <w:p>
      <w:pPr>
        <w:pStyle w:val="ConsPlus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предварительного согласования места семейного (родового) захоронения </w:t>
      </w:r>
    </w:p>
    <w:p>
      <w:pPr>
        <w:pStyle w:val="ConsPlus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кладбище города Камышлова</w:t>
      </w:r>
    </w:p>
    <w:p>
      <w:pPr>
        <w:pStyle w:val="ConsPlusNormal"/>
        <w:spacing w:before="240" w:after="1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г. Камышлов </w:t>
        <w:tab/>
        <w:tab/>
        <w:tab/>
        <w:tab/>
        <w:t xml:space="preserve">       </w:t>
        <w:tab/>
        <w:tab/>
        <w:t>«____»___________»20____г.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Мною, специалистом специализированной службы по вопросам похоронного дела _______________________________, в присутствии заявителя </w:t>
      </w:r>
    </w:p>
    <w:p>
      <w:pPr>
        <w:pStyle w:val="ConsPlus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ab/>
        <w:tab/>
        <w:tab/>
        <w:tab/>
        <w:tab/>
      </w:r>
      <w:r>
        <w:rPr>
          <w:rStyle w:val="Style14"/>
          <w:rFonts w:ascii="Liberation Serif" w:hAnsi="Liberation Serif"/>
        </w:rPr>
        <w:t>ФИО специалиста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предварительное согласование места семейного (родового) захоронения ____________________________________________, составлен настоящий акт, в</w:t>
      </w:r>
    </w:p>
    <w:p>
      <w:pPr>
        <w:pStyle w:val="ConsPlus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ab/>
      </w:r>
      <w:r>
        <w:rPr>
          <w:rStyle w:val="Style14"/>
          <w:rFonts w:ascii="Liberation Serif" w:hAnsi="Liberation Serif"/>
        </w:rPr>
        <w:tab/>
        <w:t>ФИО заявителя</w:t>
      </w:r>
    </w:p>
    <w:p>
      <w:pPr>
        <w:pStyle w:val="ConsPlus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котором установлено, что заявителю предварительно согласовано место для создания семейного (родового) захоронения на общественном кладбище по ул. Закамышловская, 1-в г.Камышлова, квартал №____________, сектор №___________, участок №___________,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>GPS</w:t>
      </w:r>
      <w:r>
        <w:rPr>
          <w:rStyle w:val="Style14"/>
          <w:rFonts w:ascii="Liberation Serif" w:hAnsi="Liberation Serif"/>
          <w:sz w:val="28"/>
          <w:szCs w:val="28"/>
        </w:rPr>
        <w:t xml:space="preserve"> координаты _______________________________, размер участка ____________кв.м., с использованием _________________________________________________.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под непосредственное или будущее захоронение</w:t>
      </w:r>
    </w:p>
    <w:p>
      <w:pPr>
        <w:pStyle w:val="ConsPlusNormal"/>
        <w:spacing w:before="240" w:after="1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Настоящий акт составлен в двух экземплярах, один из которых выдан заявителю, второй приложен к документам, хранящимся в специализированной службе по вопросам похоронного дела.</w:t>
      </w:r>
    </w:p>
    <w:p>
      <w:pPr>
        <w:pStyle w:val="ConsPlusNormal"/>
        <w:spacing w:before="240" w:after="1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Специалист специализированной 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службы по вопросам похоронного дела</w:t>
        <w:tab/>
        <w:tab/>
        <w:t>____________/ _____________/</w:t>
      </w:r>
    </w:p>
    <w:p>
      <w:pPr>
        <w:pStyle w:val="ConsPlusNormal"/>
        <w:spacing w:before="240" w:after="1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spacing w:before="240" w:after="1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spacing w:before="240" w:after="1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Заявитель</w:t>
        <w:tab/>
        <w:tab/>
        <w:tab/>
        <w:tab/>
        <w:tab/>
        <w:t>___________________ /________________/</w:t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№4</w:t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Порядку выделения (резервирования) участков для создания семейного (родового) захоронений на территории Камышловского городского округа</w:t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ФОРМА </w:t>
      </w:r>
    </w:p>
    <w:p>
      <w:pPr>
        <w:pStyle w:val="ConsPlusNormal"/>
        <w:tabs>
          <w:tab w:val="clear" w:pos="708"/>
        </w:tabs>
        <w:ind w:left="4536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От____________________________                                В______________________________</w:t>
      </w:r>
    </w:p>
    <w:p>
      <w:pPr>
        <w:pStyle w:val="ConsPlusNormal"/>
        <w:rPr/>
      </w:pPr>
      <w:r>
        <w:rPr>
          <w:rStyle w:val="Style14"/>
          <w:rFonts w:ascii="Liberation Serif" w:hAnsi="Liberation Serif"/>
          <w:i/>
          <w:sz w:val="28"/>
          <w:szCs w:val="28"/>
        </w:rPr>
        <w:t>_______</w:t>
      </w:r>
      <w:r>
        <w:rPr>
          <w:rStyle w:val="Style14"/>
          <w:rFonts w:ascii="Liberation Serif" w:hAnsi="Liberation Serif"/>
          <w:sz w:val="28"/>
          <w:szCs w:val="28"/>
        </w:rPr>
        <w:t xml:space="preserve">________________________                                    _______________________________ </w:t>
      </w:r>
      <w:r>
        <w:rPr>
          <w:rStyle w:val="Style14"/>
          <w:rFonts w:ascii="Liberation Serif" w:hAnsi="Liberation Serif"/>
        </w:rPr>
        <w:t>(</w:t>
      </w:r>
      <w:r>
        <w:rPr>
          <w:rStyle w:val="Style14"/>
          <w:rFonts w:ascii="Liberation Serif" w:hAnsi="Liberation Serif"/>
          <w:i/>
        </w:rPr>
        <w:t>ФИО заявителя)                                                              (наименование специализированной                                                                                               службы по вопросам похоронного дела _____________________________                                   или администрации кладбища)</w:t>
      </w:r>
      <w:r>
        <w:rPr>
          <w:rStyle w:val="Style14"/>
          <w:rFonts w:ascii="Liberation Serif" w:hAnsi="Liberation Serif"/>
        </w:rPr>
        <w:t xml:space="preserve"> </w:t>
      </w:r>
      <w:r>
        <w:rPr>
          <w:rStyle w:val="Style14"/>
          <w:rFonts w:ascii="Liberation Serif" w:hAnsi="Liberation Serif"/>
          <w:i/>
        </w:rPr>
        <w:t>_____________________________</w:t>
      </w:r>
      <w:r>
        <w:rPr>
          <w:rStyle w:val="Style14"/>
          <w:rFonts w:ascii="Liberation Serif" w:hAnsi="Liberation Serif"/>
          <w:i/>
          <w:sz w:val="28"/>
          <w:szCs w:val="28"/>
        </w:rPr>
        <w:t xml:space="preserve">                                   </w:t>
      </w:r>
      <w:r>
        <w:rPr>
          <w:rStyle w:val="Style14"/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ConsPlusNormal"/>
        <w:rPr>
          <w:rFonts w:ascii="Liberation Serif" w:hAnsi="Liberation Serif"/>
          <w:i/>
          <w:i/>
        </w:rPr>
      </w:pPr>
      <w:r>
        <w:rPr>
          <w:rFonts w:ascii="Liberation Serif" w:hAnsi="Liberation Serif"/>
          <w:i/>
        </w:rPr>
        <w:t>(адрес, номер контактного</w:t>
      </w:r>
    </w:p>
    <w:p>
      <w:pPr>
        <w:pStyle w:val="ConsPlusNormal"/>
        <w:rPr/>
      </w:pPr>
      <w:r>
        <w:rPr>
          <w:rStyle w:val="Style14"/>
          <w:rFonts w:ascii="Liberation Serif" w:hAnsi="Liberation Serif"/>
          <w:i/>
        </w:rPr>
        <w:t xml:space="preserve"> </w:t>
      </w:r>
      <w:r>
        <w:rPr>
          <w:rStyle w:val="Style14"/>
          <w:rFonts w:ascii="Liberation Serif" w:hAnsi="Liberation Serif"/>
          <w:i/>
        </w:rPr>
        <w:t>телефона заявителя)</w:t>
      </w:r>
    </w:p>
    <w:p>
      <w:pPr>
        <w:pStyle w:val="ConsPlus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Заявление</w:t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«___» ______________ ______г.                  </w:t>
      </w:r>
    </w:p>
    <w:p>
      <w:pPr>
        <w:pStyle w:val="ConsPlusNormal"/>
        <w:rPr>
          <w:rFonts w:ascii="Liberation Serif" w:hAnsi="Liberation Serif"/>
          <w:i/>
          <w:i/>
        </w:rPr>
      </w:pPr>
      <w:r>
        <w:rPr>
          <w:rFonts w:ascii="Liberation Serif" w:hAnsi="Liberation Serif"/>
          <w:i/>
        </w:rPr>
        <w:t xml:space="preserve">(дата подачи заявления: день, месяц, год)             </w:t>
      </w:r>
    </w:p>
    <w:p>
      <w:pPr>
        <w:pStyle w:val="ConsPlusNormal"/>
        <w:ind w:left="0" w:right="5385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-1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предварительном согласовании места семейного (родового) захоронения</w:t>
      </w:r>
    </w:p>
    <w:p>
      <w:pPr>
        <w:pStyle w:val="ConsPlusNormal"/>
        <w:ind w:left="0" w:right="-1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кладбище города Камышлова</w:t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</w:p>
    <w:p>
      <w:pPr>
        <w:pStyle w:val="ConsPlusNormal"/>
        <w:ind w:left="0" w:right="0" w:firstLine="709"/>
        <w:jc w:val="both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 xml:space="preserve">Прошу </w:t>
      </w:r>
      <w:r>
        <w:rPr>
          <w:rStyle w:val="Style14"/>
          <w:rFonts w:ascii="Liberation Serif" w:hAnsi="Liberation Serif"/>
          <w:sz w:val="28"/>
          <w:szCs w:val="28"/>
        </w:rPr>
        <w:t>предварительно согласовать место семейного захоронения на территории общественного кладбища Камышловского городского округа, расположенного по ул.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 xml:space="preserve"> Закамышловская, 1-в </w:t>
      </w:r>
      <w:r>
        <w:rPr>
          <w:rStyle w:val="Style14"/>
          <w:rFonts w:ascii="Liberation Serif" w:hAnsi="Liberation Serif"/>
          <w:sz w:val="28"/>
          <w:szCs w:val="28"/>
        </w:rPr>
        <w:t>г.Камышлова,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 xml:space="preserve"> семейное (родовое) захоронение под _______________________захоронение следующего круга лиц:</w:t>
      </w:r>
    </w:p>
    <w:p>
      <w:pPr>
        <w:pStyle w:val="ConsPlusNormal"/>
        <w:jc w:val="both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 xml:space="preserve">                </w:t>
      </w:r>
      <w:r>
        <w:rPr>
          <w:rStyle w:val="Style14"/>
          <w:rFonts w:eastAsia="Times New Roman" w:ascii="Liberation Serif" w:hAnsi="Liberation Serif"/>
          <w:lang w:eastAsia="ar-SA"/>
        </w:rPr>
        <w:t>(</w:t>
      </w:r>
      <w:r>
        <w:rPr>
          <w:rStyle w:val="Style14"/>
          <w:rFonts w:eastAsia="Times New Roman" w:ascii="Liberation Serif" w:hAnsi="Liberation Serif"/>
          <w:i/>
          <w:lang w:eastAsia="ar-SA"/>
        </w:rPr>
        <w:t>под непосредственное* или   будущее захоронение</w:t>
      </w:r>
      <w:r>
        <w:rPr>
          <w:rStyle w:val="Style14"/>
          <w:rFonts w:eastAsia="Times New Roman" w:ascii="Liberation Serif" w:hAnsi="Liberation Serif"/>
          <w:lang w:eastAsia="ar-SA"/>
        </w:rPr>
        <w:t xml:space="preserve">, </w:t>
      </w:r>
      <w:r>
        <w:rPr>
          <w:rStyle w:val="Style14"/>
          <w:rFonts w:eastAsia="Times New Roman" w:ascii="Liberation Serif" w:hAnsi="Liberation Serif"/>
          <w:i/>
          <w:lang w:eastAsia="ar-SA"/>
        </w:rPr>
        <w:t>указать нужное</w:t>
      </w:r>
      <w:r>
        <w:rPr>
          <w:rStyle w:val="Style14"/>
          <w:rFonts w:eastAsia="Times New Roman" w:ascii="Liberation Serif" w:hAnsi="Liberation Serif"/>
          <w:lang w:eastAsia="ar-SA"/>
        </w:rPr>
        <w:t xml:space="preserve">) </w:t>
      </w:r>
    </w:p>
    <w:p>
      <w:pPr>
        <w:pStyle w:val="ConsPlusNormal"/>
        <w:jc w:val="both"/>
        <w:rPr>
          <w:rFonts w:ascii="Liberation Serif" w:hAnsi="Liberation Serif" w:eastAsia="Times New Roman"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sz w:val="28"/>
          <w:szCs w:val="28"/>
          <w:lang w:eastAsia="ar-SA"/>
        </w:rPr>
        <w:t>____________________________________________________________________</w:t>
      </w:r>
    </w:p>
    <w:p>
      <w:pPr>
        <w:pStyle w:val="ConsPlusNormal"/>
        <w:jc w:val="both"/>
        <w:rPr>
          <w:rFonts w:ascii="Liberation Serif" w:hAnsi="Liberation Serif" w:eastAsia="Times New Roman"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sz w:val="28"/>
          <w:szCs w:val="28"/>
          <w:lang w:eastAsia="ar-SA"/>
        </w:rPr>
        <w:t>____________________________________________________________________</w:t>
      </w:r>
    </w:p>
    <w:p>
      <w:pPr>
        <w:pStyle w:val="ConsPlusNormal"/>
        <w:jc w:val="both"/>
        <w:rPr>
          <w:rFonts w:ascii="Liberation Serif" w:hAnsi="Liberation Serif" w:eastAsia="Times New Roman"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sz w:val="28"/>
          <w:szCs w:val="28"/>
          <w:lang w:eastAsia="ar-SA"/>
        </w:rPr>
        <w:t>____________________________________________________________________</w:t>
      </w:r>
    </w:p>
    <w:p>
      <w:pPr>
        <w:pStyle w:val="ConsPlusNormal"/>
        <w:jc w:val="both"/>
        <w:rPr/>
      </w:pPr>
      <w:r>
        <w:rPr>
          <w:rStyle w:val="Style14"/>
          <w:rFonts w:eastAsia="Times New Roman" w:ascii="Liberation Serif" w:hAnsi="Liberation Serif"/>
          <w:lang w:eastAsia="ar-SA"/>
        </w:rPr>
        <w:t>(</w:t>
      </w:r>
      <w:r>
        <w:rPr>
          <w:rStyle w:val="Style14"/>
          <w:rFonts w:eastAsia="Times New Roman" w:ascii="Liberation Serif" w:hAnsi="Liberation Serif"/>
          <w:i/>
          <w:lang w:eastAsia="ar-SA"/>
        </w:rPr>
        <w:t>ФИО круга лиц, которых предполагается похоронить (перезахоронить) на месте семейного захоронения заявителя, степень родства: супруг, дети, родители, усыновленные, усыновители, родные братья, родные сестры, внуки, дедушки, бабушки</w:t>
      </w:r>
      <w:r>
        <w:rPr>
          <w:rStyle w:val="Style14"/>
          <w:rFonts w:eastAsia="Times New Roman" w:ascii="Liberation Serif" w:hAnsi="Liberation Serif"/>
          <w:lang w:eastAsia="ar-SA"/>
        </w:rPr>
        <w:t>).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земельном участке _____ кв.м, и составить Акт предварительного согласования места семейного захоронения.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Приложение:  опись на _____ листах.</w:t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______________________  </w:t>
      </w:r>
      <w:r>
        <w:rPr>
          <w:rStyle w:val="Style14"/>
          <w:rFonts w:ascii="Liberation Serif" w:hAnsi="Liberation Serif"/>
          <w:i/>
          <w:sz w:val="28"/>
          <w:szCs w:val="28"/>
        </w:rPr>
        <w:t xml:space="preserve">/________________________ </w:t>
      </w:r>
    </w:p>
    <w:p>
      <w:pPr>
        <w:pStyle w:val="ConsPlusNormal"/>
        <w:rPr>
          <w:rFonts w:ascii="Liberation Serif" w:hAnsi="Liberation Serif"/>
          <w:i/>
          <w:i/>
        </w:rPr>
      </w:pPr>
      <w:r>
        <w:rPr>
          <w:rFonts w:ascii="Liberation Serif" w:hAnsi="Liberation Serif"/>
          <w:i/>
        </w:rPr>
        <w:t xml:space="preserve">   </w:t>
      </w:r>
      <w:r>
        <w:rPr>
          <w:rFonts w:ascii="Liberation Serif" w:hAnsi="Liberation Serif"/>
          <w:i/>
        </w:rPr>
        <w:t>(Подпись)                                  (ФИО заявителя)</w:t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к заявлению о предварительном согласовании места семейного (родового) захоронения на кладбище города Камышлова</w:t>
      </w:r>
    </w:p>
    <w:p>
      <w:pPr>
        <w:pStyle w:val="ConsPlusNormal"/>
        <w:tabs>
          <w:tab w:val="clear" w:pos="708"/>
        </w:tabs>
        <w:ind w:left="5103" w:right="0" w:hanging="0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от </w:t>
      </w:r>
      <w:r>
        <w:rPr>
          <w:rStyle w:val="Style14"/>
          <w:rFonts w:ascii="Liberation Serif" w:hAnsi="Liberation Serif"/>
          <w:i/>
          <w:sz w:val="28"/>
          <w:szCs w:val="28"/>
        </w:rPr>
        <w:t>«___» ______________ ______г.</w:t>
      </w:r>
    </w:p>
    <w:p>
      <w:pPr>
        <w:pStyle w:val="ConsPlusNormal"/>
        <w:tabs>
          <w:tab w:val="clear" w:pos="708"/>
        </w:tabs>
        <w:ind w:left="5103" w:right="0" w:hanging="0"/>
        <w:rPr/>
      </w:pPr>
      <w:r>
        <w:rPr>
          <w:rStyle w:val="Style14"/>
          <w:rFonts w:ascii="Liberation Serif" w:hAnsi="Liberation Serif"/>
          <w:i/>
        </w:rPr>
        <w:t>(дата подачи заявления: день, месяц, год)</w:t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Опись представленных документов</w:t>
      </w:r>
    </w:p>
    <w:p>
      <w:pPr>
        <w:pStyle w:val="ConsPlusNormal"/>
        <w:ind w:left="0" w:right="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979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44"/>
        <w:gridCol w:w="2835"/>
      </w:tblGrid>
      <w:tr>
        <w:trPr/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листов</w:t>
            </w:r>
          </w:p>
        </w:tc>
      </w:tr>
      <w:tr>
        <w:trPr/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1) Заявление о предварительном согласовании места семейного (родового) захоронения на кладбище города  Камышлова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</w:r>
          </w:p>
        </w:tc>
      </w:tr>
      <w:tr>
        <w:trPr/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2) Копия паспорта или иного документа, удостоверяющего личность заявителя, с приложением подлинника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</w:r>
          </w:p>
        </w:tc>
      </w:tr>
      <w:tr>
        <w:trPr/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3)  Копии документов, подтверждающих степень родства (</w:t>
            </w:r>
            <w:r>
              <w:rPr>
                <w:rStyle w:val="Style14"/>
                <w:rFonts w:ascii="Liberation Serif" w:hAnsi="Liberation Serif"/>
                <w:i/>
                <w:sz w:val="28"/>
                <w:szCs w:val="28"/>
              </w:rPr>
              <w:t>нужное указать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): </w:t>
            </w:r>
          </w:p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свидетельство о рождении _________________________ </w:t>
            </w:r>
          </w:p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свидетельство о браке _____________________________ </w:t>
            </w:r>
          </w:p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постановление об усыновлении_______________________</w:t>
            </w:r>
          </w:p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</w:r>
          </w:p>
        </w:tc>
      </w:tr>
      <w:tr>
        <w:trPr/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4) Копия медицинского свидетельства о смерти  или государственного свидетельства о смерти, выдаваемое органами ЗАГС </w:t>
            </w:r>
            <w:r>
              <w:rPr>
                <w:rStyle w:val="Style14"/>
                <w:rFonts w:ascii="Liberation Serif" w:hAnsi="Liberation Serif"/>
                <w:i/>
                <w:sz w:val="28"/>
                <w:szCs w:val="28"/>
              </w:rPr>
              <w:t>(в случае если погребение должно быть осуществлено в настоящее время)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</w:r>
          </w:p>
        </w:tc>
      </w:tr>
      <w:tr>
        <w:trPr/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</w:r>
          </w:p>
        </w:tc>
      </w:tr>
    </w:tbl>
    <w:p>
      <w:pPr>
        <w:pStyle w:val="ConsPlusNormal"/>
        <w:ind w:left="0" w:right="0" w:firstLine="709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tbl>
      <w:tblPr>
        <w:tblW w:w="9809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39"/>
        <w:gridCol w:w="567"/>
        <w:gridCol w:w="1984"/>
        <w:gridCol w:w="426"/>
        <w:gridCol w:w="2693"/>
      </w:tblGrid>
      <w:tr>
        <w:trPr/>
        <w:tc>
          <w:tcPr>
            <w:tcW w:w="4139" w:type="dxa"/>
            <w:tcBorders/>
            <w:shd w:fill="auto" w:val="clear"/>
            <w:vAlign w:val="bottom"/>
          </w:tcPr>
          <w:p>
            <w:pPr>
              <w:pStyle w:val="ConsPlusNormal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___________________</w:t>
            </w:r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ConsPlusNormal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___________</w:t>
            </w:r>
          </w:p>
        </w:tc>
        <w:tc>
          <w:tcPr>
            <w:tcW w:w="426" w:type="dxa"/>
            <w:tcBorders/>
            <w:shd w:fill="auto" w:val="clear"/>
            <w:vAlign w:val="bottom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</w:r>
          </w:p>
        </w:tc>
        <w:tc>
          <w:tcPr>
            <w:tcW w:w="2693" w:type="dxa"/>
            <w:tcBorders/>
            <w:shd w:fill="auto" w:val="clear"/>
            <w:vAlign w:val="bottom"/>
          </w:tcPr>
          <w:p>
            <w:pPr>
              <w:pStyle w:val="ConsPlusNormal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___________</w:t>
            </w:r>
          </w:p>
        </w:tc>
      </w:tr>
      <w:tr>
        <w:trPr/>
        <w:tc>
          <w:tcPr>
            <w:tcW w:w="4139" w:type="dxa"/>
            <w:tcBorders/>
            <w:shd w:fill="auto" w:val="clear"/>
          </w:tcPr>
          <w:p>
            <w:pPr>
              <w:pStyle w:val="ConsPlusNormal"/>
              <w:rPr>
                <w:rFonts w:ascii="Liberation Serif" w:hAnsi="Liberation Serif"/>
                <w:i/>
                <w:i/>
              </w:rPr>
            </w:pPr>
            <w:r>
              <w:rPr>
                <w:rFonts w:ascii="Liberation Serif" w:hAnsi="Liberation Serif"/>
                <w:i/>
              </w:rPr>
              <w:t>(Специалист специализированной службы по вопросам похоронного дела)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</w:rPr>
            </w:pPr>
            <w:r>
              <w:rPr>
                <w:rFonts w:ascii="Liberation Serif" w:hAnsi="Liberation Serif"/>
                <w:i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ConsPlusNormal"/>
              <w:rPr>
                <w:rFonts w:ascii="Liberation Serif" w:hAnsi="Liberation Serif"/>
                <w:i/>
                <w:i/>
              </w:rPr>
            </w:pPr>
            <w:r>
              <w:rPr>
                <w:rFonts w:ascii="Liberation Serif" w:hAnsi="Liberation Serif"/>
                <w:i/>
              </w:rPr>
              <w:t>(подпись)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</w:rPr>
            </w:pPr>
            <w:r>
              <w:rPr>
                <w:rFonts w:ascii="Liberation Serif" w:hAnsi="Liberation Serif"/>
                <w:i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ConsPlusNormal"/>
              <w:rPr>
                <w:rFonts w:ascii="Liberation Serif" w:hAnsi="Liberation Serif"/>
                <w:i/>
                <w:i/>
              </w:rPr>
            </w:pPr>
            <w:r>
              <w:rPr>
                <w:rFonts w:ascii="Liberation Serif" w:hAnsi="Liberation Serif"/>
                <w:i/>
              </w:rPr>
              <w:t>(Ф.И.О.)</w:t>
            </w:r>
          </w:p>
          <w:p>
            <w:pPr>
              <w:pStyle w:val="ConsPlusNormal"/>
              <w:rPr>
                <w:rFonts w:ascii="Liberation Serif" w:hAnsi="Liberation Serif"/>
                <w:i/>
                <w:i/>
              </w:rPr>
            </w:pPr>
            <w:r>
              <w:rPr>
                <w:rFonts w:ascii="Liberation Serif" w:hAnsi="Liberation Serif"/>
                <w:i/>
              </w:rPr>
            </w:r>
          </w:p>
        </w:tc>
      </w:tr>
    </w:tbl>
    <w:p>
      <w:pPr>
        <w:pStyle w:val="ConsPlusNormal"/>
        <w:ind w:left="0" w:right="0" w:firstLine="709"/>
        <w:jc w:val="right"/>
        <w:rPr>
          <w:rFonts w:ascii="Liberation Serif" w:hAnsi="Liberation Serif"/>
          <w:i/>
          <w:i/>
        </w:rPr>
      </w:pPr>
      <w:r>
        <w:rPr>
          <w:rFonts w:ascii="Liberation Serif" w:hAnsi="Liberation Serif"/>
          <w:i/>
        </w:rPr>
      </w:r>
    </w:p>
    <w:p>
      <w:pPr>
        <w:pStyle w:val="ConsPlusNormal"/>
        <w:ind w:left="0" w:right="0" w:firstLine="709"/>
        <w:jc w:val="right"/>
        <w:rPr/>
      </w:pPr>
      <w:r>
        <w:rPr>
          <w:rStyle w:val="Style14"/>
          <w:rFonts w:ascii="Liberation Serif" w:hAnsi="Liberation Serif"/>
          <w:i/>
        </w:rPr>
        <w:t>«___»</w:t>
      </w:r>
      <w:r>
        <w:rPr>
          <w:rStyle w:val="Style14"/>
          <w:rFonts w:ascii="Liberation Serif" w:hAnsi="Liberation Serif"/>
          <w:i/>
          <w:sz w:val="28"/>
          <w:szCs w:val="28"/>
        </w:rPr>
        <w:t xml:space="preserve"> ______________ ______г.</w:t>
      </w:r>
    </w:p>
    <w:p>
      <w:pPr>
        <w:pStyle w:val="ConsPlusNormal"/>
        <w:ind w:left="0" w:right="0" w:firstLine="709"/>
        <w:jc w:val="right"/>
        <w:rPr>
          <w:rFonts w:ascii="Liberation Serif" w:hAnsi="Liberation Serif"/>
          <w:i/>
          <w:i/>
        </w:rPr>
      </w:pPr>
      <w:r>
        <w:rPr>
          <w:rFonts w:ascii="Liberation Serif" w:hAnsi="Liberation Serif"/>
          <w:i/>
        </w:rPr>
        <w:t>(дата приема заявления: день, месяц, год)</w:t>
      </w:r>
    </w:p>
    <w:p>
      <w:pPr>
        <w:pStyle w:val="ConsPlusNormal"/>
        <w:jc w:val="right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ConsPlusNormal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ConsPlusNormal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ConsPlusNormal"/>
        <w:rPr/>
      </w:pPr>
      <w:r>
        <w:rPr>
          <w:rStyle w:val="Style14"/>
          <w:rFonts w:ascii="Liberation Serif" w:hAnsi="Liberation Serif"/>
          <w:sz w:val="28"/>
          <w:szCs w:val="28"/>
        </w:rPr>
        <w:t>Копию описи предоставленных документов получил(а):</w:t>
      </w:r>
      <w:r>
        <w:rPr>
          <w:rStyle w:val="Style14"/>
          <w:rFonts w:ascii="Liberation Serif" w:hAnsi="Liberation Serif"/>
          <w:i/>
          <w:sz w:val="28"/>
          <w:szCs w:val="28"/>
        </w:rPr>
        <w:t xml:space="preserve"> ______________________  </w:t>
      </w:r>
      <w:r>
        <w:rPr>
          <w:rStyle w:val="Style14"/>
          <w:rFonts w:ascii="Liberation Serif" w:hAnsi="Liberation Serif"/>
          <w:i/>
        </w:rPr>
        <w:t>(Подпись)</w:t>
      </w:r>
      <w:r>
        <w:rPr>
          <w:rStyle w:val="Style14"/>
          <w:rFonts w:ascii="Liberation Serif" w:hAnsi="Liberation Serif"/>
          <w:i/>
          <w:sz w:val="28"/>
          <w:szCs w:val="28"/>
        </w:rPr>
        <w:t xml:space="preserve"> ________________________________</w:t>
      </w:r>
      <w:r>
        <w:rPr>
          <w:rStyle w:val="Style14"/>
          <w:rFonts w:ascii="Liberation Serif" w:hAnsi="Liberation Serif"/>
          <w:i/>
        </w:rPr>
        <w:t>(ФИО заявителя)</w:t>
      </w:r>
      <w:r>
        <w:rPr>
          <w:rStyle w:val="Style14"/>
          <w:rFonts w:ascii="Liberation Serif" w:hAnsi="Liberation Serif"/>
          <w:i/>
          <w:sz w:val="28"/>
          <w:szCs w:val="28"/>
        </w:rPr>
        <w:t xml:space="preserve">  «___» ______________ ______</w:t>
      </w:r>
    </w:p>
    <w:p>
      <w:pPr>
        <w:pStyle w:val="ConsPlusNormal"/>
        <w:rPr/>
      </w:pPr>
      <w:r>
        <w:rPr>
          <w:rStyle w:val="Style14"/>
          <w:rFonts w:ascii="Liberation Serif" w:hAnsi="Liberation Serif"/>
          <w:i/>
          <w:sz w:val="28"/>
          <w:szCs w:val="28"/>
        </w:rPr>
        <w:t xml:space="preserve">  </w:t>
      </w:r>
      <w:r>
        <w:rPr>
          <w:rStyle w:val="Style14"/>
          <w:rFonts w:ascii="Liberation Serif" w:hAnsi="Liberation Serif"/>
          <w:i/>
        </w:rPr>
        <w:t xml:space="preserve">(дата получения копии описи: день, месяц, год)          </w:t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№5</w:t>
      </w:r>
    </w:p>
    <w:p>
      <w:pPr>
        <w:pStyle w:val="ConsPlusNormal"/>
        <w:tabs>
          <w:tab w:val="clear" w:pos="708"/>
        </w:tabs>
        <w:ind w:left="5387" w:right="0" w:hanging="0"/>
        <w:rPr/>
      </w:pPr>
      <w:r>
        <w:rPr>
          <w:rStyle w:val="Style14"/>
          <w:rFonts w:ascii="Liberation Serif" w:hAnsi="Liberation Serif"/>
          <w:sz w:val="28"/>
          <w:szCs w:val="28"/>
        </w:rPr>
        <w:t>к Порядку выделения (резервирования) участков для создания семейного (родового) захоронения на территории Камышловского городского округа</w:t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ФОРМА </w:t>
      </w:r>
    </w:p>
    <w:p>
      <w:pPr>
        <w:pStyle w:val="ConsPlusNormal"/>
        <w:tabs>
          <w:tab w:val="clear" w:pos="708"/>
        </w:tabs>
        <w:ind w:left="4536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rPr/>
      </w:pPr>
      <w:r>
        <w:rPr>
          <w:rStyle w:val="Style14"/>
          <w:rFonts w:ascii="Liberation Serif" w:hAnsi="Liberation Serif"/>
          <w:sz w:val="28"/>
          <w:szCs w:val="28"/>
        </w:rPr>
        <w:t>От</w:t>
      </w:r>
      <w:r>
        <w:rPr>
          <w:rStyle w:val="Style14"/>
          <w:rFonts w:ascii="Liberation Serif" w:hAnsi="Liberation Serif"/>
        </w:rPr>
        <w:t xml:space="preserve">____________________________                               </w:t>
      </w:r>
      <w:r>
        <w:rPr>
          <w:rStyle w:val="Style14"/>
          <w:rFonts w:ascii="Liberation Serif" w:hAnsi="Liberation Serif"/>
          <w:sz w:val="28"/>
          <w:szCs w:val="28"/>
        </w:rPr>
        <w:t xml:space="preserve"> В</w:t>
      </w:r>
      <w:r>
        <w:rPr>
          <w:rStyle w:val="Style14"/>
          <w:rFonts w:ascii="Liberation Serif" w:hAnsi="Liberation Serif"/>
        </w:rPr>
        <w:t>______________________________</w:t>
      </w:r>
    </w:p>
    <w:p>
      <w:pPr>
        <w:pStyle w:val="ConsPlusNormal"/>
        <w:rPr/>
      </w:pPr>
      <w:r>
        <w:rPr>
          <w:rStyle w:val="Style14"/>
          <w:rFonts w:ascii="Liberation Serif" w:hAnsi="Liberation Serif"/>
          <w:i/>
        </w:rPr>
        <w:t>____________________________                                    _______</w:t>
      </w:r>
      <w:r>
        <w:rPr>
          <w:rStyle w:val="Style14"/>
          <w:rFonts w:ascii="Liberation Serif" w:hAnsi="Liberation Serif"/>
        </w:rPr>
        <w:t>________________________ ____________________________                                    _______________________________ (</w:t>
      </w:r>
      <w:r>
        <w:rPr>
          <w:rStyle w:val="Style14"/>
          <w:rFonts w:ascii="Liberation Serif" w:hAnsi="Liberation Serif"/>
          <w:i/>
        </w:rPr>
        <w:t xml:space="preserve">ФИО заявителя)                                                              (наименование специализированной  </w:t>
      </w:r>
    </w:p>
    <w:p>
      <w:pPr>
        <w:pStyle w:val="ConsPlusNormal"/>
        <w:rPr/>
      </w:pPr>
      <w:r>
        <w:rPr>
          <w:rStyle w:val="Style14"/>
          <w:rFonts w:ascii="Liberation Serif" w:hAnsi="Liberation Serif"/>
          <w:i/>
        </w:rPr>
        <w:t xml:space="preserve">                                                                                             </w:t>
      </w:r>
      <w:r>
        <w:rPr>
          <w:rStyle w:val="Style14"/>
          <w:rFonts w:ascii="Liberation Serif" w:hAnsi="Liberation Serif"/>
          <w:i/>
        </w:rPr>
        <w:t xml:space="preserve">службы по вопросам похоронного дела _____________________________                                    </w:t>
      </w:r>
      <w:r>
        <w:rPr>
          <w:rStyle w:val="Style14"/>
          <w:rFonts w:ascii="Liberation Serif" w:hAnsi="Liberation Serif"/>
        </w:rPr>
        <w:t>Камышловского городского округа</w:t>
      </w:r>
    </w:p>
    <w:p>
      <w:pPr>
        <w:pStyle w:val="ConsPlusNormal"/>
        <w:rPr>
          <w:rFonts w:ascii="Liberation Serif" w:hAnsi="Liberation Serif"/>
          <w:i/>
          <w:i/>
        </w:rPr>
      </w:pPr>
      <w:r>
        <w:rPr>
          <w:rFonts w:ascii="Liberation Serif" w:hAnsi="Liberation Serif"/>
          <w:i/>
        </w:rPr>
        <w:t>(адрес, номер контактного</w:t>
      </w:r>
    </w:p>
    <w:p>
      <w:pPr>
        <w:pStyle w:val="ConsPlusNormal"/>
        <w:rPr/>
      </w:pPr>
      <w:r>
        <w:rPr>
          <w:rStyle w:val="Style14"/>
          <w:rFonts w:ascii="Liberation Serif" w:hAnsi="Liberation Serif"/>
          <w:i/>
        </w:rPr>
        <w:t xml:space="preserve"> </w:t>
      </w:r>
      <w:r>
        <w:rPr>
          <w:rStyle w:val="Style14"/>
          <w:rFonts w:ascii="Liberation Serif" w:hAnsi="Liberation Serif"/>
          <w:i/>
        </w:rPr>
        <w:t>телефона заявителя)</w:t>
      </w:r>
    </w:p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Заявление</w:t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«___» ______________ ______г.                  </w:t>
      </w:r>
    </w:p>
    <w:p>
      <w:pPr>
        <w:pStyle w:val="ConsPlusNormal"/>
        <w:rPr>
          <w:rFonts w:ascii="Liberation Serif" w:hAnsi="Liberation Serif"/>
          <w:i/>
          <w:i/>
        </w:rPr>
      </w:pPr>
      <w:r>
        <w:rPr>
          <w:rFonts w:ascii="Liberation Serif" w:hAnsi="Liberation Serif"/>
          <w:i/>
        </w:rPr>
        <w:t xml:space="preserve">(дата подачи заявления: день, месяц, год)             </w:t>
      </w:r>
    </w:p>
    <w:p>
      <w:pPr>
        <w:pStyle w:val="ConsPlusNormal"/>
        <w:ind w:left="0" w:right="5385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ind w:left="0" w:right="-1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выделении (резервировании) участка земли под семейное (родовое) захоронение</w:t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0" w:firstLine="709"/>
        <w:jc w:val="both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 xml:space="preserve">Прошу </w:t>
      </w:r>
      <w:r>
        <w:rPr>
          <w:rStyle w:val="Style14"/>
          <w:rFonts w:ascii="Liberation Serif" w:hAnsi="Liberation Serif"/>
          <w:sz w:val="28"/>
          <w:szCs w:val="28"/>
        </w:rPr>
        <w:t>выделить (зарезервировать) место семейного (родового) захоронения на территории ________________________ общественного кладбища Камышловского городского округа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 xml:space="preserve"> под ____________________________захоронение следующего круга лиц:</w:t>
      </w:r>
    </w:p>
    <w:p>
      <w:pPr>
        <w:pStyle w:val="ConsPlusNormal"/>
        <w:jc w:val="both"/>
        <w:rPr/>
      </w:pPr>
      <w:r>
        <w:rPr>
          <w:rStyle w:val="Style14"/>
          <w:rFonts w:eastAsia="Times New Roman" w:ascii="Liberation Serif" w:hAnsi="Liberation Serif"/>
          <w:lang w:eastAsia="ar-SA"/>
        </w:rPr>
        <w:t xml:space="preserve">      </w:t>
      </w:r>
      <w:r>
        <w:rPr>
          <w:rStyle w:val="Style14"/>
          <w:rFonts w:eastAsia="Times New Roman" w:ascii="Liberation Serif" w:hAnsi="Liberation Serif"/>
          <w:lang w:eastAsia="ar-SA"/>
        </w:rPr>
        <w:t>(</w:t>
      </w:r>
      <w:r>
        <w:rPr>
          <w:rStyle w:val="Style14"/>
          <w:rFonts w:eastAsia="Times New Roman" w:ascii="Liberation Serif" w:hAnsi="Liberation Serif"/>
          <w:i/>
          <w:lang w:eastAsia="ar-SA"/>
        </w:rPr>
        <w:t>под непосредственное* или</w:t>
      </w:r>
    </w:p>
    <w:p>
      <w:pPr>
        <w:pStyle w:val="ConsPlusNormal"/>
        <w:jc w:val="both"/>
        <w:rPr/>
      </w:pPr>
      <w:r>
        <w:rPr>
          <w:rStyle w:val="Style14"/>
          <w:rFonts w:eastAsia="Times New Roman" w:ascii="Liberation Serif" w:hAnsi="Liberation Serif"/>
          <w:i/>
          <w:lang w:eastAsia="ar-SA"/>
        </w:rPr>
        <w:t xml:space="preserve">       </w:t>
      </w:r>
      <w:r>
        <w:rPr>
          <w:rStyle w:val="Style14"/>
          <w:rFonts w:eastAsia="Times New Roman" w:ascii="Liberation Serif" w:hAnsi="Liberation Serif"/>
          <w:i/>
          <w:lang w:eastAsia="ar-SA"/>
        </w:rPr>
        <w:t>будущее захоронение</w:t>
      </w:r>
      <w:r>
        <w:rPr>
          <w:rStyle w:val="Style14"/>
          <w:rFonts w:eastAsia="Times New Roman" w:ascii="Liberation Serif" w:hAnsi="Liberation Serif"/>
          <w:lang w:eastAsia="ar-SA"/>
        </w:rPr>
        <w:t xml:space="preserve">, </w:t>
      </w:r>
      <w:r>
        <w:rPr>
          <w:rStyle w:val="Style14"/>
          <w:rFonts w:eastAsia="Times New Roman" w:ascii="Liberation Serif" w:hAnsi="Liberation Serif"/>
          <w:i/>
          <w:lang w:eastAsia="ar-SA"/>
        </w:rPr>
        <w:t>указать нужное</w:t>
      </w:r>
      <w:r>
        <w:rPr>
          <w:rStyle w:val="Style14"/>
          <w:rFonts w:eastAsia="Times New Roman" w:ascii="Liberation Serif" w:hAnsi="Liberation Serif"/>
          <w:lang w:eastAsia="ar-SA"/>
        </w:rPr>
        <w:t xml:space="preserve">) </w:t>
      </w:r>
    </w:p>
    <w:p>
      <w:pPr>
        <w:pStyle w:val="ConsPlusNormal"/>
        <w:jc w:val="both"/>
        <w:rPr>
          <w:rFonts w:ascii="Liberation Serif" w:hAnsi="Liberation Serif" w:eastAsia="Times New Roman"/>
          <w:lang w:eastAsia="ar-SA"/>
        </w:rPr>
      </w:pPr>
      <w:r>
        <w:rPr>
          <w:rFonts w:eastAsia="Times New Roman" w:ascii="Liberation Serif" w:hAnsi="Liberation Serif"/>
          <w:lang w:eastAsia="ar-SA"/>
        </w:rPr>
        <w:t>____________________________________________________________________</w:t>
      </w:r>
    </w:p>
    <w:p>
      <w:pPr>
        <w:pStyle w:val="ConsPlusNormal"/>
        <w:jc w:val="both"/>
        <w:rPr>
          <w:rFonts w:ascii="Liberation Serif" w:hAnsi="Liberation Serif" w:eastAsia="Times New Roman"/>
          <w:lang w:eastAsia="ar-SA"/>
        </w:rPr>
      </w:pPr>
      <w:r>
        <w:rPr>
          <w:rFonts w:eastAsia="Times New Roman" w:ascii="Liberation Serif" w:hAnsi="Liberation Serif"/>
          <w:lang w:eastAsia="ar-SA"/>
        </w:rPr>
        <w:t>____________________________________________________________________</w:t>
      </w:r>
    </w:p>
    <w:p>
      <w:pPr>
        <w:pStyle w:val="ConsPlusNormal"/>
        <w:jc w:val="both"/>
        <w:rPr>
          <w:rFonts w:ascii="Liberation Serif" w:hAnsi="Liberation Serif" w:eastAsia="Times New Roman"/>
          <w:lang w:eastAsia="ar-SA"/>
        </w:rPr>
      </w:pPr>
      <w:r>
        <w:rPr>
          <w:rFonts w:eastAsia="Times New Roman" w:ascii="Liberation Serif" w:hAnsi="Liberation Serif"/>
          <w:lang w:eastAsia="ar-SA"/>
        </w:rPr>
        <w:t>____________________________________________________________________</w:t>
      </w:r>
    </w:p>
    <w:p>
      <w:pPr>
        <w:pStyle w:val="ConsPlusNormal"/>
        <w:jc w:val="both"/>
        <w:rPr/>
      </w:pPr>
      <w:r>
        <w:rPr>
          <w:rStyle w:val="Style14"/>
          <w:rFonts w:eastAsia="Times New Roman" w:ascii="Liberation Serif" w:hAnsi="Liberation Serif"/>
          <w:lang w:eastAsia="ar-SA"/>
        </w:rPr>
        <w:t>(</w:t>
      </w:r>
      <w:r>
        <w:rPr>
          <w:rStyle w:val="Style14"/>
          <w:rFonts w:eastAsia="Times New Roman" w:ascii="Liberation Serif" w:hAnsi="Liberation Serif"/>
          <w:i/>
          <w:lang w:eastAsia="ar-SA"/>
        </w:rPr>
        <w:t>ФИО круга лиц, которых предполагается похоронить (перезахоронить) на месте семейного захоронения заявителя, степень родства: супруг, дети, родители, усыновленные, усыновители, родные братья, родные сестры, внуки, дедушки, бабушки</w:t>
      </w:r>
      <w:r>
        <w:rPr>
          <w:rStyle w:val="Style14"/>
          <w:rFonts w:eastAsia="Times New Roman" w:ascii="Liberation Serif" w:hAnsi="Liberation Serif"/>
          <w:lang w:eastAsia="ar-SA"/>
        </w:rPr>
        <w:t>).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земельном участке _____ кв.м., квартал № ____________, сектор № _____________, участок №_______________.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Приложение: на _____ листах.</w:t>
      </w:r>
    </w:p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rPr/>
      </w:pPr>
      <w:r>
        <w:rPr>
          <w:rStyle w:val="Style14"/>
          <w:rFonts w:ascii="Liberation Serif" w:hAnsi="Liberation Serif"/>
        </w:rPr>
        <w:t xml:space="preserve">______________________  </w:t>
      </w:r>
      <w:r>
        <w:rPr>
          <w:rStyle w:val="Style14"/>
          <w:rFonts w:ascii="Liberation Serif" w:hAnsi="Liberation Serif"/>
          <w:i/>
        </w:rPr>
        <w:t xml:space="preserve">/________________________ </w:t>
      </w:r>
    </w:p>
    <w:p>
      <w:pPr>
        <w:pStyle w:val="ConsPlusNormal"/>
        <w:rPr>
          <w:rFonts w:ascii="Liberation Serif" w:hAnsi="Liberation Serif"/>
          <w:i/>
          <w:i/>
        </w:rPr>
      </w:pPr>
      <w:r>
        <w:rPr>
          <w:rFonts w:ascii="Liberation Serif" w:hAnsi="Liberation Serif"/>
          <w:i/>
        </w:rPr>
        <w:t xml:space="preserve">   </w:t>
      </w:r>
      <w:r>
        <w:rPr>
          <w:rFonts w:ascii="Liberation Serif" w:hAnsi="Liberation Serif"/>
          <w:i/>
        </w:rPr>
        <w:t>(Подпись)                                  (ФИО заявителя)</w:t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к заявлению о выделении (резервирования) места под семейное (родовое) захоронение</w:t>
      </w:r>
    </w:p>
    <w:p>
      <w:pPr>
        <w:pStyle w:val="ConsPlusNormal"/>
        <w:tabs>
          <w:tab w:val="clear" w:pos="708"/>
        </w:tabs>
        <w:ind w:left="5103" w:right="0" w:hanging="0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от </w:t>
      </w:r>
      <w:r>
        <w:rPr>
          <w:rStyle w:val="Style14"/>
          <w:rFonts w:ascii="Liberation Serif" w:hAnsi="Liberation Serif"/>
          <w:i/>
          <w:sz w:val="28"/>
          <w:szCs w:val="28"/>
        </w:rPr>
        <w:t>«___» ______________ ______г.</w:t>
      </w:r>
    </w:p>
    <w:p>
      <w:pPr>
        <w:pStyle w:val="ConsPlusNormal"/>
        <w:tabs>
          <w:tab w:val="clear" w:pos="708"/>
        </w:tabs>
        <w:ind w:left="5103" w:right="0" w:hanging="0"/>
        <w:rPr/>
      </w:pPr>
      <w:r>
        <w:rPr>
          <w:rStyle w:val="Style14"/>
          <w:rFonts w:ascii="Liberation Serif" w:hAnsi="Liberation Serif"/>
          <w:i/>
        </w:rPr>
        <w:t>(дата подачи заявления: день, месяц, год)</w:t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Опись представленных документов</w:t>
      </w:r>
    </w:p>
    <w:p>
      <w:pPr>
        <w:pStyle w:val="ConsPlusNormal"/>
        <w:ind w:left="0" w:right="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979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44"/>
        <w:gridCol w:w="2835"/>
      </w:tblGrid>
      <w:tr>
        <w:trPr/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листов</w:t>
            </w:r>
          </w:p>
        </w:tc>
      </w:tr>
      <w:tr>
        <w:trPr/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1) Заявление о выделении (резервировании) участка земли под семейное (родовое) захоронение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</w:r>
          </w:p>
        </w:tc>
      </w:tr>
      <w:tr>
        <w:trPr/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2) Копия паспорта или иного документа, удостоверяющего личность заявителя, с приложением подлинника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</w:r>
          </w:p>
        </w:tc>
      </w:tr>
      <w:tr>
        <w:trPr/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3)  Копии документов, подтверждающих степень родства (</w:t>
            </w:r>
            <w:r>
              <w:rPr>
                <w:rStyle w:val="Style14"/>
                <w:rFonts w:ascii="Liberation Serif" w:hAnsi="Liberation Serif"/>
                <w:i/>
                <w:sz w:val="28"/>
                <w:szCs w:val="28"/>
              </w:rPr>
              <w:t>нужное указать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): </w:t>
            </w:r>
          </w:p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свидетельство о рождении _________________________ </w:t>
            </w:r>
          </w:p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свидетельство о браке _____________________________ </w:t>
            </w:r>
          </w:p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постановление об усыновлении_______________________</w:t>
            </w:r>
          </w:p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</w:r>
          </w:p>
        </w:tc>
      </w:tr>
      <w:tr>
        <w:trPr/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4) Копия медицинского свидетельства о смерти или государственного свидетельства о смерти выдаваемое органами ЗАГС</w:t>
            </w:r>
            <w:r>
              <w:rPr>
                <w:rStyle w:val="Style14"/>
                <w:rFonts w:ascii="Liberation Serif" w:hAnsi="Liberation Serif"/>
                <w:i/>
                <w:sz w:val="28"/>
                <w:szCs w:val="28"/>
              </w:rPr>
              <w:t xml:space="preserve"> (в случае если погребение должно быть осуществлено в настоящее время)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</w:r>
          </w:p>
        </w:tc>
      </w:tr>
      <w:tr>
        <w:trPr/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5) Акт предварительного согласования места семейного (родового) захоронения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</w:r>
          </w:p>
        </w:tc>
      </w:tr>
    </w:tbl>
    <w:p>
      <w:pPr>
        <w:pStyle w:val="ConsPlusNormal"/>
        <w:ind w:left="0" w:right="0" w:firstLine="709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tbl>
      <w:tblPr>
        <w:tblW w:w="9667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3714"/>
        <w:gridCol w:w="1134"/>
        <w:gridCol w:w="1981"/>
        <w:gridCol w:w="570"/>
        <w:gridCol w:w="2268"/>
      </w:tblGrid>
      <w:tr>
        <w:trPr/>
        <w:tc>
          <w:tcPr>
            <w:tcW w:w="3714" w:type="dxa"/>
            <w:tcBorders/>
            <w:shd w:fill="auto" w:val="clear"/>
            <w:vAlign w:val="bottom"/>
          </w:tcPr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  <w:vAlign w:val="bottom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ConsPlusNormal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___________</w:t>
            </w:r>
          </w:p>
        </w:tc>
        <w:tc>
          <w:tcPr>
            <w:tcW w:w="570" w:type="dxa"/>
            <w:tcBorders/>
            <w:shd w:fill="auto" w:val="clear"/>
            <w:vAlign w:val="bottom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  <w:vAlign w:val="bottom"/>
          </w:tcPr>
          <w:p>
            <w:pPr>
              <w:pStyle w:val="ConsPlusNormal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___________</w:t>
            </w:r>
          </w:p>
        </w:tc>
      </w:tr>
      <w:tr>
        <w:trPr/>
        <w:tc>
          <w:tcPr>
            <w:tcW w:w="37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>
                <w:rStyle w:val="Style14"/>
                <w:rFonts w:ascii="Liberation Serif" w:hAnsi="Liberation Serif"/>
                <w:i/>
              </w:rPr>
              <w:t>(Специалист специализированной службы по вопросам похоронного дела)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</w:rPr>
            </w:pPr>
            <w:r>
              <w:rPr>
                <w:rFonts w:ascii="Liberation Serif" w:hAnsi="Liberation Serif"/>
                <w:i/>
              </w:rPr>
            </w:r>
          </w:p>
        </w:tc>
        <w:tc>
          <w:tcPr>
            <w:tcW w:w="1981" w:type="dxa"/>
            <w:tcBorders/>
            <w:shd w:fill="auto" w:val="clear"/>
          </w:tcPr>
          <w:p>
            <w:pPr>
              <w:pStyle w:val="ConsPlusNormal"/>
              <w:rPr>
                <w:rFonts w:ascii="Liberation Serif" w:hAnsi="Liberation Serif"/>
                <w:i/>
                <w:i/>
              </w:rPr>
            </w:pPr>
            <w:r>
              <w:rPr>
                <w:rFonts w:ascii="Liberation Serif" w:hAnsi="Liberation Serif"/>
                <w:i/>
              </w:rPr>
              <w:t>(подпись)</w:t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</w:rPr>
            </w:pPr>
            <w:r>
              <w:rPr>
                <w:rFonts w:ascii="Liberation Serif" w:hAnsi="Liberation Serif"/>
                <w:i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ConsPlusNormal"/>
              <w:rPr>
                <w:rFonts w:ascii="Liberation Serif" w:hAnsi="Liberation Serif"/>
                <w:i/>
                <w:i/>
              </w:rPr>
            </w:pPr>
            <w:r>
              <w:rPr>
                <w:rFonts w:ascii="Liberation Serif" w:hAnsi="Liberation Serif"/>
                <w:i/>
              </w:rPr>
              <w:t>(Ф.И.О.)</w:t>
            </w:r>
          </w:p>
          <w:p>
            <w:pPr>
              <w:pStyle w:val="ConsPlusNormal"/>
              <w:rPr>
                <w:rFonts w:ascii="Liberation Serif" w:hAnsi="Liberation Serif"/>
                <w:i/>
                <w:i/>
              </w:rPr>
            </w:pPr>
            <w:r>
              <w:rPr>
                <w:rFonts w:ascii="Liberation Serif" w:hAnsi="Liberation Serif"/>
                <w:i/>
              </w:rPr>
            </w:r>
          </w:p>
        </w:tc>
      </w:tr>
    </w:tbl>
    <w:p>
      <w:pPr>
        <w:pStyle w:val="ConsPlusNormal"/>
        <w:ind w:left="0" w:right="0" w:firstLine="709"/>
        <w:jc w:val="right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ConsPlusNormal"/>
        <w:ind w:left="0" w:right="0" w:firstLine="709"/>
        <w:jc w:val="right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«___» ______________ ______г.</w:t>
      </w:r>
    </w:p>
    <w:p>
      <w:pPr>
        <w:pStyle w:val="ConsPlusNormal"/>
        <w:ind w:left="0" w:right="0" w:firstLine="709"/>
        <w:jc w:val="right"/>
        <w:rPr>
          <w:rFonts w:ascii="Liberation Serif" w:hAnsi="Liberation Serif"/>
          <w:i/>
          <w:i/>
        </w:rPr>
      </w:pPr>
      <w:r>
        <w:rPr>
          <w:rFonts w:ascii="Liberation Serif" w:hAnsi="Liberation Serif"/>
          <w:i/>
        </w:rPr>
        <w:t>(дата приема заявления: день, месяц, год)</w:t>
      </w:r>
    </w:p>
    <w:p>
      <w:pPr>
        <w:pStyle w:val="ConsPlusNormal"/>
        <w:rPr>
          <w:rFonts w:ascii="Liberation Serif" w:hAnsi="Liberation Serif"/>
          <w:i/>
          <w:i/>
        </w:rPr>
      </w:pPr>
      <w:r>
        <w:rPr>
          <w:rFonts w:ascii="Liberation Serif" w:hAnsi="Liberation Serif"/>
          <w:i/>
        </w:rPr>
      </w:r>
    </w:p>
    <w:p>
      <w:pPr>
        <w:pStyle w:val="ConsPlusNormal"/>
        <w:rPr>
          <w:rFonts w:ascii="Liberation Serif" w:hAnsi="Liberation Serif"/>
          <w:i/>
          <w:i/>
        </w:rPr>
      </w:pPr>
      <w:r>
        <w:rPr>
          <w:rFonts w:ascii="Liberation Serif" w:hAnsi="Liberation Serif"/>
          <w:i/>
        </w:rPr>
      </w:r>
    </w:p>
    <w:p>
      <w:pPr>
        <w:pStyle w:val="ConsPlusNormal"/>
        <w:rPr>
          <w:rFonts w:ascii="Liberation Serif" w:hAnsi="Liberation Serif"/>
          <w:i/>
          <w:i/>
        </w:rPr>
      </w:pPr>
      <w:r>
        <w:rPr>
          <w:rFonts w:ascii="Liberation Serif" w:hAnsi="Liberation Serif"/>
          <w:i/>
        </w:rPr>
      </w:r>
    </w:p>
    <w:p>
      <w:pPr>
        <w:pStyle w:val="ConsPlusNormal"/>
        <w:rPr/>
      </w:pPr>
      <w:r>
        <w:rPr>
          <w:rStyle w:val="Style14"/>
          <w:rFonts w:ascii="Liberation Serif" w:hAnsi="Liberation Serif"/>
        </w:rPr>
        <w:t>Копию описи предоставленных документов получил(а):</w:t>
      </w:r>
      <w:r>
        <w:rPr>
          <w:rStyle w:val="Style14"/>
          <w:rFonts w:ascii="Liberation Serif" w:hAnsi="Liberation Serif"/>
          <w:i/>
        </w:rPr>
        <w:t xml:space="preserve"> ______________________  (Подпись) ____________________________________ (ФИО заявителя)  «___» ______________ ______г.</w:t>
      </w:r>
    </w:p>
    <w:p>
      <w:pPr>
        <w:pStyle w:val="ConsPlusNormal"/>
        <w:jc w:val="center"/>
        <w:rPr/>
      </w:pPr>
      <w:r>
        <w:rPr>
          <w:rStyle w:val="Style14"/>
          <w:rFonts w:ascii="Liberation Serif" w:hAnsi="Liberation Serif"/>
          <w:i/>
        </w:rPr>
        <w:t xml:space="preserve">                                                                                                     </w:t>
      </w:r>
      <w:r>
        <w:rPr>
          <w:rStyle w:val="Style14"/>
          <w:rFonts w:ascii="Liberation Serif" w:hAnsi="Liberation Serif"/>
          <w:i/>
        </w:rPr>
        <w:t xml:space="preserve">(дата получения копии описи)     </w:t>
      </w:r>
    </w:p>
    <w:p>
      <w:pPr>
        <w:pStyle w:val="ConsPlusNormal"/>
        <w:tabs>
          <w:tab w:val="clear" w:pos="708"/>
        </w:tabs>
        <w:ind w:left="4956" w:right="0" w:firstLine="708"/>
        <w:jc w:val="both"/>
        <w:rPr>
          <w:rFonts w:ascii="Liberation Serif" w:hAnsi="Liberation Serif" w:eastAsia="Times New Roman"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sz w:val="28"/>
          <w:szCs w:val="28"/>
          <w:lang w:eastAsia="ar-SA"/>
        </w:rPr>
      </w:r>
    </w:p>
    <w:p>
      <w:pPr>
        <w:pStyle w:val="ConsPlusNormal"/>
        <w:tabs>
          <w:tab w:val="clear" w:pos="708"/>
        </w:tabs>
        <w:ind w:left="4956" w:right="0" w:firstLine="708"/>
        <w:jc w:val="both"/>
        <w:rPr>
          <w:rFonts w:ascii="Liberation Serif" w:hAnsi="Liberation Serif" w:eastAsia="Times New Roman"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sz w:val="28"/>
          <w:szCs w:val="28"/>
          <w:lang w:eastAsia="ar-SA"/>
        </w:rPr>
      </w:r>
    </w:p>
    <w:p>
      <w:pPr>
        <w:pStyle w:val="ConsPlusNormal"/>
        <w:tabs>
          <w:tab w:val="clear" w:pos="708"/>
        </w:tabs>
        <w:ind w:left="4956" w:right="0" w:firstLine="708"/>
        <w:jc w:val="both"/>
        <w:rPr>
          <w:rFonts w:ascii="Liberation Serif" w:hAnsi="Liberation Serif" w:eastAsia="Times New Roman"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sz w:val="28"/>
          <w:szCs w:val="28"/>
          <w:lang w:eastAsia="ar-SA"/>
        </w:rPr>
      </w:r>
    </w:p>
    <w:p>
      <w:pPr>
        <w:pStyle w:val="ConsPlusNormal"/>
        <w:tabs>
          <w:tab w:val="clear" w:pos="708"/>
          <w:tab w:val="left" w:pos="5387" w:leader="none"/>
        </w:tabs>
        <w:ind w:left="4956" w:right="0" w:firstLine="431"/>
        <w:jc w:val="both"/>
        <w:rPr>
          <w:rFonts w:ascii="Liberation Serif" w:hAnsi="Liberation Serif" w:eastAsia="Times New Roman"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sz w:val="28"/>
          <w:szCs w:val="28"/>
          <w:lang w:eastAsia="ar-SA"/>
        </w:rPr>
        <w:t>Приложение №6</w:t>
      </w:r>
    </w:p>
    <w:p>
      <w:pPr>
        <w:pStyle w:val="ConsPlusNormal"/>
        <w:tabs>
          <w:tab w:val="clear" w:pos="708"/>
        </w:tabs>
        <w:ind w:left="5387" w:right="0" w:hanging="0"/>
        <w:rPr/>
      </w:pPr>
      <w:r>
        <w:rPr>
          <w:rStyle w:val="Style14"/>
          <w:rFonts w:ascii="Liberation Serif" w:hAnsi="Liberation Serif"/>
          <w:sz w:val="28"/>
          <w:szCs w:val="28"/>
        </w:rPr>
        <w:t>к Порядку выделения (резервирования) участков для создания семейного (родового) захоронений на территории Камышловского городского округа</w:t>
      </w:r>
    </w:p>
    <w:p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Title"/>
        <w:jc w:val="center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bookmarkStart w:id="2" w:name="Par197"/>
      <w:bookmarkEnd w:id="2"/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ФОРМА</w:t>
      </w:r>
    </w:p>
    <w:p>
      <w:pPr>
        <w:pStyle w:val="ConsPlusTitle"/>
        <w:jc w:val="center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КНИГИ РЕГИСТРАЦИИ СЕМЕЙНЫХ (РОДОВЫХ) ЗАХОРОНЕНИЙ</w:t>
      </w:r>
    </w:p>
    <w:p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9810" w:type="dxa"/>
        <w:jc w:val="left"/>
        <w:tblInd w:w="40" w:type="dxa"/>
        <w:tblCellMar>
          <w:top w:w="75" w:type="dxa"/>
          <w:left w:w="40" w:type="dxa"/>
          <w:bottom w:w="75" w:type="dxa"/>
          <w:right w:w="40" w:type="dxa"/>
        </w:tblCellMar>
      </w:tblPr>
      <w:tblGrid>
        <w:gridCol w:w="406"/>
        <w:gridCol w:w="1296"/>
        <w:gridCol w:w="1296"/>
        <w:gridCol w:w="729"/>
        <w:gridCol w:w="645"/>
        <w:gridCol w:w="812"/>
        <w:gridCol w:w="891"/>
        <w:gridCol w:w="811"/>
        <w:gridCol w:w="884"/>
        <w:gridCol w:w="570"/>
        <w:gridCol w:w="675"/>
        <w:gridCol w:w="795"/>
      </w:tblGrid>
      <w:tr>
        <w:trPr>
          <w:trHeight w:val="180" w:hRule="atLeast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 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N 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п/п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 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Ф.И.О. лица, 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ответственного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за захоронение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  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Паспортные  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 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данные лица, 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ответственного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за захоронение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 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Дата  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  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раз  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решения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N     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разре-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шения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Наимено-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вание   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кладбища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    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N    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квартала,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 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участка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 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Размер 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участка,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 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кв. м  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Стоимость;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N платеж- 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ного      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документа 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Дата   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захоро-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нения 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Ф.И.О. 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захоро-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ненного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Докумен-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ты,     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подтвер-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ждающие 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родство </w:t>
            </w:r>
          </w:p>
        </w:tc>
      </w:tr>
      <w:tr>
        <w:trPr>
          <w:trHeight w:val="180" w:hRule="atLeast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</w:tr>
      <w:tr>
        <w:trPr>
          <w:trHeight w:val="180" w:hRule="atLeast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</w:tr>
      <w:tr>
        <w:trPr>
          <w:trHeight w:val="180" w:hRule="atLeast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</w:tr>
      <w:tr>
        <w:trPr>
          <w:trHeight w:val="180" w:hRule="atLeast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</w:tr>
      <w:tr>
        <w:trPr>
          <w:trHeight w:val="180" w:hRule="atLeast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</w:tr>
      <w:tr>
        <w:trPr>
          <w:trHeight w:val="180" w:hRule="atLeast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</w:tr>
      <w:tr>
        <w:trPr>
          <w:trHeight w:val="180" w:hRule="atLeast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</w:tr>
    </w:tbl>
    <w:p>
      <w:pPr>
        <w:pStyle w:val="Style18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№2</w:t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УТВЕРЖДЕН</w:t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</w:t>
      </w:r>
      <w:r>
        <w:rPr>
          <w:rFonts w:ascii="Liberation Serif" w:hAnsi="Liberation Serif"/>
          <w:sz w:val="28"/>
          <w:szCs w:val="28"/>
        </w:rPr>
        <w:t>ем</w:t>
      </w:r>
      <w:r>
        <w:rPr>
          <w:rFonts w:ascii="Liberation Serif" w:hAnsi="Liberation Serif"/>
          <w:sz w:val="28"/>
          <w:szCs w:val="28"/>
        </w:rPr>
        <w:t xml:space="preserve"> администрации</w:t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ConsPlusNormal"/>
        <w:tabs>
          <w:tab w:val="clear" w:pos="708"/>
        </w:tabs>
        <w:ind w:left="5387" w:right="0" w:hanging="0"/>
        <w:rPr/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cs="Times New Roman" w:ascii="Liberation Serif" w:hAnsi="Liberation Serif"/>
          <w:sz w:val="28"/>
          <w:szCs w:val="28"/>
          <w:lang w:eastAsia="ru-RU"/>
        </w:rPr>
        <w:t>28.10.2020</w:t>
      </w:r>
      <w:r>
        <w:rPr>
          <w:rFonts w:ascii="Liberation Serif" w:hAnsi="Liberation Serif"/>
          <w:sz w:val="28"/>
          <w:szCs w:val="28"/>
        </w:rPr>
        <w:t xml:space="preserve">  № </w:t>
      </w:r>
      <w:r>
        <w:rPr>
          <w:rFonts w:cs="Times New Roman" w:ascii="Liberation Serif" w:hAnsi="Liberation Serif"/>
          <w:sz w:val="28"/>
          <w:szCs w:val="28"/>
          <w:lang w:eastAsia="ru-RU"/>
        </w:rPr>
        <w:t>737</w:t>
      </w:r>
    </w:p>
    <w:p>
      <w:pPr>
        <w:pStyle w:val="ConsPlusNormal"/>
        <w:tabs>
          <w:tab w:val="clear" w:pos="708"/>
        </w:tabs>
        <w:ind w:left="567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67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bookmarkStart w:id="3" w:name="Par28"/>
      <w:bookmarkEnd w:id="3"/>
      <w:r>
        <w:rPr>
          <w:rFonts w:cs="Times New Roman" w:ascii="Liberation Serif" w:hAnsi="Liberation Serif"/>
          <w:sz w:val="28"/>
          <w:szCs w:val="28"/>
        </w:rPr>
        <w:t>ПОРЯДОК</w:t>
      </w:r>
    </w:p>
    <w:p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ВЕДЕНИЯ РЕЕСТРА СЕМЕЙНЫХ (РОДОВЫХ) ЗАХОРОНЕНИЙ</w:t>
      </w:r>
    </w:p>
    <w:p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0" w:firstLine="540"/>
        <w:jc w:val="both"/>
        <w:rPr/>
      </w:pPr>
      <w:r>
        <w:rPr>
          <w:rStyle w:val="Style14"/>
          <w:rFonts w:ascii="Liberation Serif" w:hAnsi="Liberation Serif"/>
          <w:sz w:val="28"/>
        </w:rPr>
        <w:t xml:space="preserve">1. Настоящий Порядок ведения реестра семейных (родовых) захоронений Камышловского городского округа (далее - Порядок) разработан на основании Федерального </w:t>
      </w:r>
      <w:hyperlink r:id="rId3" w:tgtFrame="_top">
        <w:r>
          <w:rPr>
            <w:rStyle w:val="Style14"/>
            <w:rFonts w:ascii="Liberation Serif" w:hAnsi="Liberation Serif"/>
            <w:sz w:val="28"/>
          </w:rPr>
          <w:t>закона</w:t>
        </w:r>
      </w:hyperlink>
      <w:r>
        <w:rPr>
          <w:rStyle w:val="Style14"/>
          <w:rFonts w:ascii="Liberation Serif" w:hAnsi="Liberation Serif"/>
          <w:sz w:val="28"/>
        </w:rPr>
        <w:t xml:space="preserve"> от 12.01.1996 № 8-ФЗ «О погребении и похоронном деле», </w:t>
      </w:r>
      <w:hyperlink r:id="rId4" w:tgtFrame="_top">
        <w:r>
          <w:rPr>
            <w:rStyle w:val="Style14"/>
            <w:rFonts w:ascii="Liberation Serif" w:hAnsi="Liberation Serif"/>
            <w:sz w:val="28"/>
          </w:rPr>
          <w:t>Постановления</w:t>
        </w:r>
      </w:hyperlink>
      <w:r>
        <w:rPr>
          <w:rStyle w:val="Style14"/>
          <w:rFonts w:ascii="Liberation Serif" w:hAnsi="Liberation Serif"/>
          <w:sz w:val="28"/>
        </w:rPr>
        <w:t xml:space="preserve"> Правительства Свердловской области от 14 декабря 2012 г. № 1439-ПП «Об утверждении Порядка предоставления участков земли на общественных кладбищах, расположенных на территории Свердловской области, для создания семейных (родовых) захоронений» и регулирует отношения, связанные с учетом участков, выделенных (зарезервированных) под семейные (родовые) захоронения.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2. Порядок устанавливает также:</w:t>
      </w:r>
    </w:p>
    <w:p>
      <w:pPr>
        <w:pStyle w:val="ConsPlusNormal"/>
        <w:ind w:left="0" w:right="0" w:firstLine="540"/>
        <w:jc w:val="both"/>
        <w:rPr/>
      </w:pPr>
      <w:r>
        <w:rPr>
          <w:rStyle w:val="Style14"/>
          <w:rFonts w:ascii="Liberation Serif" w:hAnsi="Liberation Serif"/>
          <w:sz w:val="28"/>
        </w:rPr>
        <w:t xml:space="preserve">1) форму </w:t>
      </w:r>
      <w:hyperlink w:anchor="Par53" w:tgtFrame="_top">
        <w:r>
          <w:rPr>
            <w:rStyle w:val="Style14"/>
            <w:rFonts w:ascii="Liberation Serif" w:hAnsi="Liberation Serif"/>
            <w:sz w:val="28"/>
          </w:rPr>
          <w:t>реестра</w:t>
        </w:r>
      </w:hyperlink>
      <w:r>
        <w:rPr>
          <w:rStyle w:val="Style14"/>
          <w:rFonts w:ascii="Liberation Serif" w:hAnsi="Liberation Serif"/>
          <w:sz w:val="28"/>
        </w:rPr>
        <w:t xml:space="preserve"> семейных (родовых) захоронений (Приложение № 1);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форму удостоверения о семейном захоронении (Приложение № 2).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3. Реестр представляет собой книгу, содержащую сведения о номере земельного участка, его размере и лице (заявителе), на которое регистрируется семейное захоронение.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4. Ведение реестра осуществляет специализированная служба по вопросам похоронного дела путем внесения записей о выделении (резервировании) участков земли для создания семейных (родовых) захоронений, а также путем внесения соответствующих изменений.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5. Основанием для внесения записи в реестр семейных захоронений является принятие положительного решения (постановления) администрацией Камышловского городского округа о выделении (резервировании) участка земли под семейное (родовое) захоронение и уплатой заявителем единовременной платы при выделении участка земли площадью более 5 квадратных метров.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 Внесение записей в реестр осуществляется Специализированной службой по вопросам похоронного дела в течение 3 (трех) дней после выделения земельного участка.</w:t>
      </w:r>
    </w:p>
    <w:p>
      <w:pPr>
        <w:pStyle w:val="ConsPlusNormal"/>
        <w:ind w:left="0" w:right="0" w:firstLine="540"/>
        <w:jc w:val="both"/>
        <w:rPr/>
      </w:pPr>
      <w:r>
        <w:rPr>
          <w:rStyle w:val="Style14"/>
          <w:rFonts w:ascii="Liberation Serif" w:hAnsi="Liberation Serif"/>
          <w:sz w:val="28"/>
        </w:rPr>
        <w:t xml:space="preserve">7. Специализированной службой по вопросам похоронного дела в течение 10 дней с момента регистрации семейного захоронения оформляется удостоверение о семейном захоронении, в котором указываются: наименование кладбища, на территории которого предоставлено место для создания семейного захоронения, размер и место его расположения на кладбище (номер квартала, сектора, участка, </w:t>
      </w:r>
      <w:r>
        <w:rPr>
          <w:rStyle w:val="Style14"/>
          <w:rFonts w:ascii="Liberation Serif" w:hAnsi="Liberation Serif"/>
          <w:sz w:val="28"/>
          <w:lang w:val="en-US"/>
        </w:rPr>
        <w:t>GPS</w:t>
      </w:r>
      <w:r>
        <w:rPr>
          <w:rStyle w:val="Style14"/>
          <w:rFonts w:ascii="Liberation Serif" w:hAnsi="Liberation Serif"/>
          <w:sz w:val="28"/>
        </w:rPr>
        <w:t xml:space="preserve"> координаты), фамилия, имя, отчество лица, ответственного за семейное захоронение, а также фамилии, имена, отчества лиц, указанных в заявлении, информация о произведенных погребениях. Удостоверение о семейном захоронении оформляется на бланке Специализированной службой по вопросам похоронного дела, подписывается руководителем службы и выдается лицу, ответственному за семейное захоронение, под роспись в </w:t>
      </w:r>
      <w:hyperlink w:anchor="Par53" w:tgtFrame="_top">
        <w:r>
          <w:rPr>
            <w:rStyle w:val="Style14"/>
            <w:rFonts w:ascii="Liberation Serif" w:hAnsi="Liberation Serif"/>
            <w:sz w:val="28"/>
          </w:rPr>
          <w:t>реестр</w:t>
        </w:r>
      </w:hyperlink>
      <w:r>
        <w:rPr>
          <w:rStyle w:val="Style14"/>
          <w:rFonts w:ascii="Liberation Serif" w:hAnsi="Liberation Serif"/>
          <w:sz w:val="28"/>
        </w:rPr>
        <w:t>е семейных захоронений.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8. Информация о каждом следующем погребении в семейном захоронении вносится специализированной службой по вопросам похоронного дела в удостоверение о семейном захоронении.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9. По заявлению лица, ответственного за семейное захоронение, а также в случае его смерти семейное захоронение должно быть перерегистрировано на близкого родственника в трехдневный срок с момента подачи заявления.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10. Одновременно с перерегистрацией семейного захоронения администрацией кладбища или специализированной службой по вопросам похоронного дела вносятся соответствующие изменения в удостоверение о семейном захоронении и иные регистрационные документы.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sectPr>
          <w:headerReference w:type="default" r:id="rId5"/>
          <w:type w:val="nextPage"/>
          <w:pgSz w:w="11906" w:h="16838"/>
          <w:pgMar w:left="1701" w:right="567" w:header="1134" w:top="1686" w:footer="0" w:bottom="1134" w:gutter="0"/>
          <w:pgNumType w:fmt="decimal"/>
          <w:formProt w:val="false"/>
          <w:titlePg/>
          <w:textDirection w:val="lrTb"/>
          <w:docGrid w:type="default" w:linePitch="600" w:charSpace="36864"/>
        </w:sect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8"/>
        <w:widowControl w:val="false"/>
        <w:tabs>
          <w:tab w:val="clear" w:pos="708"/>
        </w:tabs>
        <w:spacing w:lineRule="auto" w:line="240" w:before="0" w:after="0"/>
        <w:ind w:left="10773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№1</w:t>
      </w:r>
    </w:p>
    <w:p>
      <w:pPr>
        <w:pStyle w:val="Style18"/>
        <w:widowControl w:val="false"/>
        <w:tabs>
          <w:tab w:val="clear" w:pos="708"/>
        </w:tabs>
        <w:spacing w:lineRule="auto" w:line="240" w:before="0" w:after="0"/>
        <w:ind w:left="10773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порядку ведения реестра семейных захоронений </w:t>
      </w:r>
    </w:p>
    <w:p>
      <w:pPr>
        <w:pStyle w:val="Style18"/>
        <w:widowControl w:val="false"/>
        <w:tabs>
          <w:tab w:val="clear" w:pos="708"/>
        </w:tabs>
        <w:spacing w:lineRule="auto" w:line="240" w:before="0" w:after="0"/>
        <w:ind w:left="9072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widowControl w:val="false"/>
        <w:spacing w:lineRule="auto" w:line="240" w:before="0"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8"/>
        <w:widowControl w:val="false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8"/>
        <w:widowControl w:val="false"/>
        <w:spacing w:lineRule="auto" w:line="240" w:before="0" w:after="0"/>
        <w:jc w:val="right"/>
        <w:rPr>
          <w:rFonts w:ascii="Liberation Serif" w:hAnsi="Liberation Serif"/>
          <w:sz w:val="24"/>
          <w:szCs w:val="24"/>
        </w:rPr>
      </w:pPr>
      <w:bookmarkStart w:id="4" w:name="Par53"/>
      <w:bookmarkEnd w:id="4"/>
      <w:r>
        <w:rPr>
          <w:rFonts w:ascii="Liberation Serif" w:hAnsi="Liberation Serif"/>
          <w:sz w:val="24"/>
          <w:szCs w:val="24"/>
        </w:rPr>
        <w:t xml:space="preserve">ФОРМА </w:t>
      </w:r>
    </w:p>
    <w:p>
      <w:pPr>
        <w:pStyle w:val="Style18"/>
        <w:widowControl w:val="false"/>
        <w:spacing w:lineRule="auto" w:line="240" w:before="0"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8"/>
        <w:widowControl w:val="false"/>
        <w:spacing w:lineRule="auto" w:line="240" w:before="0"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Реестр семейных (родовых) захоронений</w:t>
      </w:r>
    </w:p>
    <w:p>
      <w:pPr>
        <w:pStyle w:val="Style18"/>
        <w:widowControl w:val="false"/>
        <w:tabs>
          <w:tab w:val="clear" w:pos="708"/>
        </w:tabs>
        <w:spacing w:lineRule="auto" w:line="240" w:before="0" w:after="0"/>
        <w:ind w:left="4248" w:right="0" w:hanging="0"/>
        <w:rPr/>
      </w:pPr>
      <w:r>
        <w:rPr>
          <w:rStyle w:val="Style14"/>
          <w:rFonts w:ascii="Liberation Serif" w:hAnsi="Liberation Serif"/>
          <w:sz w:val="24"/>
          <w:szCs w:val="24"/>
        </w:rPr>
        <w:t xml:space="preserve">          </w:t>
      </w:r>
      <w:r>
        <w:rPr>
          <w:rStyle w:val="Style14"/>
          <w:rFonts w:ascii="Liberation Serif" w:hAnsi="Liberation Serif"/>
          <w:sz w:val="24"/>
          <w:szCs w:val="24"/>
        </w:rPr>
        <w:t>кладбища по ул.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 xml:space="preserve"> </w:t>
      </w:r>
      <w:r>
        <w:rPr>
          <w:rStyle w:val="Style14"/>
          <w:rFonts w:eastAsia="Times New Roman" w:ascii="Liberation Serif" w:hAnsi="Liberation Serif"/>
          <w:sz w:val="24"/>
          <w:szCs w:val="24"/>
          <w:lang w:eastAsia="ar-SA"/>
        </w:rPr>
        <w:t xml:space="preserve">Закамышловская, 1-в </w:t>
      </w:r>
      <w:r>
        <w:rPr>
          <w:rStyle w:val="Style14"/>
          <w:rFonts w:ascii="Liberation Serif" w:hAnsi="Liberation Serif"/>
          <w:sz w:val="24"/>
          <w:szCs w:val="24"/>
        </w:rPr>
        <w:t>г.Камышлова</w:t>
      </w:r>
    </w:p>
    <w:p>
      <w:pPr>
        <w:pStyle w:val="Style18"/>
        <w:widowControl w:val="false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tbl>
      <w:tblPr>
        <w:tblW w:w="15726" w:type="dxa"/>
        <w:jc w:val="left"/>
        <w:tblInd w:w="-686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53"/>
        <w:gridCol w:w="1485"/>
        <w:gridCol w:w="1654"/>
        <w:gridCol w:w="1703"/>
        <w:gridCol w:w="1147"/>
        <w:gridCol w:w="1692"/>
        <w:gridCol w:w="1542"/>
        <w:gridCol w:w="1682"/>
        <w:gridCol w:w="1717"/>
        <w:gridCol w:w="1151"/>
      </w:tblGrid>
      <w:tr>
        <w:trPr/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Регистрационный номер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Размер 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участка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(кв.м)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 расположения участка (квартал №, сектор №, участок №)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Лицо, ответственное за семейное захоронение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 внесения в реестр записи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Основание внесения записи о семейном захоронении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Подпись лица, внесшего учетную запись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 выдачи удостоверения о захоронении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Подпись лица, получившего удостоверение о семейном захоронении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before="0"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изменения</w:t>
            </w:r>
          </w:p>
        </w:tc>
      </w:tr>
      <w:tr>
        <w:trPr/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18"/>
              <w:widowControl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18"/>
              <w:widowControl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18"/>
              <w:widowControl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18"/>
              <w:widowControl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before="0"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orient="landscape" w:w="16838" w:h="11906"/>
          <w:pgMar w:left="1276" w:right="1134" w:header="624" w:top="2042" w:footer="624" w:bottom="1475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Приложение №2</w:t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к порядку ведения реестра семейных захоронений 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УДОСТОВЕРЕНИЕ</w:t>
      </w:r>
    </w:p>
    <w:p>
      <w:pPr>
        <w:pStyle w:val="ConsPlusNormal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 семейном (родовом) захоронении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на кладбище по улице Закамышловская, 1-в города Камышлова, на земельном участке ________________________________ метров квадратных: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квартал № ____________, сектор № _____________, участок №_______________, GPS координаты ___________________________.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1. В соответствии с постановлением администрации Камышловского городского округа от ______________ №________ «О выделении (резервировании) участка земли под семейное (родовое) захоронение» (запись в реестре семейных захоронений кладбища по ул. Закамышловская, 1-в г.Камышлова № __________) ____________________________________________________________________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(фамилия, имя, отчество)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является лицом, ответственным за семейное (родовое) захоронение следующего круга лиц: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1.1.</w:t>
        <w:tab/>
        <w:t>_____________________________________________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1.2.</w:t>
        <w:tab/>
        <w:t>_____________________________________________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1.3.</w:t>
        <w:tab/>
        <w:t>_____________________________________________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(нумерация продолжается при необходимости, указать ФИО дату рождения, дату смерти, дату захоронения)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Руководитель</w:t>
        <w:tab/>
        <w:tab/>
        <w:tab/>
        <w:t>___________</w:t>
        <w:tab/>
        <w:tab/>
        <w:t>___________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(наименование специализированной службы по вопросам похоронного дела)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  <w:t>МП</w:t>
        <w:tab/>
        <w:tab/>
        <w:tab/>
        <w:t>(подпись)</w:t>
        <w:tab/>
        <w:tab/>
        <w:t>(Ф.И.О.)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«___» ______________ ______г.</w:t>
      </w:r>
    </w:p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  <w:t>(дата выдачи удостоверения: день, месяц, год)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Оборотная сторона удостоверения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2. Информация о произведенных погребениях: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2.1.</w:t>
        <w:tab/>
        <w:t>_____________________________________________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2.2.</w:t>
        <w:tab/>
        <w:t>_____________________________________________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2.3.</w:t>
        <w:tab/>
        <w:t>_____________________________________________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(нумерация продолжается при необходимости, указать ФИО, дату смерти, дату захоронения, подпись лица Специализированной службой по вопросам похоронного дела ответственного за внесение записи, печать)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3. Изменения, вносимые в связи с перерегистрацией семейного захоронения: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3.1. _____________________________________________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3.2. _____________________________________________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_____________________________________________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(нумерация продолжается при необходимости, указать ФИО, дату смерти, дату захоронения, подпись лица Специализированной службой по вопросам похоронного дела ответственного за внесение записи, печать)</w:t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Приложение №3</w:t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b/>
          <w:b/>
          <w:bCs/>
          <w:sz w:val="28"/>
        </w:rPr>
      </w:pPr>
      <w:r>
        <w:rPr>
          <w:rFonts w:ascii="Liberation Serif" w:hAnsi="Liberation Serif"/>
          <w:b/>
          <w:bCs/>
          <w:sz w:val="28"/>
        </w:rPr>
        <w:t>УТВЕРЖДЕН</w:t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постановлени</w:t>
      </w:r>
      <w:r>
        <w:rPr>
          <w:rFonts w:ascii="Liberation Serif" w:hAnsi="Liberation Serif"/>
          <w:sz w:val="28"/>
        </w:rPr>
        <w:t>ем</w:t>
      </w:r>
      <w:r>
        <w:rPr>
          <w:rFonts w:ascii="Liberation Serif" w:hAnsi="Liberation Serif"/>
          <w:sz w:val="28"/>
        </w:rPr>
        <w:t xml:space="preserve"> администрации</w:t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Камышловского городского округа</w:t>
      </w:r>
    </w:p>
    <w:p>
      <w:pPr>
        <w:pStyle w:val="ConsPlusNormal"/>
        <w:tabs>
          <w:tab w:val="clear" w:pos="708"/>
        </w:tabs>
        <w:ind w:left="5103" w:right="0" w:hanging="0"/>
        <w:rPr/>
      </w:pPr>
      <w:r>
        <w:rPr>
          <w:rFonts w:ascii="Liberation Serif" w:hAnsi="Liberation Serif"/>
          <w:sz w:val="28"/>
        </w:rPr>
        <w:t xml:space="preserve">от </w:t>
      </w:r>
      <w:r>
        <w:rPr>
          <w:rFonts w:cs="Times New Roman" w:ascii="Liberation Serif" w:hAnsi="Liberation Serif"/>
          <w:sz w:val="28"/>
          <w:szCs w:val="24"/>
          <w:lang w:eastAsia="ru-RU"/>
        </w:rPr>
        <w:t>28.10.2020</w:t>
      </w:r>
      <w:r>
        <w:rPr>
          <w:rFonts w:ascii="Liberation Serif" w:hAnsi="Liberation Serif"/>
          <w:sz w:val="28"/>
        </w:rPr>
        <w:t xml:space="preserve"> № </w:t>
      </w:r>
      <w:r>
        <w:rPr>
          <w:rFonts w:cs="Times New Roman" w:ascii="Liberation Serif" w:hAnsi="Liberation Serif"/>
          <w:sz w:val="28"/>
          <w:szCs w:val="24"/>
          <w:lang w:eastAsia="ru-RU"/>
        </w:rPr>
        <w:t>737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Порядок</w:t>
      </w:r>
    </w:p>
    <w:p>
      <w:pPr>
        <w:pStyle w:val="ConsPlusNormal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предоставления информации о регистрации семейных (родовых) захоронений и использовании (неиспользовании) предоставленных мест для создания семейных (родовых) захоронений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ind w:left="0" w:righ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1. Настоящий Порядок предоставления информации о регистрации семейных (родовых) захоронений и использовании (неиспользовании) предоставленных мест для создания (родовых) семейных захоронений (далее - Порядок) разработан на основании Федерального закона от 12.01.1996 № 8-ФЗ «О погребении и похоронном деле», Постановления Правительства Свердловской области от 14 декабря 2012 г. № 1439-ПП «Об утверждении Порядка предоставления участков земли на общественных кладбищах, расположенных на территории Свердловской области, для создания семейных (родовых) захоронений» и регулирует отношения, связанные с предоставлением информации о регистрации семейных (родовых) захоронений и использовании (неиспользовании) предоставленных мест для создания семейных (родовых) захоронений.</w:t>
      </w:r>
    </w:p>
    <w:p>
      <w:pPr>
        <w:pStyle w:val="ConsPlusNormal"/>
        <w:ind w:left="0" w:righ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2. Порядок устанавливает:</w:t>
      </w:r>
    </w:p>
    <w:p>
      <w:pPr>
        <w:pStyle w:val="ConsPlusNormal"/>
        <w:ind w:left="0" w:righ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 правила хранения информации о регистрации семейных (родовых) захоронений и использовании (неиспользовании) предоставленных мест для создания семейных (родовых) захоронений;</w:t>
      </w:r>
    </w:p>
    <w:p>
      <w:pPr>
        <w:pStyle w:val="ConsPlusNormal"/>
        <w:ind w:left="0" w:righ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правила предоставления информации о регистрации семейных (родовых) захоронений и использовании (неиспользовании) предоставленных мест для создания семейных (родовых) захоронений.</w:t>
      </w:r>
    </w:p>
    <w:p>
      <w:pPr>
        <w:pStyle w:val="ConsPlusNormal"/>
        <w:ind w:left="0" w:righ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3. Информация о регистрации семейных (родовых) захоронений и использовании (неиспользовании) предоставленных мест для создания (родовых) семейных захоронений хранится в Специализированной службе по вопросам похоронного дела, в местах, недоступных для посторонних лиц, и в условиях, обеспечивающих предотвращение хищения, утраты, искажения, подделки содержащихся в ней сведений.</w:t>
      </w:r>
    </w:p>
    <w:p>
      <w:pPr>
        <w:pStyle w:val="ConsPlusNormal"/>
        <w:ind w:left="0" w:righ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4. Информация о регистрации семейных (родовых) захоронений и использовании (неиспользовании) предоставленных мест для создания (родовых) семейных захоронений предоставляется заинтересованным лицам по заявлению, поданному в Специализированную службу по вопросам похоронного дела.</w:t>
      </w:r>
    </w:p>
    <w:p>
      <w:pPr>
        <w:pStyle w:val="ConsPlusNormal"/>
        <w:ind w:left="0" w:righ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5. Заявление о предоставлении информации о регистрации семейных (родовых) захоронений и использовании (неиспользовании) предоставленных мест для создания семейных (родовых) захоронений подается в письменной форме на имя руководителя Специализированной службы по вопросам похоронного дела с указанием фамилии, имени и отчества, степени родства: супруг, дети, родители, усыновленные, усыновители, родные братья, родные сестры, внуки, дедушки, бабушки; сведений подлежащих предоставлению и содержащихся в реестре семейных (родовых) захоронений.</w:t>
      </w:r>
    </w:p>
    <w:p>
      <w:pPr>
        <w:pStyle w:val="ConsPlusNormal"/>
        <w:ind w:left="0" w:righ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7. При подаче заявления о предоставлении информации заявителем предъявляется документ, удостоверяющий личность.</w:t>
      </w:r>
    </w:p>
    <w:p>
      <w:pPr>
        <w:pStyle w:val="ConsPlusNormal"/>
        <w:ind w:left="0" w:righ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8. Ответ на заявление предоставляется заявителю в течение трех рабочих дней Специализированной службой по вопросам похоронного дела.</w:t>
      </w:r>
    </w:p>
    <w:p>
      <w:pPr>
        <w:pStyle w:val="ConsPlusNormal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</w:rPr>
        <w:t>9. Плата за предоставление указанной информации не взимается.</w:t>
      </w:r>
    </w:p>
    <w:sectPr>
      <w:headerReference w:type="default" r:id="rId8"/>
      <w:footerReference w:type="default" r:id="rId9"/>
      <w:type w:val="nextPage"/>
      <w:pgSz w:w="11906" w:h="16838"/>
      <w:pgMar w:left="1418" w:right="850" w:header="709" w:top="1134" w:footer="709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fixed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rPr>
        <w:sz w:val="2"/>
        <w:szCs w:val="2"/>
      </w:rPr>
    </w:pPr>
    <w:r>
      <w:rPr>
        <w:sz w:val="2"/>
        <w:szCs w:val="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uppressAutoHyphens w:val="true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20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pacing w:before="0" w:after="160"/>
      <w:jc w:val="center"/>
      <w:rPr/>
    </w:pPr>
    <w:r>
      <w:rPr/>
      <w:t xml:space="preserve">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21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pacing w:before="0" w:after="160"/>
      <w:jc w:val="center"/>
      <w:rPr/>
    </w:pPr>
    <w:r>
      <w:rPr/>
      <w:t xml:space="preserve">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25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5"/>
      <w:numFmt w:val="decimal"/>
      <w:lvlText w:val="%1."/>
      <w:lvlJc w:val="left"/>
      <w:pPr>
        <w:ind w:left="1608" w:hanging="360"/>
      </w:pPr>
    </w:lvl>
    <w:lvl w:ilvl="1">
      <w:start w:val="1"/>
      <w:numFmt w:val="decimal"/>
      <w:lvlText w:val="%1.%2."/>
      <w:lvlJc w:val="left"/>
      <w:pPr>
        <w:ind w:left="1968" w:hanging="720"/>
      </w:pPr>
    </w:lvl>
    <w:lvl w:ilvl="2">
      <w:start w:val="1"/>
      <w:numFmt w:val="decimal"/>
      <w:lvlText w:val="%1.%2.%3."/>
      <w:lvlJc w:val="left"/>
      <w:pPr>
        <w:ind w:left="1968" w:hanging="720"/>
      </w:pPr>
    </w:lvl>
    <w:lvl w:ilvl="3">
      <w:start w:val="1"/>
      <w:numFmt w:val="decimal"/>
      <w:lvlText w:val="%1.%2.%3.%4."/>
      <w:lvlJc w:val="left"/>
      <w:pPr>
        <w:ind w:left="2328" w:hanging="1080"/>
      </w:pPr>
    </w:lvl>
    <w:lvl w:ilvl="4">
      <w:start w:val="1"/>
      <w:numFmt w:val="decimal"/>
      <w:lvlText w:val="%1.%2.%3.%4.%5."/>
      <w:lvlJc w:val="left"/>
      <w:pPr>
        <w:ind w:left="2328" w:hanging="1080"/>
      </w:pPr>
    </w:lvl>
    <w:lvl w:ilvl="5">
      <w:start w:val="1"/>
      <w:numFmt w:val="decimal"/>
      <w:lvlText w:val="%1.%2.%3.%4.%5.%6."/>
      <w:lvlJc w:val="left"/>
      <w:pPr>
        <w:ind w:left="2688" w:hanging="1440"/>
      </w:pPr>
    </w:lvl>
    <w:lvl w:ilvl="6">
      <w:start w:val="1"/>
      <w:numFmt w:val="decimal"/>
      <w:lvlText w:val="%1.%2.%3.%4.%5.%6.%7."/>
      <w:lvlJc w:val="left"/>
      <w:pPr>
        <w:ind w:left="3048" w:hanging="1800"/>
      </w:pPr>
    </w:lvl>
    <w:lvl w:ilvl="7">
      <w:start w:val="1"/>
      <w:numFmt w:val="decimal"/>
      <w:lvlText w:val="%1.%2.%3.%4.%5.%6.%7.%8."/>
      <w:lvlJc w:val="left"/>
      <w:pPr>
        <w:ind w:left="3048" w:hanging="1800"/>
      </w:pPr>
    </w:lvl>
    <w:lvl w:ilvl="8">
      <w:start w:val="1"/>
      <w:numFmt w:val="decimal"/>
      <w:lvlText w:val="%1.%2.%3.%4.%5.%6.%7.%8.%9."/>
      <w:lvlJc w:val="left"/>
      <w:pPr>
        <w:ind w:left="3408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0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cs="Tahoma" w:ascii="Calibri" w:hAnsi="Calibri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ru-RU" w:val="ru-RU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>
      <w:rFonts w:eastAsia="Calibri"/>
      <w:lang w:eastAsia="ru-RU"/>
    </w:rPr>
  </w:style>
  <w:style w:type="character" w:styleId="Style16">
    <w:name w:val="Текст выноски Знак"/>
    <w:basedOn w:val="Style14"/>
    <w:qFormat/>
    <w:rPr>
      <w:rFonts w:ascii="Segoe UI" w:hAnsi="Segoe UI" w:eastAsia="Calibri" w:cs="Segoe UI"/>
      <w:sz w:val="18"/>
      <w:szCs w:val="18"/>
      <w:lang w:eastAsia="ru-RU"/>
    </w:rPr>
  </w:style>
  <w:style w:type="character" w:styleId="Style17">
    <w:name w:val="Интернет-ссылка"/>
    <w:rPr>
      <w:color w:val="000080"/>
      <w:u w:val="single"/>
    </w:rPr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cs="Times New Roman" w:ascii="Calibri" w:hAnsi="Calibri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ru-RU" w:val="ru-RU" w:bidi="ar-SA"/>
    </w:rPr>
  </w:style>
  <w:style w:type="paragraph" w:styleId="Style19">
    <w:name w:val="Заголовок"/>
    <w:basedOn w:val="Style18"/>
    <w:next w:val="Style20"/>
    <w:qFormat/>
    <w:pPr>
      <w:keepNext w:val="true"/>
      <w:suppressAutoHyphens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20">
    <w:name w:val="Body Text"/>
    <w:basedOn w:val="Style18"/>
    <w:pPr>
      <w:suppressAutoHyphens w:val="true"/>
      <w:spacing w:lineRule="auto" w:line="276" w:before="0" w:after="140"/>
    </w:pPr>
    <w:rPr/>
  </w:style>
  <w:style w:type="paragraph" w:styleId="Style21">
    <w:name w:val="List"/>
    <w:basedOn w:val="Style20"/>
    <w:pPr>
      <w:suppressAutoHyphens w:val="true"/>
    </w:pPr>
    <w:rPr>
      <w:rFonts w:ascii="Times New Roman" w:hAnsi="Times New Roman" w:cs="Arial"/>
    </w:rPr>
  </w:style>
  <w:style w:type="paragraph" w:styleId="Style22">
    <w:name w:val="Название объекта"/>
    <w:basedOn w:val="Style18"/>
    <w:qFormat/>
    <w:pPr>
      <w:suppressLineNumbers/>
      <w:suppressAutoHyphens w:val="true"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3">
    <w:name w:val="Указатель"/>
    <w:basedOn w:val="Style18"/>
    <w:qFormat/>
    <w:pPr>
      <w:suppressLineNumbers/>
      <w:suppressAutoHyphens w:val="true"/>
    </w:pPr>
    <w:rPr>
      <w:rFonts w:ascii="Times New Roman" w:hAnsi="Times New Roman" w:cs="Arial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eastAsia="ru-RU" w:val="ru-RU" w:bidi="ar-SA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ourier New" w:hAnsi="Courier New" w:cs="Courier New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Arial" w:hAnsi="Arial" w:cs="Arial" w:eastAsia="Calibri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eastAsia="ru-RU" w:val="ru-RU" w:bidi="ar-SA"/>
    </w:rPr>
  </w:style>
  <w:style w:type="paragraph" w:styleId="Style24">
    <w:name w:val="Верхний и нижний колонтитулы"/>
    <w:basedOn w:val="Style18"/>
    <w:qFormat/>
    <w:pPr>
      <w:suppressAutoHyphens w:val="true"/>
    </w:pPr>
    <w:rPr/>
  </w:style>
  <w:style w:type="paragraph" w:styleId="Style25">
    <w:name w:val="Header"/>
    <w:basedOn w:val="Style18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rFonts w:cs="Calibri"/>
    </w:rPr>
  </w:style>
  <w:style w:type="paragraph" w:styleId="Style26">
    <w:name w:val="Текст выноски"/>
    <w:basedOn w:val="Style18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7">
    <w:name w:val="Footer"/>
    <w:basedOn w:val="Style24"/>
    <w:pPr>
      <w:suppressAutoHyphens w:val="true"/>
    </w:pPr>
    <w:rPr/>
  </w:style>
  <w:style w:type="paragraph" w:styleId="Style28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login.consultant.ru/link/?req=doc;base=LAW;n=298701;fld=134;dst=100141" TargetMode="External"/><Relationship Id="rId4" Type="http://schemas.openxmlformats.org/officeDocument/2006/relationships/hyperlink" Target="https://login.consultant.ru/link/?req=doc;base=RLAW071;n=232202;fld=134;dst=100050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LibreOffice/6.3.4.2$Windows_X86_64 LibreOffice_project/60da17e045e08f1793c57c00ba83cdfce946d0aa</Application>
  <Pages>25</Pages>
  <Words>4199</Words>
  <CharactersWithSpaces>38294</CharactersWithSpaces>
  <Paragraphs>362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2020-10-21T07:01:00Z</dcterms:created>
  <dc:creator>123</dc:creator>
  <dc:description/>
  <dc:language>ru-RU</dc:language>
  <cp:lastModifiedBy/>
  <cp:lastPrinted>2021-02-26T08:49:16Z</cp:lastPrinted>
  <dcterms:modified xsi:type="dcterms:W3CDTF">2021-02-26T08:52:44Z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