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77" w:rsidRDefault="009F3677" w:rsidP="00C2046E">
      <w:pPr>
        <w:spacing w:line="240" w:lineRule="auto"/>
        <w:jc w:val="center"/>
        <w:rPr>
          <w:rFonts w:ascii="Liberation Serif" w:eastAsia="Times New Roman" w:hAnsi="Liberation Serif"/>
          <w:noProof/>
          <w:sz w:val="28"/>
          <w:szCs w:val="28"/>
          <w:lang w:eastAsia="ru-RU"/>
        </w:rPr>
      </w:pPr>
    </w:p>
    <w:p w:rsidR="005863E9" w:rsidRPr="005863E9" w:rsidRDefault="005863E9" w:rsidP="005863E9">
      <w:pPr>
        <w:pStyle w:val="ConsNormal"/>
        <w:widowControl/>
        <w:ind w:firstLine="0"/>
        <w:jc w:val="center"/>
        <w:rPr>
          <w:rFonts w:ascii="Liberation Serif" w:hAnsi="Liberation Serif"/>
          <w:sz w:val="28"/>
          <w:szCs w:val="28"/>
        </w:rPr>
      </w:pPr>
      <w:r w:rsidRPr="005863E9">
        <w:rPr>
          <w:rFonts w:ascii="Liberation Serif" w:hAnsi="Liberation Serif"/>
          <w:noProof/>
          <w:snapToGrid/>
          <w:sz w:val="28"/>
          <w:szCs w:val="28"/>
        </w:rPr>
        <w:drawing>
          <wp:inline distT="0" distB="0" distL="0" distR="0">
            <wp:extent cx="352425" cy="438150"/>
            <wp:effectExtent l="19050" t="0" r="9525" b="0"/>
            <wp:docPr id="6"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srcRect/>
                    <a:stretch>
                      <a:fillRect/>
                    </a:stretch>
                  </pic:blipFill>
                  <pic:spPr bwMode="auto">
                    <a:xfrm>
                      <a:off x="0" y="0"/>
                      <a:ext cx="352425" cy="438150"/>
                    </a:xfrm>
                    <a:prstGeom prst="rect">
                      <a:avLst/>
                    </a:prstGeom>
                    <a:noFill/>
                    <a:ln w="9525">
                      <a:noFill/>
                      <a:miter lim="800000"/>
                      <a:headEnd/>
                      <a:tailEnd/>
                    </a:ln>
                  </pic:spPr>
                </pic:pic>
              </a:graphicData>
            </a:graphic>
          </wp:inline>
        </w:drawing>
      </w:r>
    </w:p>
    <w:p w:rsidR="005863E9" w:rsidRPr="005863E9" w:rsidRDefault="005863E9" w:rsidP="005863E9">
      <w:pPr>
        <w:pStyle w:val="ConsNormal"/>
        <w:widowControl/>
        <w:ind w:firstLine="0"/>
        <w:jc w:val="right"/>
        <w:rPr>
          <w:rFonts w:ascii="Liberation Serif" w:hAnsi="Liberation Serif"/>
          <w:sz w:val="28"/>
          <w:szCs w:val="28"/>
        </w:rPr>
      </w:pPr>
    </w:p>
    <w:p w:rsidR="005863E9" w:rsidRPr="005863E9" w:rsidRDefault="005863E9" w:rsidP="005863E9">
      <w:pPr>
        <w:spacing w:line="240" w:lineRule="auto"/>
        <w:jc w:val="center"/>
        <w:rPr>
          <w:rFonts w:ascii="Liberation Serif" w:hAnsi="Liberation Serif"/>
          <w:sz w:val="28"/>
          <w:szCs w:val="28"/>
        </w:rPr>
      </w:pPr>
      <w:r w:rsidRPr="005863E9">
        <w:rPr>
          <w:rFonts w:ascii="Liberation Serif" w:hAnsi="Liberation Serif"/>
          <w:sz w:val="28"/>
          <w:szCs w:val="28"/>
        </w:rPr>
        <w:t>Администрация Камышловского городского округа</w:t>
      </w:r>
    </w:p>
    <w:p w:rsidR="005863E9" w:rsidRPr="005863E9" w:rsidRDefault="005863E9" w:rsidP="005863E9">
      <w:pPr>
        <w:spacing w:line="240" w:lineRule="auto"/>
        <w:jc w:val="center"/>
        <w:rPr>
          <w:rFonts w:ascii="Liberation Serif" w:hAnsi="Liberation Serif"/>
          <w:sz w:val="28"/>
          <w:szCs w:val="28"/>
        </w:rPr>
      </w:pPr>
    </w:p>
    <w:p w:rsidR="005863E9" w:rsidRPr="005863E9" w:rsidRDefault="005863E9" w:rsidP="005863E9">
      <w:pPr>
        <w:spacing w:line="240" w:lineRule="auto"/>
        <w:jc w:val="center"/>
        <w:rPr>
          <w:rFonts w:ascii="Liberation Serif" w:hAnsi="Liberation Serif"/>
          <w:sz w:val="28"/>
          <w:szCs w:val="28"/>
        </w:rPr>
      </w:pPr>
      <w:r w:rsidRPr="005863E9">
        <w:rPr>
          <w:rFonts w:ascii="Liberation Serif" w:hAnsi="Liberation Serif"/>
          <w:sz w:val="28"/>
          <w:szCs w:val="28"/>
        </w:rPr>
        <w:t xml:space="preserve">Финансовое управление администрации </w:t>
      </w:r>
    </w:p>
    <w:p w:rsidR="005863E9" w:rsidRPr="005863E9" w:rsidRDefault="005863E9" w:rsidP="005863E9">
      <w:pPr>
        <w:spacing w:line="240" w:lineRule="auto"/>
        <w:jc w:val="center"/>
        <w:rPr>
          <w:rFonts w:ascii="Liberation Serif" w:hAnsi="Liberation Serif"/>
          <w:sz w:val="28"/>
          <w:szCs w:val="28"/>
        </w:rPr>
      </w:pPr>
      <w:r w:rsidRPr="005863E9">
        <w:rPr>
          <w:rFonts w:ascii="Liberation Serif" w:hAnsi="Liberation Serif"/>
          <w:sz w:val="28"/>
          <w:szCs w:val="28"/>
        </w:rPr>
        <w:t>Камышловского городского округа</w:t>
      </w:r>
    </w:p>
    <w:p w:rsidR="005863E9" w:rsidRPr="005863E9" w:rsidRDefault="005863E9" w:rsidP="005863E9">
      <w:pPr>
        <w:spacing w:line="240" w:lineRule="auto"/>
        <w:jc w:val="center"/>
        <w:rPr>
          <w:rFonts w:ascii="Liberation Serif" w:hAnsi="Liberation Serif"/>
          <w:sz w:val="28"/>
          <w:szCs w:val="28"/>
        </w:rPr>
      </w:pPr>
    </w:p>
    <w:p w:rsidR="005863E9" w:rsidRPr="005863E9" w:rsidRDefault="005863E9" w:rsidP="005863E9">
      <w:pPr>
        <w:spacing w:line="240" w:lineRule="auto"/>
        <w:jc w:val="center"/>
        <w:rPr>
          <w:rFonts w:ascii="Liberation Serif" w:hAnsi="Liberation Serif"/>
          <w:sz w:val="28"/>
          <w:szCs w:val="28"/>
        </w:rPr>
      </w:pPr>
      <w:r w:rsidRPr="005863E9">
        <w:rPr>
          <w:rFonts w:ascii="Liberation Serif" w:hAnsi="Liberation Serif"/>
          <w:sz w:val="28"/>
          <w:szCs w:val="28"/>
        </w:rPr>
        <w:t>ПРИКАЗ</w:t>
      </w:r>
    </w:p>
    <w:p w:rsidR="005863E9" w:rsidRPr="005863E9" w:rsidRDefault="005863E9" w:rsidP="005863E9">
      <w:pPr>
        <w:spacing w:line="240" w:lineRule="auto"/>
        <w:rPr>
          <w:rFonts w:ascii="Liberation Serif" w:hAnsi="Liberation Serif"/>
          <w:b/>
          <w:sz w:val="28"/>
          <w:szCs w:val="28"/>
        </w:rPr>
      </w:pPr>
    </w:p>
    <w:p w:rsidR="005863E9" w:rsidRPr="005863E9" w:rsidRDefault="005863E9" w:rsidP="005863E9">
      <w:pPr>
        <w:spacing w:line="240" w:lineRule="auto"/>
        <w:jc w:val="center"/>
        <w:rPr>
          <w:rFonts w:ascii="Liberation Serif" w:hAnsi="Liberation Serif"/>
          <w:b/>
          <w:sz w:val="28"/>
          <w:szCs w:val="28"/>
        </w:rPr>
      </w:pPr>
    </w:p>
    <w:p w:rsidR="005863E9" w:rsidRPr="005863E9" w:rsidRDefault="00B86DCE" w:rsidP="005863E9">
      <w:pPr>
        <w:spacing w:line="240" w:lineRule="auto"/>
        <w:jc w:val="both"/>
        <w:rPr>
          <w:rFonts w:ascii="Liberation Serif" w:hAnsi="Liberation Serif"/>
          <w:sz w:val="28"/>
          <w:szCs w:val="28"/>
        </w:rPr>
      </w:pPr>
      <w:r>
        <w:rPr>
          <w:rFonts w:ascii="Liberation Serif" w:hAnsi="Liberation Serif"/>
          <w:sz w:val="28"/>
          <w:szCs w:val="28"/>
        </w:rPr>
        <w:t>27.12</w:t>
      </w:r>
      <w:r w:rsidR="005863E9" w:rsidRPr="005863E9">
        <w:rPr>
          <w:rFonts w:ascii="Liberation Serif" w:hAnsi="Liberation Serif"/>
          <w:sz w:val="28"/>
          <w:szCs w:val="28"/>
        </w:rPr>
        <w:t>.201</w:t>
      </w:r>
      <w:r>
        <w:rPr>
          <w:rFonts w:ascii="Liberation Serif" w:hAnsi="Liberation Serif"/>
          <w:sz w:val="28"/>
          <w:szCs w:val="28"/>
        </w:rPr>
        <w:t>9</w:t>
      </w:r>
      <w:r w:rsidR="005863E9" w:rsidRPr="005863E9">
        <w:rPr>
          <w:rFonts w:ascii="Liberation Serif" w:hAnsi="Liberation Serif"/>
          <w:sz w:val="28"/>
          <w:szCs w:val="28"/>
        </w:rPr>
        <w:t xml:space="preserve">г.                                                                                  </w:t>
      </w:r>
      <w:r w:rsidR="005863E9" w:rsidRPr="005863E9">
        <w:rPr>
          <w:rFonts w:ascii="Liberation Serif" w:hAnsi="Liberation Serif"/>
          <w:sz w:val="28"/>
          <w:szCs w:val="28"/>
        </w:rPr>
        <w:tab/>
      </w:r>
      <w:r w:rsidR="005863E9" w:rsidRPr="005863E9">
        <w:rPr>
          <w:rFonts w:ascii="Liberation Serif" w:hAnsi="Liberation Serif"/>
          <w:sz w:val="28"/>
          <w:szCs w:val="28"/>
        </w:rPr>
        <w:tab/>
        <w:t xml:space="preserve">  № </w:t>
      </w:r>
      <w:r>
        <w:rPr>
          <w:rFonts w:ascii="Liberation Serif" w:hAnsi="Liberation Serif"/>
          <w:sz w:val="28"/>
          <w:szCs w:val="28"/>
        </w:rPr>
        <w:t>96</w:t>
      </w:r>
      <w:r w:rsidR="005863E9" w:rsidRPr="005863E9">
        <w:rPr>
          <w:rFonts w:ascii="Liberation Serif" w:hAnsi="Liberation Serif"/>
          <w:sz w:val="28"/>
          <w:szCs w:val="28"/>
        </w:rPr>
        <w:t xml:space="preserve">-О                                                      </w:t>
      </w:r>
    </w:p>
    <w:p w:rsidR="005863E9" w:rsidRPr="005863E9" w:rsidRDefault="005863E9" w:rsidP="005863E9">
      <w:pPr>
        <w:spacing w:line="240" w:lineRule="auto"/>
        <w:jc w:val="center"/>
        <w:rPr>
          <w:rFonts w:ascii="Liberation Serif" w:hAnsi="Liberation Serif"/>
          <w:sz w:val="28"/>
          <w:szCs w:val="28"/>
        </w:rPr>
      </w:pPr>
      <w:r w:rsidRPr="005863E9">
        <w:rPr>
          <w:rFonts w:ascii="Liberation Serif" w:hAnsi="Liberation Serif"/>
          <w:sz w:val="28"/>
          <w:szCs w:val="28"/>
        </w:rPr>
        <w:t>г. Камышлов</w:t>
      </w:r>
    </w:p>
    <w:p w:rsidR="005863E9" w:rsidRPr="005863E9" w:rsidRDefault="005863E9" w:rsidP="005863E9">
      <w:pPr>
        <w:spacing w:line="240" w:lineRule="auto"/>
        <w:rPr>
          <w:rFonts w:ascii="Liberation Serif" w:hAnsi="Liberation Serif"/>
          <w:sz w:val="28"/>
          <w:szCs w:val="28"/>
        </w:rPr>
      </w:pPr>
    </w:p>
    <w:p w:rsidR="005863E9" w:rsidRPr="005863E9" w:rsidRDefault="005863E9" w:rsidP="005863E9">
      <w:pPr>
        <w:spacing w:line="240" w:lineRule="auto"/>
        <w:rPr>
          <w:rFonts w:ascii="Liberation Serif" w:hAnsi="Liberation Serif"/>
          <w:b/>
          <w:i/>
          <w:sz w:val="28"/>
          <w:szCs w:val="28"/>
        </w:rPr>
      </w:pPr>
    </w:p>
    <w:p w:rsidR="005863E9" w:rsidRPr="005863E9" w:rsidRDefault="005863E9" w:rsidP="005863E9">
      <w:pPr>
        <w:pStyle w:val="ConsPlusTitle"/>
        <w:widowControl/>
        <w:jc w:val="center"/>
        <w:rPr>
          <w:rFonts w:ascii="Liberation Serif" w:hAnsi="Liberation Serif"/>
          <w:b w:val="0"/>
          <w:sz w:val="28"/>
          <w:szCs w:val="28"/>
        </w:rPr>
      </w:pPr>
      <w:r w:rsidRPr="005863E9">
        <w:rPr>
          <w:rFonts w:ascii="Liberation Serif" w:hAnsi="Liberation Serif"/>
          <w:b w:val="0"/>
          <w:sz w:val="28"/>
          <w:szCs w:val="28"/>
        </w:rPr>
        <w:t xml:space="preserve">Об утверждении Порядка </w:t>
      </w:r>
      <w:r w:rsidR="00B86DCE">
        <w:rPr>
          <w:rFonts w:ascii="Liberation Serif" w:hAnsi="Liberation Serif"/>
          <w:b w:val="0"/>
          <w:sz w:val="28"/>
          <w:szCs w:val="28"/>
        </w:rPr>
        <w:t>учета бюджетных обязательств получателей средств местного бюджета</w:t>
      </w:r>
    </w:p>
    <w:p w:rsidR="005863E9" w:rsidRPr="005863E9" w:rsidRDefault="005863E9" w:rsidP="005863E9">
      <w:pPr>
        <w:pStyle w:val="ConsPlusTitle"/>
        <w:widowControl/>
        <w:jc w:val="center"/>
        <w:rPr>
          <w:rFonts w:ascii="Liberation Serif" w:hAnsi="Liberation Serif"/>
          <w:i/>
          <w:sz w:val="28"/>
          <w:szCs w:val="28"/>
        </w:rPr>
      </w:pPr>
    </w:p>
    <w:p w:rsidR="005863E9" w:rsidRPr="005863E9" w:rsidRDefault="005863E9" w:rsidP="005863E9">
      <w:pPr>
        <w:pStyle w:val="ConsNonformat"/>
        <w:widowControl/>
        <w:rPr>
          <w:rFonts w:ascii="Liberation Serif" w:hAnsi="Liberation Serif"/>
          <w:spacing w:val="-20"/>
          <w:sz w:val="28"/>
          <w:szCs w:val="28"/>
        </w:rPr>
      </w:pPr>
    </w:p>
    <w:p w:rsidR="005863E9" w:rsidRPr="005863E9" w:rsidRDefault="005863E9" w:rsidP="005863E9">
      <w:pPr>
        <w:autoSpaceDE w:val="0"/>
        <w:autoSpaceDN w:val="0"/>
        <w:adjustRightInd w:val="0"/>
        <w:spacing w:line="240" w:lineRule="auto"/>
        <w:ind w:firstLine="560"/>
        <w:jc w:val="both"/>
        <w:rPr>
          <w:rFonts w:ascii="Liberation Serif" w:hAnsi="Liberation Serif"/>
          <w:b/>
          <w:sz w:val="28"/>
          <w:szCs w:val="28"/>
        </w:rPr>
      </w:pPr>
      <w:r w:rsidRPr="005863E9">
        <w:rPr>
          <w:rFonts w:ascii="Liberation Serif" w:hAnsi="Liberation Serif"/>
          <w:sz w:val="28"/>
          <w:szCs w:val="28"/>
        </w:rPr>
        <w:t xml:space="preserve">В </w:t>
      </w:r>
      <w:r w:rsidR="00B86DCE">
        <w:rPr>
          <w:rFonts w:ascii="Liberation Serif" w:hAnsi="Liberation Serif"/>
          <w:sz w:val="28"/>
          <w:szCs w:val="28"/>
        </w:rPr>
        <w:t>соответствии со статьей</w:t>
      </w:r>
      <w:r w:rsidRPr="005863E9">
        <w:rPr>
          <w:rFonts w:ascii="Liberation Serif" w:hAnsi="Liberation Serif"/>
          <w:sz w:val="28"/>
          <w:szCs w:val="28"/>
        </w:rPr>
        <w:t xml:space="preserve"> </w:t>
      </w:r>
      <w:r w:rsidR="00B86DCE">
        <w:rPr>
          <w:rFonts w:ascii="Liberation Serif" w:hAnsi="Liberation Serif"/>
          <w:sz w:val="28"/>
          <w:szCs w:val="28"/>
        </w:rPr>
        <w:t>219</w:t>
      </w:r>
      <w:r w:rsidRPr="005863E9">
        <w:rPr>
          <w:rFonts w:ascii="Liberation Serif" w:hAnsi="Liberation Serif"/>
          <w:sz w:val="28"/>
          <w:szCs w:val="28"/>
        </w:rPr>
        <w:t xml:space="preserve"> Бюджетного кодекса Российской Федерации</w:t>
      </w:r>
    </w:p>
    <w:p w:rsidR="005863E9" w:rsidRPr="005863E9" w:rsidRDefault="005863E9" w:rsidP="005863E9">
      <w:pPr>
        <w:autoSpaceDE w:val="0"/>
        <w:autoSpaceDN w:val="0"/>
        <w:adjustRightInd w:val="0"/>
        <w:spacing w:line="240" w:lineRule="auto"/>
        <w:ind w:firstLine="560"/>
        <w:jc w:val="both"/>
        <w:rPr>
          <w:rFonts w:ascii="Liberation Serif" w:hAnsi="Liberation Serif"/>
          <w:b/>
          <w:sz w:val="28"/>
          <w:szCs w:val="28"/>
        </w:rPr>
      </w:pPr>
    </w:p>
    <w:p w:rsidR="005863E9" w:rsidRPr="005863E9" w:rsidRDefault="005863E9" w:rsidP="005863E9">
      <w:pPr>
        <w:autoSpaceDE w:val="0"/>
        <w:autoSpaceDN w:val="0"/>
        <w:adjustRightInd w:val="0"/>
        <w:spacing w:line="240" w:lineRule="auto"/>
        <w:ind w:firstLine="560"/>
        <w:jc w:val="both"/>
        <w:outlineLvl w:val="0"/>
        <w:rPr>
          <w:rFonts w:ascii="Liberation Serif" w:hAnsi="Liberation Serif"/>
          <w:sz w:val="28"/>
          <w:szCs w:val="28"/>
        </w:rPr>
      </w:pPr>
      <w:r w:rsidRPr="005863E9">
        <w:rPr>
          <w:rFonts w:ascii="Liberation Serif" w:hAnsi="Liberation Serif"/>
          <w:sz w:val="28"/>
          <w:szCs w:val="28"/>
        </w:rPr>
        <w:t>ПРИКАЗЫВАЮ:</w:t>
      </w:r>
    </w:p>
    <w:p w:rsidR="005863E9" w:rsidRPr="005863E9" w:rsidRDefault="005863E9" w:rsidP="005863E9">
      <w:pPr>
        <w:autoSpaceDE w:val="0"/>
        <w:autoSpaceDN w:val="0"/>
        <w:adjustRightInd w:val="0"/>
        <w:spacing w:line="240" w:lineRule="auto"/>
        <w:jc w:val="both"/>
        <w:outlineLvl w:val="0"/>
        <w:rPr>
          <w:rFonts w:ascii="Liberation Serif" w:hAnsi="Liberation Serif"/>
          <w:b/>
          <w:sz w:val="28"/>
          <w:szCs w:val="28"/>
        </w:rPr>
      </w:pPr>
    </w:p>
    <w:p w:rsidR="005863E9" w:rsidRPr="005863E9" w:rsidRDefault="005863E9" w:rsidP="00B86DCE">
      <w:pPr>
        <w:pStyle w:val="ConsPlusTitle"/>
        <w:widowControl/>
        <w:jc w:val="both"/>
        <w:rPr>
          <w:rFonts w:ascii="Liberation Serif" w:hAnsi="Liberation Serif"/>
          <w:b w:val="0"/>
          <w:sz w:val="28"/>
          <w:szCs w:val="28"/>
        </w:rPr>
      </w:pPr>
      <w:r w:rsidRPr="005863E9">
        <w:rPr>
          <w:rFonts w:ascii="Liberation Serif" w:hAnsi="Liberation Serif"/>
          <w:b w:val="0"/>
          <w:sz w:val="28"/>
          <w:szCs w:val="28"/>
        </w:rPr>
        <w:tab/>
        <w:t xml:space="preserve">1. Утвердить </w:t>
      </w:r>
      <w:hyperlink w:anchor="Par37" w:history="1">
        <w:r w:rsidRPr="005863E9">
          <w:rPr>
            <w:rFonts w:ascii="Liberation Serif" w:hAnsi="Liberation Serif"/>
            <w:b w:val="0"/>
            <w:color w:val="0000FF"/>
            <w:sz w:val="28"/>
            <w:szCs w:val="28"/>
          </w:rPr>
          <w:t>Порядок</w:t>
        </w:r>
      </w:hyperlink>
      <w:r w:rsidRPr="005863E9">
        <w:rPr>
          <w:rFonts w:ascii="Liberation Serif" w:hAnsi="Liberation Serif"/>
          <w:b w:val="0"/>
          <w:sz w:val="28"/>
          <w:szCs w:val="28"/>
        </w:rPr>
        <w:t xml:space="preserve"> </w:t>
      </w:r>
      <w:r w:rsidR="00B86DCE">
        <w:rPr>
          <w:rFonts w:ascii="Liberation Serif" w:hAnsi="Liberation Serif"/>
          <w:b w:val="0"/>
          <w:sz w:val="28"/>
          <w:szCs w:val="28"/>
        </w:rPr>
        <w:t>учета бюджетных обязательств получателей средств местного бюджета</w:t>
      </w:r>
      <w:r w:rsidR="00B86DCE" w:rsidRPr="005863E9">
        <w:rPr>
          <w:rFonts w:ascii="Liberation Serif" w:hAnsi="Liberation Serif"/>
          <w:b w:val="0"/>
          <w:sz w:val="28"/>
          <w:szCs w:val="28"/>
        </w:rPr>
        <w:t xml:space="preserve"> </w:t>
      </w:r>
      <w:r w:rsidRPr="005863E9">
        <w:rPr>
          <w:rFonts w:ascii="Liberation Serif" w:hAnsi="Liberation Serif"/>
          <w:b w:val="0"/>
          <w:sz w:val="28"/>
          <w:szCs w:val="28"/>
        </w:rPr>
        <w:t>(прилагается).</w:t>
      </w:r>
    </w:p>
    <w:p w:rsidR="005863E9" w:rsidRPr="005863E9" w:rsidRDefault="005863E9" w:rsidP="00B86DCE">
      <w:pPr>
        <w:pStyle w:val="ConsPlusTitle"/>
        <w:widowControl/>
        <w:jc w:val="both"/>
        <w:rPr>
          <w:rFonts w:ascii="Liberation Serif" w:hAnsi="Liberation Serif"/>
          <w:b w:val="0"/>
          <w:sz w:val="28"/>
          <w:szCs w:val="28"/>
        </w:rPr>
      </w:pPr>
      <w:r w:rsidRPr="005863E9">
        <w:rPr>
          <w:rFonts w:ascii="Liberation Serif" w:hAnsi="Liberation Serif"/>
          <w:b w:val="0"/>
          <w:sz w:val="28"/>
          <w:szCs w:val="28"/>
        </w:rPr>
        <w:tab/>
        <w:t xml:space="preserve">2. Признать утратившим силу приказ Финансового управления администрации Камышловского городского округа от </w:t>
      </w:r>
      <w:r w:rsidR="00B86DCE">
        <w:rPr>
          <w:rFonts w:ascii="Liberation Serif" w:hAnsi="Liberation Serif"/>
          <w:b w:val="0"/>
          <w:sz w:val="28"/>
          <w:szCs w:val="28"/>
        </w:rPr>
        <w:t>28</w:t>
      </w:r>
      <w:r w:rsidRPr="005863E9">
        <w:rPr>
          <w:rFonts w:ascii="Liberation Serif" w:hAnsi="Liberation Serif"/>
          <w:b w:val="0"/>
          <w:sz w:val="28"/>
          <w:szCs w:val="28"/>
        </w:rPr>
        <w:t>.1</w:t>
      </w:r>
      <w:r w:rsidR="00B86DCE">
        <w:rPr>
          <w:rFonts w:ascii="Liberation Serif" w:hAnsi="Liberation Serif"/>
          <w:b w:val="0"/>
          <w:sz w:val="28"/>
          <w:szCs w:val="28"/>
        </w:rPr>
        <w:t>2</w:t>
      </w:r>
      <w:r w:rsidRPr="005863E9">
        <w:rPr>
          <w:rFonts w:ascii="Liberation Serif" w:hAnsi="Liberation Serif"/>
          <w:b w:val="0"/>
          <w:sz w:val="28"/>
          <w:szCs w:val="28"/>
        </w:rPr>
        <w:t>.201</w:t>
      </w:r>
      <w:r w:rsidR="00E319B9">
        <w:rPr>
          <w:rFonts w:ascii="Liberation Serif" w:hAnsi="Liberation Serif"/>
          <w:b w:val="0"/>
          <w:sz w:val="28"/>
          <w:szCs w:val="28"/>
        </w:rPr>
        <w:t>8</w:t>
      </w:r>
      <w:r w:rsidRPr="005863E9">
        <w:rPr>
          <w:rFonts w:ascii="Liberation Serif" w:hAnsi="Liberation Serif"/>
          <w:b w:val="0"/>
          <w:sz w:val="28"/>
          <w:szCs w:val="28"/>
        </w:rPr>
        <w:t xml:space="preserve"> № </w:t>
      </w:r>
      <w:r w:rsidR="00B86DCE">
        <w:rPr>
          <w:rFonts w:ascii="Liberation Serif" w:hAnsi="Liberation Serif"/>
          <w:b w:val="0"/>
          <w:sz w:val="28"/>
          <w:szCs w:val="28"/>
        </w:rPr>
        <w:t>146</w:t>
      </w:r>
      <w:r w:rsidRPr="005863E9">
        <w:rPr>
          <w:rFonts w:ascii="Liberation Serif" w:hAnsi="Liberation Serif"/>
          <w:b w:val="0"/>
          <w:sz w:val="28"/>
          <w:szCs w:val="28"/>
        </w:rPr>
        <w:t>-О "Об утверждении Порядка</w:t>
      </w:r>
      <w:r w:rsidR="00B86DCE" w:rsidRPr="00B86DCE">
        <w:rPr>
          <w:rFonts w:ascii="Liberation Serif" w:hAnsi="Liberation Serif"/>
          <w:b w:val="0"/>
          <w:sz w:val="28"/>
          <w:szCs w:val="28"/>
        </w:rPr>
        <w:t xml:space="preserve"> </w:t>
      </w:r>
      <w:r w:rsidR="00B86DCE">
        <w:rPr>
          <w:rFonts w:ascii="Liberation Serif" w:hAnsi="Liberation Serif"/>
          <w:b w:val="0"/>
          <w:sz w:val="28"/>
          <w:szCs w:val="28"/>
        </w:rPr>
        <w:t>учета бюджетных обязательств получателей средств местного бюджета</w:t>
      </w:r>
      <w:r w:rsidRPr="005863E9">
        <w:rPr>
          <w:rFonts w:ascii="Liberation Serif" w:hAnsi="Liberation Serif"/>
          <w:b w:val="0"/>
          <w:sz w:val="28"/>
          <w:szCs w:val="28"/>
        </w:rPr>
        <w:t>"</w:t>
      </w:r>
      <w:r w:rsidR="00B86DCE">
        <w:rPr>
          <w:rFonts w:ascii="Liberation Serif" w:hAnsi="Liberation Serif"/>
          <w:b w:val="0"/>
          <w:sz w:val="28"/>
          <w:szCs w:val="28"/>
        </w:rPr>
        <w:t>.</w:t>
      </w:r>
    </w:p>
    <w:p w:rsidR="005863E9" w:rsidRPr="005863E9" w:rsidRDefault="005863E9" w:rsidP="00B86DCE">
      <w:pPr>
        <w:autoSpaceDE w:val="0"/>
        <w:autoSpaceDN w:val="0"/>
        <w:adjustRightInd w:val="0"/>
        <w:spacing w:line="240" w:lineRule="auto"/>
        <w:jc w:val="both"/>
        <w:outlineLvl w:val="0"/>
        <w:rPr>
          <w:rFonts w:ascii="Liberation Serif" w:hAnsi="Liberation Serif"/>
          <w:sz w:val="28"/>
          <w:szCs w:val="28"/>
        </w:rPr>
      </w:pPr>
      <w:r w:rsidRPr="005863E9">
        <w:rPr>
          <w:rFonts w:ascii="Liberation Serif" w:hAnsi="Liberation Serif"/>
          <w:sz w:val="28"/>
          <w:szCs w:val="28"/>
        </w:rPr>
        <w:tab/>
        <w:t xml:space="preserve">3. Настоящий приказ вступает в силу с </w:t>
      </w:r>
      <w:r w:rsidR="00B86DCE">
        <w:rPr>
          <w:rFonts w:ascii="Liberation Serif" w:hAnsi="Liberation Serif"/>
          <w:sz w:val="28"/>
          <w:szCs w:val="28"/>
        </w:rPr>
        <w:t>1 января 2020</w:t>
      </w:r>
      <w:r w:rsidRPr="005863E9">
        <w:rPr>
          <w:rFonts w:ascii="Liberation Serif" w:hAnsi="Liberation Serif"/>
          <w:sz w:val="28"/>
          <w:szCs w:val="28"/>
        </w:rPr>
        <w:t xml:space="preserve"> года.</w:t>
      </w:r>
    </w:p>
    <w:p w:rsidR="005863E9" w:rsidRPr="005863E9" w:rsidRDefault="005863E9" w:rsidP="005863E9">
      <w:pPr>
        <w:pStyle w:val="ConsPlusNormal"/>
        <w:jc w:val="both"/>
        <w:rPr>
          <w:rFonts w:ascii="Liberation Serif" w:hAnsi="Liberation Serif" w:cs="Times New Roman"/>
          <w:sz w:val="28"/>
          <w:szCs w:val="28"/>
        </w:rPr>
      </w:pPr>
      <w:r w:rsidRPr="005863E9">
        <w:rPr>
          <w:rFonts w:ascii="Liberation Serif" w:hAnsi="Liberation Serif" w:cs="Times New Roman"/>
          <w:sz w:val="28"/>
          <w:szCs w:val="28"/>
        </w:rPr>
        <w:tab/>
        <w:t>4. Настоящий Приказ разместить на официальном сайте в информационно-телекоммуникационной сети "Интернет", расположенном по адресу: http://gorod-kamyshlov.ru</w:t>
      </w:r>
    </w:p>
    <w:p w:rsidR="005863E9" w:rsidRPr="005863E9" w:rsidRDefault="005863E9" w:rsidP="005863E9">
      <w:pPr>
        <w:pStyle w:val="ConsPlusNormal"/>
        <w:jc w:val="both"/>
        <w:rPr>
          <w:rFonts w:ascii="Liberation Serif" w:hAnsi="Liberation Serif" w:cs="Times New Roman"/>
          <w:sz w:val="28"/>
          <w:szCs w:val="28"/>
        </w:rPr>
      </w:pPr>
      <w:r w:rsidRPr="005863E9">
        <w:rPr>
          <w:rFonts w:ascii="Liberation Serif" w:hAnsi="Liberation Serif" w:cs="Times New Roman"/>
          <w:sz w:val="28"/>
          <w:szCs w:val="28"/>
        </w:rPr>
        <w:tab/>
        <w:t>5. Контроль исполнения настоящего Приказа оставляю за собой.</w:t>
      </w:r>
    </w:p>
    <w:p w:rsidR="005863E9" w:rsidRPr="005863E9" w:rsidRDefault="005863E9" w:rsidP="005863E9">
      <w:pPr>
        <w:autoSpaceDE w:val="0"/>
        <w:autoSpaceDN w:val="0"/>
        <w:adjustRightInd w:val="0"/>
        <w:spacing w:line="240" w:lineRule="auto"/>
        <w:jc w:val="both"/>
        <w:outlineLvl w:val="0"/>
        <w:rPr>
          <w:rFonts w:ascii="Liberation Serif" w:hAnsi="Liberation Serif"/>
          <w:sz w:val="28"/>
          <w:szCs w:val="28"/>
        </w:rPr>
      </w:pPr>
    </w:p>
    <w:p w:rsidR="005863E9" w:rsidRPr="005863E9" w:rsidRDefault="005863E9" w:rsidP="005863E9">
      <w:pPr>
        <w:autoSpaceDE w:val="0"/>
        <w:autoSpaceDN w:val="0"/>
        <w:adjustRightInd w:val="0"/>
        <w:spacing w:line="240" w:lineRule="auto"/>
        <w:jc w:val="both"/>
        <w:outlineLvl w:val="0"/>
        <w:rPr>
          <w:rFonts w:ascii="Liberation Serif" w:hAnsi="Liberation Serif"/>
          <w:sz w:val="28"/>
          <w:szCs w:val="28"/>
        </w:rPr>
      </w:pPr>
    </w:p>
    <w:p w:rsidR="005863E9" w:rsidRPr="005863E9" w:rsidRDefault="005863E9" w:rsidP="005863E9">
      <w:pPr>
        <w:autoSpaceDE w:val="0"/>
        <w:autoSpaceDN w:val="0"/>
        <w:adjustRightInd w:val="0"/>
        <w:spacing w:line="240" w:lineRule="auto"/>
        <w:jc w:val="both"/>
        <w:outlineLvl w:val="0"/>
        <w:rPr>
          <w:rFonts w:ascii="Liberation Serif" w:hAnsi="Liberation Serif"/>
          <w:sz w:val="28"/>
          <w:szCs w:val="28"/>
        </w:rPr>
      </w:pPr>
    </w:p>
    <w:p w:rsidR="005863E9" w:rsidRPr="005863E9" w:rsidRDefault="00B86DCE" w:rsidP="005863E9">
      <w:pPr>
        <w:autoSpaceDE w:val="0"/>
        <w:autoSpaceDN w:val="0"/>
        <w:adjustRightInd w:val="0"/>
        <w:spacing w:line="240" w:lineRule="auto"/>
        <w:jc w:val="both"/>
        <w:outlineLvl w:val="0"/>
        <w:rPr>
          <w:rFonts w:ascii="Liberation Serif" w:hAnsi="Liberation Serif"/>
          <w:sz w:val="28"/>
          <w:szCs w:val="28"/>
        </w:rPr>
      </w:pPr>
      <w:r>
        <w:rPr>
          <w:rFonts w:ascii="Liberation Serif" w:hAnsi="Liberation Serif"/>
          <w:sz w:val="28"/>
          <w:szCs w:val="28"/>
        </w:rPr>
        <w:t>Н</w:t>
      </w:r>
      <w:r w:rsidR="005863E9" w:rsidRPr="005863E9">
        <w:rPr>
          <w:rFonts w:ascii="Liberation Serif" w:hAnsi="Liberation Serif"/>
          <w:sz w:val="28"/>
          <w:szCs w:val="28"/>
        </w:rPr>
        <w:t>ачальник финансового управления</w:t>
      </w:r>
    </w:p>
    <w:p w:rsidR="005863E9" w:rsidRPr="005863E9" w:rsidRDefault="005863E9" w:rsidP="005863E9">
      <w:pPr>
        <w:autoSpaceDE w:val="0"/>
        <w:autoSpaceDN w:val="0"/>
        <w:adjustRightInd w:val="0"/>
        <w:spacing w:line="240" w:lineRule="auto"/>
        <w:jc w:val="both"/>
        <w:outlineLvl w:val="0"/>
        <w:rPr>
          <w:rFonts w:ascii="Liberation Serif" w:hAnsi="Liberation Serif"/>
          <w:sz w:val="28"/>
          <w:szCs w:val="28"/>
        </w:rPr>
      </w:pPr>
      <w:r w:rsidRPr="005863E9">
        <w:rPr>
          <w:rFonts w:ascii="Liberation Serif" w:hAnsi="Liberation Serif"/>
          <w:sz w:val="28"/>
          <w:szCs w:val="28"/>
        </w:rPr>
        <w:t xml:space="preserve">администрации Камышловского </w:t>
      </w:r>
    </w:p>
    <w:p w:rsidR="005863E9" w:rsidRDefault="005863E9" w:rsidP="005863E9">
      <w:pPr>
        <w:autoSpaceDE w:val="0"/>
        <w:autoSpaceDN w:val="0"/>
        <w:adjustRightInd w:val="0"/>
        <w:spacing w:line="240" w:lineRule="auto"/>
        <w:jc w:val="both"/>
        <w:outlineLvl w:val="0"/>
        <w:rPr>
          <w:rFonts w:ascii="Liberation Serif" w:hAnsi="Liberation Serif"/>
          <w:sz w:val="28"/>
          <w:szCs w:val="28"/>
        </w:rPr>
      </w:pPr>
      <w:r w:rsidRPr="005863E9">
        <w:rPr>
          <w:rFonts w:ascii="Liberation Serif" w:hAnsi="Liberation Serif"/>
          <w:sz w:val="28"/>
          <w:szCs w:val="28"/>
        </w:rPr>
        <w:t xml:space="preserve">городского округа                                                                          </w:t>
      </w:r>
      <w:r w:rsidR="00B86DCE">
        <w:rPr>
          <w:rFonts w:ascii="Liberation Serif" w:hAnsi="Liberation Serif"/>
          <w:sz w:val="28"/>
          <w:szCs w:val="28"/>
        </w:rPr>
        <w:t>А</w:t>
      </w:r>
      <w:r w:rsidRPr="005863E9">
        <w:rPr>
          <w:rFonts w:ascii="Liberation Serif" w:hAnsi="Liberation Serif"/>
          <w:sz w:val="28"/>
          <w:szCs w:val="28"/>
        </w:rPr>
        <w:t xml:space="preserve">. </w:t>
      </w:r>
      <w:r w:rsidR="00B86DCE">
        <w:rPr>
          <w:rFonts w:ascii="Liberation Serif" w:hAnsi="Liberation Serif"/>
          <w:sz w:val="28"/>
          <w:szCs w:val="28"/>
        </w:rPr>
        <w:t>Г</w:t>
      </w:r>
      <w:r w:rsidRPr="005863E9">
        <w:rPr>
          <w:rFonts w:ascii="Liberation Serif" w:hAnsi="Liberation Serif"/>
          <w:sz w:val="28"/>
          <w:szCs w:val="28"/>
        </w:rPr>
        <w:t xml:space="preserve">. </w:t>
      </w:r>
      <w:r w:rsidR="00B86DCE">
        <w:rPr>
          <w:rFonts w:ascii="Liberation Serif" w:hAnsi="Liberation Serif"/>
          <w:sz w:val="28"/>
          <w:szCs w:val="28"/>
        </w:rPr>
        <w:t>Солдатов</w:t>
      </w:r>
    </w:p>
    <w:p w:rsidR="00B86DCE" w:rsidRPr="005863E9" w:rsidRDefault="00B86DCE" w:rsidP="005863E9">
      <w:pPr>
        <w:autoSpaceDE w:val="0"/>
        <w:autoSpaceDN w:val="0"/>
        <w:adjustRightInd w:val="0"/>
        <w:spacing w:line="240" w:lineRule="auto"/>
        <w:jc w:val="both"/>
        <w:outlineLvl w:val="0"/>
        <w:rPr>
          <w:rFonts w:ascii="Liberation Serif" w:hAnsi="Liberation Serif"/>
          <w:sz w:val="28"/>
          <w:szCs w:val="28"/>
        </w:rPr>
      </w:pPr>
    </w:p>
    <w:p w:rsidR="00EB2AB1" w:rsidRPr="005863E9" w:rsidRDefault="00EB2AB1" w:rsidP="005863E9">
      <w:pPr>
        <w:pStyle w:val="ConsPlusNormal"/>
        <w:jc w:val="both"/>
        <w:rPr>
          <w:rFonts w:ascii="Liberation Serif" w:hAnsi="Liberation Serif"/>
          <w:sz w:val="28"/>
          <w:szCs w:val="28"/>
        </w:rPr>
      </w:pPr>
    </w:p>
    <w:p w:rsidR="00EB2AB1" w:rsidRDefault="00EB2AB1">
      <w:pPr>
        <w:pStyle w:val="ConsPlusNormal"/>
        <w:jc w:val="both"/>
      </w:pPr>
    </w:p>
    <w:p w:rsidR="007F6E02" w:rsidRDefault="004F4683" w:rsidP="00CD3569">
      <w:pPr>
        <w:pStyle w:val="ConsPlusNormal"/>
        <w:jc w:val="right"/>
        <w:outlineLvl w:val="0"/>
        <w:rPr>
          <w:rFonts w:ascii="Liberation Serif" w:hAnsi="Liberation Serif"/>
          <w:sz w:val="28"/>
          <w:szCs w:val="28"/>
        </w:rPr>
      </w:pPr>
      <w:r w:rsidRPr="00EB2AB1">
        <w:rPr>
          <w:rFonts w:ascii="Liberation Serif" w:hAnsi="Liberation Serif"/>
          <w:sz w:val="28"/>
          <w:szCs w:val="28"/>
        </w:rPr>
        <w:lastRenderedPageBreak/>
        <w:t>Утвержден</w:t>
      </w:r>
      <w:r w:rsidR="00CD3569">
        <w:rPr>
          <w:rFonts w:ascii="Liberation Serif" w:hAnsi="Liberation Serif"/>
          <w:sz w:val="28"/>
          <w:szCs w:val="28"/>
        </w:rPr>
        <w:t xml:space="preserve"> </w:t>
      </w:r>
    </w:p>
    <w:p w:rsidR="007F6E02" w:rsidRDefault="00D22A26" w:rsidP="007F6E02">
      <w:pPr>
        <w:pStyle w:val="ConsPlusNormal"/>
        <w:jc w:val="right"/>
        <w:outlineLvl w:val="0"/>
        <w:rPr>
          <w:rFonts w:ascii="Liberation Serif" w:hAnsi="Liberation Serif"/>
          <w:sz w:val="28"/>
          <w:szCs w:val="28"/>
        </w:rPr>
      </w:pPr>
      <w:r>
        <w:rPr>
          <w:rFonts w:ascii="Liberation Serif" w:hAnsi="Liberation Serif"/>
          <w:sz w:val="28"/>
          <w:szCs w:val="28"/>
        </w:rPr>
        <w:t>П</w:t>
      </w:r>
      <w:r w:rsidR="004F4683" w:rsidRPr="00EB2AB1">
        <w:rPr>
          <w:rFonts w:ascii="Liberation Serif" w:hAnsi="Liberation Serif"/>
          <w:sz w:val="28"/>
          <w:szCs w:val="28"/>
        </w:rPr>
        <w:t xml:space="preserve">риказом </w:t>
      </w:r>
    </w:p>
    <w:p w:rsidR="007F6E02" w:rsidRDefault="007F6E02" w:rsidP="007F6E02">
      <w:pPr>
        <w:pStyle w:val="ConsPlusNormal"/>
        <w:jc w:val="right"/>
        <w:outlineLvl w:val="0"/>
        <w:rPr>
          <w:rFonts w:ascii="Liberation Serif" w:hAnsi="Liberation Serif"/>
          <w:sz w:val="28"/>
          <w:szCs w:val="28"/>
        </w:rPr>
      </w:pPr>
      <w:r>
        <w:rPr>
          <w:rFonts w:ascii="Liberation Serif" w:hAnsi="Liberation Serif"/>
          <w:sz w:val="28"/>
          <w:szCs w:val="28"/>
        </w:rPr>
        <w:t xml:space="preserve"> </w:t>
      </w:r>
      <w:r w:rsidR="004F4683" w:rsidRPr="00EB2AB1">
        <w:rPr>
          <w:rFonts w:ascii="Liberation Serif" w:hAnsi="Liberation Serif"/>
          <w:sz w:val="28"/>
          <w:szCs w:val="28"/>
        </w:rPr>
        <w:t>финансов</w:t>
      </w:r>
      <w:r w:rsidR="00B86DCE">
        <w:rPr>
          <w:rFonts w:ascii="Liberation Serif" w:hAnsi="Liberation Serif"/>
          <w:sz w:val="28"/>
          <w:szCs w:val="28"/>
        </w:rPr>
        <w:t>ого управления</w:t>
      </w:r>
      <w:r>
        <w:rPr>
          <w:rFonts w:ascii="Liberation Serif" w:hAnsi="Liberation Serif"/>
          <w:sz w:val="28"/>
          <w:szCs w:val="28"/>
        </w:rPr>
        <w:t xml:space="preserve"> </w:t>
      </w:r>
    </w:p>
    <w:p w:rsidR="004F4683" w:rsidRDefault="00B86DCE" w:rsidP="007F6E02">
      <w:pPr>
        <w:pStyle w:val="ConsPlusNormal"/>
        <w:jc w:val="right"/>
        <w:outlineLvl w:val="0"/>
        <w:rPr>
          <w:rFonts w:ascii="Liberation Serif" w:hAnsi="Liberation Serif"/>
          <w:sz w:val="28"/>
          <w:szCs w:val="28"/>
        </w:rPr>
      </w:pPr>
      <w:r>
        <w:rPr>
          <w:rFonts w:ascii="Liberation Serif" w:hAnsi="Liberation Serif"/>
          <w:sz w:val="28"/>
          <w:szCs w:val="28"/>
        </w:rPr>
        <w:t>администрации Камышловского</w:t>
      </w:r>
    </w:p>
    <w:p w:rsidR="00B86DCE" w:rsidRPr="00EB2AB1" w:rsidRDefault="00B86DCE" w:rsidP="007F6E02">
      <w:pPr>
        <w:pStyle w:val="ConsPlusNormal"/>
        <w:jc w:val="right"/>
        <w:outlineLvl w:val="0"/>
        <w:rPr>
          <w:rFonts w:ascii="Liberation Serif" w:hAnsi="Liberation Serif"/>
          <w:sz w:val="28"/>
          <w:szCs w:val="28"/>
        </w:rPr>
      </w:pPr>
      <w:r>
        <w:rPr>
          <w:rFonts w:ascii="Liberation Serif" w:hAnsi="Liberation Serif"/>
          <w:sz w:val="28"/>
          <w:szCs w:val="28"/>
        </w:rPr>
        <w:t>городского округа</w:t>
      </w:r>
    </w:p>
    <w:p w:rsidR="004F4683" w:rsidRPr="00EB2AB1" w:rsidRDefault="004F4683">
      <w:pPr>
        <w:pStyle w:val="ConsPlusNormal"/>
        <w:jc w:val="right"/>
        <w:rPr>
          <w:rFonts w:ascii="Liberation Serif" w:hAnsi="Liberation Serif"/>
          <w:sz w:val="28"/>
          <w:szCs w:val="28"/>
        </w:rPr>
      </w:pPr>
      <w:r w:rsidRPr="00EB2AB1">
        <w:rPr>
          <w:rFonts w:ascii="Liberation Serif" w:hAnsi="Liberation Serif"/>
          <w:sz w:val="28"/>
          <w:szCs w:val="28"/>
        </w:rPr>
        <w:t>от</w:t>
      </w:r>
      <w:r w:rsidR="00B86DCE">
        <w:rPr>
          <w:rFonts w:ascii="Liberation Serif" w:hAnsi="Liberation Serif"/>
          <w:sz w:val="28"/>
          <w:szCs w:val="28"/>
        </w:rPr>
        <w:t xml:space="preserve"> 27.12.2019 г.</w:t>
      </w:r>
      <w:r w:rsidRPr="00EB2AB1">
        <w:rPr>
          <w:rFonts w:ascii="Liberation Serif" w:hAnsi="Liberation Serif"/>
          <w:sz w:val="28"/>
          <w:szCs w:val="28"/>
        </w:rPr>
        <w:t xml:space="preserve"> </w:t>
      </w:r>
      <w:r w:rsidR="00BD4FEF">
        <w:rPr>
          <w:rFonts w:ascii="Liberation Serif" w:hAnsi="Liberation Serif"/>
          <w:sz w:val="28"/>
          <w:szCs w:val="28"/>
        </w:rPr>
        <w:t>№</w:t>
      </w:r>
      <w:r w:rsidRPr="00EB2AB1">
        <w:rPr>
          <w:rFonts w:ascii="Liberation Serif" w:hAnsi="Liberation Serif"/>
          <w:sz w:val="28"/>
          <w:szCs w:val="28"/>
        </w:rPr>
        <w:t xml:space="preserve"> </w:t>
      </w:r>
      <w:r w:rsidR="00B86DCE">
        <w:rPr>
          <w:rFonts w:ascii="Liberation Serif" w:hAnsi="Liberation Serif"/>
          <w:sz w:val="28"/>
          <w:szCs w:val="28"/>
        </w:rPr>
        <w:t>96-О</w:t>
      </w:r>
    </w:p>
    <w:p w:rsidR="004F4683" w:rsidRPr="00EB2AB1" w:rsidRDefault="004F4683">
      <w:pPr>
        <w:pStyle w:val="ConsPlusNormal"/>
        <w:jc w:val="both"/>
        <w:rPr>
          <w:rFonts w:ascii="Liberation Serif" w:hAnsi="Liberation Serif"/>
          <w:sz w:val="28"/>
          <w:szCs w:val="28"/>
        </w:rPr>
      </w:pPr>
    </w:p>
    <w:p w:rsidR="004F4683" w:rsidRPr="00B86DCE" w:rsidRDefault="004F4683">
      <w:pPr>
        <w:pStyle w:val="ConsPlusTitle"/>
        <w:jc w:val="center"/>
        <w:rPr>
          <w:rFonts w:ascii="Liberation Serif" w:hAnsi="Liberation Serif"/>
          <w:b w:val="0"/>
          <w:sz w:val="28"/>
          <w:szCs w:val="28"/>
        </w:rPr>
      </w:pPr>
      <w:bookmarkStart w:id="0" w:name="P60"/>
      <w:bookmarkEnd w:id="0"/>
      <w:r w:rsidRPr="00B86DCE">
        <w:rPr>
          <w:rFonts w:ascii="Liberation Serif" w:hAnsi="Liberation Serif"/>
          <w:b w:val="0"/>
          <w:sz w:val="28"/>
          <w:szCs w:val="28"/>
        </w:rPr>
        <w:t>ПОРЯДОК</w:t>
      </w:r>
    </w:p>
    <w:p w:rsidR="004F4683" w:rsidRPr="00B86DCE" w:rsidRDefault="00EB2AB1">
      <w:pPr>
        <w:pStyle w:val="ConsPlusTitle"/>
        <w:jc w:val="center"/>
        <w:rPr>
          <w:rFonts w:ascii="Liberation Serif" w:hAnsi="Liberation Serif"/>
          <w:b w:val="0"/>
          <w:sz w:val="28"/>
          <w:szCs w:val="28"/>
        </w:rPr>
      </w:pPr>
      <w:r w:rsidRPr="00B86DCE">
        <w:rPr>
          <w:rFonts w:ascii="Liberation Serif" w:hAnsi="Liberation Serif"/>
          <w:b w:val="0"/>
          <w:sz w:val="28"/>
          <w:szCs w:val="28"/>
        </w:rPr>
        <w:t>учета бюджетных обязательств получателей средств</w:t>
      </w:r>
    </w:p>
    <w:p w:rsidR="004F4683" w:rsidRPr="00B86DCE" w:rsidRDefault="00B86DCE">
      <w:pPr>
        <w:pStyle w:val="ConsPlusTitle"/>
        <w:jc w:val="center"/>
        <w:rPr>
          <w:rFonts w:ascii="Liberation Serif" w:hAnsi="Liberation Serif"/>
          <w:b w:val="0"/>
          <w:sz w:val="28"/>
          <w:szCs w:val="28"/>
        </w:rPr>
      </w:pPr>
      <w:r w:rsidRPr="00B86DCE">
        <w:rPr>
          <w:rFonts w:ascii="Liberation Serif" w:hAnsi="Liberation Serif"/>
          <w:b w:val="0"/>
          <w:sz w:val="28"/>
          <w:szCs w:val="28"/>
        </w:rPr>
        <w:t>ме</w:t>
      </w:r>
      <w:r w:rsidR="00EB2AB1" w:rsidRPr="00B86DCE">
        <w:rPr>
          <w:rFonts w:ascii="Liberation Serif" w:hAnsi="Liberation Serif"/>
          <w:b w:val="0"/>
          <w:sz w:val="28"/>
          <w:szCs w:val="28"/>
        </w:rPr>
        <w:t>стного бюджета</w:t>
      </w:r>
    </w:p>
    <w:p w:rsidR="00476CB3" w:rsidRPr="00B86DCE" w:rsidRDefault="00476CB3">
      <w:pPr>
        <w:pStyle w:val="ConsPlusTitle"/>
        <w:jc w:val="center"/>
        <w:rPr>
          <w:rFonts w:ascii="Liberation Serif" w:hAnsi="Liberation Serif"/>
          <w:b w:val="0"/>
          <w:sz w:val="28"/>
          <w:szCs w:val="28"/>
        </w:rPr>
      </w:pPr>
    </w:p>
    <w:p w:rsidR="004F4683" w:rsidRPr="00B86DCE" w:rsidRDefault="004F4683">
      <w:pPr>
        <w:pStyle w:val="ConsPlusTitle"/>
        <w:jc w:val="center"/>
        <w:outlineLvl w:val="1"/>
        <w:rPr>
          <w:rFonts w:ascii="Liberation Serif" w:hAnsi="Liberation Serif"/>
          <w:b w:val="0"/>
          <w:sz w:val="28"/>
          <w:szCs w:val="28"/>
        </w:rPr>
      </w:pPr>
      <w:r w:rsidRPr="00B86DCE">
        <w:rPr>
          <w:rFonts w:ascii="Liberation Serif" w:hAnsi="Liberation Serif"/>
          <w:b w:val="0"/>
          <w:sz w:val="28"/>
          <w:szCs w:val="28"/>
        </w:rPr>
        <w:t>I. Общие положения</w:t>
      </w:r>
    </w:p>
    <w:p w:rsidR="004F4683" w:rsidRPr="00491450" w:rsidRDefault="004F4683">
      <w:pPr>
        <w:pStyle w:val="ConsPlusNormal"/>
        <w:jc w:val="both"/>
        <w:rPr>
          <w:rFonts w:ascii="Liberation Serif" w:hAnsi="Liberation Serif"/>
          <w:sz w:val="28"/>
          <w:szCs w:val="28"/>
        </w:rPr>
      </w:pPr>
    </w:p>
    <w:p w:rsidR="004F4683" w:rsidRPr="0012548F" w:rsidRDefault="004F4683" w:rsidP="004E4C22">
      <w:pPr>
        <w:pStyle w:val="ConsPlusNormal"/>
        <w:ind w:firstLine="709"/>
        <w:jc w:val="both"/>
        <w:rPr>
          <w:rFonts w:ascii="Liberation Serif" w:hAnsi="Liberation Serif"/>
          <w:sz w:val="28"/>
          <w:szCs w:val="28"/>
        </w:rPr>
      </w:pPr>
      <w:r w:rsidRPr="005E7ED9">
        <w:rPr>
          <w:rFonts w:ascii="Liberation Serif" w:hAnsi="Liberation Serif"/>
          <w:sz w:val="28"/>
          <w:szCs w:val="28"/>
        </w:rPr>
        <w:t>1.</w:t>
      </w:r>
      <w:r w:rsidR="00FB4C53">
        <w:rPr>
          <w:rFonts w:ascii="Liberation Serif" w:hAnsi="Liberation Serif"/>
          <w:sz w:val="28"/>
          <w:szCs w:val="28"/>
        </w:rPr>
        <w:t> </w:t>
      </w:r>
      <w:r w:rsidRPr="005E7ED9">
        <w:rPr>
          <w:rFonts w:ascii="Liberation Serif" w:hAnsi="Liberation Serif"/>
          <w:sz w:val="28"/>
          <w:szCs w:val="28"/>
        </w:rPr>
        <w:t xml:space="preserve">Настоящий Порядок учета бюджетных обязательств получателей средств </w:t>
      </w:r>
      <w:r w:rsidR="00EB6B71">
        <w:rPr>
          <w:rFonts w:ascii="Liberation Serif" w:hAnsi="Liberation Serif"/>
          <w:sz w:val="28"/>
          <w:szCs w:val="28"/>
        </w:rPr>
        <w:t>ме</w:t>
      </w:r>
      <w:r w:rsidR="00F3048A" w:rsidRPr="005E7ED9">
        <w:rPr>
          <w:rFonts w:ascii="Liberation Serif" w:hAnsi="Liberation Serif"/>
          <w:sz w:val="28"/>
          <w:szCs w:val="28"/>
        </w:rPr>
        <w:t>стного</w:t>
      </w:r>
      <w:r w:rsidRPr="005E7ED9">
        <w:rPr>
          <w:rFonts w:ascii="Liberation Serif" w:hAnsi="Liberation Serif"/>
          <w:sz w:val="28"/>
          <w:szCs w:val="28"/>
        </w:rPr>
        <w:t xml:space="preserve"> бюджета</w:t>
      </w:r>
      <w:r w:rsidR="006E172A" w:rsidRPr="005E7ED9">
        <w:rPr>
          <w:rFonts w:ascii="Liberation Serif" w:hAnsi="Liberation Serif"/>
          <w:sz w:val="28"/>
          <w:szCs w:val="28"/>
        </w:rPr>
        <w:t xml:space="preserve"> </w:t>
      </w:r>
      <w:r w:rsidRPr="005E7ED9">
        <w:rPr>
          <w:rFonts w:ascii="Liberation Serif" w:hAnsi="Liberation Serif"/>
          <w:sz w:val="28"/>
          <w:szCs w:val="28"/>
        </w:rPr>
        <w:t xml:space="preserve">устанавливает порядок исполнения </w:t>
      </w:r>
      <w:r w:rsidRPr="0012548F">
        <w:rPr>
          <w:rFonts w:ascii="Liberation Serif" w:hAnsi="Liberation Serif"/>
          <w:sz w:val="28"/>
          <w:szCs w:val="28"/>
        </w:rPr>
        <w:t xml:space="preserve">бюджета </w:t>
      </w:r>
      <w:r w:rsidR="00EB6B71">
        <w:rPr>
          <w:rFonts w:ascii="Liberation Serif" w:hAnsi="Liberation Serif"/>
          <w:sz w:val="28"/>
          <w:szCs w:val="28"/>
        </w:rPr>
        <w:t>Камышловского городского округа</w:t>
      </w:r>
      <w:r w:rsidR="00F3048A" w:rsidRPr="0012548F">
        <w:rPr>
          <w:rFonts w:ascii="Liberation Serif" w:hAnsi="Liberation Serif"/>
          <w:sz w:val="28"/>
          <w:szCs w:val="28"/>
        </w:rPr>
        <w:t xml:space="preserve"> </w:t>
      </w:r>
      <w:r w:rsidRPr="0012548F">
        <w:rPr>
          <w:rFonts w:ascii="Liberation Serif" w:hAnsi="Liberation Serif"/>
          <w:sz w:val="28"/>
          <w:szCs w:val="28"/>
        </w:rPr>
        <w:t xml:space="preserve">по расходам </w:t>
      </w:r>
      <w:r w:rsidR="006E172A" w:rsidRPr="0012548F">
        <w:rPr>
          <w:rFonts w:ascii="Liberation Serif" w:hAnsi="Liberation Serif"/>
          <w:sz w:val="28"/>
          <w:szCs w:val="28"/>
        </w:rPr>
        <w:t>финансов</w:t>
      </w:r>
      <w:r w:rsidR="00EB6B71">
        <w:rPr>
          <w:rFonts w:ascii="Liberation Serif" w:hAnsi="Liberation Serif"/>
          <w:sz w:val="28"/>
          <w:szCs w:val="28"/>
        </w:rPr>
        <w:t>ым</w:t>
      </w:r>
      <w:r w:rsidR="006E172A" w:rsidRPr="0012548F">
        <w:rPr>
          <w:rFonts w:ascii="Liberation Serif" w:hAnsi="Liberation Serif"/>
          <w:sz w:val="28"/>
          <w:szCs w:val="28"/>
        </w:rPr>
        <w:t xml:space="preserve"> </w:t>
      </w:r>
      <w:r w:rsidR="00EB6B71">
        <w:rPr>
          <w:rFonts w:ascii="Liberation Serif" w:hAnsi="Liberation Serif"/>
          <w:sz w:val="28"/>
          <w:szCs w:val="28"/>
        </w:rPr>
        <w:t>управлением администрации Камышловского городского округа</w:t>
      </w:r>
      <w:r w:rsidR="006E172A" w:rsidRPr="0012548F">
        <w:rPr>
          <w:rFonts w:ascii="Liberation Serif" w:hAnsi="Liberation Serif"/>
          <w:sz w:val="28"/>
          <w:szCs w:val="28"/>
        </w:rPr>
        <w:t xml:space="preserve"> (далее</w:t>
      </w:r>
      <w:r w:rsidR="00DA7028" w:rsidRPr="0012548F">
        <w:rPr>
          <w:rFonts w:ascii="Liberation Serif" w:hAnsi="Liberation Serif"/>
          <w:sz w:val="28"/>
          <w:szCs w:val="28"/>
        </w:rPr>
        <w:t> </w:t>
      </w:r>
      <w:r w:rsidR="006E172A" w:rsidRPr="0012548F">
        <w:rPr>
          <w:rFonts w:ascii="Liberation Serif" w:hAnsi="Liberation Serif"/>
          <w:sz w:val="28"/>
          <w:szCs w:val="28"/>
        </w:rPr>
        <w:t>–</w:t>
      </w:r>
      <w:r w:rsidR="00DA7028" w:rsidRPr="0012548F">
        <w:rPr>
          <w:rFonts w:ascii="Liberation Serif" w:hAnsi="Liberation Serif"/>
          <w:sz w:val="28"/>
          <w:szCs w:val="28"/>
        </w:rPr>
        <w:t> </w:t>
      </w:r>
      <w:r w:rsidR="00EB6B71">
        <w:rPr>
          <w:rFonts w:ascii="Liberation Serif" w:hAnsi="Liberation Serif"/>
          <w:sz w:val="28"/>
          <w:szCs w:val="28"/>
        </w:rPr>
        <w:t>Финуправление</w:t>
      </w:r>
      <w:r w:rsidR="006E172A" w:rsidRPr="0012548F">
        <w:rPr>
          <w:rFonts w:ascii="Liberation Serif" w:hAnsi="Liberation Serif"/>
          <w:sz w:val="28"/>
          <w:szCs w:val="28"/>
        </w:rPr>
        <w:t xml:space="preserve">) </w:t>
      </w:r>
      <w:r w:rsidRPr="0012548F">
        <w:rPr>
          <w:rFonts w:ascii="Liberation Serif" w:hAnsi="Liberation Serif"/>
          <w:sz w:val="28"/>
          <w:szCs w:val="28"/>
        </w:rPr>
        <w:t xml:space="preserve">в части учета бюджетных обязательств получателей средств </w:t>
      </w:r>
      <w:r w:rsidR="00EB6B71">
        <w:rPr>
          <w:rFonts w:ascii="Liberation Serif" w:hAnsi="Liberation Serif"/>
          <w:sz w:val="28"/>
          <w:szCs w:val="28"/>
        </w:rPr>
        <w:t>ме</w:t>
      </w:r>
      <w:r w:rsidR="00F3048A" w:rsidRPr="0012548F">
        <w:rPr>
          <w:rFonts w:ascii="Liberation Serif" w:hAnsi="Liberation Serif"/>
          <w:sz w:val="28"/>
          <w:szCs w:val="28"/>
        </w:rPr>
        <w:t>стного</w:t>
      </w:r>
      <w:r w:rsidRPr="0012548F">
        <w:rPr>
          <w:rFonts w:ascii="Liberation Serif" w:hAnsi="Liberation Serif"/>
          <w:sz w:val="28"/>
          <w:szCs w:val="28"/>
        </w:rPr>
        <w:t xml:space="preserve"> бюджета</w:t>
      </w:r>
      <w:r w:rsidR="0069753E" w:rsidRPr="0069753E">
        <w:rPr>
          <w:rFonts w:ascii="Liberation Serif" w:hAnsi="Liberation Serif"/>
          <w:sz w:val="28"/>
          <w:szCs w:val="28"/>
        </w:rPr>
        <w:t xml:space="preserve"> (</w:t>
      </w:r>
      <w:r w:rsidR="00AB5348">
        <w:rPr>
          <w:rFonts w:ascii="Liberation Serif" w:hAnsi="Liberation Serif"/>
          <w:sz w:val="28"/>
          <w:szCs w:val="28"/>
        </w:rPr>
        <w:t>далее – получатели бюджетных средств)</w:t>
      </w:r>
      <w:r w:rsidRPr="0012548F">
        <w:rPr>
          <w:rFonts w:ascii="Liberation Serif" w:hAnsi="Liberation Serif"/>
          <w:sz w:val="28"/>
          <w:szCs w:val="28"/>
        </w:rPr>
        <w:t>.</w:t>
      </w:r>
    </w:p>
    <w:p w:rsidR="00F1711A" w:rsidRPr="0012548F" w:rsidRDefault="00C5374C" w:rsidP="004E4C22">
      <w:pPr>
        <w:pStyle w:val="ConsPlusNormal"/>
        <w:ind w:firstLine="709"/>
        <w:jc w:val="both"/>
        <w:rPr>
          <w:rFonts w:ascii="Liberation Serif" w:hAnsi="Liberation Serif"/>
          <w:sz w:val="28"/>
          <w:szCs w:val="28"/>
        </w:rPr>
      </w:pPr>
      <w:r w:rsidRPr="0012548F">
        <w:rPr>
          <w:rFonts w:ascii="Liberation Serif" w:hAnsi="Liberation Serif"/>
          <w:sz w:val="28"/>
          <w:szCs w:val="28"/>
        </w:rPr>
        <w:t>2</w:t>
      </w:r>
      <w:r w:rsidR="00F1711A" w:rsidRPr="0012548F">
        <w:rPr>
          <w:rFonts w:ascii="Liberation Serif" w:hAnsi="Liberation Serif"/>
          <w:sz w:val="28"/>
          <w:szCs w:val="28"/>
        </w:rPr>
        <w:t>.</w:t>
      </w:r>
      <w:r w:rsidR="00FB4C53" w:rsidRPr="0012548F">
        <w:rPr>
          <w:rFonts w:ascii="Liberation Serif" w:hAnsi="Liberation Serif"/>
          <w:sz w:val="28"/>
          <w:szCs w:val="28"/>
        </w:rPr>
        <w:t> </w:t>
      </w:r>
      <w:r w:rsidR="00F1711A" w:rsidRPr="0012548F">
        <w:rPr>
          <w:rFonts w:ascii="Liberation Serif" w:hAnsi="Liberation Serif"/>
          <w:sz w:val="28"/>
          <w:szCs w:val="28"/>
        </w:rPr>
        <w:t>Постановка на учет бюджетных обязательств осуществляется на основании сведени</w:t>
      </w:r>
      <w:r w:rsidR="00FB4C53" w:rsidRPr="0012548F">
        <w:rPr>
          <w:rFonts w:ascii="Liberation Serif" w:hAnsi="Liberation Serif"/>
          <w:sz w:val="28"/>
          <w:szCs w:val="28"/>
        </w:rPr>
        <w:t>я</w:t>
      </w:r>
      <w:r w:rsidR="00F1711A" w:rsidRPr="0012548F">
        <w:rPr>
          <w:rFonts w:ascii="Liberation Serif" w:hAnsi="Liberation Serif"/>
          <w:sz w:val="28"/>
          <w:szCs w:val="28"/>
        </w:rPr>
        <w:t xml:space="preserve"> о</w:t>
      </w:r>
      <w:r w:rsidR="005E7ED9" w:rsidRPr="0012548F">
        <w:rPr>
          <w:rFonts w:ascii="Liberation Serif" w:hAnsi="Liberation Serif"/>
          <w:sz w:val="28"/>
          <w:szCs w:val="28"/>
        </w:rPr>
        <w:t xml:space="preserve"> бюджетном обязательстве </w:t>
      </w:r>
      <w:r w:rsidR="005E7ED9" w:rsidRPr="00AB38B8">
        <w:rPr>
          <w:rFonts w:ascii="Liberation Serif" w:hAnsi="Liberation Serif"/>
          <w:sz w:val="28"/>
          <w:szCs w:val="28"/>
        </w:rPr>
        <w:t>(далее</w:t>
      </w:r>
      <w:r w:rsidR="00DA7028" w:rsidRPr="00AB38B8">
        <w:rPr>
          <w:rFonts w:ascii="Liberation Serif" w:hAnsi="Liberation Serif"/>
          <w:sz w:val="28"/>
          <w:szCs w:val="28"/>
        </w:rPr>
        <w:t> </w:t>
      </w:r>
      <w:r w:rsidR="005E7ED9" w:rsidRPr="00AB38B8">
        <w:rPr>
          <w:rFonts w:ascii="Liberation Serif" w:hAnsi="Liberation Serif"/>
          <w:sz w:val="28"/>
          <w:szCs w:val="28"/>
        </w:rPr>
        <w:t>–</w:t>
      </w:r>
      <w:r w:rsidR="00DA7028" w:rsidRPr="00AB38B8">
        <w:rPr>
          <w:rFonts w:ascii="Liberation Serif" w:hAnsi="Liberation Serif"/>
          <w:sz w:val="28"/>
          <w:szCs w:val="28"/>
        </w:rPr>
        <w:t> </w:t>
      </w:r>
      <w:r w:rsidR="00F1711A" w:rsidRPr="00AB38B8">
        <w:rPr>
          <w:rFonts w:ascii="Liberation Serif" w:hAnsi="Liberation Serif"/>
          <w:sz w:val="28"/>
          <w:szCs w:val="28"/>
        </w:rPr>
        <w:t>Сведения)</w:t>
      </w:r>
      <w:r w:rsidR="00F1711A" w:rsidRPr="0012548F">
        <w:rPr>
          <w:rFonts w:ascii="Liberation Serif" w:hAnsi="Liberation Serif"/>
          <w:sz w:val="28"/>
          <w:szCs w:val="28"/>
        </w:rPr>
        <w:t>, содержащ</w:t>
      </w:r>
      <w:r w:rsidR="004B69A1">
        <w:rPr>
          <w:rFonts w:ascii="Liberation Serif" w:hAnsi="Liberation Serif"/>
          <w:sz w:val="28"/>
          <w:szCs w:val="28"/>
        </w:rPr>
        <w:t>его</w:t>
      </w:r>
      <w:r w:rsidR="00F1711A" w:rsidRPr="0012548F">
        <w:rPr>
          <w:rFonts w:ascii="Liberation Serif" w:hAnsi="Liberation Serif"/>
          <w:sz w:val="28"/>
          <w:szCs w:val="28"/>
        </w:rPr>
        <w:t xml:space="preserve"> информацию согласно </w:t>
      </w:r>
      <w:hyperlink w:anchor="P492" w:history="1">
        <w:r w:rsidR="00F1711A" w:rsidRPr="007F6E02">
          <w:rPr>
            <w:rFonts w:ascii="Liberation Serif" w:hAnsi="Liberation Serif"/>
            <w:sz w:val="28"/>
            <w:szCs w:val="28"/>
          </w:rPr>
          <w:t xml:space="preserve">приложению </w:t>
        </w:r>
        <w:r w:rsidR="00BD4FEF" w:rsidRPr="007F6E02">
          <w:rPr>
            <w:rFonts w:ascii="Liberation Serif" w:hAnsi="Liberation Serif"/>
            <w:sz w:val="28"/>
            <w:szCs w:val="28"/>
          </w:rPr>
          <w:t>№</w:t>
        </w:r>
        <w:r w:rsidR="00F1711A" w:rsidRPr="007F6E02">
          <w:rPr>
            <w:rFonts w:ascii="Liberation Serif" w:hAnsi="Liberation Serif"/>
            <w:sz w:val="28"/>
            <w:szCs w:val="28"/>
          </w:rPr>
          <w:t xml:space="preserve"> 1</w:t>
        </w:r>
      </w:hyperlink>
      <w:r w:rsidR="00F1711A" w:rsidRPr="007F6E02">
        <w:rPr>
          <w:rFonts w:ascii="Liberation Serif" w:hAnsi="Liberation Serif"/>
          <w:sz w:val="28"/>
          <w:szCs w:val="28"/>
        </w:rPr>
        <w:t xml:space="preserve"> к</w:t>
      </w:r>
      <w:r w:rsidR="00F1711A" w:rsidRPr="0012548F">
        <w:rPr>
          <w:rFonts w:ascii="Liberation Serif" w:hAnsi="Liberation Serif"/>
          <w:sz w:val="28"/>
          <w:szCs w:val="28"/>
        </w:rPr>
        <w:t xml:space="preserve"> </w:t>
      </w:r>
      <w:r w:rsidR="00AB38B8">
        <w:rPr>
          <w:rFonts w:ascii="Liberation Serif" w:hAnsi="Liberation Serif"/>
          <w:sz w:val="28"/>
          <w:szCs w:val="28"/>
        </w:rPr>
        <w:t>п</w:t>
      </w:r>
      <w:r w:rsidR="00F1711A" w:rsidRPr="0012548F">
        <w:rPr>
          <w:rFonts w:ascii="Liberation Serif" w:hAnsi="Liberation Serif"/>
          <w:sz w:val="28"/>
          <w:szCs w:val="28"/>
        </w:rPr>
        <w:t>орядку, сформированн</w:t>
      </w:r>
      <w:r w:rsidR="007642F4">
        <w:rPr>
          <w:rFonts w:ascii="Liberation Serif" w:hAnsi="Liberation Serif"/>
          <w:sz w:val="28"/>
          <w:szCs w:val="28"/>
        </w:rPr>
        <w:t>ым</w:t>
      </w:r>
      <w:r w:rsidR="00F1711A" w:rsidRPr="0012548F">
        <w:rPr>
          <w:rFonts w:ascii="Liberation Serif" w:hAnsi="Liberation Serif"/>
          <w:sz w:val="28"/>
          <w:szCs w:val="28"/>
        </w:rPr>
        <w:t xml:space="preserve"> получателями </w:t>
      </w:r>
      <w:r w:rsidR="00AB5348">
        <w:rPr>
          <w:rFonts w:ascii="Liberation Serif" w:hAnsi="Liberation Serif"/>
          <w:sz w:val="28"/>
          <w:szCs w:val="28"/>
        </w:rPr>
        <w:t xml:space="preserve">бюджетных </w:t>
      </w:r>
      <w:r w:rsidR="00F1711A" w:rsidRPr="0012548F">
        <w:rPr>
          <w:rFonts w:ascii="Liberation Serif" w:hAnsi="Liberation Serif"/>
          <w:sz w:val="28"/>
          <w:szCs w:val="28"/>
        </w:rPr>
        <w:t>средств</w:t>
      </w:r>
      <w:r w:rsidR="005E7ED9" w:rsidRPr="0012548F">
        <w:rPr>
          <w:rFonts w:ascii="Liberation Serif" w:hAnsi="Liberation Serif"/>
          <w:sz w:val="28"/>
          <w:szCs w:val="28"/>
        </w:rPr>
        <w:t>, в случаях, установленных порядком</w:t>
      </w:r>
      <w:r w:rsidR="00F1711A" w:rsidRPr="0012548F">
        <w:rPr>
          <w:rFonts w:ascii="Liberation Serif" w:hAnsi="Liberation Serif"/>
          <w:sz w:val="28"/>
          <w:szCs w:val="28"/>
        </w:rPr>
        <w:t>.</w:t>
      </w:r>
    </w:p>
    <w:p w:rsidR="00F1711A" w:rsidRPr="0012548F" w:rsidRDefault="00C5374C" w:rsidP="004E4C22">
      <w:pPr>
        <w:autoSpaceDE w:val="0"/>
        <w:autoSpaceDN w:val="0"/>
        <w:adjustRightInd w:val="0"/>
        <w:spacing w:line="240" w:lineRule="auto"/>
        <w:ind w:firstLine="709"/>
        <w:jc w:val="both"/>
        <w:rPr>
          <w:rFonts w:ascii="Liberation Serif" w:hAnsi="Liberation Serif" w:cs="Calibri"/>
          <w:sz w:val="28"/>
          <w:szCs w:val="28"/>
        </w:rPr>
      </w:pPr>
      <w:r w:rsidRPr="0012548F">
        <w:rPr>
          <w:rFonts w:ascii="Liberation Serif" w:hAnsi="Liberation Serif" w:cs="Calibri"/>
          <w:sz w:val="28"/>
          <w:szCs w:val="28"/>
        </w:rPr>
        <w:t>3.</w:t>
      </w:r>
      <w:r w:rsidR="00940861" w:rsidRPr="0012548F">
        <w:rPr>
          <w:rFonts w:ascii="Liberation Serif" w:hAnsi="Liberation Serif" w:cs="Calibri"/>
          <w:sz w:val="28"/>
          <w:szCs w:val="28"/>
        </w:rPr>
        <w:t> </w:t>
      </w:r>
      <w:r w:rsidR="00F1711A" w:rsidRPr="0012548F">
        <w:rPr>
          <w:rFonts w:ascii="Liberation Serif" w:hAnsi="Liberation Serif" w:cs="Calibri"/>
          <w:sz w:val="28"/>
          <w:szCs w:val="28"/>
        </w:rPr>
        <w:t>Бюджетные обязательства учитываются на лицевом счете получателя бюджетных средств</w:t>
      </w:r>
      <w:r w:rsidR="00940861" w:rsidRPr="0012548F">
        <w:rPr>
          <w:rFonts w:ascii="Liberation Serif" w:hAnsi="Liberation Serif" w:cs="Liberation Serif"/>
          <w:sz w:val="28"/>
          <w:szCs w:val="28"/>
        </w:rPr>
        <w:t>,</w:t>
      </w:r>
      <w:r w:rsidR="00F1711A" w:rsidRPr="0012548F">
        <w:rPr>
          <w:rFonts w:ascii="Liberation Serif" w:hAnsi="Liberation Serif" w:cs="Calibri"/>
          <w:sz w:val="28"/>
          <w:szCs w:val="28"/>
        </w:rPr>
        <w:t xml:space="preserve"> открыт</w:t>
      </w:r>
      <w:r w:rsidR="00940861" w:rsidRPr="0012548F">
        <w:rPr>
          <w:rFonts w:ascii="Liberation Serif" w:hAnsi="Liberation Serif" w:cs="Calibri"/>
          <w:sz w:val="28"/>
          <w:szCs w:val="28"/>
        </w:rPr>
        <w:t>ом</w:t>
      </w:r>
      <w:r w:rsidR="00F1711A" w:rsidRPr="0012548F">
        <w:rPr>
          <w:rFonts w:ascii="Liberation Serif" w:hAnsi="Liberation Serif" w:cs="Calibri"/>
          <w:sz w:val="28"/>
          <w:szCs w:val="28"/>
        </w:rPr>
        <w:t xml:space="preserve"> в установленном порядке в </w:t>
      </w:r>
      <w:proofErr w:type="spellStart"/>
      <w:r w:rsidR="00F7527F">
        <w:rPr>
          <w:rFonts w:ascii="Liberation Serif" w:hAnsi="Liberation Serif" w:cs="Calibri"/>
          <w:sz w:val="28"/>
          <w:szCs w:val="28"/>
        </w:rPr>
        <w:t>Финуправлении</w:t>
      </w:r>
      <w:proofErr w:type="spellEnd"/>
      <w:r w:rsidR="00F1711A" w:rsidRPr="0012548F">
        <w:rPr>
          <w:rFonts w:ascii="Liberation Serif" w:hAnsi="Liberation Serif" w:cs="Calibri"/>
          <w:sz w:val="28"/>
          <w:szCs w:val="28"/>
        </w:rPr>
        <w:t xml:space="preserve"> (далее</w:t>
      </w:r>
      <w:r w:rsidR="00DA7028" w:rsidRPr="0012548F">
        <w:rPr>
          <w:rFonts w:ascii="Liberation Serif" w:hAnsi="Liberation Serif" w:cs="Calibri"/>
          <w:sz w:val="28"/>
          <w:szCs w:val="28"/>
        </w:rPr>
        <w:t> </w:t>
      </w:r>
      <w:r w:rsidR="00F1711A" w:rsidRPr="0012548F">
        <w:rPr>
          <w:rFonts w:ascii="Liberation Serif" w:hAnsi="Liberation Serif" w:cs="Calibri"/>
          <w:sz w:val="28"/>
          <w:szCs w:val="28"/>
        </w:rPr>
        <w:t>-</w:t>
      </w:r>
      <w:r w:rsidR="00DA7028" w:rsidRPr="0012548F">
        <w:rPr>
          <w:rFonts w:ascii="Liberation Serif" w:hAnsi="Liberation Serif" w:cs="Calibri"/>
          <w:sz w:val="28"/>
          <w:szCs w:val="28"/>
        </w:rPr>
        <w:t> </w:t>
      </w:r>
      <w:r w:rsidR="00F1711A" w:rsidRPr="0012548F">
        <w:rPr>
          <w:rFonts w:ascii="Liberation Serif" w:hAnsi="Liberation Serif" w:cs="Calibri"/>
          <w:sz w:val="28"/>
          <w:szCs w:val="28"/>
        </w:rPr>
        <w:t>лицевой счет получателя бюджетных средств).</w:t>
      </w:r>
    </w:p>
    <w:p w:rsidR="00005BD5" w:rsidRPr="0012548F" w:rsidRDefault="00A454BC" w:rsidP="004E4C22">
      <w:pPr>
        <w:autoSpaceDE w:val="0"/>
        <w:autoSpaceDN w:val="0"/>
        <w:adjustRightInd w:val="0"/>
        <w:spacing w:line="240" w:lineRule="auto"/>
        <w:ind w:firstLine="709"/>
        <w:jc w:val="both"/>
        <w:rPr>
          <w:rFonts w:ascii="Liberation Serif" w:hAnsi="Liberation Serif" w:cs="Liberation Serif"/>
          <w:sz w:val="28"/>
          <w:szCs w:val="28"/>
        </w:rPr>
      </w:pPr>
      <w:r w:rsidRPr="0012548F">
        <w:rPr>
          <w:rFonts w:ascii="Liberation Serif" w:hAnsi="Liberation Serif" w:cs="Liberation Serif"/>
          <w:sz w:val="28"/>
          <w:szCs w:val="28"/>
        </w:rPr>
        <w:t>4.</w:t>
      </w:r>
      <w:r w:rsidR="00940861" w:rsidRPr="0012548F">
        <w:rPr>
          <w:rFonts w:ascii="Liberation Serif" w:hAnsi="Liberation Serif" w:cs="Liberation Serif"/>
          <w:sz w:val="28"/>
          <w:szCs w:val="28"/>
        </w:rPr>
        <w:t> </w:t>
      </w:r>
      <w:r w:rsidR="00005BD5" w:rsidRPr="0012548F">
        <w:rPr>
          <w:rFonts w:ascii="Liberation Serif" w:hAnsi="Liberation Serif" w:cs="Liberation Serif"/>
          <w:sz w:val="28"/>
          <w:szCs w:val="28"/>
        </w:rPr>
        <w:t>Бюджетные обязательства, принятые на текущий финансовый год, на первый и второй год планового периода, третий, четвертый год после текущего финансового года и на последующие годы, учитываются отдельно.</w:t>
      </w:r>
    </w:p>
    <w:p w:rsidR="00005BD5" w:rsidRPr="0012548F" w:rsidRDefault="00A454BC" w:rsidP="004E4C22">
      <w:pPr>
        <w:autoSpaceDE w:val="0"/>
        <w:autoSpaceDN w:val="0"/>
        <w:adjustRightInd w:val="0"/>
        <w:spacing w:line="240" w:lineRule="auto"/>
        <w:ind w:firstLine="709"/>
        <w:jc w:val="both"/>
        <w:rPr>
          <w:rFonts w:ascii="Liberation Serif" w:hAnsi="Liberation Serif" w:cs="Liberation Serif"/>
          <w:sz w:val="28"/>
          <w:szCs w:val="28"/>
        </w:rPr>
      </w:pPr>
      <w:r w:rsidRPr="0012548F">
        <w:rPr>
          <w:rFonts w:ascii="Liberation Serif" w:hAnsi="Liberation Serif" w:cs="Liberation Serif"/>
          <w:sz w:val="28"/>
          <w:szCs w:val="28"/>
        </w:rPr>
        <w:t>5.</w:t>
      </w:r>
      <w:r w:rsidR="004470DA" w:rsidRPr="0012548F">
        <w:rPr>
          <w:rFonts w:ascii="Liberation Serif" w:hAnsi="Liberation Serif" w:cs="Liberation Serif"/>
          <w:sz w:val="28"/>
          <w:szCs w:val="28"/>
        </w:rPr>
        <w:t> </w:t>
      </w:r>
      <w:r w:rsidR="00005BD5" w:rsidRPr="0012548F">
        <w:rPr>
          <w:rFonts w:ascii="Liberation Serif" w:hAnsi="Liberation Serif" w:cs="Liberation Serif"/>
          <w:sz w:val="28"/>
          <w:szCs w:val="28"/>
        </w:rPr>
        <w:t xml:space="preserve">Бюджетные обязательства, вытекающие из </w:t>
      </w:r>
      <w:r w:rsidR="004470DA" w:rsidRPr="0012548F">
        <w:rPr>
          <w:rFonts w:ascii="Liberation Serif" w:hAnsi="Liberation Serif" w:cs="Liberation Serif"/>
          <w:sz w:val="28"/>
          <w:szCs w:val="28"/>
        </w:rPr>
        <w:t>документа, на основании которого возникает бюджетное обязательство,</w:t>
      </w:r>
      <w:r w:rsidR="00005BD5" w:rsidRPr="0012548F">
        <w:rPr>
          <w:rFonts w:ascii="Liberation Serif" w:hAnsi="Liberation Serif" w:cs="Liberation Serif"/>
          <w:sz w:val="28"/>
          <w:szCs w:val="28"/>
        </w:rPr>
        <w:t xml:space="preserve"> подлежащ</w:t>
      </w:r>
      <w:r w:rsidR="004470DA" w:rsidRPr="0012548F">
        <w:rPr>
          <w:rFonts w:ascii="Liberation Serif" w:hAnsi="Liberation Serif" w:cs="Liberation Serif"/>
          <w:sz w:val="28"/>
          <w:szCs w:val="28"/>
        </w:rPr>
        <w:t>ее</w:t>
      </w:r>
      <w:r w:rsidR="00005BD5" w:rsidRPr="0012548F">
        <w:rPr>
          <w:rFonts w:ascii="Liberation Serif" w:hAnsi="Liberation Serif" w:cs="Liberation Serif"/>
          <w:sz w:val="28"/>
          <w:szCs w:val="28"/>
        </w:rPr>
        <w:t xml:space="preserve"> исполнению за счет средств </w:t>
      </w:r>
      <w:r w:rsidR="00F7527F">
        <w:rPr>
          <w:rFonts w:ascii="Liberation Serif" w:hAnsi="Liberation Serif" w:cs="Liberation Serif"/>
          <w:sz w:val="28"/>
          <w:szCs w:val="28"/>
        </w:rPr>
        <w:t>ме</w:t>
      </w:r>
      <w:r w:rsidR="00005BD5" w:rsidRPr="0012548F">
        <w:rPr>
          <w:rFonts w:ascii="Liberation Serif" w:hAnsi="Liberation Serif" w:cs="Liberation Serif"/>
          <w:sz w:val="28"/>
          <w:szCs w:val="28"/>
        </w:rPr>
        <w:t xml:space="preserve">стного бюджета и иных источников, учитываются только в части, исполняемой за счет средств </w:t>
      </w:r>
      <w:r w:rsidR="00F7527F">
        <w:rPr>
          <w:rFonts w:ascii="Liberation Serif" w:hAnsi="Liberation Serif" w:cs="Liberation Serif"/>
          <w:sz w:val="28"/>
          <w:szCs w:val="28"/>
        </w:rPr>
        <w:t>ме</w:t>
      </w:r>
      <w:r w:rsidR="00005BD5" w:rsidRPr="0012548F">
        <w:rPr>
          <w:rFonts w:ascii="Liberation Serif" w:hAnsi="Liberation Serif" w:cs="Liberation Serif"/>
          <w:sz w:val="28"/>
          <w:szCs w:val="28"/>
        </w:rPr>
        <w:t>стного бюджета.</w:t>
      </w:r>
    </w:p>
    <w:p w:rsidR="007E0119" w:rsidRDefault="00F7527F" w:rsidP="00EC25E1">
      <w:pPr>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ab/>
      </w:r>
      <w:r w:rsidR="00A454BC" w:rsidRPr="0012548F">
        <w:rPr>
          <w:rFonts w:ascii="Liberation Serif" w:hAnsi="Liberation Serif"/>
          <w:sz w:val="28"/>
          <w:szCs w:val="28"/>
        </w:rPr>
        <w:t>6</w:t>
      </w:r>
      <w:r w:rsidR="004F4683" w:rsidRPr="0012548F">
        <w:rPr>
          <w:rFonts w:ascii="Liberation Serif" w:hAnsi="Liberation Serif"/>
          <w:sz w:val="28"/>
          <w:szCs w:val="28"/>
        </w:rPr>
        <w:t>.</w:t>
      </w:r>
      <w:r w:rsidR="004470DA" w:rsidRPr="0012548F">
        <w:rPr>
          <w:rFonts w:ascii="Liberation Serif" w:hAnsi="Liberation Serif"/>
          <w:sz w:val="28"/>
          <w:szCs w:val="28"/>
        </w:rPr>
        <w:t> </w:t>
      </w:r>
      <w:r w:rsidR="004F4683" w:rsidRPr="0012548F">
        <w:rPr>
          <w:rFonts w:ascii="Liberation Serif" w:hAnsi="Liberation Serif"/>
          <w:sz w:val="28"/>
          <w:szCs w:val="28"/>
        </w:rPr>
        <w:t>Све</w:t>
      </w:r>
      <w:r w:rsidR="005C5997" w:rsidRPr="0012548F">
        <w:rPr>
          <w:rFonts w:ascii="Liberation Serif" w:hAnsi="Liberation Serif"/>
          <w:sz w:val="28"/>
          <w:szCs w:val="28"/>
        </w:rPr>
        <w:t xml:space="preserve">дения </w:t>
      </w:r>
      <w:r w:rsidR="00AB38B8">
        <w:rPr>
          <w:rFonts w:ascii="Liberation Serif" w:hAnsi="Liberation Serif"/>
          <w:sz w:val="28"/>
          <w:szCs w:val="28"/>
        </w:rPr>
        <w:t>(</w:t>
      </w:r>
      <w:r w:rsidR="004F4683" w:rsidRPr="0012548F">
        <w:rPr>
          <w:rFonts w:ascii="Liberation Serif" w:hAnsi="Liberation Serif"/>
          <w:sz w:val="28"/>
          <w:szCs w:val="28"/>
        </w:rPr>
        <w:t>за исключением Свед</w:t>
      </w:r>
      <w:r w:rsidR="005C5997" w:rsidRPr="0012548F">
        <w:rPr>
          <w:rFonts w:ascii="Liberation Serif" w:hAnsi="Liberation Serif"/>
          <w:sz w:val="28"/>
          <w:szCs w:val="28"/>
        </w:rPr>
        <w:t>ений</w:t>
      </w:r>
      <w:r w:rsidR="004F4683" w:rsidRPr="0012548F">
        <w:rPr>
          <w:rFonts w:ascii="Liberation Serif" w:hAnsi="Liberation Serif"/>
          <w:sz w:val="28"/>
          <w:szCs w:val="28"/>
        </w:rPr>
        <w:t xml:space="preserve">, содержащих </w:t>
      </w:r>
      <w:r w:rsidR="004B69A1">
        <w:rPr>
          <w:rFonts w:ascii="Liberation Serif" w:hAnsi="Liberation Serif"/>
          <w:sz w:val="28"/>
          <w:szCs w:val="28"/>
        </w:rPr>
        <w:t>информацию</w:t>
      </w:r>
      <w:r w:rsidR="004F4683" w:rsidRPr="0012548F">
        <w:rPr>
          <w:rFonts w:ascii="Liberation Serif" w:hAnsi="Liberation Serif"/>
          <w:sz w:val="28"/>
          <w:szCs w:val="28"/>
        </w:rPr>
        <w:t>, составляющие государственную тайну</w:t>
      </w:r>
      <w:r w:rsidR="00AB38B8">
        <w:rPr>
          <w:rFonts w:ascii="Liberation Serif" w:hAnsi="Liberation Serif"/>
          <w:sz w:val="28"/>
          <w:szCs w:val="28"/>
        </w:rPr>
        <w:t>),</w:t>
      </w:r>
      <w:r w:rsidR="004F4683" w:rsidRPr="0012548F">
        <w:rPr>
          <w:rFonts w:ascii="Liberation Serif" w:hAnsi="Liberation Serif"/>
          <w:sz w:val="28"/>
          <w:szCs w:val="28"/>
        </w:rPr>
        <w:t xml:space="preserve"> формируются</w:t>
      </w:r>
      <w:r w:rsidR="007E0119" w:rsidRPr="0012548F">
        <w:rPr>
          <w:rFonts w:ascii="Liberation Serif" w:hAnsi="Liberation Serif"/>
          <w:sz w:val="28"/>
          <w:szCs w:val="28"/>
        </w:rPr>
        <w:t xml:space="preserve"> в</w:t>
      </w:r>
      <w:r w:rsidR="007E0119" w:rsidRPr="0012548F">
        <w:rPr>
          <w:rFonts w:ascii="Liberation Serif" w:hAnsi="Liberation Serif" w:cs="Arial"/>
          <w:sz w:val="28"/>
          <w:szCs w:val="28"/>
        </w:rPr>
        <w:t xml:space="preserve"> </w:t>
      </w:r>
      <w:r w:rsidR="00EC25E1">
        <w:rPr>
          <w:rFonts w:ascii="Liberation Serif" w:hAnsi="Liberation Serif" w:cs="Liberation Serif"/>
          <w:sz w:val="28"/>
          <w:szCs w:val="28"/>
        </w:rPr>
        <w:t>програм</w:t>
      </w:r>
      <w:r w:rsidR="00F33B97">
        <w:rPr>
          <w:rFonts w:ascii="Liberation Serif" w:hAnsi="Liberation Serif" w:cs="Liberation Serif"/>
          <w:sz w:val="28"/>
          <w:szCs w:val="28"/>
        </w:rPr>
        <w:t>мном комплексе «</w:t>
      </w:r>
      <w:proofErr w:type="spellStart"/>
      <w:r w:rsidR="00F33B97">
        <w:rPr>
          <w:rFonts w:ascii="Liberation Serif" w:hAnsi="Liberation Serif" w:cs="Liberation Serif"/>
          <w:sz w:val="28"/>
          <w:szCs w:val="28"/>
        </w:rPr>
        <w:t>Бюджет-СМАРТ</w:t>
      </w:r>
      <w:proofErr w:type="spellEnd"/>
      <w:r w:rsidR="00EC25E1">
        <w:rPr>
          <w:rFonts w:ascii="Liberation Serif" w:hAnsi="Liberation Serif" w:cs="Liberation Serif"/>
          <w:sz w:val="28"/>
          <w:szCs w:val="28"/>
        </w:rPr>
        <w:t xml:space="preserve">» </w:t>
      </w:r>
      <w:r w:rsidR="007E0119" w:rsidRPr="0012548F">
        <w:rPr>
          <w:rFonts w:ascii="Liberation Serif" w:hAnsi="Liberation Serif"/>
          <w:sz w:val="28"/>
          <w:szCs w:val="28"/>
        </w:rPr>
        <w:t>(далее</w:t>
      </w:r>
      <w:r w:rsidR="00DA7028" w:rsidRPr="0012548F">
        <w:rPr>
          <w:rFonts w:ascii="Liberation Serif" w:hAnsi="Liberation Serif"/>
          <w:sz w:val="28"/>
          <w:szCs w:val="28"/>
        </w:rPr>
        <w:t> </w:t>
      </w:r>
      <w:r w:rsidR="007E0119" w:rsidRPr="0012548F">
        <w:rPr>
          <w:rFonts w:ascii="Liberation Serif" w:hAnsi="Liberation Serif"/>
          <w:sz w:val="28"/>
          <w:szCs w:val="28"/>
        </w:rPr>
        <w:t>-</w:t>
      </w:r>
      <w:r w:rsidR="00DA7028" w:rsidRPr="0012548F">
        <w:rPr>
          <w:rFonts w:ascii="Liberation Serif" w:hAnsi="Liberation Serif"/>
          <w:sz w:val="28"/>
          <w:szCs w:val="28"/>
        </w:rPr>
        <w:t> </w:t>
      </w:r>
      <w:r w:rsidR="007E0119" w:rsidRPr="0012548F">
        <w:rPr>
          <w:rFonts w:ascii="Liberation Serif" w:hAnsi="Liberation Serif"/>
          <w:sz w:val="28"/>
          <w:szCs w:val="28"/>
        </w:rPr>
        <w:t>информационная система) путем формирования электронных</w:t>
      </w:r>
      <w:r w:rsidR="007E0119" w:rsidRPr="007E0119">
        <w:rPr>
          <w:rFonts w:ascii="Liberation Serif" w:hAnsi="Liberation Serif"/>
          <w:sz w:val="28"/>
          <w:szCs w:val="28"/>
        </w:rPr>
        <w:t xml:space="preserve"> документов с использованием электронных подписей.</w:t>
      </w:r>
    </w:p>
    <w:p w:rsidR="004F4683" w:rsidRPr="001B2266" w:rsidRDefault="00A454BC" w:rsidP="00EC25E1">
      <w:pPr>
        <w:pStyle w:val="ConsPlusNormal"/>
        <w:ind w:firstLine="709"/>
        <w:jc w:val="both"/>
        <w:rPr>
          <w:rFonts w:ascii="Liberation Serif" w:hAnsi="Liberation Serif"/>
          <w:sz w:val="28"/>
          <w:szCs w:val="28"/>
        </w:rPr>
      </w:pPr>
      <w:r>
        <w:rPr>
          <w:rFonts w:ascii="Liberation Serif" w:hAnsi="Liberation Serif"/>
          <w:sz w:val="28"/>
          <w:szCs w:val="28"/>
        </w:rPr>
        <w:t>7</w:t>
      </w:r>
      <w:r w:rsidR="00D9709F">
        <w:rPr>
          <w:rFonts w:ascii="Liberation Serif" w:hAnsi="Liberation Serif"/>
          <w:sz w:val="28"/>
          <w:szCs w:val="28"/>
        </w:rPr>
        <w:t>.</w:t>
      </w:r>
      <w:r w:rsidR="004F4683" w:rsidRPr="001B2266">
        <w:rPr>
          <w:rFonts w:ascii="Liberation Serif" w:hAnsi="Liberation Serif"/>
          <w:sz w:val="28"/>
          <w:szCs w:val="28"/>
        </w:rPr>
        <w:t>При формировании Сведени</w:t>
      </w:r>
      <w:r w:rsidR="004470DA">
        <w:rPr>
          <w:rFonts w:ascii="Liberation Serif" w:hAnsi="Liberation Serif"/>
          <w:sz w:val="28"/>
          <w:szCs w:val="28"/>
        </w:rPr>
        <w:t>я</w:t>
      </w:r>
      <w:r w:rsidR="004F4683" w:rsidRPr="001B2266">
        <w:rPr>
          <w:rFonts w:ascii="Liberation Serif" w:hAnsi="Liberation Serif"/>
          <w:sz w:val="28"/>
          <w:szCs w:val="28"/>
        </w:rPr>
        <w:t xml:space="preserve">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FC45D2" w:rsidRPr="001B2266">
        <w:rPr>
          <w:rFonts w:ascii="Liberation Serif" w:hAnsi="Liberation Serif"/>
          <w:sz w:val="28"/>
          <w:szCs w:val="28"/>
        </w:rPr>
        <w:t>«</w:t>
      </w:r>
      <w:r w:rsidR="004F4683" w:rsidRPr="001B2266">
        <w:rPr>
          <w:rFonts w:ascii="Liberation Serif" w:hAnsi="Liberation Serif"/>
          <w:sz w:val="28"/>
          <w:szCs w:val="28"/>
        </w:rPr>
        <w:t>исправлено</w:t>
      </w:r>
      <w:r w:rsidR="00FC45D2" w:rsidRPr="001B2266">
        <w:rPr>
          <w:rFonts w:ascii="Liberation Serif" w:hAnsi="Liberation Serif"/>
          <w:sz w:val="28"/>
          <w:szCs w:val="28"/>
        </w:rPr>
        <w:t>»</w:t>
      </w:r>
      <w:r w:rsidR="004F4683" w:rsidRPr="001B2266">
        <w:rPr>
          <w:rFonts w:ascii="Liberation Serif" w:hAnsi="Liberation Serif"/>
          <w:sz w:val="28"/>
          <w:szCs w:val="28"/>
        </w:rPr>
        <w:t xml:space="preserve"> и заверяются лицом, имеющим право действовать от имени </w:t>
      </w:r>
      <w:r w:rsidR="00AB5348">
        <w:rPr>
          <w:rFonts w:ascii="Liberation Serif" w:hAnsi="Liberation Serif"/>
          <w:sz w:val="28"/>
          <w:szCs w:val="28"/>
        </w:rPr>
        <w:t>получателя бюджетных средств</w:t>
      </w:r>
      <w:r w:rsidR="004F4683" w:rsidRPr="001B2266">
        <w:rPr>
          <w:rFonts w:ascii="Liberation Serif" w:hAnsi="Liberation Serif"/>
          <w:sz w:val="28"/>
          <w:szCs w:val="28"/>
        </w:rPr>
        <w:t>.</w:t>
      </w:r>
    </w:p>
    <w:p w:rsidR="004F4683" w:rsidRPr="001B2266" w:rsidRDefault="001D0274" w:rsidP="00EC25E1">
      <w:pPr>
        <w:pStyle w:val="ConsPlusNormal"/>
        <w:ind w:firstLine="709"/>
        <w:jc w:val="both"/>
        <w:rPr>
          <w:rFonts w:ascii="Liberation Serif" w:hAnsi="Liberation Serif"/>
          <w:sz w:val="28"/>
          <w:szCs w:val="28"/>
        </w:rPr>
      </w:pPr>
      <w:r>
        <w:rPr>
          <w:rFonts w:ascii="Liberation Serif" w:hAnsi="Liberation Serif"/>
          <w:sz w:val="28"/>
          <w:szCs w:val="28"/>
        </w:rPr>
        <w:lastRenderedPageBreak/>
        <w:t>8</w:t>
      </w:r>
      <w:r w:rsidR="004F4683" w:rsidRPr="001B2266">
        <w:rPr>
          <w:rFonts w:ascii="Liberation Serif" w:hAnsi="Liberation Serif"/>
          <w:sz w:val="28"/>
          <w:szCs w:val="28"/>
        </w:rPr>
        <w:t>.</w:t>
      </w:r>
      <w:r w:rsidR="004E4C22">
        <w:rPr>
          <w:rFonts w:ascii="Liberation Serif" w:hAnsi="Liberation Serif"/>
          <w:sz w:val="28"/>
          <w:szCs w:val="28"/>
          <w:lang w:val="en-US"/>
        </w:rPr>
        <w:t> </w:t>
      </w:r>
      <w:r w:rsidR="004F4683" w:rsidRPr="001B2266">
        <w:rPr>
          <w:rFonts w:ascii="Liberation Serif" w:hAnsi="Liberation Serif"/>
          <w:sz w:val="28"/>
          <w:szCs w:val="28"/>
        </w:rPr>
        <w:t xml:space="preserve">Лица, имеющие право действовать от имени </w:t>
      </w:r>
      <w:r w:rsidR="00AB5348">
        <w:rPr>
          <w:rFonts w:ascii="Liberation Serif" w:hAnsi="Liberation Serif"/>
          <w:sz w:val="28"/>
          <w:szCs w:val="28"/>
        </w:rPr>
        <w:t>получателя бюджетных средств</w:t>
      </w:r>
      <w:r w:rsidR="004F4683" w:rsidRPr="001B2266">
        <w:rPr>
          <w:rFonts w:ascii="Liberation Serif" w:hAnsi="Liberation Serif"/>
          <w:sz w:val="28"/>
          <w:szCs w:val="28"/>
        </w:rPr>
        <w:t xml:space="preserve"> в соответствии с </w:t>
      </w:r>
      <w:r w:rsidR="00AB38B8">
        <w:rPr>
          <w:rFonts w:ascii="Liberation Serif" w:hAnsi="Liberation Serif"/>
          <w:sz w:val="28"/>
          <w:szCs w:val="28"/>
        </w:rPr>
        <w:t>п</w:t>
      </w:r>
      <w:r w:rsidR="004F4683" w:rsidRPr="001B2266">
        <w:rPr>
          <w:rFonts w:ascii="Liberation Serif" w:hAnsi="Liberation Serif"/>
          <w:sz w:val="28"/>
          <w:szCs w:val="28"/>
        </w:rPr>
        <w:t xml:space="preserve">орядком, несут персональную ответственность за формирование Сведений, за их полноту и достоверность, а также за соблюдение установленных </w:t>
      </w:r>
      <w:r w:rsidR="00AB38B8">
        <w:rPr>
          <w:rFonts w:ascii="Liberation Serif" w:hAnsi="Liberation Serif"/>
          <w:sz w:val="28"/>
          <w:szCs w:val="28"/>
        </w:rPr>
        <w:t>п</w:t>
      </w:r>
      <w:r w:rsidR="004F4683" w:rsidRPr="001B2266">
        <w:rPr>
          <w:rFonts w:ascii="Liberation Serif" w:hAnsi="Liberation Serif"/>
          <w:sz w:val="28"/>
          <w:szCs w:val="28"/>
        </w:rPr>
        <w:t>орядком сроков их представления.</w:t>
      </w:r>
    </w:p>
    <w:p w:rsidR="004F4683" w:rsidRDefault="004F4683" w:rsidP="00EC25E1">
      <w:pPr>
        <w:pStyle w:val="ConsPlusNormal"/>
        <w:ind w:firstLine="709"/>
        <w:jc w:val="both"/>
      </w:pPr>
      <w:r w:rsidRPr="00FA0170">
        <w:rPr>
          <w:rFonts w:ascii="Liberation Serif" w:hAnsi="Liberation Serif"/>
          <w:sz w:val="28"/>
          <w:szCs w:val="28"/>
        </w:rPr>
        <w:t xml:space="preserve">При формировании Сведений применяются </w:t>
      </w:r>
      <w:r w:rsidRPr="0024739D">
        <w:rPr>
          <w:rFonts w:ascii="Liberation Serif" w:hAnsi="Liberation Serif"/>
          <w:sz w:val="28"/>
          <w:szCs w:val="28"/>
        </w:rPr>
        <w:t xml:space="preserve">справочники, реестры </w:t>
      </w:r>
      <w:r w:rsidR="00CF059C">
        <w:rPr>
          <w:rFonts w:ascii="Liberation Serif" w:hAnsi="Liberation Serif"/>
          <w:sz w:val="28"/>
          <w:szCs w:val="28"/>
        </w:rPr>
        <w:t xml:space="preserve">                 </w:t>
      </w:r>
      <w:r w:rsidRPr="0024739D">
        <w:rPr>
          <w:rFonts w:ascii="Liberation Serif" w:hAnsi="Liberation Serif"/>
          <w:sz w:val="28"/>
          <w:szCs w:val="28"/>
        </w:rPr>
        <w:t xml:space="preserve">и классификаторы, используемые в </w:t>
      </w:r>
      <w:r w:rsidR="007E0119" w:rsidRPr="009F3677">
        <w:rPr>
          <w:rFonts w:ascii="Liberation Serif" w:hAnsi="Liberation Serif" w:cs="Times New Roman"/>
          <w:sz w:val="28"/>
          <w:szCs w:val="28"/>
        </w:rPr>
        <w:t>информационной системе</w:t>
      </w:r>
      <w:r w:rsidRPr="00FA0170">
        <w:rPr>
          <w:rFonts w:ascii="Liberation Serif" w:hAnsi="Liberation Serif"/>
          <w:sz w:val="28"/>
          <w:szCs w:val="28"/>
        </w:rPr>
        <w:t xml:space="preserve">, в соответствии </w:t>
      </w:r>
      <w:r w:rsidR="00CF059C">
        <w:rPr>
          <w:rFonts w:ascii="Liberation Serif" w:hAnsi="Liberation Serif"/>
          <w:sz w:val="28"/>
          <w:szCs w:val="28"/>
        </w:rPr>
        <w:t xml:space="preserve">        </w:t>
      </w:r>
      <w:r w:rsidRPr="00FA0170">
        <w:rPr>
          <w:rFonts w:ascii="Liberation Serif" w:hAnsi="Liberation Serif"/>
          <w:sz w:val="28"/>
          <w:szCs w:val="28"/>
        </w:rPr>
        <w:t xml:space="preserve">с </w:t>
      </w:r>
      <w:r w:rsidR="00AB38B8">
        <w:rPr>
          <w:rFonts w:ascii="Liberation Serif" w:hAnsi="Liberation Serif"/>
          <w:sz w:val="28"/>
          <w:szCs w:val="28"/>
        </w:rPr>
        <w:t>п</w:t>
      </w:r>
      <w:r w:rsidRPr="00FA0170">
        <w:rPr>
          <w:rFonts w:ascii="Liberation Serif" w:hAnsi="Liberation Serif"/>
          <w:sz w:val="28"/>
          <w:szCs w:val="28"/>
        </w:rPr>
        <w:t>орядком</w:t>
      </w:r>
      <w:r w:rsidRPr="00FA0170">
        <w:t>.</w:t>
      </w:r>
    </w:p>
    <w:p w:rsidR="004F4683" w:rsidRDefault="004F4683" w:rsidP="004E4C22">
      <w:pPr>
        <w:pStyle w:val="ConsPlusNormal"/>
        <w:ind w:firstLine="709"/>
        <w:jc w:val="both"/>
      </w:pPr>
    </w:p>
    <w:p w:rsidR="004F4683" w:rsidRPr="00F7527F" w:rsidRDefault="004F4683" w:rsidP="004E4C22">
      <w:pPr>
        <w:pStyle w:val="ConsPlusTitle"/>
        <w:ind w:firstLine="709"/>
        <w:jc w:val="center"/>
        <w:outlineLvl w:val="1"/>
        <w:rPr>
          <w:rFonts w:ascii="Liberation Serif" w:hAnsi="Liberation Serif"/>
          <w:b w:val="0"/>
          <w:sz w:val="28"/>
          <w:szCs w:val="28"/>
        </w:rPr>
      </w:pPr>
      <w:r w:rsidRPr="00F7527F">
        <w:rPr>
          <w:rFonts w:ascii="Liberation Serif" w:hAnsi="Liberation Serif"/>
          <w:b w:val="0"/>
          <w:sz w:val="28"/>
          <w:szCs w:val="28"/>
        </w:rPr>
        <w:t>II. Порядок учета бюджетных обязательств получателей</w:t>
      </w:r>
    </w:p>
    <w:p w:rsidR="004F4683" w:rsidRPr="001B2266" w:rsidRDefault="004F4683" w:rsidP="004E4C22">
      <w:pPr>
        <w:pStyle w:val="ConsPlusTitle"/>
        <w:ind w:firstLine="709"/>
        <w:jc w:val="center"/>
        <w:rPr>
          <w:rFonts w:ascii="Liberation Serif" w:hAnsi="Liberation Serif"/>
          <w:sz w:val="28"/>
          <w:szCs w:val="28"/>
        </w:rPr>
      </w:pPr>
      <w:r w:rsidRPr="00F7527F">
        <w:rPr>
          <w:rFonts w:ascii="Liberation Serif" w:hAnsi="Liberation Serif"/>
          <w:b w:val="0"/>
          <w:sz w:val="28"/>
          <w:szCs w:val="28"/>
        </w:rPr>
        <w:t xml:space="preserve">средств </w:t>
      </w:r>
      <w:r w:rsidR="00E73145">
        <w:rPr>
          <w:rFonts w:ascii="Liberation Serif" w:hAnsi="Liberation Serif"/>
          <w:b w:val="0"/>
          <w:sz w:val="28"/>
          <w:szCs w:val="28"/>
        </w:rPr>
        <w:t>ме</w:t>
      </w:r>
      <w:r w:rsidR="00EB2AB1" w:rsidRPr="00F7527F">
        <w:rPr>
          <w:rFonts w:ascii="Liberation Serif" w:hAnsi="Liberation Serif"/>
          <w:b w:val="0"/>
          <w:sz w:val="28"/>
          <w:szCs w:val="28"/>
        </w:rPr>
        <w:t>стного</w:t>
      </w:r>
      <w:r w:rsidRPr="00F7527F">
        <w:rPr>
          <w:rFonts w:ascii="Liberation Serif" w:hAnsi="Liberation Serif"/>
          <w:b w:val="0"/>
          <w:sz w:val="28"/>
          <w:szCs w:val="28"/>
        </w:rPr>
        <w:t xml:space="preserve"> бюджета</w:t>
      </w:r>
    </w:p>
    <w:p w:rsidR="004F4683" w:rsidRPr="001B2266" w:rsidRDefault="004F4683" w:rsidP="004E4C22">
      <w:pPr>
        <w:pStyle w:val="ConsPlusNormal"/>
        <w:ind w:firstLine="709"/>
        <w:jc w:val="both"/>
        <w:rPr>
          <w:rFonts w:ascii="Liberation Serif" w:hAnsi="Liberation Serif"/>
          <w:sz w:val="28"/>
          <w:szCs w:val="28"/>
        </w:rPr>
      </w:pPr>
    </w:p>
    <w:p w:rsidR="004F4683" w:rsidRDefault="001D0274" w:rsidP="004E4C22">
      <w:pPr>
        <w:pStyle w:val="ConsPlusNormal"/>
        <w:ind w:firstLine="709"/>
        <w:jc w:val="both"/>
        <w:rPr>
          <w:rFonts w:ascii="Liberation Serif" w:hAnsi="Liberation Serif"/>
          <w:sz w:val="28"/>
          <w:szCs w:val="28"/>
        </w:rPr>
      </w:pPr>
      <w:bookmarkStart w:id="1" w:name="P86"/>
      <w:bookmarkEnd w:id="1"/>
      <w:r>
        <w:rPr>
          <w:rFonts w:ascii="Liberation Serif" w:hAnsi="Liberation Serif"/>
          <w:sz w:val="28"/>
          <w:szCs w:val="28"/>
        </w:rPr>
        <w:t>9</w:t>
      </w:r>
      <w:r w:rsidR="004F4683" w:rsidRPr="00E508CE">
        <w:rPr>
          <w:rFonts w:ascii="Liberation Serif" w:hAnsi="Liberation Serif"/>
          <w:sz w:val="28"/>
          <w:szCs w:val="28"/>
        </w:rPr>
        <w:t>.</w:t>
      </w:r>
      <w:r w:rsidR="00304564">
        <w:rPr>
          <w:rFonts w:ascii="Liberation Serif" w:hAnsi="Liberation Serif"/>
          <w:sz w:val="28"/>
          <w:szCs w:val="28"/>
          <w:lang w:val="en-US"/>
        </w:rPr>
        <w:t> </w:t>
      </w:r>
      <w:r w:rsidR="004F4683" w:rsidRPr="00E508CE">
        <w:rPr>
          <w:rFonts w:ascii="Liberation Serif" w:hAnsi="Liberation Serif"/>
          <w:sz w:val="28"/>
          <w:szCs w:val="28"/>
        </w:rPr>
        <w:t xml:space="preserve">Постановка на учет бюджетного обязательства и внесение изменений </w:t>
      </w:r>
      <w:r w:rsidR="00CF059C">
        <w:rPr>
          <w:rFonts w:ascii="Liberation Serif" w:hAnsi="Liberation Serif"/>
          <w:sz w:val="28"/>
          <w:szCs w:val="28"/>
        </w:rPr>
        <w:t xml:space="preserve">        </w:t>
      </w:r>
      <w:r w:rsidR="004F4683" w:rsidRPr="00E508CE">
        <w:rPr>
          <w:rFonts w:ascii="Liberation Serif" w:hAnsi="Liberation Serif"/>
          <w:sz w:val="28"/>
          <w:szCs w:val="28"/>
        </w:rPr>
        <w:t>в поставленное на учет бюджетное обязательство осуществляется в соответствии со Сведени</w:t>
      </w:r>
      <w:r w:rsidR="004470DA">
        <w:rPr>
          <w:rFonts w:ascii="Liberation Serif" w:hAnsi="Liberation Serif"/>
          <w:sz w:val="28"/>
          <w:szCs w:val="28"/>
        </w:rPr>
        <w:t>е</w:t>
      </w:r>
      <w:r w:rsidR="004F4683" w:rsidRPr="00E508CE">
        <w:rPr>
          <w:rFonts w:ascii="Liberation Serif" w:hAnsi="Liberation Serif"/>
          <w:sz w:val="28"/>
          <w:szCs w:val="28"/>
        </w:rPr>
        <w:t xml:space="preserve">м, сформированным на основании документов, предусмотренных </w:t>
      </w:r>
      <w:r w:rsidR="00CF059C">
        <w:rPr>
          <w:rFonts w:ascii="Liberation Serif" w:hAnsi="Liberation Serif"/>
          <w:sz w:val="28"/>
          <w:szCs w:val="28"/>
        </w:rPr>
        <w:t xml:space="preserve">             </w:t>
      </w:r>
      <w:r w:rsidR="004F4683" w:rsidRPr="00CE2900">
        <w:rPr>
          <w:rFonts w:ascii="Liberation Serif" w:hAnsi="Liberation Serif"/>
          <w:sz w:val="28"/>
          <w:szCs w:val="28"/>
        </w:rPr>
        <w:t xml:space="preserve">в </w:t>
      </w:r>
      <w:r w:rsidR="004F4683" w:rsidRPr="00E508CE">
        <w:rPr>
          <w:rFonts w:ascii="Liberation Serif" w:hAnsi="Liberation Serif"/>
          <w:sz w:val="28"/>
          <w:szCs w:val="28"/>
        </w:rPr>
        <w:t>Перечн</w:t>
      </w:r>
      <w:r w:rsidR="00CE2900">
        <w:rPr>
          <w:rFonts w:ascii="Liberation Serif" w:hAnsi="Liberation Serif"/>
          <w:sz w:val="28"/>
          <w:szCs w:val="28"/>
        </w:rPr>
        <w:t>е</w:t>
      </w:r>
      <w:r w:rsidR="004F4683" w:rsidRPr="00E508CE">
        <w:rPr>
          <w:rFonts w:ascii="Liberation Serif" w:hAnsi="Liberation Serif"/>
          <w:sz w:val="28"/>
          <w:szCs w:val="28"/>
        </w:rPr>
        <w:t xml:space="preserve"> документов, на основании которых возникают бюджетные обязательства получателей </w:t>
      </w:r>
      <w:r w:rsidR="00AB5348">
        <w:rPr>
          <w:rFonts w:ascii="Liberation Serif" w:hAnsi="Liberation Serif"/>
          <w:sz w:val="28"/>
          <w:szCs w:val="28"/>
        </w:rPr>
        <w:t>бюджетных средств</w:t>
      </w:r>
      <w:r w:rsidR="004F4683" w:rsidRPr="00E508CE">
        <w:rPr>
          <w:rFonts w:ascii="Liberation Serif" w:hAnsi="Liberation Serif"/>
          <w:sz w:val="28"/>
          <w:szCs w:val="28"/>
        </w:rPr>
        <w:t xml:space="preserve">, согласно </w:t>
      </w:r>
      <w:hyperlink w:anchor="P1322" w:history="1">
        <w:r w:rsidR="004F4683" w:rsidRPr="00EC25E1">
          <w:rPr>
            <w:rFonts w:ascii="Liberation Serif" w:hAnsi="Liberation Serif"/>
            <w:sz w:val="28"/>
            <w:szCs w:val="28"/>
          </w:rPr>
          <w:t xml:space="preserve">приложению </w:t>
        </w:r>
        <w:r w:rsidR="00BD4FEF" w:rsidRPr="00EC25E1">
          <w:rPr>
            <w:rFonts w:ascii="Liberation Serif" w:hAnsi="Liberation Serif"/>
            <w:sz w:val="28"/>
            <w:szCs w:val="28"/>
          </w:rPr>
          <w:t>№</w:t>
        </w:r>
        <w:r w:rsidR="004F4683" w:rsidRPr="00EC25E1">
          <w:rPr>
            <w:rFonts w:ascii="Liberation Serif" w:hAnsi="Liberation Serif"/>
            <w:sz w:val="28"/>
            <w:szCs w:val="28"/>
          </w:rPr>
          <w:t xml:space="preserve"> </w:t>
        </w:r>
        <w:r w:rsidR="00FA0170" w:rsidRPr="00EC25E1">
          <w:rPr>
            <w:rFonts w:ascii="Liberation Serif" w:hAnsi="Liberation Serif"/>
            <w:sz w:val="28"/>
            <w:szCs w:val="28"/>
          </w:rPr>
          <w:t>3</w:t>
        </w:r>
      </w:hyperlink>
      <w:r w:rsidR="004F4683" w:rsidRPr="00E508CE">
        <w:rPr>
          <w:rFonts w:ascii="Liberation Serif" w:hAnsi="Liberation Serif"/>
          <w:sz w:val="28"/>
          <w:szCs w:val="28"/>
        </w:rPr>
        <w:t xml:space="preserve"> </w:t>
      </w:r>
      <w:r w:rsidR="00BA3D8D" w:rsidRPr="001C57DE">
        <w:rPr>
          <w:rFonts w:ascii="Liberation Serif" w:hAnsi="Liberation Serif"/>
          <w:sz w:val="28"/>
          <w:szCs w:val="28"/>
        </w:rPr>
        <w:t xml:space="preserve">          </w:t>
      </w:r>
      <w:r w:rsidR="004F4683" w:rsidRPr="00E508CE">
        <w:rPr>
          <w:rFonts w:ascii="Liberation Serif" w:hAnsi="Liberation Serif"/>
          <w:sz w:val="28"/>
          <w:szCs w:val="28"/>
        </w:rPr>
        <w:t xml:space="preserve">к </w:t>
      </w:r>
      <w:r w:rsidR="00AB38B8">
        <w:rPr>
          <w:rFonts w:ascii="Liberation Serif" w:hAnsi="Liberation Serif"/>
          <w:sz w:val="28"/>
          <w:szCs w:val="28"/>
        </w:rPr>
        <w:t>п</w:t>
      </w:r>
      <w:r w:rsidR="004F4683" w:rsidRPr="00E508CE">
        <w:rPr>
          <w:rFonts w:ascii="Liberation Serif" w:hAnsi="Liberation Serif"/>
          <w:sz w:val="28"/>
          <w:szCs w:val="28"/>
        </w:rPr>
        <w:t>орядку (далее соответственно - документы-основания, Перечень).</w:t>
      </w:r>
    </w:p>
    <w:p w:rsidR="00C6125E" w:rsidRDefault="001D0274" w:rsidP="004E4C22">
      <w:pPr>
        <w:pStyle w:val="ConsPlusTitle"/>
        <w:ind w:firstLine="709"/>
        <w:jc w:val="both"/>
        <w:rPr>
          <w:rFonts w:ascii="Liberation Serif" w:hAnsi="Liberation Serif"/>
          <w:b w:val="0"/>
          <w:sz w:val="28"/>
          <w:szCs w:val="28"/>
        </w:rPr>
      </w:pPr>
      <w:r w:rsidRPr="00C6125E">
        <w:rPr>
          <w:rFonts w:ascii="Liberation Serif" w:hAnsi="Liberation Serif"/>
          <w:b w:val="0"/>
          <w:sz w:val="28"/>
          <w:szCs w:val="28"/>
        </w:rPr>
        <w:t>10</w:t>
      </w:r>
      <w:r w:rsidR="004F4683" w:rsidRPr="00C6125E">
        <w:rPr>
          <w:rFonts w:ascii="Liberation Serif" w:hAnsi="Liberation Serif"/>
          <w:b w:val="0"/>
          <w:sz w:val="28"/>
          <w:szCs w:val="28"/>
        </w:rPr>
        <w:t>.</w:t>
      </w:r>
      <w:r w:rsidR="00AB5348">
        <w:rPr>
          <w:rFonts w:ascii="Liberation Serif" w:hAnsi="Liberation Serif"/>
          <w:b w:val="0"/>
          <w:sz w:val="28"/>
          <w:szCs w:val="28"/>
        </w:rPr>
        <w:t> </w:t>
      </w:r>
      <w:r w:rsidR="004F4683" w:rsidRPr="00C6125E">
        <w:rPr>
          <w:rFonts w:ascii="Liberation Serif" w:hAnsi="Liberation Serif"/>
          <w:b w:val="0"/>
          <w:sz w:val="28"/>
          <w:szCs w:val="28"/>
        </w:rPr>
        <w:t>Сведе</w:t>
      </w:r>
      <w:r w:rsidR="00C6125E" w:rsidRPr="00C6125E">
        <w:rPr>
          <w:rFonts w:ascii="Liberation Serif" w:hAnsi="Liberation Serif"/>
          <w:b w:val="0"/>
          <w:sz w:val="28"/>
          <w:szCs w:val="28"/>
        </w:rPr>
        <w:t>ния</w:t>
      </w:r>
      <w:r w:rsidR="00DE06EC">
        <w:rPr>
          <w:rFonts w:ascii="Liberation Serif" w:hAnsi="Liberation Serif"/>
          <w:b w:val="0"/>
          <w:sz w:val="28"/>
          <w:szCs w:val="28"/>
        </w:rPr>
        <w:t>, возникш</w:t>
      </w:r>
      <w:r w:rsidR="00010A88">
        <w:rPr>
          <w:rFonts w:ascii="Liberation Serif" w:hAnsi="Liberation Serif"/>
          <w:b w:val="0"/>
          <w:sz w:val="28"/>
          <w:szCs w:val="28"/>
        </w:rPr>
        <w:t>и</w:t>
      </w:r>
      <w:r w:rsidR="00AB38B8">
        <w:rPr>
          <w:rFonts w:ascii="Liberation Serif" w:hAnsi="Liberation Serif"/>
          <w:b w:val="0"/>
          <w:sz w:val="28"/>
          <w:szCs w:val="28"/>
        </w:rPr>
        <w:t>е</w:t>
      </w:r>
      <w:r w:rsidR="00DE06EC">
        <w:rPr>
          <w:rFonts w:ascii="Liberation Serif" w:hAnsi="Liberation Serif"/>
          <w:b w:val="0"/>
          <w:sz w:val="28"/>
          <w:szCs w:val="28"/>
        </w:rPr>
        <w:t xml:space="preserve"> на основании </w:t>
      </w:r>
      <w:r w:rsidR="00E65957" w:rsidRPr="00C6125E">
        <w:rPr>
          <w:rFonts w:ascii="Liberation Serif" w:hAnsi="Liberation Serif"/>
          <w:b w:val="0"/>
          <w:sz w:val="28"/>
          <w:szCs w:val="28"/>
        </w:rPr>
        <w:t>документов-оснований</w:t>
      </w:r>
      <w:r w:rsidR="00C6125E">
        <w:rPr>
          <w:rFonts w:ascii="Liberation Serif" w:hAnsi="Liberation Serif"/>
          <w:b w:val="0"/>
          <w:sz w:val="28"/>
          <w:szCs w:val="28"/>
        </w:rPr>
        <w:t xml:space="preserve">, </w:t>
      </w:r>
      <w:r w:rsidR="00DE06EC">
        <w:rPr>
          <w:rFonts w:ascii="Liberation Serif" w:hAnsi="Liberation Serif"/>
          <w:b w:val="0"/>
          <w:sz w:val="28"/>
          <w:szCs w:val="28"/>
        </w:rPr>
        <w:t>предусмотренны</w:t>
      </w:r>
      <w:r w:rsidR="00AB38B8">
        <w:rPr>
          <w:rFonts w:ascii="Liberation Serif" w:hAnsi="Liberation Serif"/>
          <w:b w:val="0"/>
          <w:sz w:val="28"/>
          <w:szCs w:val="28"/>
        </w:rPr>
        <w:t>х</w:t>
      </w:r>
      <w:r w:rsidR="00C6125E">
        <w:rPr>
          <w:rFonts w:ascii="Liberation Serif" w:hAnsi="Liberation Serif"/>
          <w:b w:val="0"/>
          <w:sz w:val="28"/>
          <w:szCs w:val="28"/>
        </w:rPr>
        <w:t xml:space="preserve"> </w:t>
      </w:r>
      <w:r w:rsidR="00AB38B8">
        <w:rPr>
          <w:rFonts w:ascii="Liberation Serif" w:hAnsi="Liberation Serif"/>
          <w:b w:val="0"/>
          <w:sz w:val="28"/>
          <w:szCs w:val="28"/>
        </w:rPr>
        <w:t>П</w:t>
      </w:r>
      <w:r w:rsidR="00C6125E" w:rsidRPr="00C6125E">
        <w:rPr>
          <w:rFonts w:ascii="Liberation Serif" w:hAnsi="Liberation Serif"/>
          <w:b w:val="0"/>
          <w:sz w:val="28"/>
          <w:szCs w:val="28"/>
        </w:rPr>
        <w:t>еречн</w:t>
      </w:r>
      <w:r w:rsidR="00C6125E">
        <w:rPr>
          <w:rFonts w:ascii="Liberation Serif" w:hAnsi="Liberation Serif"/>
          <w:b w:val="0"/>
          <w:sz w:val="28"/>
          <w:szCs w:val="28"/>
        </w:rPr>
        <w:t>е</w:t>
      </w:r>
      <w:r w:rsidR="00DE06EC">
        <w:rPr>
          <w:rFonts w:ascii="Liberation Serif" w:hAnsi="Liberation Serif"/>
          <w:b w:val="0"/>
          <w:sz w:val="28"/>
          <w:szCs w:val="28"/>
        </w:rPr>
        <w:t>м</w:t>
      </w:r>
      <w:r w:rsidR="00AB38B8">
        <w:rPr>
          <w:rFonts w:ascii="Liberation Serif" w:hAnsi="Liberation Serif"/>
          <w:b w:val="0"/>
          <w:sz w:val="28"/>
          <w:szCs w:val="28"/>
        </w:rPr>
        <w:t>,</w:t>
      </w:r>
      <w:r w:rsidR="00DE06EC">
        <w:rPr>
          <w:rFonts w:ascii="Liberation Serif" w:hAnsi="Liberation Serif"/>
          <w:b w:val="0"/>
          <w:sz w:val="28"/>
          <w:szCs w:val="28"/>
        </w:rPr>
        <w:t xml:space="preserve"> </w:t>
      </w:r>
      <w:r w:rsidR="00010A88">
        <w:rPr>
          <w:rFonts w:ascii="Liberation Serif" w:hAnsi="Liberation Serif"/>
          <w:b w:val="0"/>
          <w:sz w:val="28"/>
          <w:szCs w:val="28"/>
        </w:rPr>
        <w:t xml:space="preserve">формируются получателем </w:t>
      </w:r>
      <w:r w:rsidR="00AB5348" w:rsidRPr="00AB5348">
        <w:rPr>
          <w:rFonts w:ascii="Liberation Serif" w:hAnsi="Liberation Serif"/>
          <w:b w:val="0"/>
          <w:sz w:val="28"/>
          <w:szCs w:val="28"/>
        </w:rPr>
        <w:t xml:space="preserve">бюджетных средств </w:t>
      </w:r>
      <w:r w:rsidR="00CF059C">
        <w:rPr>
          <w:rFonts w:ascii="Liberation Serif" w:hAnsi="Liberation Serif"/>
          <w:b w:val="0"/>
          <w:sz w:val="28"/>
          <w:szCs w:val="28"/>
        </w:rPr>
        <w:t xml:space="preserve">         </w:t>
      </w:r>
      <w:r w:rsidR="00DE06EC" w:rsidRPr="00AB5348">
        <w:rPr>
          <w:rFonts w:ascii="Liberation Serif" w:hAnsi="Liberation Serif"/>
          <w:b w:val="0"/>
          <w:sz w:val="28"/>
          <w:szCs w:val="28"/>
        </w:rPr>
        <w:t>в</w:t>
      </w:r>
      <w:r w:rsidR="004402CC" w:rsidRPr="00AB5348">
        <w:rPr>
          <w:rFonts w:ascii="Liberation Serif" w:hAnsi="Liberation Serif"/>
          <w:b w:val="0"/>
          <w:sz w:val="28"/>
          <w:szCs w:val="28"/>
        </w:rPr>
        <w:t xml:space="preserve"> части прин</w:t>
      </w:r>
      <w:r w:rsidR="004B69A1">
        <w:rPr>
          <w:rFonts w:ascii="Liberation Serif" w:hAnsi="Liberation Serif"/>
          <w:b w:val="0"/>
          <w:sz w:val="28"/>
          <w:szCs w:val="28"/>
        </w:rPr>
        <w:t>имаемых</w:t>
      </w:r>
      <w:r w:rsidR="004402CC" w:rsidRPr="00AB5348">
        <w:rPr>
          <w:rFonts w:ascii="Liberation Serif" w:hAnsi="Liberation Serif"/>
          <w:b w:val="0"/>
          <w:sz w:val="28"/>
          <w:szCs w:val="28"/>
        </w:rPr>
        <w:t xml:space="preserve"> обязательств, предусмотре</w:t>
      </w:r>
      <w:r w:rsidR="004402CC" w:rsidRPr="00AB38B8">
        <w:rPr>
          <w:rFonts w:ascii="Liberation Serif" w:hAnsi="Liberation Serif"/>
          <w:b w:val="0"/>
          <w:sz w:val="28"/>
          <w:szCs w:val="28"/>
        </w:rPr>
        <w:t>нных</w:t>
      </w:r>
      <w:r w:rsidR="00AB38B8" w:rsidRPr="00AB38B8">
        <w:rPr>
          <w:rFonts w:ascii="Liberation Serif" w:hAnsi="Liberation Serif"/>
          <w:b w:val="0"/>
          <w:sz w:val="28"/>
          <w:szCs w:val="28"/>
        </w:rPr>
        <w:t xml:space="preserve"> в </w:t>
      </w:r>
      <w:r w:rsidR="00DE06EC" w:rsidRPr="00AB38B8">
        <w:rPr>
          <w:rFonts w:ascii="Liberation Serif" w:hAnsi="Liberation Serif"/>
          <w:b w:val="0"/>
          <w:sz w:val="28"/>
          <w:szCs w:val="28"/>
        </w:rPr>
        <w:t>соответствии с</w:t>
      </w:r>
      <w:r w:rsidR="00DE06EC">
        <w:rPr>
          <w:rFonts w:ascii="Liberation Serif" w:hAnsi="Liberation Serif"/>
          <w:b w:val="0"/>
          <w:sz w:val="28"/>
          <w:szCs w:val="28"/>
        </w:rPr>
        <w:t>:</w:t>
      </w:r>
    </w:p>
    <w:p w:rsidR="00E65957" w:rsidRPr="00EC25E1" w:rsidRDefault="00294D8A" w:rsidP="004E4C22">
      <w:pPr>
        <w:pStyle w:val="ConsPlusNormal"/>
        <w:ind w:firstLine="709"/>
        <w:jc w:val="both"/>
        <w:rPr>
          <w:rFonts w:ascii="Liberation Serif" w:hAnsi="Liberation Serif"/>
          <w:sz w:val="28"/>
          <w:szCs w:val="28"/>
        </w:rPr>
      </w:pPr>
      <w:hyperlink w:anchor="P1344" w:history="1">
        <w:r w:rsidR="004F4683" w:rsidRPr="00304564">
          <w:rPr>
            <w:rFonts w:ascii="Liberation Serif" w:hAnsi="Liberation Serif"/>
            <w:sz w:val="28"/>
            <w:szCs w:val="28"/>
          </w:rPr>
          <w:t xml:space="preserve">пунктами </w:t>
        </w:r>
      </w:hyperlink>
      <w:r w:rsidR="00FA0170" w:rsidRPr="00304564">
        <w:rPr>
          <w:rFonts w:ascii="Liberation Serif" w:hAnsi="Liberation Serif"/>
          <w:sz w:val="28"/>
          <w:szCs w:val="28"/>
        </w:rPr>
        <w:t>1</w:t>
      </w:r>
      <w:r w:rsidR="00783B82" w:rsidRPr="00304564">
        <w:rPr>
          <w:rFonts w:ascii="Liberation Serif" w:hAnsi="Liberation Serif"/>
          <w:sz w:val="28"/>
          <w:szCs w:val="28"/>
        </w:rPr>
        <w:t>-</w:t>
      </w:r>
      <w:r w:rsidR="00A63C90" w:rsidRPr="00304564">
        <w:rPr>
          <w:rFonts w:ascii="Liberation Serif" w:hAnsi="Liberation Serif"/>
          <w:sz w:val="28"/>
          <w:szCs w:val="28"/>
        </w:rPr>
        <w:t xml:space="preserve"> </w:t>
      </w:r>
      <w:r w:rsidR="00783B82" w:rsidRPr="00304564">
        <w:rPr>
          <w:rFonts w:ascii="Liberation Serif" w:hAnsi="Liberation Serif"/>
          <w:sz w:val="28"/>
          <w:szCs w:val="28"/>
        </w:rPr>
        <w:t>5</w:t>
      </w:r>
      <w:r w:rsidR="001D0274" w:rsidRPr="00304564">
        <w:rPr>
          <w:rFonts w:ascii="Liberation Serif" w:hAnsi="Liberation Serif"/>
          <w:sz w:val="28"/>
          <w:szCs w:val="28"/>
        </w:rPr>
        <w:t xml:space="preserve"> Перечня</w:t>
      </w:r>
      <w:r w:rsidR="004F4683" w:rsidRPr="00304564">
        <w:rPr>
          <w:rFonts w:ascii="Liberation Serif" w:hAnsi="Liberation Serif"/>
          <w:sz w:val="28"/>
          <w:szCs w:val="28"/>
        </w:rPr>
        <w:t xml:space="preserve">, - не </w:t>
      </w:r>
      <w:r w:rsidR="004F4683" w:rsidRPr="00EC25E1">
        <w:rPr>
          <w:rFonts w:ascii="Liberation Serif" w:hAnsi="Liberation Serif"/>
          <w:sz w:val="28"/>
          <w:szCs w:val="28"/>
        </w:rPr>
        <w:t xml:space="preserve">позднее </w:t>
      </w:r>
      <w:r w:rsidR="00FB101A" w:rsidRPr="00EC25E1">
        <w:rPr>
          <w:rFonts w:ascii="Liberation Serif" w:hAnsi="Liberation Serif"/>
          <w:sz w:val="28"/>
          <w:szCs w:val="28"/>
        </w:rPr>
        <w:t>шести</w:t>
      </w:r>
      <w:r w:rsidR="004F4683" w:rsidRPr="00EC25E1">
        <w:rPr>
          <w:rFonts w:ascii="Liberation Serif" w:hAnsi="Liberation Serif"/>
          <w:sz w:val="28"/>
          <w:szCs w:val="28"/>
        </w:rPr>
        <w:t xml:space="preserve"> рабочих дней со дня заключения</w:t>
      </w:r>
      <w:r w:rsidR="00E65957" w:rsidRPr="00EC25E1">
        <w:rPr>
          <w:rFonts w:ascii="Liberation Serif" w:hAnsi="Liberation Serif"/>
          <w:sz w:val="28"/>
          <w:szCs w:val="28"/>
        </w:rPr>
        <w:t xml:space="preserve"> соответственно</w:t>
      </w:r>
      <w:r w:rsidR="004F4683" w:rsidRPr="00EC25E1">
        <w:rPr>
          <w:rFonts w:ascii="Liberation Serif" w:hAnsi="Liberation Serif"/>
          <w:sz w:val="28"/>
          <w:szCs w:val="28"/>
        </w:rPr>
        <w:t xml:space="preserve"> </w:t>
      </w:r>
      <w:r w:rsidR="00CF31D4">
        <w:rPr>
          <w:rFonts w:ascii="Liberation Serif" w:hAnsi="Liberation Serif"/>
          <w:sz w:val="28"/>
          <w:szCs w:val="28"/>
        </w:rPr>
        <w:t>муниципаль</w:t>
      </w:r>
      <w:r w:rsidR="004F4683" w:rsidRPr="00EC25E1">
        <w:rPr>
          <w:rFonts w:ascii="Liberation Serif" w:hAnsi="Liberation Serif"/>
          <w:sz w:val="28"/>
          <w:szCs w:val="28"/>
        </w:rPr>
        <w:t xml:space="preserve">ного контракта, договора, </w:t>
      </w:r>
      <w:r w:rsidR="00FA0170" w:rsidRPr="00EC25E1">
        <w:rPr>
          <w:rFonts w:ascii="Liberation Serif" w:hAnsi="Liberation Serif"/>
          <w:sz w:val="28"/>
          <w:szCs w:val="28"/>
        </w:rPr>
        <w:t>соглашения,</w:t>
      </w:r>
      <w:r w:rsidR="00E65957" w:rsidRPr="00EC25E1">
        <w:rPr>
          <w:rFonts w:ascii="Liberation Serif" w:hAnsi="Liberation Serif"/>
          <w:sz w:val="28"/>
          <w:szCs w:val="28"/>
        </w:rPr>
        <w:t xml:space="preserve"> нормативного акта, если заключение договора или соглашения </w:t>
      </w:r>
      <w:r w:rsidR="00CE2900" w:rsidRPr="00EC25E1">
        <w:rPr>
          <w:rFonts w:ascii="Liberation Serif" w:hAnsi="Liberation Serif"/>
          <w:sz w:val="28"/>
          <w:szCs w:val="28"/>
        </w:rPr>
        <w:t>не предусмотрено</w:t>
      </w:r>
      <w:r w:rsidR="00E65957" w:rsidRPr="00EC25E1">
        <w:rPr>
          <w:rFonts w:ascii="Liberation Serif" w:hAnsi="Liberation Serif"/>
          <w:sz w:val="28"/>
          <w:szCs w:val="28"/>
        </w:rPr>
        <w:t>;</w:t>
      </w:r>
      <w:r w:rsidR="00FA0170" w:rsidRPr="00EC25E1">
        <w:rPr>
          <w:rFonts w:ascii="Liberation Serif" w:hAnsi="Liberation Serif"/>
          <w:sz w:val="28"/>
          <w:szCs w:val="28"/>
        </w:rPr>
        <w:t xml:space="preserve"> </w:t>
      </w:r>
    </w:p>
    <w:p w:rsidR="00E65957" w:rsidRPr="00304564" w:rsidRDefault="004F4683" w:rsidP="004E4C22">
      <w:pPr>
        <w:pStyle w:val="ConsPlusNormal"/>
        <w:ind w:firstLine="709"/>
        <w:jc w:val="both"/>
        <w:rPr>
          <w:rFonts w:ascii="Liberation Serif" w:hAnsi="Liberation Serif"/>
          <w:sz w:val="28"/>
          <w:szCs w:val="28"/>
        </w:rPr>
      </w:pPr>
      <w:r w:rsidRPr="002921D1">
        <w:rPr>
          <w:rFonts w:ascii="Liberation Serif" w:hAnsi="Liberation Serif"/>
          <w:sz w:val="28"/>
          <w:szCs w:val="28"/>
        </w:rPr>
        <w:t>пункт</w:t>
      </w:r>
      <w:r w:rsidR="00AB38B8" w:rsidRPr="002921D1">
        <w:rPr>
          <w:rFonts w:ascii="Liberation Serif" w:hAnsi="Liberation Serif"/>
          <w:sz w:val="28"/>
          <w:szCs w:val="28"/>
        </w:rPr>
        <w:t>ами</w:t>
      </w:r>
      <w:r w:rsidR="00B50209" w:rsidRPr="002921D1">
        <w:rPr>
          <w:rFonts w:ascii="Liberation Serif" w:hAnsi="Liberation Serif"/>
          <w:sz w:val="28"/>
          <w:szCs w:val="28"/>
        </w:rPr>
        <w:t xml:space="preserve"> </w:t>
      </w:r>
      <w:r w:rsidR="002921D1" w:rsidRPr="002921D1">
        <w:rPr>
          <w:rFonts w:ascii="Liberation Serif" w:hAnsi="Liberation Serif"/>
          <w:sz w:val="28"/>
          <w:szCs w:val="28"/>
        </w:rPr>
        <w:t>6, 9</w:t>
      </w:r>
      <w:r w:rsidRPr="002921D1">
        <w:rPr>
          <w:rFonts w:ascii="Liberation Serif" w:hAnsi="Liberation Serif"/>
          <w:sz w:val="28"/>
          <w:szCs w:val="28"/>
        </w:rPr>
        <w:t xml:space="preserve"> </w:t>
      </w:r>
      <w:r w:rsidR="001D0274" w:rsidRPr="002921D1">
        <w:rPr>
          <w:rFonts w:ascii="Liberation Serif" w:hAnsi="Liberation Serif"/>
          <w:sz w:val="28"/>
          <w:szCs w:val="28"/>
        </w:rPr>
        <w:t xml:space="preserve">Перечня </w:t>
      </w:r>
      <w:r w:rsidRPr="002921D1">
        <w:rPr>
          <w:rFonts w:ascii="Liberation Serif" w:hAnsi="Liberation Serif"/>
          <w:sz w:val="28"/>
          <w:szCs w:val="28"/>
        </w:rPr>
        <w:t>- не позднее трех рабочих дней со дня доведения лимитов бюджетных обязательств</w:t>
      </w:r>
      <w:r w:rsidR="003A5765" w:rsidRPr="002921D1">
        <w:rPr>
          <w:rFonts w:ascii="Liberation Serif" w:hAnsi="Liberation Serif"/>
          <w:sz w:val="28"/>
          <w:szCs w:val="28"/>
        </w:rPr>
        <w:t xml:space="preserve"> (бюджетных ассигнований)</w:t>
      </w:r>
      <w:r w:rsidRPr="002921D1">
        <w:rPr>
          <w:rFonts w:ascii="Liberation Serif" w:hAnsi="Liberation Serif"/>
          <w:sz w:val="28"/>
          <w:szCs w:val="28"/>
        </w:rPr>
        <w:t xml:space="preserve"> на принятие </w:t>
      </w:r>
      <w:r w:rsidR="00CF059C" w:rsidRPr="002921D1">
        <w:rPr>
          <w:rFonts w:ascii="Liberation Serif" w:hAnsi="Liberation Serif"/>
          <w:sz w:val="28"/>
          <w:szCs w:val="28"/>
        </w:rPr>
        <w:t xml:space="preserve">             </w:t>
      </w:r>
      <w:r w:rsidRPr="002921D1">
        <w:rPr>
          <w:rFonts w:ascii="Liberation Serif" w:hAnsi="Liberation Serif"/>
          <w:sz w:val="28"/>
          <w:szCs w:val="28"/>
        </w:rPr>
        <w:t xml:space="preserve">и исполнение получателем </w:t>
      </w:r>
      <w:r w:rsidR="00AB5348" w:rsidRPr="002921D1">
        <w:rPr>
          <w:rFonts w:ascii="Liberation Serif" w:hAnsi="Liberation Serif"/>
          <w:sz w:val="28"/>
          <w:szCs w:val="28"/>
        </w:rPr>
        <w:t xml:space="preserve">бюджетных средств </w:t>
      </w:r>
      <w:r w:rsidRPr="002921D1">
        <w:rPr>
          <w:rFonts w:ascii="Liberation Serif" w:hAnsi="Liberation Serif"/>
          <w:sz w:val="28"/>
          <w:szCs w:val="28"/>
        </w:rPr>
        <w:t xml:space="preserve">бюджетных обязательств, возникших на основании </w:t>
      </w:r>
      <w:r w:rsidR="00A63C90" w:rsidRPr="002921D1">
        <w:rPr>
          <w:rFonts w:ascii="Liberation Serif" w:hAnsi="Liberation Serif"/>
          <w:sz w:val="28"/>
          <w:szCs w:val="28"/>
        </w:rPr>
        <w:t>сметного</w:t>
      </w:r>
      <w:r w:rsidRPr="002921D1">
        <w:rPr>
          <w:rFonts w:ascii="Liberation Serif" w:hAnsi="Liberation Serif"/>
          <w:sz w:val="28"/>
          <w:szCs w:val="28"/>
        </w:rPr>
        <w:t xml:space="preserve"> расчет</w:t>
      </w:r>
      <w:r w:rsidR="00A63C90" w:rsidRPr="002921D1">
        <w:rPr>
          <w:rFonts w:ascii="Liberation Serif" w:hAnsi="Liberation Serif"/>
          <w:sz w:val="28"/>
          <w:szCs w:val="28"/>
        </w:rPr>
        <w:t>а</w:t>
      </w:r>
      <w:r w:rsidRPr="002921D1">
        <w:rPr>
          <w:rFonts w:ascii="Liberation Serif" w:hAnsi="Liberation Serif"/>
          <w:sz w:val="28"/>
          <w:szCs w:val="28"/>
        </w:rPr>
        <w:t xml:space="preserve">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w:t>
      </w:r>
      <w:r w:rsidR="00F84FB5" w:rsidRPr="002921D1">
        <w:rPr>
          <w:rFonts w:ascii="Liberation Serif" w:hAnsi="Liberation Serif"/>
          <w:sz w:val="28"/>
          <w:szCs w:val="28"/>
        </w:rPr>
        <w:t>ержания, денежного довольствия)</w:t>
      </w:r>
      <w:r w:rsidR="00E65957" w:rsidRPr="002921D1">
        <w:rPr>
          <w:rFonts w:ascii="Liberation Serif" w:hAnsi="Liberation Serif"/>
          <w:sz w:val="28"/>
          <w:szCs w:val="28"/>
        </w:rPr>
        <w:t>;</w:t>
      </w:r>
      <w:r w:rsidR="003A5765" w:rsidRPr="002921D1">
        <w:rPr>
          <w:rFonts w:ascii="Liberation Serif" w:hAnsi="Liberation Serif"/>
          <w:sz w:val="24"/>
          <w:szCs w:val="24"/>
        </w:rPr>
        <w:t xml:space="preserve"> </w:t>
      </w:r>
      <w:r w:rsidR="003A5765" w:rsidRPr="002921D1">
        <w:rPr>
          <w:rFonts w:ascii="Liberation Serif" w:hAnsi="Liberation Serif"/>
          <w:sz w:val="28"/>
          <w:szCs w:val="28"/>
        </w:rPr>
        <w:t>расчета по начислению страховых взносов во внебюджетные фонды, расчета по начислению публичны</w:t>
      </w:r>
      <w:r w:rsidR="00010A88" w:rsidRPr="002921D1">
        <w:rPr>
          <w:rFonts w:ascii="Liberation Serif" w:hAnsi="Liberation Serif"/>
          <w:sz w:val="28"/>
          <w:szCs w:val="28"/>
        </w:rPr>
        <w:t>х</w:t>
      </w:r>
      <w:r w:rsidR="003A5765" w:rsidRPr="002921D1">
        <w:rPr>
          <w:rFonts w:ascii="Liberation Serif" w:hAnsi="Liberation Serif"/>
          <w:sz w:val="28"/>
          <w:szCs w:val="28"/>
        </w:rPr>
        <w:t xml:space="preserve"> нормативны</w:t>
      </w:r>
      <w:r w:rsidR="00010A88" w:rsidRPr="002921D1">
        <w:rPr>
          <w:rFonts w:ascii="Liberation Serif" w:hAnsi="Liberation Serif"/>
          <w:sz w:val="28"/>
          <w:szCs w:val="28"/>
        </w:rPr>
        <w:t>х</w:t>
      </w:r>
      <w:r w:rsidR="003A5765" w:rsidRPr="002921D1">
        <w:rPr>
          <w:rFonts w:ascii="Liberation Serif" w:hAnsi="Liberation Serif"/>
          <w:sz w:val="28"/>
          <w:szCs w:val="28"/>
        </w:rPr>
        <w:t xml:space="preserve"> обязательств (публичны</w:t>
      </w:r>
      <w:r w:rsidR="00010A88" w:rsidRPr="002921D1">
        <w:rPr>
          <w:rFonts w:ascii="Liberation Serif" w:hAnsi="Liberation Serif"/>
          <w:sz w:val="28"/>
          <w:szCs w:val="28"/>
        </w:rPr>
        <w:t>х</w:t>
      </w:r>
      <w:r w:rsidR="00CF059C" w:rsidRPr="002921D1">
        <w:rPr>
          <w:rFonts w:ascii="Liberation Serif" w:hAnsi="Liberation Serif"/>
          <w:sz w:val="28"/>
          <w:szCs w:val="28"/>
        </w:rPr>
        <w:t xml:space="preserve"> обязательств), </w:t>
      </w:r>
      <w:r w:rsidR="004402CC" w:rsidRPr="002921D1">
        <w:rPr>
          <w:rFonts w:ascii="Liberation Serif" w:hAnsi="Liberation Serif"/>
          <w:sz w:val="28"/>
          <w:szCs w:val="28"/>
        </w:rPr>
        <w:t>в пределах доведенных лимитов бюджетных обязательств (бюджетных ассигнований) на соответствующие цели</w:t>
      </w:r>
      <w:r w:rsidR="003A5765" w:rsidRPr="002921D1">
        <w:rPr>
          <w:rFonts w:ascii="Liberation Serif" w:hAnsi="Liberation Serif"/>
          <w:sz w:val="28"/>
          <w:szCs w:val="28"/>
        </w:rPr>
        <w:t>;</w:t>
      </w:r>
    </w:p>
    <w:p w:rsidR="007E2069" w:rsidRPr="00304564" w:rsidRDefault="002921D1" w:rsidP="004E4C22">
      <w:pPr>
        <w:pStyle w:val="ConsPlusNormal"/>
        <w:ind w:firstLine="709"/>
        <w:jc w:val="both"/>
        <w:rPr>
          <w:rFonts w:ascii="Liberation Serif" w:hAnsi="Liberation Serif"/>
          <w:sz w:val="28"/>
          <w:szCs w:val="28"/>
        </w:rPr>
      </w:pPr>
      <w:r>
        <w:rPr>
          <w:rFonts w:ascii="Liberation Serif" w:hAnsi="Liberation Serif"/>
          <w:sz w:val="28"/>
          <w:szCs w:val="28"/>
        </w:rPr>
        <w:t>пунктами 7 и 8</w:t>
      </w:r>
      <w:r w:rsidR="007E2069" w:rsidRPr="00304564">
        <w:rPr>
          <w:rFonts w:ascii="Liberation Serif" w:hAnsi="Liberation Serif"/>
          <w:sz w:val="28"/>
          <w:szCs w:val="28"/>
        </w:rPr>
        <w:t xml:space="preserve"> Перечня, - в соответствии с пункт</w:t>
      </w:r>
      <w:r w:rsidR="00AB5348" w:rsidRPr="00304564">
        <w:rPr>
          <w:rFonts w:ascii="Liberation Serif" w:hAnsi="Liberation Serif"/>
          <w:sz w:val="28"/>
          <w:szCs w:val="28"/>
        </w:rPr>
        <w:t>ами</w:t>
      </w:r>
      <w:r w:rsidR="007E2069" w:rsidRPr="00304564">
        <w:rPr>
          <w:rFonts w:ascii="Liberation Serif" w:hAnsi="Liberation Serif"/>
          <w:sz w:val="28"/>
          <w:szCs w:val="28"/>
        </w:rPr>
        <w:t xml:space="preserve"> 2</w:t>
      </w:r>
      <w:r w:rsidR="00350362">
        <w:rPr>
          <w:rFonts w:ascii="Liberation Serif" w:hAnsi="Liberation Serif"/>
          <w:sz w:val="28"/>
          <w:szCs w:val="28"/>
        </w:rPr>
        <w:t>1</w:t>
      </w:r>
      <w:r w:rsidR="0002696F" w:rsidRPr="00304564">
        <w:rPr>
          <w:rFonts w:ascii="Liberation Serif" w:hAnsi="Liberation Serif"/>
          <w:sz w:val="28"/>
          <w:szCs w:val="28"/>
        </w:rPr>
        <w:t>-2</w:t>
      </w:r>
      <w:r w:rsidR="00350362">
        <w:rPr>
          <w:rFonts w:ascii="Liberation Serif" w:hAnsi="Liberation Serif"/>
          <w:sz w:val="28"/>
          <w:szCs w:val="28"/>
        </w:rPr>
        <w:t>4</w:t>
      </w:r>
      <w:r w:rsidR="007E2069" w:rsidRPr="00304564">
        <w:rPr>
          <w:rFonts w:ascii="Liberation Serif" w:hAnsi="Liberation Serif"/>
          <w:sz w:val="28"/>
          <w:szCs w:val="28"/>
        </w:rPr>
        <w:t xml:space="preserve"> настоящего порядка;</w:t>
      </w:r>
    </w:p>
    <w:p w:rsidR="00E65957" w:rsidRDefault="00E65957" w:rsidP="004E4C22">
      <w:pPr>
        <w:pStyle w:val="ConsPlusNormal"/>
        <w:ind w:firstLine="709"/>
        <w:jc w:val="both"/>
        <w:rPr>
          <w:rFonts w:ascii="Liberation Serif" w:hAnsi="Liberation Serif"/>
          <w:sz w:val="28"/>
          <w:szCs w:val="28"/>
        </w:rPr>
      </w:pPr>
      <w:r w:rsidRPr="00304564">
        <w:rPr>
          <w:rFonts w:ascii="Liberation Serif" w:hAnsi="Liberation Serif"/>
          <w:sz w:val="28"/>
          <w:szCs w:val="28"/>
        </w:rPr>
        <w:t>пунктом 1</w:t>
      </w:r>
      <w:r w:rsidR="002921D1">
        <w:rPr>
          <w:rFonts w:ascii="Liberation Serif" w:hAnsi="Liberation Serif"/>
          <w:sz w:val="28"/>
          <w:szCs w:val="28"/>
        </w:rPr>
        <w:t>0</w:t>
      </w:r>
      <w:r w:rsidR="001D0274" w:rsidRPr="00304564">
        <w:rPr>
          <w:rFonts w:ascii="Liberation Serif" w:hAnsi="Liberation Serif"/>
          <w:sz w:val="28"/>
          <w:szCs w:val="28"/>
        </w:rPr>
        <w:t xml:space="preserve"> Перечня</w:t>
      </w:r>
      <w:r w:rsidR="00A63C90" w:rsidRPr="00304564">
        <w:rPr>
          <w:rFonts w:ascii="Liberation Serif" w:hAnsi="Liberation Serif"/>
          <w:sz w:val="28"/>
          <w:szCs w:val="28"/>
        </w:rPr>
        <w:t>, -</w:t>
      </w:r>
      <w:r w:rsidRPr="00304564">
        <w:rPr>
          <w:rFonts w:ascii="Liberation Serif" w:hAnsi="Liberation Serif"/>
          <w:sz w:val="28"/>
          <w:szCs w:val="28"/>
        </w:rPr>
        <w:t xml:space="preserve"> </w:t>
      </w:r>
      <w:r w:rsidR="00A63C90" w:rsidRPr="00304564">
        <w:rPr>
          <w:rFonts w:ascii="Liberation Serif" w:hAnsi="Liberation Serif"/>
          <w:sz w:val="28"/>
          <w:szCs w:val="28"/>
        </w:rPr>
        <w:t xml:space="preserve">не позднее </w:t>
      </w:r>
      <w:r w:rsidR="00A63C90" w:rsidRPr="00EC25E1">
        <w:rPr>
          <w:rFonts w:ascii="Liberation Serif" w:hAnsi="Liberation Serif"/>
          <w:sz w:val="28"/>
          <w:szCs w:val="28"/>
        </w:rPr>
        <w:t>трех</w:t>
      </w:r>
      <w:r w:rsidR="00A63C90" w:rsidRPr="00304564">
        <w:rPr>
          <w:rFonts w:ascii="Liberation Serif" w:hAnsi="Liberation Serif"/>
          <w:sz w:val="28"/>
          <w:szCs w:val="28"/>
        </w:rPr>
        <w:t xml:space="preserve"> рабочих дней со дня заключения соглашения, договора или предоставления нормативного акта, е</w:t>
      </w:r>
      <w:r w:rsidR="00A63C90">
        <w:rPr>
          <w:rFonts w:ascii="Liberation Serif" w:hAnsi="Liberation Serif"/>
          <w:sz w:val="28"/>
          <w:szCs w:val="28"/>
        </w:rPr>
        <w:t>сли заключение договора или соглашения не предусмотрен</w:t>
      </w:r>
      <w:r w:rsidR="00A63C90" w:rsidRPr="00A63C90">
        <w:rPr>
          <w:rFonts w:ascii="Liberation Serif" w:hAnsi="Liberation Serif"/>
          <w:sz w:val="28"/>
          <w:szCs w:val="28"/>
        </w:rPr>
        <w:t xml:space="preserve">о </w:t>
      </w:r>
      <w:r w:rsidRPr="00A63C90">
        <w:rPr>
          <w:rFonts w:ascii="Liberation Serif" w:hAnsi="Liberation Serif"/>
          <w:sz w:val="28"/>
          <w:szCs w:val="28"/>
        </w:rPr>
        <w:t>по данному бюджетному обязательству.</w:t>
      </w:r>
    </w:p>
    <w:p w:rsidR="00684ECF" w:rsidRDefault="004F4683" w:rsidP="004E4C22">
      <w:pPr>
        <w:autoSpaceDE w:val="0"/>
        <w:autoSpaceDN w:val="0"/>
        <w:adjustRightInd w:val="0"/>
        <w:spacing w:line="240" w:lineRule="auto"/>
        <w:ind w:firstLine="709"/>
        <w:jc w:val="both"/>
        <w:rPr>
          <w:rFonts w:ascii="Liberation Serif" w:hAnsi="Liberation Serif" w:cs="Liberation Serif"/>
          <w:sz w:val="28"/>
          <w:szCs w:val="28"/>
        </w:rPr>
      </w:pPr>
      <w:bookmarkStart w:id="2" w:name="P105"/>
      <w:bookmarkEnd w:id="2"/>
      <w:r w:rsidRPr="00E312C3">
        <w:rPr>
          <w:rFonts w:ascii="Liberation Serif" w:hAnsi="Liberation Serif"/>
          <w:sz w:val="28"/>
          <w:szCs w:val="28"/>
        </w:rPr>
        <w:t>1</w:t>
      </w:r>
      <w:r w:rsidR="001D0274">
        <w:rPr>
          <w:rFonts w:ascii="Liberation Serif" w:hAnsi="Liberation Serif"/>
          <w:sz w:val="28"/>
          <w:szCs w:val="28"/>
        </w:rPr>
        <w:t>1</w:t>
      </w:r>
      <w:r w:rsidRPr="00E312C3">
        <w:rPr>
          <w:rFonts w:ascii="Liberation Serif" w:hAnsi="Liberation Serif"/>
          <w:sz w:val="28"/>
          <w:szCs w:val="28"/>
        </w:rPr>
        <w:t>.</w:t>
      </w:r>
      <w:r w:rsidR="00304564">
        <w:rPr>
          <w:rFonts w:ascii="Liberation Serif" w:hAnsi="Liberation Serif"/>
          <w:sz w:val="28"/>
          <w:szCs w:val="28"/>
          <w:lang w:val="en-US"/>
        </w:rPr>
        <w:t> </w:t>
      </w:r>
      <w:r w:rsidRPr="00E312C3">
        <w:rPr>
          <w:rFonts w:ascii="Liberation Serif" w:hAnsi="Liberation Serif"/>
          <w:sz w:val="28"/>
          <w:szCs w:val="28"/>
        </w:rPr>
        <w:t>Сведения, возникш</w:t>
      </w:r>
      <w:r w:rsidR="00010A88">
        <w:rPr>
          <w:rFonts w:ascii="Liberation Serif" w:hAnsi="Liberation Serif"/>
          <w:sz w:val="28"/>
          <w:szCs w:val="28"/>
        </w:rPr>
        <w:t>ие</w:t>
      </w:r>
      <w:r w:rsidRPr="00E312C3">
        <w:rPr>
          <w:rFonts w:ascii="Liberation Serif" w:hAnsi="Liberation Serif"/>
          <w:sz w:val="28"/>
          <w:szCs w:val="28"/>
        </w:rPr>
        <w:t xml:space="preserve"> на основании документа-основания, предусмотренн</w:t>
      </w:r>
      <w:r w:rsidR="00D936A9">
        <w:rPr>
          <w:rFonts w:ascii="Liberation Serif" w:hAnsi="Liberation Serif"/>
          <w:sz w:val="28"/>
          <w:szCs w:val="28"/>
        </w:rPr>
        <w:t>ого</w:t>
      </w:r>
      <w:r w:rsidRPr="00E312C3">
        <w:rPr>
          <w:rFonts w:ascii="Liberation Serif" w:hAnsi="Liberation Serif"/>
          <w:sz w:val="28"/>
          <w:szCs w:val="28"/>
        </w:rPr>
        <w:t xml:space="preserve"> </w:t>
      </w:r>
      <w:r w:rsidR="006176E4" w:rsidRPr="006176E4">
        <w:rPr>
          <w:rFonts w:ascii="Liberation Serif" w:hAnsi="Liberation Serif"/>
          <w:sz w:val="28"/>
          <w:szCs w:val="28"/>
        </w:rPr>
        <w:t>Перечнем</w:t>
      </w:r>
      <w:r w:rsidR="00A609FE" w:rsidRPr="006176E4">
        <w:rPr>
          <w:rFonts w:ascii="Liberation Serif" w:hAnsi="Liberation Serif"/>
          <w:sz w:val="28"/>
          <w:szCs w:val="28"/>
        </w:rPr>
        <w:t>,</w:t>
      </w:r>
      <w:r w:rsidR="00A609FE">
        <w:rPr>
          <w:rFonts w:ascii="Liberation Serif" w:hAnsi="Liberation Serif"/>
          <w:sz w:val="28"/>
          <w:szCs w:val="28"/>
        </w:rPr>
        <w:t xml:space="preserve"> </w:t>
      </w:r>
      <w:r w:rsidRPr="00E312C3">
        <w:rPr>
          <w:rFonts w:ascii="Liberation Serif" w:hAnsi="Liberation Serif"/>
          <w:sz w:val="28"/>
          <w:szCs w:val="28"/>
        </w:rPr>
        <w:t xml:space="preserve">направляются в </w:t>
      </w:r>
      <w:r w:rsidR="00CF31D4">
        <w:rPr>
          <w:rFonts w:ascii="Liberation Serif" w:hAnsi="Liberation Serif"/>
          <w:sz w:val="28"/>
          <w:szCs w:val="28"/>
        </w:rPr>
        <w:t>Финуправление</w:t>
      </w:r>
      <w:r w:rsidRPr="00E312C3">
        <w:rPr>
          <w:rFonts w:ascii="Liberation Serif" w:hAnsi="Liberation Serif"/>
          <w:sz w:val="28"/>
          <w:szCs w:val="28"/>
        </w:rPr>
        <w:t xml:space="preserve"> с приложением копии </w:t>
      </w:r>
      <w:r w:rsidR="00CF31D4">
        <w:rPr>
          <w:rFonts w:ascii="Liberation Serif" w:hAnsi="Liberation Serif"/>
          <w:sz w:val="28"/>
          <w:szCs w:val="28"/>
        </w:rPr>
        <w:t>муниципаль</w:t>
      </w:r>
      <w:r w:rsidR="00CE2900">
        <w:rPr>
          <w:rFonts w:ascii="Liberation Serif" w:hAnsi="Liberation Serif"/>
          <w:sz w:val="28"/>
          <w:szCs w:val="28"/>
        </w:rPr>
        <w:t xml:space="preserve">ного контракта, </w:t>
      </w:r>
      <w:r w:rsidRPr="00E312C3">
        <w:rPr>
          <w:rFonts w:ascii="Liberation Serif" w:hAnsi="Liberation Serif"/>
          <w:sz w:val="28"/>
          <w:szCs w:val="28"/>
        </w:rPr>
        <w:t>договора</w:t>
      </w:r>
      <w:r w:rsidR="00CE2900">
        <w:rPr>
          <w:rFonts w:ascii="Liberation Serif" w:hAnsi="Liberation Serif"/>
          <w:sz w:val="28"/>
          <w:szCs w:val="28"/>
        </w:rPr>
        <w:t>, соглашения</w:t>
      </w:r>
      <w:r w:rsidRPr="00E312C3">
        <w:rPr>
          <w:rFonts w:ascii="Liberation Serif" w:hAnsi="Liberation Serif"/>
          <w:sz w:val="28"/>
          <w:szCs w:val="28"/>
        </w:rPr>
        <w:t>,</w:t>
      </w:r>
      <w:r w:rsidR="006176E4">
        <w:rPr>
          <w:rFonts w:ascii="Liberation Serif" w:hAnsi="Liberation Serif"/>
          <w:sz w:val="28"/>
          <w:szCs w:val="28"/>
        </w:rPr>
        <w:t xml:space="preserve"> уведомления </w:t>
      </w:r>
      <w:r w:rsidR="00BA3D8D" w:rsidRPr="00BA3D8D">
        <w:rPr>
          <w:rFonts w:ascii="Liberation Serif" w:hAnsi="Liberation Serif"/>
          <w:sz w:val="28"/>
          <w:szCs w:val="28"/>
        </w:rPr>
        <w:t xml:space="preserve">                </w:t>
      </w:r>
      <w:r w:rsidR="006176E4" w:rsidRPr="006176E4">
        <w:rPr>
          <w:rFonts w:ascii="Liberation Serif" w:hAnsi="Liberation Serif"/>
          <w:sz w:val="28"/>
          <w:szCs w:val="28"/>
        </w:rPr>
        <w:t>о поступлении исполнительного документа</w:t>
      </w:r>
      <w:r w:rsidR="006176E4">
        <w:rPr>
          <w:rFonts w:ascii="Liberation Serif" w:hAnsi="Liberation Serif"/>
          <w:sz w:val="28"/>
          <w:szCs w:val="28"/>
        </w:rPr>
        <w:t xml:space="preserve"> или </w:t>
      </w:r>
      <w:r w:rsidR="00D936A9">
        <w:rPr>
          <w:rFonts w:ascii="Liberation Serif" w:hAnsi="Liberation Serif"/>
          <w:sz w:val="28"/>
          <w:szCs w:val="28"/>
        </w:rPr>
        <w:t>Р</w:t>
      </w:r>
      <w:r w:rsidR="006176E4">
        <w:rPr>
          <w:rFonts w:ascii="Liberation Serif" w:hAnsi="Liberation Serif"/>
          <w:sz w:val="28"/>
          <w:szCs w:val="28"/>
        </w:rPr>
        <w:t xml:space="preserve">ешения </w:t>
      </w:r>
      <w:r w:rsidR="00D936A9">
        <w:rPr>
          <w:rFonts w:ascii="Liberation Serif" w:hAnsi="Liberation Serif"/>
          <w:sz w:val="28"/>
          <w:szCs w:val="28"/>
        </w:rPr>
        <w:t>н</w:t>
      </w:r>
      <w:r w:rsidR="006176E4">
        <w:rPr>
          <w:rFonts w:ascii="Liberation Serif" w:hAnsi="Liberation Serif"/>
          <w:sz w:val="28"/>
          <w:szCs w:val="28"/>
        </w:rPr>
        <w:t>алогового органа</w:t>
      </w:r>
      <w:r w:rsidR="00D936A9">
        <w:rPr>
          <w:rFonts w:ascii="Liberation Serif" w:hAnsi="Liberation Serif"/>
          <w:sz w:val="28"/>
          <w:szCs w:val="28"/>
        </w:rPr>
        <w:t>, нормативного акта или иного документа</w:t>
      </w:r>
      <w:r w:rsidRPr="00E312C3">
        <w:rPr>
          <w:rFonts w:ascii="Liberation Serif" w:hAnsi="Liberation Serif"/>
          <w:sz w:val="28"/>
          <w:szCs w:val="28"/>
        </w:rPr>
        <w:t xml:space="preserve"> в форме электронной копии документа </w:t>
      </w:r>
      <w:r w:rsidRPr="00E312C3">
        <w:rPr>
          <w:rFonts w:ascii="Liberation Serif" w:hAnsi="Liberation Serif"/>
          <w:sz w:val="28"/>
          <w:szCs w:val="28"/>
        </w:rPr>
        <w:lastRenderedPageBreak/>
        <w:t xml:space="preserve">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CF31D4">
        <w:rPr>
          <w:rFonts w:ascii="Liberation Serif" w:hAnsi="Liberation Serif"/>
          <w:sz w:val="28"/>
          <w:szCs w:val="28"/>
        </w:rPr>
        <w:t>ме</w:t>
      </w:r>
      <w:r w:rsidR="00FC646D" w:rsidRPr="00E312C3">
        <w:rPr>
          <w:rFonts w:ascii="Liberation Serif" w:hAnsi="Liberation Serif"/>
          <w:sz w:val="28"/>
          <w:szCs w:val="28"/>
        </w:rPr>
        <w:t>стного</w:t>
      </w:r>
      <w:r w:rsidRPr="00E312C3">
        <w:rPr>
          <w:rFonts w:ascii="Liberation Serif" w:hAnsi="Liberation Serif"/>
          <w:sz w:val="28"/>
          <w:szCs w:val="28"/>
        </w:rPr>
        <w:t xml:space="preserve"> бюджета</w:t>
      </w:r>
      <w:r w:rsidR="00FC365C">
        <w:rPr>
          <w:rFonts w:ascii="Liberation Serif" w:hAnsi="Liberation Serif"/>
          <w:sz w:val="28"/>
          <w:szCs w:val="28"/>
        </w:rPr>
        <w:t xml:space="preserve"> </w:t>
      </w:r>
      <w:r w:rsidR="00BA3D8D" w:rsidRPr="00BA3D8D">
        <w:rPr>
          <w:rFonts w:ascii="Liberation Serif" w:hAnsi="Liberation Serif"/>
          <w:sz w:val="28"/>
          <w:szCs w:val="28"/>
        </w:rPr>
        <w:t xml:space="preserve">  </w:t>
      </w:r>
      <w:r w:rsidR="00FC365C">
        <w:rPr>
          <w:rFonts w:ascii="Liberation Serif" w:hAnsi="Liberation Serif"/>
          <w:sz w:val="28"/>
          <w:szCs w:val="28"/>
        </w:rPr>
        <w:t>и</w:t>
      </w:r>
      <w:r w:rsidR="00D936A9">
        <w:rPr>
          <w:rFonts w:ascii="Liberation Serif" w:hAnsi="Liberation Serif"/>
          <w:sz w:val="28"/>
          <w:szCs w:val="28"/>
        </w:rPr>
        <w:t xml:space="preserve"> </w:t>
      </w:r>
      <w:r w:rsidR="00D936A9">
        <w:rPr>
          <w:rFonts w:ascii="Liberation Serif" w:hAnsi="Liberation Serif" w:cs="Liberation Serif"/>
          <w:sz w:val="28"/>
          <w:szCs w:val="28"/>
        </w:rPr>
        <w:t xml:space="preserve">расчета (расшифровки) к бюджетной смете в разрезе кодов классификации расходов </w:t>
      </w:r>
      <w:r w:rsidR="00CF31D4">
        <w:rPr>
          <w:rFonts w:ascii="Liberation Serif" w:hAnsi="Liberation Serif" w:cs="Liberation Serif"/>
          <w:sz w:val="28"/>
          <w:szCs w:val="28"/>
        </w:rPr>
        <w:t>ме</w:t>
      </w:r>
      <w:r w:rsidR="00D936A9">
        <w:rPr>
          <w:rFonts w:ascii="Liberation Serif" w:hAnsi="Liberation Serif" w:cs="Liberation Serif"/>
          <w:sz w:val="28"/>
          <w:szCs w:val="28"/>
        </w:rPr>
        <w:t>стного бюджета с детализацией кодов видов расходов до элемента вида расходов,</w:t>
      </w:r>
      <w:r w:rsidR="009F2032">
        <w:rPr>
          <w:rFonts w:ascii="Liberation Serif" w:hAnsi="Liberation Serif" w:cs="Liberation Serif"/>
          <w:sz w:val="28"/>
          <w:szCs w:val="28"/>
        </w:rPr>
        <w:t xml:space="preserve"> и кодов, </w:t>
      </w:r>
      <w:r w:rsidR="00D936A9">
        <w:rPr>
          <w:rFonts w:ascii="Liberation Serif" w:hAnsi="Liberation Serif" w:cs="Liberation Serif"/>
          <w:sz w:val="28"/>
          <w:szCs w:val="28"/>
        </w:rPr>
        <w:t xml:space="preserve"> введенны</w:t>
      </w:r>
      <w:r w:rsidR="00D9709F">
        <w:rPr>
          <w:rFonts w:ascii="Liberation Serif" w:hAnsi="Liberation Serif" w:cs="Liberation Serif"/>
          <w:sz w:val="28"/>
          <w:szCs w:val="28"/>
        </w:rPr>
        <w:t>х в целях аналитического учета</w:t>
      </w:r>
      <w:r w:rsidR="00684ECF">
        <w:rPr>
          <w:rFonts w:ascii="Liberation Serif" w:hAnsi="Liberation Serif" w:cs="Liberation Serif"/>
          <w:sz w:val="28"/>
          <w:szCs w:val="28"/>
        </w:rPr>
        <w:t>.</w:t>
      </w:r>
    </w:p>
    <w:p w:rsidR="004F4683" w:rsidRDefault="004F4683" w:rsidP="004E4C22">
      <w:pPr>
        <w:pStyle w:val="ConsPlusNormal"/>
        <w:ind w:firstLine="709"/>
        <w:jc w:val="both"/>
        <w:rPr>
          <w:rFonts w:ascii="Liberation Serif" w:hAnsi="Liberation Serif"/>
          <w:sz w:val="28"/>
          <w:szCs w:val="28"/>
        </w:rPr>
      </w:pPr>
      <w:bookmarkStart w:id="3" w:name="P117"/>
      <w:bookmarkEnd w:id="3"/>
      <w:r w:rsidRPr="00E312C3">
        <w:rPr>
          <w:rFonts w:ascii="Liberation Serif" w:hAnsi="Liberation Serif"/>
          <w:sz w:val="28"/>
          <w:szCs w:val="28"/>
        </w:rPr>
        <w:t>1</w:t>
      </w:r>
      <w:r w:rsidR="001E1CBC">
        <w:rPr>
          <w:rFonts w:ascii="Liberation Serif" w:hAnsi="Liberation Serif"/>
          <w:sz w:val="28"/>
          <w:szCs w:val="28"/>
        </w:rPr>
        <w:t>2</w:t>
      </w:r>
      <w:r w:rsidRPr="00E312C3">
        <w:rPr>
          <w:rFonts w:ascii="Liberation Serif" w:hAnsi="Liberation Serif"/>
          <w:sz w:val="28"/>
          <w:szCs w:val="28"/>
        </w:rPr>
        <w:t>.</w:t>
      </w:r>
      <w:r w:rsidR="00304564">
        <w:rPr>
          <w:rFonts w:ascii="Liberation Serif" w:hAnsi="Liberation Serif"/>
          <w:sz w:val="28"/>
          <w:szCs w:val="28"/>
          <w:lang w:val="en-US"/>
        </w:rPr>
        <w:t> </w:t>
      </w:r>
      <w:r w:rsidRPr="00E312C3">
        <w:rPr>
          <w:rFonts w:ascii="Liberation Serif" w:hAnsi="Liberation Serif"/>
          <w:sz w:val="28"/>
          <w:szCs w:val="28"/>
        </w:rPr>
        <w:t xml:space="preserve">Для внесения изменений в поставленное на учет бюджетное обязательство формируются </w:t>
      </w:r>
      <w:r w:rsidR="003E6E25">
        <w:rPr>
          <w:rFonts w:ascii="Liberation Serif" w:hAnsi="Liberation Serif"/>
          <w:sz w:val="28"/>
          <w:szCs w:val="28"/>
        </w:rPr>
        <w:t>С</w:t>
      </w:r>
      <w:r w:rsidRPr="00E312C3">
        <w:rPr>
          <w:rFonts w:ascii="Liberation Serif" w:hAnsi="Liberation Serif"/>
          <w:sz w:val="28"/>
          <w:szCs w:val="28"/>
        </w:rPr>
        <w:t>ведения с указанием учетного номера бюджетного обязательства, в которое вносится изменение.</w:t>
      </w:r>
    </w:p>
    <w:p w:rsidR="004F4683" w:rsidRPr="00766ECF" w:rsidRDefault="004F4683" w:rsidP="004E4C22">
      <w:pPr>
        <w:pStyle w:val="ConsPlusNormal"/>
        <w:ind w:firstLine="709"/>
        <w:jc w:val="both"/>
        <w:rPr>
          <w:rFonts w:ascii="Liberation Serif" w:hAnsi="Liberation Serif"/>
          <w:sz w:val="28"/>
          <w:szCs w:val="28"/>
        </w:rPr>
      </w:pPr>
      <w:bookmarkStart w:id="4" w:name="P121"/>
      <w:bookmarkEnd w:id="4"/>
      <w:r w:rsidRPr="00C240D0">
        <w:rPr>
          <w:rFonts w:ascii="Liberation Serif" w:hAnsi="Liberation Serif"/>
          <w:sz w:val="28"/>
          <w:szCs w:val="28"/>
        </w:rPr>
        <w:t>1</w:t>
      </w:r>
      <w:r w:rsidR="00C63614" w:rsidRPr="00C240D0">
        <w:rPr>
          <w:rFonts w:ascii="Liberation Serif" w:hAnsi="Liberation Serif"/>
          <w:sz w:val="28"/>
          <w:szCs w:val="28"/>
        </w:rPr>
        <w:t>3</w:t>
      </w:r>
      <w:r w:rsidRPr="00C240D0">
        <w:rPr>
          <w:rFonts w:ascii="Liberation Serif" w:hAnsi="Liberation Serif"/>
          <w:sz w:val="28"/>
          <w:szCs w:val="28"/>
        </w:rPr>
        <w:t>.</w:t>
      </w:r>
      <w:r w:rsidR="00304564">
        <w:rPr>
          <w:rFonts w:ascii="Liberation Serif" w:hAnsi="Liberation Serif"/>
          <w:sz w:val="28"/>
          <w:szCs w:val="28"/>
          <w:lang w:val="en-US"/>
        </w:rPr>
        <w:t> </w:t>
      </w:r>
      <w:r w:rsidRPr="00766ECF">
        <w:rPr>
          <w:rFonts w:ascii="Liberation Serif" w:hAnsi="Liberation Serif"/>
          <w:sz w:val="28"/>
          <w:szCs w:val="28"/>
        </w:rPr>
        <w:t>Постановка на учет бюджетн</w:t>
      </w:r>
      <w:r w:rsidR="00284C95">
        <w:rPr>
          <w:rFonts w:ascii="Liberation Serif" w:hAnsi="Liberation Serif"/>
          <w:sz w:val="28"/>
          <w:szCs w:val="28"/>
        </w:rPr>
        <w:t>ого</w:t>
      </w:r>
      <w:r w:rsidRPr="00766ECF">
        <w:rPr>
          <w:rFonts w:ascii="Liberation Serif" w:hAnsi="Liberation Serif"/>
          <w:sz w:val="28"/>
          <w:szCs w:val="28"/>
        </w:rPr>
        <w:t xml:space="preserve"> обязательств</w:t>
      </w:r>
      <w:r w:rsidR="00284C95">
        <w:rPr>
          <w:rFonts w:ascii="Liberation Serif" w:hAnsi="Liberation Serif"/>
          <w:sz w:val="28"/>
          <w:szCs w:val="28"/>
        </w:rPr>
        <w:t>а</w:t>
      </w:r>
      <w:r w:rsidRPr="00766ECF">
        <w:rPr>
          <w:rFonts w:ascii="Liberation Serif" w:hAnsi="Liberation Serif"/>
          <w:sz w:val="28"/>
          <w:szCs w:val="28"/>
        </w:rPr>
        <w:t xml:space="preserve"> (внесение изменений </w:t>
      </w:r>
      <w:r w:rsidR="00CF059C">
        <w:rPr>
          <w:rFonts w:ascii="Liberation Serif" w:hAnsi="Liberation Serif"/>
          <w:sz w:val="28"/>
          <w:szCs w:val="28"/>
        </w:rPr>
        <w:t xml:space="preserve">        </w:t>
      </w:r>
      <w:r w:rsidRPr="00766ECF">
        <w:rPr>
          <w:rFonts w:ascii="Liberation Serif" w:hAnsi="Liberation Serif"/>
          <w:sz w:val="28"/>
          <w:szCs w:val="28"/>
        </w:rPr>
        <w:t>в поставленн</w:t>
      </w:r>
      <w:r w:rsidR="00284C95">
        <w:rPr>
          <w:rFonts w:ascii="Liberation Serif" w:hAnsi="Liberation Serif"/>
          <w:sz w:val="28"/>
          <w:szCs w:val="28"/>
        </w:rPr>
        <w:t>о</w:t>
      </w:r>
      <w:r w:rsidRPr="00766ECF">
        <w:rPr>
          <w:rFonts w:ascii="Liberation Serif" w:hAnsi="Liberation Serif"/>
          <w:sz w:val="28"/>
          <w:szCs w:val="28"/>
        </w:rPr>
        <w:t>е на учет бюджетн</w:t>
      </w:r>
      <w:r w:rsidR="00284C95">
        <w:rPr>
          <w:rFonts w:ascii="Liberation Serif" w:hAnsi="Liberation Serif"/>
          <w:sz w:val="28"/>
          <w:szCs w:val="28"/>
        </w:rPr>
        <w:t>о</w:t>
      </w:r>
      <w:r w:rsidRPr="00766ECF">
        <w:rPr>
          <w:rFonts w:ascii="Liberation Serif" w:hAnsi="Liberation Serif"/>
          <w:sz w:val="28"/>
          <w:szCs w:val="28"/>
        </w:rPr>
        <w:t>е обязательств</w:t>
      </w:r>
      <w:r w:rsidR="00284C95">
        <w:rPr>
          <w:rFonts w:ascii="Liberation Serif" w:hAnsi="Liberation Serif"/>
          <w:sz w:val="28"/>
          <w:szCs w:val="28"/>
        </w:rPr>
        <w:t>о</w:t>
      </w:r>
      <w:r w:rsidRPr="00766ECF">
        <w:rPr>
          <w:rFonts w:ascii="Liberation Serif" w:hAnsi="Liberation Serif"/>
          <w:sz w:val="28"/>
          <w:szCs w:val="28"/>
        </w:rPr>
        <w:t>), возникш</w:t>
      </w:r>
      <w:r w:rsidR="00284C95">
        <w:rPr>
          <w:rFonts w:ascii="Liberation Serif" w:hAnsi="Liberation Serif"/>
          <w:sz w:val="28"/>
          <w:szCs w:val="28"/>
        </w:rPr>
        <w:t>е</w:t>
      </w:r>
      <w:r w:rsidR="00CC4BE6">
        <w:rPr>
          <w:rFonts w:ascii="Liberation Serif" w:hAnsi="Liberation Serif"/>
          <w:sz w:val="28"/>
          <w:szCs w:val="28"/>
        </w:rPr>
        <w:t>го</w:t>
      </w:r>
      <w:r w:rsidRPr="00766ECF">
        <w:rPr>
          <w:rFonts w:ascii="Liberation Serif" w:hAnsi="Liberation Serif"/>
          <w:sz w:val="28"/>
          <w:szCs w:val="28"/>
        </w:rPr>
        <w:t xml:space="preserve"> из документ</w:t>
      </w:r>
      <w:r w:rsidR="00CD3569">
        <w:rPr>
          <w:rFonts w:ascii="Liberation Serif" w:hAnsi="Liberation Serif"/>
          <w:sz w:val="28"/>
          <w:szCs w:val="28"/>
        </w:rPr>
        <w:t>а</w:t>
      </w:r>
      <w:r w:rsidRPr="00766ECF">
        <w:rPr>
          <w:rFonts w:ascii="Liberation Serif" w:hAnsi="Liberation Serif"/>
          <w:sz w:val="28"/>
          <w:szCs w:val="28"/>
        </w:rPr>
        <w:t>-основани</w:t>
      </w:r>
      <w:r w:rsidR="00CD3569">
        <w:rPr>
          <w:rFonts w:ascii="Liberation Serif" w:hAnsi="Liberation Serif"/>
          <w:sz w:val="28"/>
          <w:szCs w:val="28"/>
        </w:rPr>
        <w:t>я</w:t>
      </w:r>
      <w:r w:rsidRPr="00766ECF">
        <w:rPr>
          <w:rFonts w:ascii="Liberation Serif" w:hAnsi="Liberation Serif"/>
          <w:sz w:val="28"/>
          <w:szCs w:val="28"/>
        </w:rPr>
        <w:t>, предусмотренн</w:t>
      </w:r>
      <w:r w:rsidR="00CD3569">
        <w:rPr>
          <w:rFonts w:ascii="Liberation Serif" w:hAnsi="Liberation Serif"/>
          <w:sz w:val="28"/>
          <w:szCs w:val="28"/>
        </w:rPr>
        <w:t>ого</w:t>
      </w:r>
      <w:r w:rsidRPr="00766ECF">
        <w:rPr>
          <w:rFonts w:ascii="Liberation Serif" w:hAnsi="Liberation Serif"/>
          <w:sz w:val="28"/>
          <w:szCs w:val="28"/>
        </w:rPr>
        <w:t xml:space="preserve"> </w:t>
      </w:r>
      <w:r w:rsidRPr="008D3305">
        <w:rPr>
          <w:rFonts w:ascii="Liberation Serif" w:hAnsi="Liberation Serif"/>
          <w:sz w:val="28"/>
          <w:szCs w:val="28"/>
        </w:rPr>
        <w:t>Перечн</w:t>
      </w:r>
      <w:r w:rsidR="00D936A9">
        <w:rPr>
          <w:rFonts w:ascii="Liberation Serif" w:hAnsi="Liberation Serif"/>
          <w:sz w:val="28"/>
          <w:szCs w:val="28"/>
        </w:rPr>
        <w:t>ем</w:t>
      </w:r>
      <w:r w:rsidRPr="00766ECF">
        <w:rPr>
          <w:rFonts w:ascii="Liberation Serif" w:hAnsi="Liberation Serif"/>
          <w:sz w:val="28"/>
          <w:szCs w:val="28"/>
        </w:rPr>
        <w:t xml:space="preserve">, осуществляется </w:t>
      </w:r>
      <w:proofErr w:type="spellStart"/>
      <w:r w:rsidR="00CF31D4">
        <w:rPr>
          <w:rFonts w:ascii="Liberation Serif" w:hAnsi="Liberation Serif"/>
          <w:sz w:val="28"/>
          <w:szCs w:val="28"/>
        </w:rPr>
        <w:t>Финуправлением</w:t>
      </w:r>
      <w:proofErr w:type="spellEnd"/>
      <w:r w:rsidRPr="00766ECF">
        <w:rPr>
          <w:rFonts w:ascii="Liberation Serif" w:hAnsi="Liberation Serif"/>
          <w:sz w:val="28"/>
          <w:szCs w:val="28"/>
        </w:rPr>
        <w:t xml:space="preserve"> по итогам проверки, проводимой в соответствии с настоящим пунктом, в течение:</w:t>
      </w:r>
    </w:p>
    <w:p w:rsidR="004F4683" w:rsidRPr="00EC25E1" w:rsidRDefault="00E312C3" w:rsidP="004E4C22">
      <w:pPr>
        <w:pStyle w:val="ConsPlusNormal"/>
        <w:ind w:firstLine="709"/>
        <w:jc w:val="both"/>
        <w:rPr>
          <w:rFonts w:ascii="Liberation Serif" w:hAnsi="Liberation Serif"/>
          <w:sz w:val="28"/>
          <w:szCs w:val="28"/>
        </w:rPr>
      </w:pPr>
      <w:r w:rsidRPr="00EC25E1">
        <w:rPr>
          <w:rFonts w:ascii="Liberation Serif" w:hAnsi="Liberation Serif"/>
          <w:sz w:val="28"/>
          <w:szCs w:val="28"/>
        </w:rPr>
        <w:t>шести</w:t>
      </w:r>
      <w:r w:rsidR="004F4683" w:rsidRPr="00EC25E1">
        <w:rPr>
          <w:rFonts w:ascii="Liberation Serif" w:hAnsi="Liberation Serif"/>
          <w:sz w:val="28"/>
          <w:szCs w:val="28"/>
        </w:rPr>
        <w:t xml:space="preserve"> рабочих дней со дня получения от получателя </w:t>
      </w:r>
      <w:r w:rsidR="00CC4BE6" w:rsidRPr="00EC25E1">
        <w:rPr>
          <w:rFonts w:ascii="Liberation Serif" w:hAnsi="Liberation Serif"/>
          <w:sz w:val="28"/>
          <w:szCs w:val="28"/>
        </w:rPr>
        <w:t xml:space="preserve">бюджетных </w:t>
      </w:r>
      <w:r w:rsidR="004F4683" w:rsidRPr="00EC25E1">
        <w:rPr>
          <w:rFonts w:ascii="Liberation Serif" w:hAnsi="Liberation Serif"/>
          <w:sz w:val="28"/>
          <w:szCs w:val="28"/>
        </w:rPr>
        <w:t>средств Сведени</w:t>
      </w:r>
      <w:r w:rsidR="00284C95" w:rsidRPr="00EC25E1">
        <w:rPr>
          <w:rFonts w:ascii="Liberation Serif" w:hAnsi="Liberation Serif"/>
          <w:sz w:val="28"/>
          <w:szCs w:val="28"/>
        </w:rPr>
        <w:t>я</w:t>
      </w:r>
      <w:r w:rsidR="004F4683" w:rsidRPr="00EC25E1">
        <w:rPr>
          <w:rFonts w:ascii="Liberation Serif" w:hAnsi="Liberation Serif"/>
          <w:sz w:val="28"/>
          <w:szCs w:val="28"/>
        </w:rPr>
        <w:t>, возникше</w:t>
      </w:r>
      <w:r w:rsidR="00FC365C" w:rsidRPr="00EC25E1">
        <w:rPr>
          <w:rFonts w:ascii="Liberation Serif" w:hAnsi="Liberation Serif"/>
          <w:sz w:val="28"/>
          <w:szCs w:val="28"/>
        </w:rPr>
        <w:t>го</w:t>
      </w:r>
      <w:r w:rsidR="004F4683" w:rsidRPr="00EC25E1">
        <w:rPr>
          <w:rFonts w:ascii="Liberation Serif" w:hAnsi="Liberation Serif"/>
          <w:sz w:val="28"/>
          <w:szCs w:val="28"/>
        </w:rPr>
        <w:t xml:space="preserve"> на основании документ</w:t>
      </w:r>
      <w:r w:rsidR="00284C95" w:rsidRPr="00EC25E1">
        <w:rPr>
          <w:rFonts w:ascii="Liberation Serif" w:hAnsi="Liberation Serif"/>
          <w:sz w:val="28"/>
          <w:szCs w:val="28"/>
        </w:rPr>
        <w:t>а</w:t>
      </w:r>
      <w:r w:rsidR="004F4683" w:rsidRPr="00EC25E1">
        <w:rPr>
          <w:rFonts w:ascii="Liberation Serif" w:hAnsi="Liberation Serif"/>
          <w:sz w:val="28"/>
          <w:szCs w:val="28"/>
        </w:rPr>
        <w:t>-основани</w:t>
      </w:r>
      <w:r w:rsidR="00284C95" w:rsidRPr="00EC25E1">
        <w:rPr>
          <w:rFonts w:ascii="Liberation Serif" w:hAnsi="Liberation Serif"/>
          <w:sz w:val="28"/>
          <w:szCs w:val="28"/>
        </w:rPr>
        <w:t>я</w:t>
      </w:r>
      <w:r w:rsidR="004F4683" w:rsidRPr="00EC25E1">
        <w:rPr>
          <w:rFonts w:ascii="Liberation Serif" w:hAnsi="Liberation Serif"/>
          <w:sz w:val="28"/>
          <w:szCs w:val="28"/>
        </w:rPr>
        <w:t>, указанн</w:t>
      </w:r>
      <w:r w:rsidR="00284C95" w:rsidRPr="00EC25E1">
        <w:rPr>
          <w:rFonts w:ascii="Liberation Serif" w:hAnsi="Liberation Serif"/>
          <w:sz w:val="28"/>
          <w:szCs w:val="28"/>
        </w:rPr>
        <w:t>ого</w:t>
      </w:r>
      <w:r w:rsidR="004F4683" w:rsidRPr="00EC25E1">
        <w:rPr>
          <w:rFonts w:ascii="Liberation Serif" w:hAnsi="Liberation Serif"/>
          <w:sz w:val="28"/>
          <w:szCs w:val="28"/>
        </w:rPr>
        <w:t xml:space="preserve"> в </w:t>
      </w:r>
      <w:hyperlink w:anchor="P1337" w:history="1">
        <w:r w:rsidR="004F4683" w:rsidRPr="00EC25E1">
          <w:rPr>
            <w:rFonts w:ascii="Liberation Serif" w:hAnsi="Liberation Serif"/>
            <w:sz w:val="28"/>
            <w:szCs w:val="28"/>
          </w:rPr>
          <w:t xml:space="preserve">пунктах </w:t>
        </w:r>
      </w:hyperlink>
      <w:r w:rsidR="00CF059C" w:rsidRPr="00EC25E1">
        <w:rPr>
          <w:rFonts w:ascii="Liberation Serif" w:hAnsi="Liberation Serif"/>
          <w:sz w:val="28"/>
          <w:szCs w:val="28"/>
        </w:rPr>
        <w:t xml:space="preserve"> </w:t>
      </w:r>
      <w:hyperlink w:anchor="P1356" w:history="1">
        <w:r w:rsidR="00CE2900" w:rsidRPr="00EC25E1">
          <w:rPr>
            <w:rFonts w:ascii="Liberation Serif" w:hAnsi="Liberation Serif"/>
            <w:sz w:val="28"/>
            <w:szCs w:val="28"/>
          </w:rPr>
          <w:t>1</w:t>
        </w:r>
      </w:hyperlink>
      <w:r w:rsidR="00783B82" w:rsidRPr="00EC25E1">
        <w:rPr>
          <w:rFonts w:ascii="Liberation Serif" w:hAnsi="Liberation Serif"/>
          <w:sz w:val="28"/>
          <w:szCs w:val="28"/>
        </w:rPr>
        <w:t>-5</w:t>
      </w:r>
      <w:r w:rsidR="004F4683" w:rsidRPr="00EC25E1">
        <w:rPr>
          <w:rFonts w:ascii="Liberation Serif" w:hAnsi="Liberation Serif"/>
          <w:sz w:val="28"/>
          <w:szCs w:val="28"/>
        </w:rPr>
        <w:t xml:space="preserve"> Перечня;</w:t>
      </w:r>
    </w:p>
    <w:p w:rsidR="004F4683" w:rsidRPr="00304564" w:rsidRDefault="004F4683" w:rsidP="004E4C22">
      <w:pPr>
        <w:pStyle w:val="ConsPlusNormal"/>
        <w:ind w:firstLine="709"/>
        <w:jc w:val="both"/>
        <w:rPr>
          <w:rFonts w:ascii="Liberation Serif" w:hAnsi="Liberation Serif"/>
          <w:sz w:val="28"/>
          <w:szCs w:val="28"/>
        </w:rPr>
      </w:pPr>
      <w:r w:rsidRPr="00EC25E1">
        <w:rPr>
          <w:rFonts w:ascii="Liberation Serif" w:hAnsi="Liberation Serif"/>
          <w:sz w:val="28"/>
          <w:szCs w:val="28"/>
        </w:rPr>
        <w:t>не позднее следующего</w:t>
      </w:r>
      <w:r w:rsidRPr="00304564">
        <w:rPr>
          <w:rFonts w:ascii="Liberation Serif" w:hAnsi="Liberation Serif"/>
          <w:sz w:val="28"/>
          <w:szCs w:val="28"/>
        </w:rPr>
        <w:t xml:space="preserve"> рабочего дня со </w:t>
      </w:r>
      <w:r w:rsidR="00783B82" w:rsidRPr="00304564">
        <w:rPr>
          <w:rFonts w:ascii="Liberation Serif" w:hAnsi="Liberation Serif"/>
          <w:sz w:val="28"/>
          <w:szCs w:val="28"/>
        </w:rPr>
        <w:t xml:space="preserve">дня получения от получателя </w:t>
      </w:r>
      <w:r w:rsidR="00CC4BE6" w:rsidRPr="00304564">
        <w:rPr>
          <w:rFonts w:ascii="Liberation Serif" w:hAnsi="Liberation Serif"/>
          <w:sz w:val="28"/>
          <w:szCs w:val="28"/>
        </w:rPr>
        <w:t xml:space="preserve">бюджетных средств </w:t>
      </w:r>
      <w:r w:rsidRPr="00304564">
        <w:rPr>
          <w:rFonts w:ascii="Liberation Serif" w:hAnsi="Liberation Serif"/>
          <w:sz w:val="28"/>
          <w:szCs w:val="28"/>
        </w:rPr>
        <w:t>Сведени</w:t>
      </w:r>
      <w:r w:rsidR="00284C95" w:rsidRPr="00304564">
        <w:rPr>
          <w:rFonts w:ascii="Liberation Serif" w:hAnsi="Liberation Serif"/>
          <w:sz w:val="28"/>
          <w:szCs w:val="28"/>
        </w:rPr>
        <w:t>я</w:t>
      </w:r>
      <w:r w:rsidRPr="00304564">
        <w:rPr>
          <w:rFonts w:ascii="Liberation Serif" w:hAnsi="Liberation Serif"/>
          <w:sz w:val="28"/>
          <w:szCs w:val="28"/>
        </w:rPr>
        <w:t>, возникш</w:t>
      </w:r>
      <w:r w:rsidR="00284C95" w:rsidRPr="00304564">
        <w:rPr>
          <w:rFonts w:ascii="Liberation Serif" w:hAnsi="Liberation Serif"/>
          <w:sz w:val="28"/>
          <w:szCs w:val="28"/>
        </w:rPr>
        <w:t>е</w:t>
      </w:r>
      <w:r w:rsidR="00FC365C" w:rsidRPr="00304564">
        <w:rPr>
          <w:rFonts w:ascii="Liberation Serif" w:hAnsi="Liberation Serif"/>
          <w:sz w:val="28"/>
          <w:szCs w:val="28"/>
        </w:rPr>
        <w:t>го</w:t>
      </w:r>
      <w:r w:rsidRPr="00304564">
        <w:rPr>
          <w:rFonts w:ascii="Liberation Serif" w:hAnsi="Liberation Serif"/>
          <w:sz w:val="28"/>
          <w:szCs w:val="28"/>
        </w:rPr>
        <w:t xml:space="preserve"> на основании документ</w:t>
      </w:r>
      <w:r w:rsidR="00284C95" w:rsidRPr="00304564">
        <w:rPr>
          <w:rFonts w:ascii="Liberation Serif" w:hAnsi="Liberation Serif"/>
          <w:sz w:val="28"/>
          <w:szCs w:val="28"/>
        </w:rPr>
        <w:t>а</w:t>
      </w:r>
      <w:r w:rsidRPr="00304564">
        <w:rPr>
          <w:rFonts w:ascii="Liberation Serif" w:hAnsi="Liberation Serif"/>
          <w:sz w:val="28"/>
          <w:szCs w:val="28"/>
        </w:rPr>
        <w:t>-основани</w:t>
      </w:r>
      <w:r w:rsidR="00284C95" w:rsidRPr="00304564">
        <w:rPr>
          <w:rFonts w:ascii="Liberation Serif" w:hAnsi="Liberation Serif"/>
          <w:sz w:val="28"/>
          <w:szCs w:val="28"/>
        </w:rPr>
        <w:t>я</w:t>
      </w:r>
      <w:r w:rsidRPr="00304564">
        <w:rPr>
          <w:rFonts w:ascii="Liberation Serif" w:hAnsi="Liberation Serif"/>
          <w:sz w:val="28"/>
          <w:szCs w:val="28"/>
        </w:rPr>
        <w:t>, предусмотренн</w:t>
      </w:r>
      <w:r w:rsidR="00284C95" w:rsidRPr="00304564">
        <w:rPr>
          <w:rFonts w:ascii="Liberation Serif" w:hAnsi="Liberation Serif"/>
          <w:sz w:val="28"/>
          <w:szCs w:val="28"/>
        </w:rPr>
        <w:t>ого</w:t>
      </w:r>
      <w:r w:rsidRPr="00304564">
        <w:rPr>
          <w:rFonts w:ascii="Liberation Serif" w:hAnsi="Liberation Serif"/>
          <w:sz w:val="28"/>
          <w:szCs w:val="28"/>
        </w:rPr>
        <w:t xml:space="preserve"> </w:t>
      </w:r>
      <w:hyperlink w:anchor="P1370" w:history="1">
        <w:r w:rsidRPr="00304564">
          <w:rPr>
            <w:rFonts w:ascii="Liberation Serif" w:hAnsi="Liberation Serif"/>
            <w:sz w:val="28"/>
            <w:szCs w:val="28"/>
          </w:rPr>
          <w:t xml:space="preserve">пунктами </w:t>
        </w:r>
      </w:hyperlink>
      <w:r w:rsidR="00783B82" w:rsidRPr="00304564">
        <w:rPr>
          <w:rFonts w:ascii="Liberation Serif" w:hAnsi="Liberation Serif"/>
          <w:sz w:val="28"/>
          <w:szCs w:val="28"/>
        </w:rPr>
        <w:t>6-1</w:t>
      </w:r>
      <w:r w:rsidR="00EF07C9">
        <w:rPr>
          <w:rFonts w:ascii="Liberation Serif" w:hAnsi="Liberation Serif"/>
          <w:sz w:val="28"/>
          <w:szCs w:val="28"/>
        </w:rPr>
        <w:t>0</w:t>
      </w:r>
      <w:r w:rsidRPr="00304564">
        <w:rPr>
          <w:rFonts w:ascii="Liberation Serif" w:hAnsi="Liberation Serif"/>
          <w:sz w:val="28"/>
          <w:szCs w:val="28"/>
        </w:rPr>
        <w:t xml:space="preserve"> Перечня.</w:t>
      </w:r>
    </w:p>
    <w:p w:rsidR="004F4683" w:rsidRPr="00304564" w:rsidRDefault="004F4683" w:rsidP="004E4C22">
      <w:pPr>
        <w:pStyle w:val="ConsPlusNormal"/>
        <w:ind w:firstLine="709"/>
        <w:jc w:val="both"/>
        <w:rPr>
          <w:rFonts w:ascii="Liberation Serif" w:hAnsi="Liberation Serif"/>
          <w:sz w:val="28"/>
          <w:szCs w:val="28"/>
        </w:rPr>
      </w:pPr>
      <w:r w:rsidRPr="00304564">
        <w:rPr>
          <w:rFonts w:ascii="Liberation Serif" w:hAnsi="Liberation Serif"/>
          <w:sz w:val="28"/>
          <w:szCs w:val="28"/>
        </w:rPr>
        <w:t xml:space="preserve">Для постановки на учет бюджетного обязательства (внесения изменений </w:t>
      </w:r>
      <w:r w:rsidR="00CF059C">
        <w:rPr>
          <w:rFonts w:ascii="Liberation Serif" w:hAnsi="Liberation Serif"/>
          <w:sz w:val="28"/>
          <w:szCs w:val="28"/>
        </w:rPr>
        <w:t xml:space="preserve">        </w:t>
      </w:r>
      <w:r w:rsidRPr="00304564">
        <w:rPr>
          <w:rFonts w:ascii="Liberation Serif" w:hAnsi="Liberation Serif"/>
          <w:sz w:val="28"/>
          <w:szCs w:val="28"/>
        </w:rPr>
        <w:t xml:space="preserve">в поставленное на учет бюджетное обязательство) </w:t>
      </w:r>
      <w:r w:rsidR="00CF31D4">
        <w:rPr>
          <w:rFonts w:ascii="Liberation Serif" w:hAnsi="Liberation Serif"/>
          <w:sz w:val="28"/>
          <w:szCs w:val="28"/>
        </w:rPr>
        <w:t>Финуправление</w:t>
      </w:r>
      <w:r w:rsidRPr="00304564">
        <w:rPr>
          <w:rFonts w:ascii="Liberation Serif" w:hAnsi="Liberation Serif"/>
          <w:sz w:val="28"/>
          <w:szCs w:val="28"/>
        </w:rPr>
        <w:t xml:space="preserve"> осуществляет проверку Сведени</w:t>
      </w:r>
      <w:r w:rsidR="00FC365C" w:rsidRPr="00304564">
        <w:rPr>
          <w:rFonts w:ascii="Liberation Serif" w:hAnsi="Liberation Serif"/>
          <w:sz w:val="28"/>
          <w:szCs w:val="28"/>
        </w:rPr>
        <w:t>я</w:t>
      </w:r>
      <w:r w:rsidRPr="00304564">
        <w:rPr>
          <w:rFonts w:ascii="Liberation Serif" w:hAnsi="Liberation Serif"/>
          <w:sz w:val="28"/>
          <w:szCs w:val="28"/>
        </w:rPr>
        <w:t>, возникше</w:t>
      </w:r>
      <w:r w:rsidR="00FC365C" w:rsidRPr="00304564">
        <w:rPr>
          <w:rFonts w:ascii="Liberation Serif" w:hAnsi="Liberation Serif"/>
          <w:sz w:val="28"/>
          <w:szCs w:val="28"/>
        </w:rPr>
        <w:t>го</w:t>
      </w:r>
      <w:r w:rsidRPr="00304564">
        <w:rPr>
          <w:rFonts w:ascii="Liberation Serif" w:hAnsi="Liberation Serif"/>
          <w:sz w:val="28"/>
          <w:szCs w:val="28"/>
        </w:rPr>
        <w:t xml:space="preserve"> на </w:t>
      </w:r>
      <w:r w:rsidR="00E624AF" w:rsidRPr="00304564">
        <w:rPr>
          <w:rFonts w:ascii="Liberation Serif" w:hAnsi="Liberation Serif"/>
          <w:sz w:val="28"/>
          <w:szCs w:val="28"/>
        </w:rPr>
        <w:t>основании документ</w:t>
      </w:r>
      <w:r w:rsidR="00284C95" w:rsidRPr="00304564">
        <w:rPr>
          <w:rFonts w:ascii="Liberation Serif" w:hAnsi="Liberation Serif"/>
          <w:sz w:val="28"/>
          <w:szCs w:val="28"/>
        </w:rPr>
        <w:t>а</w:t>
      </w:r>
      <w:r w:rsidR="00E624AF" w:rsidRPr="00304564">
        <w:rPr>
          <w:rFonts w:ascii="Liberation Serif" w:hAnsi="Liberation Serif"/>
          <w:sz w:val="28"/>
          <w:szCs w:val="28"/>
        </w:rPr>
        <w:t>-основани</w:t>
      </w:r>
      <w:r w:rsidR="00284C95" w:rsidRPr="00304564">
        <w:rPr>
          <w:rFonts w:ascii="Liberation Serif" w:hAnsi="Liberation Serif"/>
          <w:sz w:val="28"/>
          <w:szCs w:val="28"/>
        </w:rPr>
        <w:t>я</w:t>
      </w:r>
      <w:r w:rsidR="00E624AF" w:rsidRPr="00304564">
        <w:rPr>
          <w:rFonts w:ascii="Liberation Serif" w:hAnsi="Liberation Serif"/>
          <w:sz w:val="28"/>
          <w:szCs w:val="28"/>
        </w:rPr>
        <w:t xml:space="preserve"> </w:t>
      </w:r>
      <w:r w:rsidRPr="00304564">
        <w:rPr>
          <w:rFonts w:ascii="Liberation Serif" w:hAnsi="Liberation Serif"/>
          <w:sz w:val="28"/>
          <w:szCs w:val="28"/>
        </w:rPr>
        <w:t>на:</w:t>
      </w:r>
    </w:p>
    <w:p w:rsidR="00142D6C" w:rsidRPr="00304564" w:rsidRDefault="00142D6C" w:rsidP="004E4C22">
      <w:pPr>
        <w:pStyle w:val="ConsPlusNormal"/>
        <w:ind w:firstLine="709"/>
        <w:jc w:val="both"/>
        <w:rPr>
          <w:rFonts w:ascii="Liberation Serif" w:hAnsi="Liberation Serif"/>
          <w:sz w:val="28"/>
          <w:szCs w:val="28"/>
        </w:rPr>
      </w:pPr>
      <w:r w:rsidRPr="00304564">
        <w:rPr>
          <w:rFonts w:ascii="Liberation Serif" w:hAnsi="Liberation Serif"/>
          <w:sz w:val="28"/>
          <w:szCs w:val="28"/>
        </w:rPr>
        <w:t>наличие документ</w:t>
      </w:r>
      <w:r w:rsidR="00284C95" w:rsidRPr="00304564">
        <w:rPr>
          <w:rFonts w:ascii="Liberation Serif" w:hAnsi="Liberation Serif"/>
          <w:sz w:val="28"/>
          <w:szCs w:val="28"/>
        </w:rPr>
        <w:t>а</w:t>
      </w:r>
      <w:r w:rsidRPr="00304564">
        <w:rPr>
          <w:rFonts w:ascii="Liberation Serif" w:hAnsi="Liberation Serif"/>
          <w:sz w:val="28"/>
          <w:szCs w:val="28"/>
        </w:rPr>
        <w:t>-основани</w:t>
      </w:r>
      <w:r w:rsidR="00284C95" w:rsidRPr="00304564">
        <w:rPr>
          <w:rFonts w:ascii="Liberation Serif" w:hAnsi="Liberation Serif"/>
          <w:sz w:val="28"/>
          <w:szCs w:val="28"/>
        </w:rPr>
        <w:t>я</w:t>
      </w:r>
      <w:r w:rsidRPr="00304564">
        <w:rPr>
          <w:rFonts w:ascii="Liberation Serif" w:hAnsi="Liberation Serif"/>
          <w:sz w:val="28"/>
          <w:szCs w:val="28"/>
        </w:rPr>
        <w:t>, подтверждающ</w:t>
      </w:r>
      <w:r w:rsidR="00284C95" w:rsidRPr="00304564">
        <w:rPr>
          <w:rFonts w:ascii="Liberation Serif" w:hAnsi="Liberation Serif"/>
          <w:sz w:val="28"/>
          <w:szCs w:val="28"/>
        </w:rPr>
        <w:t>его</w:t>
      </w:r>
      <w:r w:rsidRPr="00304564">
        <w:rPr>
          <w:rFonts w:ascii="Liberation Serif" w:hAnsi="Liberation Serif"/>
          <w:sz w:val="28"/>
          <w:szCs w:val="28"/>
        </w:rPr>
        <w:t xml:space="preserve"> возникновение бюджетного обязательства;</w:t>
      </w:r>
    </w:p>
    <w:p w:rsidR="004F4683" w:rsidRPr="00304564" w:rsidRDefault="004F4683" w:rsidP="004E4C22">
      <w:pPr>
        <w:pStyle w:val="ConsPlusNormal"/>
        <w:ind w:firstLine="709"/>
        <w:jc w:val="both"/>
        <w:rPr>
          <w:rFonts w:ascii="Liberation Serif" w:hAnsi="Liberation Serif"/>
          <w:sz w:val="28"/>
          <w:szCs w:val="28"/>
        </w:rPr>
      </w:pPr>
      <w:bookmarkStart w:id="5" w:name="P129"/>
      <w:bookmarkEnd w:id="5"/>
      <w:r w:rsidRPr="00304564">
        <w:rPr>
          <w:rFonts w:ascii="Liberation Serif" w:hAnsi="Liberation Serif"/>
          <w:sz w:val="28"/>
          <w:szCs w:val="28"/>
        </w:rPr>
        <w:t xml:space="preserve">соответствие информации о бюджетном обязательстве, указанной </w:t>
      </w:r>
      <w:r w:rsidR="00CF059C">
        <w:rPr>
          <w:rFonts w:ascii="Liberation Serif" w:hAnsi="Liberation Serif"/>
          <w:sz w:val="28"/>
          <w:szCs w:val="28"/>
        </w:rPr>
        <w:t xml:space="preserve">                  </w:t>
      </w:r>
      <w:r w:rsidRPr="00304564">
        <w:rPr>
          <w:rFonts w:ascii="Liberation Serif" w:hAnsi="Liberation Serif"/>
          <w:sz w:val="28"/>
          <w:szCs w:val="28"/>
        </w:rPr>
        <w:t>в Сведени</w:t>
      </w:r>
      <w:r w:rsidR="00284C95" w:rsidRPr="00304564">
        <w:rPr>
          <w:rFonts w:ascii="Liberation Serif" w:hAnsi="Liberation Serif"/>
          <w:sz w:val="28"/>
          <w:szCs w:val="28"/>
        </w:rPr>
        <w:t>и</w:t>
      </w:r>
      <w:r w:rsidRPr="00304564">
        <w:rPr>
          <w:rFonts w:ascii="Liberation Serif" w:hAnsi="Liberation Serif"/>
          <w:sz w:val="28"/>
          <w:szCs w:val="28"/>
        </w:rPr>
        <w:t>, документ</w:t>
      </w:r>
      <w:r w:rsidR="00284C95" w:rsidRPr="00304564">
        <w:rPr>
          <w:rFonts w:ascii="Liberation Serif" w:hAnsi="Liberation Serif"/>
          <w:sz w:val="28"/>
          <w:szCs w:val="28"/>
        </w:rPr>
        <w:t>у</w:t>
      </w:r>
      <w:r w:rsidRPr="00304564">
        <w:rPr>
          <w:rFonts w:ascii="Liberation Serif" w:hAnsi="Liberation Serif"/>
          <w:sz w:val="28"/>
          <w:szCs w:val="28"/>
        </w:rPr>
        <w:t>-основани</w:t>
      </w:r>
      <w:r w:rsidR="00284C95" w:rsidRPr="00304564">
        <w:rPr>
          <w:rFonts w:ascii="Liberation Serif" w:hAnsi="Liberation Serif"/>
          <w:sz w:val="28"/>
          <w:szCs w:val="28"/>
        </w:rPr>
        <w:t>ю</w:t>
      </w:r>
      <w:r w:rsidRPr="00304564">
        <w:rPr>
          <w:rFonts w:ascii="Liberation Serif" w:hAnsi="Liberation Serif"/>
          <w:sz w:val="28"/>
          <w:szCs w:val="28"/>
        </w:rPr>
        <w:t>, подлежащ</w:t>
      </w:r>
      <w:r w:rsidR="00284C95" w:rsidRPr="00304564">
        <w:rPr>
          <w:rFonts w:ascii="Liberation Serif" w:hAnsi="Liberation Serif"/>
          <w:sz w:val="28"/>
          <w:szCs w:val="28"/>
        </w:rPr>
        <w:t>его</w:t>
      </w:r>
      <w:r w:rsidRPr="00304564">
        <w:rPr>
          <w:rFonts w:ascii="Liberation Serif" w:hAnsi="Liberation Serif"/>
          <w:sz w:val="28"/>
          <w:szCs w:val="28"/>
        </w:rPr>
        <w:t xml:space="preserve"> представлению получател</w:t>
      </w:r>
      <w:r w:rsidR="00FC365C" w:rsidRPr="00304564">
        <w:rPr>
          <w:rFonts w:ascii="Liberation Serif" w:hAnsi="Liberation Serif"/>
          <w:sz w:val="28"/>
          <w:szCs w:val="28"/>
        </w:rPr>
        <w:t>ем</w:t>
      </w:r>
      <w:r w:rsidRPr="00304564">
        <w:rPr>
          <w:rFonts w:ascii="Liberation Serif" w:hAnsi="Liberation Serif"/>
          <w:sz w:val="28"/>
          <w:szCs w:val="28"/>
        </w:rPr>
        <w:t xml:space="preserve"> </w:t>
      </w:r>
      <w:r w:rsidR="00CC4BE6" w:rsidRPr="00304564">
        <w:rPr>
          <w:rFonts w:ascii="Liberation Serif" w:hAnsi="Liberation Serif"/>
          <w:sz w:val="28"/>
          <w:szCs w:val="28"/>
        </w:rPr>
        <w:t xml:space="preserve">бюджетных средств </w:t>
      </w:r>
      <w:r w:rsidRPr="00304564">
        <w:rPr>
          <w:rFonts w:ascii="Liberation Serif" w:hAnsi="Liberation Serif"/>
          <w:sz w:val="28"/>
          <w:szCs w:val="28"/>
        </w:rPr>
        <w:t xml:space="preserve">в </w:t>
      </w:r>
      <w:r w:rsidR="00CF31D4">
        <w:rPr>
          <w:rFonts w:ascii="Liberation Serif" w:hAnsi="Liberation Serif"/>
          <w:sz w:val="28"/>
          <w:szCs w:val="28"/>
        </w:rPr>
        <w:t>Финуправление</w:t>
      </w:r>
      <w:r w:rsidR="008E2E2A" w:rsidRPr="00304564">
        <w:rPr>
          <w:rFonts w:ascii="Liberation Serif" w:hAnsi="Liberation Serif"/>
          <w:sz w:val="28"/>
          <w:szCs w:val="28"/>
        </w:rPr>
        <w:t xml:space="preserve"> </w:t>
      </w:r>
      <w:r w:rsidRPr="00304564">
        <w:rPr>
          <w:rFonts w:ascii="Liberation Serif" w:hAnsi="Liberation Serif"/>
          <w:sz w:val="28"/>
          <w:szCs w:val="28"/>
        </w:rPr>
        <w:t>для постановки на учет бюджетн</w:t>
      </w:r>
      <w:r w:rsidR="00284C95" w:rsidRPr="00304564">
        <w:rPr>
          <w:rFonts w:ascii="Liberation Serif" w:hAnsi="Liberation Serif"/>
          <w:sz w:val="28"/>
          <w:szCs w:val="28"/>
        </w:rPr>
        <w:t>ого</w:t>
      </w:r>
      <w:r w:rsidRPr="00304564">
        <w:rPr>
          <w:rFonts w:ascii="Liberation Serif" w:hAnsi="Liberation Serif"/>
          <w:sz w:val="28"/>
          <w:szCs w:val="28"/>
        </w:rPr>
        <w:t xml:space="preserve"> обязательств</w:t>
      </w:r>
      <w:r w:rsidR="00284C95" w:rsidRPr="00304564">
        <w:rPr>
          <w:rFonts w:ascii="Liberation Serif" w:hAnsi="Liberation Serif"/>
          <w:sz w:val="28"/>
          <w:szCs w:val="28"/>
        </w:rPr>
        <w:t>а</w:t>
      </w:r>
      <w:r w:rsidRPr="00304564">
        <w:rPr>
          <w:rFonts w:ascii="Liberation Serif" w:hAnsi="Liberation Serif"/>
          <w:sz w:val="28"/>
          <w:szCs w:val="28"/>
        </w:rPr>
        <w:t xml:space="preserve"> в соответствии с </w:t>
      </w:r>
      <w:r w:rsidR="00FC365C" w:rsidRPr="00304564">
        <w:rPr>
          <w:rFonts w:ascii="Liberation Serif" w:hAnsi="Liberation Serif"/>
          <w:sz w:val="28"/>
          <w:szCs w:val="28"/>
        </w:rPr>
        <w:t>п</w:t>
      </w:r>
      <w:r w:rsidRPr="00304564">
        <w:rPr>
          <w:rFonts w:ascii="Liberation Serif" w:hAnsi="Liberation Serif"/>
          <w:sz w:val="28"/>
          <w:szCs w:val="28"/>
        </w:rPr>
        <w:t xml:space="preserve">орядком и включения в установленном порядке </w:t>
      </w:r>
      <w:r w:rsidR="00CF059C">
        <w:rPr>
          <w:rFonts w:ascii="Liberation Serif" w:hAnsi="Liberation Serif"/>
          <w:sz w:val="28"/>
          <w:szCs w:val="28"/>
        </w:rPr>
        <w:t xml:space="preserve">   </w:t>
      </w:r>
      <w:r w:rsidRPr="00304564">
        <w:rPr>
          <w:rFonts w:ascii="Liberation Serif" w:hAnsi="Liberation Serif"/>
          <w:sz w:val="28"/>
          <w:szCs w:val="28"/>
        </w:rPr>
        <w:t xml:space="preserve">в реестр контрактов, </w:t>
      </w:r>
      <w:r w:rsidR="00284C95" w:rsidRPr="00304564">
        <w:rPr>
          <w:rFonts w:ascii="Liberation Serif" w:hAnsi="Liberation Serif"/>
          <w:sz w:val="28"/>
          <w:szCs w:val="28"/>
        </w:rPr>
        <w:t>документа,</w:t>
      </w:r>
      <w:r w:rsidR="00B45889" w:rsidRPr="00304564">
        <w:rPr>
          <w:rFonts w:ascii="Liberation Serif" w:hAnsi="Liberation Serif"/>
          <w:sz w:val="28"/>
          <w:szCs w:val="28"/>
        </w:rPr>
        <w:t xml:space="preserve"> </w:t>
      </w:r>
      <w:r w:rsidRPr="00304564">
        <w:rPr>
          <w:rFonts w:ascii="Liberation Serif" w:hAnsi="Liberation Serif"/>
          <w:sz w:val="28"/>
          <w:szCs w:val="28"/>
        </w:rPr>
        <w:t>указанн</w:t>
      </w:r>
      <w:r w:rsidR="00284C95" w:rsidRPr="00304564">
        <w:rPr>
          <w:rFonts w:ascii="Liberation Serif" w:hAnsi="Liberation Serif"/>
          <w:sz w:val="28"/>
          <w:szCs w:val="28"/>
        </w:rPr>
        <w:t>ого</w:t>
      </w:r>
      <w:r w:rsidRPr="00304564">
        <w:rPr>
          <w:rFonts w:ascii="Liberation Serif" w:hAnsi="Liberation Serif"/>
          <w:sz w:val="28"/>
          <w:szCs w:val="28"/>
        </w:rPr>
        <w:t xml:space="preserve"> в </w:t>
      </w:r>
      <w:hyperlink w:anchor="P1344" w:history="1">
        <w:r w:rsidRPr="00304564">
          <w:rPr>
            <w:rFonts w:ascii="Liberation Serif" w:hAnsi="Liberation Serif"/>
            <w:sz w:val="28"/>
            <w:szCs w:val="28"/>
          </w:rPr>
          <w:t xml:space="preserve">пункте </w:t>
        </w:r>
        <w:r w:rsidR="00783B82" w:rsidRPr="00304564">
          <w:rPr>
            <w:rFonts w:ascii="Liberation Serif" w:hAnsi="Liberation Serif"/>
            <w:sz w:val="28"/>
            <w:szCs w:val="28"/>
          </w:rPr>
          <w:t>1</w:t>
        </w:r>
      </w:hyperlink>
      <w:r w:rsidRPr="00304564">
        <w:rPr>
          <w:rFonts w:ascii="Liberation Serif" w:hAnsi="Liberation Serif"/>
          <w:sz w:val="28"/>
          <w:szCs w:val="28"/>
        </w:rPr>
        <w:t xml:space="preserve"> Перечня (за исключением Сведений о бюджетном обязательстве, содержащих сведения, составляющие государственную тайну);</w:t>
      </w:r>
    </w:p>
    <w:p w:rsidR="004F4683" w:rsidRPr="00EC25E1" w:rsidRDefault="004F4683" w:rsidP="004E4C22">
      <w:pPr>
        <w:pStyle w:val="ConsPlusNormal"/>
        <w:ind w:firstLine="709"/>
        <w:jc w:val="both"/>
        <w:rPr>
          <w:rFonts w:ascii="Liberation Serif" w:hAnsi="Liberation Serif"/>
          <w:sz w:val="28"/>
          <w:szCs w:val="28"/>
        </w:rPr>
      </w:pPr>
      <w:r w:rsidRPr="00304564">
        <w:rPr>
          <w:rFonts w:ascii="Liberation Serif" w:hAnsi="Liberation Serif"/>
          <w:sz w:val="28"/>
          <w:szCs w:val="28"/>
        </w:rPr>
        <w:t xml:space="preserve">соответствие информации о бюджетном обязательстве, указанной </w:t>
      </w:r>
      <w:r w:rsidR="00CF059C">
        <w:rPr>
          <w:rFonts w:ascii="Liberation Serif" w:hAnsi="Liberation Serif"/>
          <w:sz w:val="28"/>
          <w:szCs w:val="28"/>
        </w:rPr>
        <w:t xml:space="preserve">                  </w:t>
      </w:r>
      <w:r w:rsidRPr="00304564">
        <w:rPr>
          <w:rFonts w:ascii="Liberation Serif" w:hAnsi="Liberation Serif"/>
          <w:sz w:val="28"/>
          <w:szCs w:val="28"/>
        </w:rPr>
        <w:t>в Сведени</w:t>
      </w:r>
      <w:r w:rsidR="001162FE">
        <w:rPr>
          <w:rFonts w:ascii="Liberation Serif" w:hAnsi="Liberation Serif"/>
          <w:sz w:val="28"/>
          <w:szCs w:val="28"/>
        </w:rPr>
        <w:t>и</w:t>
      </w:r>
      <w:r w:rsidRPr="00304564">
        <w:rPr>
          <w:rFonts w:ascii="Liberation Serif" w:hAnsi="Liberation Serif"/>
          <w:sz w:val="28"/>
          <w:szCs w:val="28"/>
        </w:rPr>
        <w:t>, составу информации, подлежащей</w:t>
      </w:r>
      <w:r w:rsidRPr="00766ECF">
        <w:rPr>
          <w:rFonts w:ascii="Liberation Serif" w:hAnsi="Liberation Serif"/>
          <w:sz w:val="28"/>
          <w:szCs w:val="28"/>
        </w:rPr>
        <w:t xml:space="preserve"> включению в </w:t>
      </w:r>
      <w:r w:rsidR="004B69A1">
        <w:rPr>
          <w:rFonts w:ascii="Liberation Serif" w:hAnsi="Liberation Serif"/>
          <w:sz w:val="28"/>
          <w:szCs w:val="28"/>
        </w:rPr>
        <w:t xml:space="preserve">Сведение </w:t>
      </w:r>
      <w:r w:rsidR="00CF059C">
        <w:rPr>
          <w:rFonts w:ascii="Liberation Serif" w:hAnsi="Liberation Serif"/>
          <w:sz w:val="28"/>
          <w:szCs w:val="28"/>
        </w:rPr>
        <w:t xml:space="preserve">                       </w:t>
      </w:r>
      <w:r w:rsidR="004B69A1">
        <w:rPr>
          <w:rFonts w:ascii="Liberation Serif" w:hAnsi="Liberation Serif"/>
          <w:sz w:val="28"/>
          <w:szCs w:val="28"/>
        </w:rPr>
        <w:t xml:space="preserve">в </w:t>
      </w:r>
      <w:r w:rsidRPr="00766ECF">
        <w:rPr>
          <w:rFonts w:ascii="Liberation Serif" w:hAnsi="Liberation Serif"/>
          <w:sz w:val="28"/>
          <w:szCs w:val="28"/>
        </w:rPr>
        <w:t xml:space="preserve">соответствии </w:t>
      </w:r>
      <w:r w:rsidRPr="00284C95">
        <w:rPr>
          <w:rFonts w:ascii="Liberation Serif" w:hAnsi="Liberation Serif"/>
          <w:sz w:val="28"/>
          <w:szCs w:val="28"/>
        </w:rPr>
        <w:t xml:space="preserve">с </w:t>
      </w:r>
      <w:hyperlink w:anchor="P492" w:history="1">
        <w:r w:rsidRPr="00EC25E1">
          <w:rPr>
            <w:rFonts w:ascii="Liberation Serif" w:hAnsi="Liberation Serif"/>
            <w:sz w:val="28"/>
            <w:szCs w:val="28"/>
          </w:rPr>
          <w:t xml:space="preserve">приложением </w:t>
        </w:r>
        <w:r w:rsidR="00BD4FEF" w:rsidRPr="00EC25E1">
          <w:rPr>
            <w:rFonts w:ascii="Liberation Serif" w:hAnsi="Liberation Serif"/>
            <w:sz w:val="28"/>
            <w:szCs w:val="28"/>
          </w:rPr>
          <w:t>№</w:t>
        </w:r>
        <w:r w:rsidRPr="00EC25E1">
          <w:rPr>
            <w:rFonts w:ascii="Liberation Serif" w:hAnsi="Liberation Serif"/>
            <w:sz w:val="28"/>
            <w:szCs w:val="28"/>
          </w:rPr>
          <w:t xml:space="preserve"> 1</w:t>
        </w:r>
      </w:hyperlink>
      <w:r w:rsidRPr="00EC25E1">
        <w:rPr>
          <w:rFonts w:ascii="Liberation Serif" w:hAnsi="Liberation Serif"/>
          <w:sz w:val="28"/>
          <w:szCs w:val="28"/>
        </w:rPr>
        <w:t xml:space="preserve"> к </w:t>
      </w:r>
      <w:r w:rsidR="000F7915" w:rsidRPr="00EC25E1">
        <w:rPr>
          <w:rFonts w:ascii="Liberation Serif" w:hAnsi="Liberation Serif"/>
          <w:sz w:val="28"/>
          <w:szCs w:val="28"/>
        </w:rPr>
        <w:t>п</w:t>
      </w:r>
      <w:r w:rsidRPr="00EC25E1">
        <w:rPr>
          <w:rFonts w:ascii="Liberation Serif" w:hAnsi="Liberation Serif"/>
          <w:sz w:val="28"/>
          <w:szCs w:val="28"/>
        </w:rPr>
        <w:t>орядку;</w:t>
      </w:r>
    </w:p>
    <w:p w:rsidR="004F4683" w:rsidRPr="00304564" w:rsidRDefault="004F4683" w:rsidP="004E4C22">
      <w:pPr>
        <w:pStyle w:val="ConsPlusNormal"/>
        <w:ind w:firstLine="709"/>
        <w:jc w:val="both"/>
        <w:rPr>
          <w:rFonts w:ascii="Liberation Serif" w:hAnsi="Liberation Serif"/>
          <w:sz w:val="28"/>
          <w:szCs w:val="28"/>
        </w:rPr>
      </w:pPr>
      <w:bookmarkStart w:id="6" w:name="P132"/>
      <w:bookmarkEnd w:id="6"/>
      <w:r w:rsidRPr="00EC25E1">
        <w:rPr>
          <w:rFonts w:ascii="Liberation Serif" w:hAnsi="Liberation Serif"/>
          <w:sz w:val="28"/>
          <w:szCs w:val="28"/>
        </w:rPr>
        <w:t>соблюдение правил формирования Сведени</w:t>
      </w:r>
      <w:r w:rsidR="00284C95" w:rsidRPr="00EC25E1">
        <w:rPr>
          <w:rFonts w:ascii="Liberation Serif" w:hAnsi="Liberation Serif"/>
          <w:sz w:val="28"/>
          <w:szCs w:val="28"/>
        </w:rPr>
        <w:t>я</w:t>
      </w:r>
      <w:r w:rsidRPr="00EC25E1">
        <w:rPr>
          <w:rFonts w:ascii="Liberation Serif" w:hAnsi="Liberation Serif"/>
          <w:sz w:val="28"/>
          <w:szCs w:val="28"/>
        </w:rPr>
        <w:t xml:space="preserve">, установленных настоящей главой и </w:t>
      </w:r>
      <w:hyperlink w:anchor="P492" w:history="1">
        <w:r w:rsidRPr="00EC25E1">
          <w:rPr>
            <w:rFonts w:ascii="Liberation Serif" w:hAnsi="Liberation Serif"/>
            <w:sz w:val="28"/>
            <w:szCs w:val="28"/>
          </w:rPr>
          <w:t xml:space="preserve">приложением </w:t>
        </w:r>
        <w:r w:rsidR="00BD4FEF" w:rsidRPr="00EC25E1">
          <w:rPr>
            <w:rFonts w:ascii="Liberation Serif" w:hAnsi="Liberation Serif"/>
            <w:sz w:val="28"/>
            <w:szCs w:val="28"/>
          </w:rPr>
          <w:t>№</w:t>
        </w:r>
        <w:r w:rsidRPr="00EC25E1">
          <w:rPr>
            <w:rFonts w:ascii="Liberation Serif" w:hAnsi="Liberation Serif"/>
            <w:sz w:val="28"/>
            <w:szCs w:val="28"/>
          </w:rPr>
          <w:t xml:space="preserve"> 1</w:t>
        </w:r>
      </w:hyperlink>
      <w:r w:rsidRPr="00304564">
        <w:rPr>
          <w:rFonts w:ascii="Liberation Serif" w:hAnsi="Liberation Serif"/>
          <w:sz w:val="28"/>
          <w:szCs w:val="28"/>
        </w:rPr>
        <w:t xml:space="preserve"> к </w:t>
      </w:r>
      <w:r w:rsidR="000F7915" w:rsidRPr="00304564">
        <w:rPr>
          <w:rFonts w:ascii="Liberation Serif" w:hAnsi="Liberation Serif"/>
          <w:sz w:val="28"/>
          <w:szCs w:val="28"/>
        </w:rPr>
        <w:t>п</w:t>
      </w:r>
      <w:r w:rsidRPr="00304564">
        <w:rPr>
          <w:rFonts w:ascii="Liberation Serif" w:hAnsi="Liberation Serif"/>
          <w:sz w:val="28"/>
          <w:szCs w:val="28"/>
        </w:rPr>
        <w:t>орядку;</w:t>
      </w:r>
    </w:p>
    <w:p w:rsidR="00142D6C" w:rsidRPr="00304564" w:rsidRDefault="004F4683" w:rsidP="004E4C22">
      <w:pPr>
        <w:pStyle w:val="ConsPlusNormal"/>
        <w:ind w:firstLine="709"/>
        <w:jc w:val="both"/>
        <w:rPr>
          <w:rFonts w:ascii="Liberation Serif" w:hAnsi="Liberation Serif"/>
          <w:sz w:val="28"/>
          <w:szCs w:val="28"/>
        </w:rPr>
      </w:pPr>
      <w:bookmarkStart w:id="7" w:name="P133"/>
      <w:bookmarkEnd w:id="7"/>
      <w:proofErr w:type="spellStart"/>
      <w:r w:rsidRPr="00304564">
        <w:rPr>
          <w:rFonts w:ascii="Liberation Serif" w:hAnsi="Liberation Serif"/>
          <w:sz w:val="28"/>
          <w:szCs w:val="28"/>
        </w:rPr>
        <w:t>непревышение</w:t>
      </w:r>
      <w:proofErr w:type="spellEnd"/>
      <w:r w:rsidRPr="00304564">
        <w:rPr>
          <w:rFonts w:ascii="Liberation Serif" w:hAnsi="Liberation Serif"/>
          <w:sz w:val="28"/>
          <w:szCs w:val="28"/>
        </w:rPr>
        <w:t xml:space="preserve"> суммы бюджетного обязательства по соответствующим кодам классификации расходов </w:t>
      </w:r>
      <w:r w:rsidR="00604982">
        <w:rPr>
          <w:rFonts w:ascii="Liberation Serif" w:hAnsi="Liberation Serif"/>
          <w:sz w:val="28"/>
          <w:szCs w:val="28"/>
        </w:rPr>
        <w:t>ме</w:t>
      </w:r>
      <w:r w:rsidR="00766ECF" w:rsidRPr="00304564">
        <w:rPr>
          <w:rFonts w:ascii="Liberation Serif" w:hAnsi="Liberation Serif"/>
          <w:sz w:val="28"/>
          <w:szCs w:val="28"/>
        </w:rPr>
        <w:t>стного</w:t>
      </w:r>
      <w:r w:rsidRPr="00304564">
        <w:rPr>
          <w:rFonts w:ascii="Liberation Serif" w:hAnsi="Liberation Serif"/>
          <w:sz w:val="28"/>
          <w:szCs w:val="28"/>
        </w:rPr>
        <w:t xml:space="preserve"> бюджета над суммой неиспользованных бюджетных ассигнований</w:t>
      </w:r>
      <w:r w:rsidR="004878FA" w:rsidRPr="00304564">
        <w:rPr>
          <w:rFonts w:ascii="Liberation Serif" w:hAnsi="Liberation Serif"/>
          <w:sz w:val="28"/>
          <w:szCs w:val="28"/>
        </w:rPr>
        <w:t xml:space="preserve"> и (или) лимитов бюджетных обязательств</w:t>
      </w:r>
      <w:r w:rsidRPr="00304564">
        <w:rPr>
          <w:rFonts w:ascii="Liberation Serif" w:hAnsi="Liberation Serif"/>
          <w:sz w:val="28"/>
          <w:szCs w:val="28"/>
        </w:rPr>
        <w:t xml:space="preserve">, отраженных </w:t>
      </w:r>
      <w:r w:rsidR="00CF059C">
        <w:rPr>
          <w:rFonts w:ascii="Liberation Serif" w:hAnsi="Liberation Serif"/>
          <w:sz w:val="28"/>
          <w:szCs w:val="28"/>
        </w:rPr>
        <w:t xml:space="preserve"> </w:t>
      </w:r>
      <w:r w:rsidR="00E624AF" w:rsidRPr="00304564">
        <w:rPr>
          <w:rFonts w:ascii="Liberation Serif" w:hAnsi="Liberation Serif"/>
          <w:sz w:val="28"/>
          <w:szCs w:val="28"/>
        </w:rPr>
        <w:t xml:space="preserve">в установленном порядке </w:t>
      </w:r>
      <w:r w:rsidRPr="00304564">
        <w:rPr>
          <w:rFonts w:ascii="Liberation Serif" w:hAnsi="Liberation Serif"/>
          <w:sz w:val="28"/>
          <w:szCs w:val="28"/>
        </w:rPr>
        <w:t>на лицевом счете получателя бюджетных средств</w:t>
      </w:r>
      <w:r w:rsidR="00142D6C" w:rsidRPr="00304564">
        <w:rPr>
          <w:rFonts w:ascii="Liberation Serif" w:hAnsi="Liberation Serif"/>
          <w:sz w:val="28"/>
          <w:szCs w:val="28"/>
        </w:rPr>
        <w:t xml:space="preserve">, отдельно для текущего финансового года, для первого </w:t>
      </w:r>
      <w:r w:rsidR="00BA3D8D" w:rsidRPr="00BA3D8D">
        <w:rPr>
          <w:rFonts w:ascii="Liberation Serif" w:hAnsi="Liberation Serif"/>
          <w:sz w:val="28"/>
          <w:szCs w:val="28"/>
        </w:rPr>
        <w:t xml:space="preserve">            </w:t>
      </w:r>
      <w:r w:rsidR="00142D6C" w:rsidRPr="00304564">
        <w:rPr>
          <w:rFonts w:ascii="Liberation Serif" w:hAnsi="Liberation Serif"/>
          <w:sz w:val="28"/>
          <w:szCs w:val="28"/>
        </w:rPr>
        <w:t>и второго года планового период</w:t>
      </w:r>
      <w:r w:rsidR="008D3305" w:rsidRPr="00304564">
        <w:rPr>
          <w:rFonts w:ascii="Liberation Serif" w:hAnsi="Liberation Serif"/>
          <w:sz w:val="28"/>
          <w:szCs w:val="28"/>
        </w:rPr>
        <w:t>а;</w:t>
      </w:r>
    </w:p>
    <w:p w:rsidR="004F4683" w:rsidRPr="00304564" w:rsidRDefault="004F4683" w:rsidP="004E4C22">
      <w:pPr>
        <w:pStyle w:val="ConsPlusNormal"/>
        <w:ind w:firstLine="709"/>
        <w:jc w:val="both"/>
        <w:rPr>
          <w:rFonts w:ascii="Liberation Serif" w:hAnsi="Liberation Serif"/>
          <w:sz w:val="28"/>
          <w:szCs w:val="28"/>
        </w:rPr>
      </w:pPr>
      <w:bookmarkStart w:id="8" w:name="P136"/>
      <w:bookmarkEnd w:id="8"/>
      <w:r w:rsidRPr="00304564">
        <w:rPr>
          <w:rFonts w:ascii="Liberation Serif" w:hAnsi="Liberation Serif"/>
          <w:sz w:val="28"/>
          <w:szCs w:val="28"/>
        </w:rPr>
        <w:t>соответствие предмета бюджетного обязательства, указанного в Сведени</w:t>
      </w:r>
      <w:r w:rsidR="00604982">
        <w:rPr>
          <w:rFonts w:ascii="Liberation Serif" w:hAnsi="Liberation Serif"/>
          <w:sz w:val="28"/>
          <w:szCs w:val="28"/>
        </w:rPr>
        <w:t>и</w:t>
      </w:r>
      <w:r w:rsidRPr="00304564">
        <w:rPr>
          <w:rFonts w:ascii="Liberation Serif" w:hAnsi="Liberation Serif"/>
          <w:sz w:val="28"/>
          <w:szCs w:val="28"/>
        </w:rPr>
        <w:t>, документ</w:t>
      </w:r>
      <w:r w:rsidR="000F7915" w:rsidRPr="00304564">
        <w:rPr>
          <w:rFonts w:ascii="Liberation Serif" w:hAnsi="Liberation Serif"/>
          <w:sz w:val="28"/>
          <w:szCs w:val="28"/>
        </w:rPr>
        <w:t>у</w:t>
      </w:r>
      <w:r w:rsidRPr="00304564">
        <w:rPr>
          <w:rFonts w:ascii="Liberation Serif" w:hAnsi="Liberation Serif"/>
          <w:sz w:val="28"/>
          <w:szCs w:val="28"/>
        </w:rPr>
        <w:t>-основани</w:t>
      </w:r>
      <w:r w:rsidR="000F7915" w:rsidRPr="00304564">
        <w:rPr>
          <w:rFonts w:ascii="Liberation Serif" w:hAnsi="Liberation Serif"/>
          <w:sz w:val="28"/>
          <w:szCs w:val="28"/>
        </w:rPr>
        <w:t>ю</w:t>
      </w:r>
      <w:r w:rsidRPr="00304564">
        <w:rPr>
          <w:rFonts w:ascii="Liberation Serif" w:hAnsi="Liberation Serif"/>
          <w:sz w:val="28"/>
          <w:szCs w:val="28"/>
        </w:rPr>
        <w:t xml:space="preserve">, коду вида (кодам видов) расходов классификации </w:t>
      </w:r>
      <w:r w:rsidRPr="00304564">
        <w:rPr>
          <w:rFonts w:ascii="Liberation Serif" w:hAnsi="Liberation Serif"/>
          <w:sz w:val="28"/>
          <w:szCs w:val="28"/>
        </w:rPr>
        <w:lastRenderedPageBreak/>
        <w:t xml:space="preserve">расходов </w:t>
      </w:r>
      <w:r w:rsidR="00604982">
        <w:rPr>
          <w:rFonts w:ascii="Liberation Serif" w:hAnsi="Liberation Serif"/>
          <w:sz w:val="28"/>
          <w:szCs w:val="28"/>
        </w:rPr>
        <w:t>ме</w:t>
      </w:r>
      <w:r w:rsidR="004C1D7F" w:rsidRPr="00304564">
        <w:rPr>
          <w:rFonts w:ascii="Liberation Serif" w:hAnsi="Liberation Serif"/>
          <w:sz w:val="28"/>
          <w:szCs w:val="28"/>
        </w:rPr>
        <w:t>стного</w:t>
      </w:r>
      <w:r w:rsidRPr="00304564">
        <w:rPr>
          <w:rFonts w:ascii="Liberation Serif" w:hAnsi="Liberation Serif"/>
          <w:sz w:val="28"/>
          <w:szCs w:val="28"/>
        </w:rPr>
        <w:t xml:space="preserve"> бюджета, указанному</w:t>
      </w:r>
      <w:r w:rsidR="00EE05A4" w:rsidRPr="00304564">
        <w:rPr>
          <w:rFonts w:ascii="Liberation Serif" w:hAnsi="Liberation Serif"/>
          <w:sz w:val="28"/>
          <w:szCs w:val="28"/>
        </w:rPr>
        <w:t xml:space="preserve"> </w:t>
      </w:r>
      <w:r w:rsidRPr="00304564">
        <w:rPr>
          <w:rFonts w:ascii="Liberation Serif" w:hAnsi="Liberation Serif"/>
          <w:sz w:val="28"/>
          <w:szCs w:val="28"/>
        </w:rPr>
        <w:t>в Сведени</w:t>
      </w:r>
      <w:r w:rsidR="00604982">
        <w:rPr>
          <w:rFonts w:ascii="Liberation Serif" w:hAnsi="Liberation Serif"/>
          <w:sz w:val="28"/>
          <w:szCs w:val="28"/>
        </w:rPr>
        <w:t>и</w:t>
      </w:r>
      <w:r w:rsidR="000071F7" w:rsidRPr="00304564">
        <w:rPr>
          <w:rFonts w:ascii="Liberation Serif" w:hAnsi="Liberation Serif"/>
          <w:sz w:val="28"/>
          <w:szCs w:val="28"/>
        </w:rPr>
        <w:t>, документе-основании;</w:t>
      </w:r>
    </w:p>
    <w:p w:rsidR="000071F7" w:rsidRPr="00304564" w:rsidRDefault="000071F7" w:rsidP="000071F7">
      <w:pPr>
        <w:autoSpaceDE w:val="0"/>
        <w:autoSpaceDN w:val="0"/>
        <w:adjustRightInd w:val="0"/>
        <w:spacing w:line="240" w:lineRule="auto"/>
        <w:ind w:firstLine="709"/>
        <w:jc w:val="both"/>
        <w:rPr>
          <w:rFonts w:ascii="Liberation Serif" w:hAnsi="Liberation Serif" w:cs="Liberation Serif"/>
          <w:sz w:val="28"/>
          <w:szCs w:val="28"/>
        </w:rPr>
      </w:pPr>
      <w:r w:rsidRPr="00304564">
        <w:rPr>
          <w:rFonts w:ascii="Liberation Serif" w:hAnsi="Liberation Serif" w:cs="Liberation Serif"/>
          <w:sz w:val="28"/>
          <w:szCs w:val="28"/>
        </w:rPr>
        <w:t xml:space="preserve">наличие расчетов (расшифровки) к бюджетной смете в разрезе кодов классификации расходов </w:t>
      </w:r>
      <w:r w:rsidR="00604982">
        <w:rPr>
          <w:rFonts w:ascii="Liberation Serif" w:hAnsi="Liberation Serif" w:cs="Liberation Serif"/>
          <w:sz w:val="28"/>
          <w:szCs w:val="28"/>
        </w:rPr>
        <w:t>ме</w:t>
      </w:r>
      <w:r w:rsidRPr="00304564">
        <w:rPr>
          <w:rFonts w:ascii="Liberation Serif" w:hAnsi="Liberation Serif" w:cs="Liberation Serif"/>
          <w:sz w:val="28"/>
          <w:szCs w:val="28"/>
        </w:rPr>
        <w:t>стного бюджета с детализацией кодов видов расходов до элемента вида расходов и кодов, введенных в целях аналитического учета; кодов дополнительной классификации (далее - коды анали</w:t>
      </w:r>
      <w:r w:rsidR="000F7915" w:rsidRPr="00304564">
        <w:rPr>
          <w:rFonts w:ascii="Liberation Serif" w:hAnsi="Liberation Serif" w:cs="Liberation Serif"/>
          <w:sz w:val="28"/>
          <w:szCs w:val="28"/>
        </w:rPr>
        <w:t>тического учета);</w:t>
      </w:r>
    </w:p>
    <w:p w:rsidR="000071F7" w:rsidRPr="00A9536F" w:rsidRDefault="000071F7" w:rsidP="007871B2">
      <w:pPr>
        <w:autoSpaceDE w:val="0"/>
        <w:autoSpaceDN w:val="0"/>
        <w:adjustRightInd w:val="0"/>
        <w:spacing w:line="240" w:lineRule="auto"/>
        <w:ind w:firstLine="709"/>
        <w:jc w:val="both"/>
        <w:rPr>
          <w:rFonts w:ascii="Liberation Serif" w:hAnsi="Liberation Serif" w:cs="Liberation Serif"/>
          <w:sz w:val="28"/>
          <w:szCs w:val="28"/>
        </w:rPr>
      </w:pPr>
      <w:r w:rsidRPr="009F2032">
        <w:rPr>
          <w:rFonts w:ascii="Liberation Serif" w:hAnsi="Liberation Serif" w:cs="Liberation Serif"/>
          <w:sz w:val="28"/>
          <w:szCs w:val="28"/>
        </w:rPr>
        <w:t>соответствие информации,</w:t>
      </w:r>
      <w:r w:rsidR="00CF059C" w:rsidRPr="009F2032">
        <w:rPr>
          <w:rFonts w:ascii="Liberation Serif" w:hAnsi="Liberation Serif" w:cs="Liberation Serif"/>
          <w:sz w:val="28"/>
          <w:szCs w:val="28"/>
        </w:rPr>
        <w:t xml:space="preserve"> об авансовом платеже</w:t>
      </w:r>
      <w:r w:rsidRPr="009F2032">
        <w:rPr>
          <w:rFonts w:ascii="Liberation Serif" w:hAnsi="Liberation Serif" w:cs="Liberation Serif"/>
          <w:sz w:val="28"/>
          <w:szCs w:val="28"/>
        </w:rPr>
        <w:t xml:space="preserve"> содержащейся </w:t>
      </w:r>
      <w:r w:rsidR="00BA3D8D" w:rsidRPr="009F2032">
        <w:rPr>
          <w:rFonts w:ascii="Liberation Serif" w:hAnsi="Liberation Serif" w:cs="Liberation Serif"/>
          <w:sz w:val="28"/>
          <w:szCs w:val="28"/>
        </w:rPr>
        <w:t xml:space="preserve">                   </w:t>
      </w:r>
      <w:r w:rsidR="007871B2" w:rsidRPr="009F2032">
        <w:rPr>
          <w:rFonts w:ascii="Liberation Serif" w:hAnsi="Liberation Serif" w:cs="Liberation Serif"/>
          <w:sz w:val="28"/>
          <w:szCs w:val="28"/>
        </w:rPr>
        <w:t xml:space="preserve">в </w:t>
      </w:r>
      <w:r w:rsidRPr="009F2032">
        <w:rPr>
          <w:rFonts w:ascii="Liberation Serif" w:hAnsi="Liberation Serif" w:cs="Liberation Serif"/>
          <w:sz w:val="28"/>
          <w:szCs w:val="28"/>
        </w:rPr>
        <w:t>Сведени</w:t>
      </w:r>
      <w:r w:rsidR="007871B2" w:rsidRPr="009F2032">
        <w:rPr>
          <w:rFonts w:ascii="Liberation Serif" w:hAnsi="Liberation Serif" w:cs="Liberation Serif"/>
          <w:sz w:val="28"/>
          <w:szCs w:val="28"/>
        </w:rPr>
        <w:t>и</w:t>
      </w:r>
      <w:r w:rsidRPr="009F2032">
        <w:rPr>
          <w:rFonts w:ascii="Liberation Serif" w:hAnsi="Liberation Serif" w:cs="Liberation Serif"/>
          <w:sz w:val="28"/>
          <w:szCs w:val="28"/>
        </w:rPr>
        <w:t xml:space="preserve">, установленному нормативным правовым актом </w:t>
      </w:r>
      <w:r w:rsidR="00604982" w:rsidRPr="009F2032">
        <w:rPr>
          <w:rFonts w:ascii="Liberation Serif" w:hAnsi="Liberation Serif" w:cs="Liberation Serif"/>
          <w:sz w:val="28"/>
          <w:szCs w:val="28"/>
        </w:rPr>
        <w:t>Камышловского городского округа</w:t>
      </w:r>
      <w:r w:rsidRPr="009F2032">
        <w:rPr>
          <w:rFonts w:ascii="Liberation Serif" w:hAnsi="Liberation Serif" w:cs="Liberation Serif"/>
          <w:sz w:val="28"/>
          <w:szCs w:val="28"/>
        </w:rPr>
        <w:t xml:space="preserve">  размеру авансового платежа.</w:t>
      </w:r>
      <w:r w:rsidRPr="00A9536F">
        <w:rPr>
          <w:rFonts w:ascii="Liberation Serif" w:hAnsi="Liberation Serif" w:cs="Liberation Serif"/>
          <w:sz w:val="28"/>
          <w:szCs w:val="28"/>
        </w:rPr>
        <w:t xml:space="preserve"> </w:t>
      </w:r>
    </w:p>
    <w:p w:rsidR="004F4683" w:rsidRPr="00521471" w:rsidRDefault="004F4683" w:rsidP="004E4C22">
      <w:pPr>
        <w:pStyle w:val="ConsPlusNormal"/>
        <w:ind w:firstLine="709"/>
        <w:jc w:val="both"/>
        <w:rPr>
          <w:rFonts w:ascii="Liberation Serif" w:hAnsi="Liberation Serif"/>
          <w:sz w:val="28"/>
          <w:szCs w:val="28"/>
        </w:rPr>
      </w:pPr>
      <w:bookmarkStart w:id="9" w:name="P141"/>
      <w:bookmarkEnd w:id="9"/>
      <w:r w:rsidRPr="00521471">
        <w:rPr>
          <w:rFonts w:ascii="Liberation Serif" w:hAnsi="Liberation Serif"/>
          <w:sz w:val="28"/>
          <w:szCs w:val="28"/>
        </w:rPr>
        <w:t>1</w:t>
      </w:r>
      <w:r w:rsidR="00C63614">
        <w:rPr>
          <w:rFonts w:ascii="Liberation Serif" w:hAnsi="Liberation Serif"/>
          <w:sz w:val="28"/>
          <w:szCs w:val="28"/>
        </w:rPr>
        <w:t>4</w:t>
      </w:r>
      <w:r w:rsidRPr="00521471">
        <w:rPr>
          <w:rFonts w:ascii="Liberation Serif" w:hAnsi="Liberation Serif"/>
          <w:sz w:val="28"/>
          <w:szCs w:val="28"/>
        </w:rPr>
        <w:t xml:space="preserve">. В случае представления в </w:t>
      </w:r>
      <w:r w:rsidR="00604982">
        <w:rPr>
          <w:rFonts w:ascii="Liberation Serif" w:hAnsi="Liberation Serif"/>
          <w:sz w:val="28"/>
          <w:szCs w:val="28"/>
        </w:rPr>
        <w:t>Финуправление</w:t>
      </w:r>
      <w:r w:rsidRPr="00521471">
        <w:rPr>
          <w:rFonts w:ascii="Liberation Serif" w:hAnsi="Liberation Serif"/>
          <w:sz w:val="28"/>
          <w:szCs w:val="28"/>
        </w:rPr>
        <w:t xml:space="preserve"> Сведени</w:t>
      </w:r>
      <w:r w:rsidR="00284C95">
        <w:rPr>
          <w:rFonts w:ascii="Liberation Serif" w:hAnsi="Liberation Serif"/>
          <w:sz w:val="28"/>
          <w:szCs w:val="28"/>
        </w:rPr>
        <w:t>я</w:t>
      </w:r>
      <w:r w:rsidRPr="00521471">
        <w:rPr>
          <w:rFonts w:ascii="Liberation Serif" w:hAnsi="Liberation Serif"/>
          <w:sz w:val="28"/>
          <w:szCs w:val="28"/>
        </w:rPr>
        <w:t xml:space="preserve"> на бумажном носителе в дополнение к проверке, </w:t>
      </w:r>
      <w:r w:rsidRPr="00304564">
        <w:rPr>
          <w:rFonts w:ascii="Liberation Serif" w:hAnsi="Liberation Serif"/>
          <w:sz w:val="28"/>
          <w:szCs w:val="28"/>
        </w:rPr>
        <w:t>предусмотренной пунктом 1</w:t>
      </w:r>
      <w:r w:rsidR="00C63614" w:rsidRPr="00304564">
        <w:rPr>
          <w:rFonts w:ascii="Liberation Serif" w:hAnsi="Liberation Serif"/>
          <w:sz w:val="28"/>
          <w:szCs w:val="28"/>
        </w:rPr>
        <w:t>3</w:t>
      </w:r>
      <w:r w:rsidRPr="00304564">
        <w:rPr>
          <w:rFonts w:ascii="Liberation Serif" w:hAnsi="Liberation Serif"/>
          <w:sz w:val="28"/>
          <w:szCs w:val="28"/>
        </w:rPr>
        <w:t xml:space="preserve"> </w:t>
      </w:r>
      <w:r w:rsidR="000F7915" w:rsidRPr="00304564">
        <w:rPr>
          <w:rFonts w:ascii="Liberation Serif" w:hAnsi="Liberation Serif"/>
          <w:sz w:val="28"/>
          <w:szCs w:val="28"/>
        </w:rPr>
        <w:t>п</w:t>
      </w:r>
      <w:r w:rsidRPr="00304564">
        <w:rPr>
          <w:rFonts w:ascii="Liberation Serif" w:hAnsi="Liberation Serif"/>
          <w:sz w:val="28"/>
          <w:szCs w:val="28"/>
        </w:rPr>
        <w:t>орядка,</w:t>
      </w:r>
      <w:r w:rsidRPr="00521471">
        <w:rPr>
          <w:rFonts w:ascii="Liberation Serif" w:hAnsi="Liberation Serif"/>
          <w:sz w:val="28"/>
          <w:szCs w:val="28"/>
        </w:rPr>
        <w:t xml:space="preserve"> осуществляется проверка Сведени</w:t>
      </w:r>
      <w:r w:rsidR="002733B8">
        <w:rPr>
          <w:rFonts w:ascii="Liberation Serif" w:hAnsi="Liberation Serif"/>
          <w:sz w:val="28"/>
          <w:szCs w:val="28"/>
        </w:rPr>
        <w:t>я</w:t>
      </w:r>
      <w:r w:rsidRPr="00521471">
        <w:rPr>
          <w:rFonts w:ascii="Liberation Serif" w:hAnsi="Liberation Serif"/>
          <w:sz w:val="28"/>
          <w:szCs w:val="28"/>
        </w:rPr>
        <w:t xml:space="preserve"> на:</w:t>
      </w:r>
    </w:p>
    <w:p w:rsidR="004F4683" w:rsidRPr="00EC25E1" w:rsidRDefault="004F4683" w:rsidP="004E4C22">
      <w:pPr>
        <w:pStyle w:val="ConsPlusNormal"/>
        <w:ind w:firstLine="709"/>
        <w:jc w:val="both"/>
        <w:rPr>
          <w:rFonts w:ascii="Liberation Serif" w:hAnsi="Liberation Serif"/>
          <w:sz w:val="28"/>
          <w:szCs w:val="28"/>
        </w:rPr>
      </w:pPr>
      <w:r w:rsidRPr="00304564">
        <w:rPr>
          <w:rFonts w:ascii="Liberation Serif" w:hAnsi="Liberation Serif"/>
          <w:sz w:val="28"/>
          <w:szCs w:val="28"/>
        </w:rPr>
        <w:t>соответствие формы Сведени</w:t>
      </w:r>
      <w:r w:rsidR="002733B8" w:rsidRPr="00304564">
        <w:rPr>
          <w:rFonts w:ascii="Liberation Serif" w:hAnsi="Liberation Serif"/>
          <w:sz w:val="28"/>
          <w:szCs w:val="28"/>
        </w:rPr>
        <w:t>я</w:t>
      </w:r>
      <w:r w:rsidRPr="00304564">
        <w:rPr>
          <w:rFonts w:ascii="Liberation Serif" w:hAnsi="Liberation Serif"/>
          <w:sz w:val="28"/>
          <w:szCs w:val="28"/>
        </w:rPr>
        <w:t xml:space="preserve"> </w:t>
      </w:r>
      <w:hyperlink w:anchor="P755" w:history="1">
        <w:r w:rsidRPr="00EC25E1">
          <w:rPr>
            <w:rFonts w:ascii="Liberation Serif" w:hAnsi="Liberation Serif"/>
            <w:sz w:val="28"/>
            <w:szCs w:val="28"/>
          </w:rPr>
          <w:t xml:space="preserve">приложению </w:t>
        </w:r>
        <w:r w:rsidR="00BD4FEF" w:rsidRPr="00EC25E1">
          <w:rPr>
            <w:rFonts w:ascii="Liberation Serif" w:hAnsi="Liberation Serif"/>
            <w:sz w:val="28"/>
            <w:szCs w:val="28"/>
          </w:rPr>
          <w:t>№</w:t>
        </w:r>
        <w:r w:rsidRPr="00EC25E1">
          <w:rPr>
            <w:rFonts w:ascii="Liberation Serif" w:hAnsi="Liberation Serif"/>
            <w:sz w:val="28"/>
            <w:szCs w:val="28"/>
          </w:rPr>
          <w:t xml:space="preserve"> </w:t>
        </w:r>
        <w:r w:rsidR="00EE05A4" w:rsidRPr="00EC25E1">
          <w:rPr>
            <w:rFonts w:ascii="Liberation Serif" w:hAnsi="Liberation Serif"/>
            <w:sz w:val="28"/>
            <w:szCs w:val="28"/>
          </w:rPr>
          <w:t>2</w:t>
        </w:r>
      </w:hyperlink>
      <w:r w:rsidRPr="00EC25E1">
        <w:rPr>
          <w:rFonts w:ascii="Liberation Serif" w:hAnsi="Liberation Serif"/>
          <w:sz w:val="28"/>
          <w:szCs w:val="28"/>
        </w:rPr>
        <w:t xml:space="preserve"> к </w:t>
      </w:r>
      <w:r w:rsidR="000F7915" w:rsidRPr="00EC25E1">
        <w:rPr>
          <w:rFonts w:ascii="Liberation Serif" w:hAnsi="Liberation Serif"/>
          <w:sz w:val="28"/>
          <w:szCs w:val="28"/>
        </w:rPr>
        <w:t>п</w:t>
      </w:r>
      <w:r w:rsidRPr="00EC25E1">
        <w:rPr>
          <w:rFonts w:ascii="Liberation Serif" w:hAnsi="Liberation Serif"/>
          <w:sz w:val="28"/>
          <w:szCs w:val="28"/>
        </w:rPr>
        <w:t>орядку;</w:t>
      </w:r>
    </w:p>
    <w:p w:rsidR="004F4683" w:rsidRPr="00EC25E1" w:rsidRDefault="004F4683" w:rsidP="004E4C22">
      <w:pPr>
        <w:pStyle w:val="ConsPlusNormal"/>
        <w:ind w:firstLine="709"/>
        <w:jc w:val="both"/>
        <w:rPr>
          <w:rFonts w:ascii="Liberation Serif" w:hAnsi="Liberation Serif"/>
          <w:sz w:val="28"/>
          <w:szCs w:val="28"/>
        </w:rPr>
      </w:pPr>
      <w:r w:rsidRPr="00EC25E1">
        <w:rPr>
          <w:rFonts w:ascii="Liberation Serif" w:hAnsi="Liberation Serif"/>
          <w:sz w:val="28"/>
          <w:szCs w:val="28"/>
        </w:rPr>
        <w:t>отсутствие в представленн</w:t>
      </w:r>
      <w:r w:rsidR="00EE05A4" w:rsidRPr="00EC25E1">
        <w:rPr>
          <w:rFonts w:ascii="Liberation Serif" w:hAnsi="Liberation Serif"/>
          <w:sz w:val="28"/>
          <w:szCs w:val="28"/>
        </w:rPr>
        <w:t>ом</w:t>
      </w:r>
      <w:r w:rsidRPr="00EC25E1">
        <w:rPr>
          <w:rFonts w:ascii="Liberation Serif" w:hAnsi="Liberation Serif"/>
          <w:sz w:val="28"/>
          <w:szCs w:val="28"/>
        </w:rPr>
        <w:t xml:space="preserve"> Сведени</w:t>
      </w:r>
      <w:r w:rsidR="00EE05A4" w:rsidRPr="00EC25E1">
        <w:rPr>
          <w:rFonts w:ascii="Liberation Serif" w:hAnsi="Liberation Serif"/>
          <w:sz w:val="28"/>
          <w:szCs w:val="28"/>
        </w:rPr>
        <w:t>и</w:t>
      </w:r>
      <w:r w:rsidRPr="00EC25E1">
        <w:rPr>
          <w:rFonts w:ascii="Liberation Serif" w:hAnsi="Liberation Serif"/>
          <w:sz w:val="28"/>
          <w:szCs w:val="28"/>
        </w:rPr>
        <w:t xml:space="preserve"> исправлений, </w:t>
      </w:r>
      <w:r w:rsidR="000F7915" w:rsidRPr="00EC25E1">
        <w:rPr>
          <w:rFonts w:ascii="Liberation Serif" w:hAnsi="Liberation Serif"/>
          <w:sz w:val="28"/>
          <w:szCs w:val="28"/>
        </w:rPr>
        <w:t xml:space="preserve">не соответствующих требованиям </w:t>
      </w:r>
      <w:r w:rsidRPr="00EC25E1">
        <w:rPr>
          <w:rFonts w:ascii="Liberation Serif" w:hAnsi="Liberation Serif"/>
          <w:sz w:val="28"/>
          <w:szCs w:val="28"/>
        </w:rPr>
        <w:t>или не заверенных в установленном Порядк</w:t>
      </w:r>
      <w:r w:rsidR="000F7915" w:rsidRPr="00EC25E1">
        <w:rPr>
          <w:rFonts w:ascii="Liberation Serif" w:hAnsi="Liberation Serif"/>
          <w:sz w:val="28"/>
          <w:szCs w:val="28"/>
        </w:rPr>
        <w:t>е</w:t>
      </w:r>
      <w:r w:rsidR="00765CF6" w:rsidRPr="00EC25E1">
        <w:rPr>
          <w:rFonts w:ascii="Liberation Serif" w:hAnsi="Liberation Serif"/>
          <w:sz w:val="28"/>
          <w:szCs w:val="28"/>
        </w:rPr>
        <w:t>.</w:t>
      </w:r>
    </w:p>
    <w:p w:rsidR="00E4632F" w:rsidRPr="009F2032" w:rsidRDefault="004F4683" w:rsidP="004E4C22">
      <w:pPr>
        <w:pStyle w:val="ConsPlusNormal"/>
        <w:ind w:firstLine="709"/>
        <w:jc w:val="both"/>
        <w:rPr>
          <w:rFonts w:ascii="Liberation Serif" w:hAnsi="Liberation Serif"/>
          <w:sz w:val="28"/>
          <w:szCs w:val="28"/>
        </w:rPr>
      </w:pPr>
      <w:bookmarkStart w:id="10" w:name="P145"/>
      <w:bookmarkEnd w:id="10"/>
      <w:r w:rsidRPr="009F2032">
        <w:rPr>
          <w:rFonts w:ascii="Liberation Serif" w:hAnsi="Liberation Serif"/>
          <w:sz w:val="28"/>
          <w:szCs w:val="28"/>
        </w:rPr>
        <w:t>1</w:t>
      </w:r>
      <w:r w:rsidR="00C63614" w:rsidRPr="009F2032">
        <w:rPr>
          <w:rFonts w:ascii="Liberation Serif" w:hAnsi="Liberation Serif"/>
          <w:sz w:val="28"/>
          <w:szCs w:val="28"/>
        </w:rPr>
        <w:t>5</w:t>
      </w:r>
      <w:r w:rsidRPr="009F2032">
        <w:rPr>
          <w:rFonts w:ascii="Liberation Serif" w:hAnsi="Liberation Serif"/>
          <w:sz w:val="28"/>
          <w:szCs w:val="28"/>
        </w:rPr>
        <w:t>.</w:t>
      </w:r>
      <w:r w:rsidR="002733B8" w:rsidRPr="009F2032">
        <w:rPr>
          <w:rFonts w:ascii="Liberation Serif" w:hAnsi="Liberation Serif"/>
          <w:sz w:val="28"/>
          <w:szCs w:val="28"/>
        </w:rPr>
        <w:t> </w:t>
      </w:r>
      <w:r w:rsidR="00E4632F" w:rsidRPr="009F2032">
        <w:rPr>
          <w:rFonts w:ascii="Liberation Serif" w:hAnsi="Liberation Serif"/>
          <w:sz w:val="28"/>
          <w:szCs w:val="28"/>
        </w:rPr>
        <w:t>При проверке Сведени</w:t>
      </w:r>
      <w:r w:rsidR="00EE05A4" w:rsidRPr="009F2032">
        <w:rPr>
          <w:rFonts w:ascii="Liberation Serif" w:hAnsi="Liberation Serif"/>
          <w:sz w:val="28"/>
          <w:szCs w:val="28"/>
        </w:rPr>
        <w:t>я</w:t>
      </w:r>
      <w:r w:rsidR="00E4632F" w:rsidRPr="009F2032">
        <w:rPr>
          <w:rFonts w:ascii="Liberation Serif" w:hAnsi="Liberation Serif"/>
          <w:sz w:val="28"/>
          <w:szCs w:val="28"/>
        </w:rPr>
        <w:t xml:space="preserve"> </w:t>
      </w:r>
      <w:r w:rsidR="00EE05A4" w:rsidRPr="009F2032">
        <w:rPr>
          <w:rFonts w:ascii="Liberation Serif" w:hAnsi="Liberation Serif"/>
          <w:sz w:val="28"/>
          <w:szCs w:val="28"/>
        </w:rPr>
        <w:t>по</w:t>
      </w:r>
      <w:r w:rsidR="00E4632F" w:rsidRPr="009F2032">
        <w:rPr>
          <w:rFonts w:ascii="Liberation Serif" w:hAnsi="Liberation Serif"/>
          <w:sz w:val="28"/>
          <w:szCs w:val="28"/>
        </w:rPr>
        <w:t xml:space="preserve"> документ</w:t>
      </w:r>
      <w:r w:rsidR="00EE05A4" w:rsidRPr="009F2032">
        <w:rPr>
          <w:rFonts w:ascii="Liberation Serif" w:hAnsi="Liberation Serif"/>
          <w:sz w:val="28"/>
          <w:szCs w:val="28"/>
        </w:rPr>
        <w:t>у-</w:t>
      </w:r>
      <w:r w:rsidR="00E4632F" w:rsidRPr="009F2032">
        <w:rPr>
          <w:rFonts w:ascii="Liberation Serif" w:hAnsi="Liberation Serif"/>
          <w:sz w:val="28"/>
          <w:szCs w:val="28"/>
        </w:rPr>
        <w:t>основани</w:t>
      </w:r>
      <w:r w:rsidR="00EE05A4" w:rsidRPr="009F2032">
        <w:rPr>
          <w:rFonts w:ascii="Liberation Serif" w:hAnsi="Liberation Serif"/>
          <w:sz w:val="28"/>
          <w:szCs w:val="28"/>
        </w:rPr>
        <w:t>ю</w:t>
      </w:r>
      <w:r w:rsidR="00E4632F" w:rsidRPr="009F2032">
        <w:rPr>
          <w:rFonts w:ascii="Liberation Serif" w:hAnsi="Liberation Serif"/>
          <w:sz w:val="28"/>
          <w:szCs w:val="28"/>
        </w:rPr>
        <w:t>,</w:t>
      </w:r>
      <w:r w:rsidR="00BD3399" w:rsidRPr="009F2032">
        <w:rPr>
          <w:rFonts w:ascii="Liberation Serif" w:hAnsi="Liberation Serif"/>
          <w:sz w:val="28"/>
          <w:szCs w:val="28"/>
        </w:rPr>
        <w:t xml:space="preserve"> заключенн</w:t>
      </w:r>
      <w:r w:rsidR="00EE05A4" w:rsidRPr="009F2032">
        <w:rPr>
          <w:rFonts w:ascii="Liberation Serif" w:hAnsi="Liberation Serif"/>
          <w:sz w:val="28"/>
          <w:szCs w:val="28"/>
        </w:rPr>
        <w:t>ому</w:t>
      </w:r>
      <w:r w:rsidR="00BD3399" w:rsidRPr="009F2032">
        <w:rPr>
          <w:rFonts w:ascii="Liberation Serif" w:hAnsi="Liberation Serif"/>
          <w:sz w:val="28"/>
          <w:szCs w:val="28"/>
        </w:rPr>
        <w:t xml:space="preserve"> (принят</w:t>
      </w:r>
      <w:r w:rsidR="00EE05A4" w:rsidRPr="009F2032">
        <w:rPr>
          <w:rFonts w:ascii="Liberation Serif" w:hAnsi="Liberation Serif"/>
          <w:sz w:val="28"/>
          <w:szCs w:val="28"/>
        </w:rPr>
        <w:t>ому</w:t>
      </w:r>
      <w:r w:rsidR="00BD3399" w:rsidRPr="009F2032">
        <w:rPr>
          <w:rFonts w:ascii="Liberation Serif" w:hAnsi="Liberation Serif"/>
          <w:sz w:val="28"/>
          <w:szCs w:val="28"/>
        </w:rPr>
        <w:t xml:space="preserve">) в целях </w:t>
      </w:r>
      <w:r w:rsidR="00762D44" w:rsidRPr="009F2032">
        <w:rPr>
          <w:rFonts w:ascii="Liberation Serif" w:hAnsi="Liberation Serif"/>
          <w:sz w:val="28"/>
          <w:szCs w:val="28"/>
        </w:rPr>
        <w:t>осуществления бюджетных инвестиций</w:t>
      </w:r>
      <w:r w:rsidR="00E4632F" w:rsidRPr="009F2032">
        <w:rPr>
          <w:rFonts w:ascii="Liberation Serif" w:hAnsi="Liberation Serif"/>
          <w:sz w:val="28"/>
          <w:szCs w:val="28"/>
        </w:rPr>
        <w:t xml:space="preserve">, дополнительно </w:t>
      </w:r>
      <w:r w:rsidR="00CF059C" w:rsidRPr="009F2032">
        <w:rPr>
          <w:rFonts w:ascii="Liberation Serif" w:hAnsi="Liberation Serif"/>
          <w:sz w:val="28"/>
          <w:szCs w:val="28"/>
        </w:rPr>
        <w:t xml:space="preserve">         </w:t>
      </w:r>
      <w:r w:rsidR="00687751" w:rsidRPr="009F2032">
        <w:rPr>
          <w:rFonts w:ascii="Liberation Serif" w:hAnsi="Liberation Serif"/>
          <w:sz w:val="28"/>
          <w:szCs w:val="28"/>
        </w:rPr>
        <w:t xml:space="preserve">к Сведению </w:t>
      </w:r>
      <w:r w:rsidR="00E4632F" w:rsidRPr="009F2032">
        <w:rPr>
          <w:rFonts w:ascii="Liberation Serif" w:hAnsi="Liberation Serif"/>
          <w:sz w:val="28"/>
          <w:szCs w:val="28"/>
        </w:rPr>
        <w:t>прикрепляются документы</w:t>
      </w:r>
      <w:r w:rsidR="00470AD6" w:rsidRPr="009F2032">
        <w:rPr>
          <w:rFonts w:ascii="Liberation Serif" w:hAnsi="Liberation Serif"/>
          <w:sz w:val="28"/>
          <w:szCs w:val="28"/>
        </w:rPr>
        <w:t xml:space="preserve"> согласно приложению № 4</w:t>
      </w:r>
      <w:r w:rsidR="00BD3399" w:rsidRPr="009F2032">
        <w:rPr>
          <w:rFonts w:ascii="Liberation Serif" w:hAnsi="Liberation Serif"/>
          <w:sz w:val="28"/>
          <w:szCs w:val="28"/>
        </w:rPr>
        <w:t>.</w:t>
      </w:r>
    </w:p>
    <w:p w:rsidR="00943EDB" w:rsidRPr="009F2032" w:rsidRDefault="00943EDB" w:rsidP="00943EDB">
      <w:pPr>
        <w:autoSpaceDE w:val="0"/>
        <w:autoSpaceDN w:val="0"/>
        <w:adjustRightInd w:val="0"/>
        <w:spacing w:line="240" w:lineRule="auto"/>
        <w:ind w:firstLine="709"/>
        <w:jc w:val="both"/>
        <w:rPr>
          <w:rFonts w:ascii="Liberation Serif" w:hAnsi="Liberation Serif" w:cs="Liberation Serif"/>
          <w:sz w:val="28"/>
          <w:szCs w:val="28"/>
        </w:rPr>
      </w:pPr>
      <w:r w:rsidRPr="009F2032">
        <w:rPr>
          <w:rFonts w:ascii="Liberation Serif" w:hAnsi="Liberation Serif" w:cs="Liberation Serif"/>
          <w:sz w:val="28"/>
          <w:szCs w:val="28"/>
        </w:rPr>
        <w:t xml:space="preserve">При постановке на учет бюджетного обязательства (внесении изменений в поставленное на учет обязательство), возникшего в </w:t>
      </w:r>
      <w:r w:rsidRPr="009F2032">
        <w:rPr>
          <w:rFonts w:ascii="Liberation Serif" w:hAnsi="Liberation Serif"/>
          <w:sz w:val="28"/>
          <w:szCs w:val="28"/>
        </w:rPr>
        <w:t>целях осуществления бюджетных инвестиций</w:t>
      </w:r>
      <w:r w:rsidRPr="009F2032">
        <w:rPr>
          <w:rFonts w:ascii="Liberation Serif" w:hAnsi="Liberation Serif" w:cs="Liberation Serif"/>
          <w:sz w:val="28"/>
          <w:szCs w:val="28"/>
        </w:rPr>
        <w:t xml:space="preserve">, уполномоченный работник </w:t>
      </w:r>
      <w:proofErr w:type="spellStart"/>
      <w:r w:rsidR="00604982" w:rsidRPr="009F2032">
        <w:rPr>
          <w:rFonts w:ascii="Liberation Serif" w:hAnsi="Liberation Serif" w:cs="Liberation Serif"/>
          <w:sz w:val="28"/>
          <w:szCs w:val="28"/>
        </w:rPr>
        <w:t>Финуправления</w:t>
      </w:r>
      <w:proofErr w:type="spellEnd"/>
      <w:r w:rsidRPr="009F2032">
        <w:rPr>
          <w:rFonts w:ascii="Liberation Serif" w:hAnsi="Liberation Serif" w:cs="Liberation Serif"/>
          <w:sz w:val="28"/>
          <w:szCs w:val="28"/>
        </w:rPr>
        <w:t xml:space="preserve"> осуществляет проверку на:</w:t>
      </w:r>
    </w:p>
    <w:p w:rsidR="00943EDB" w:rsidRPr="009F2032" w:rsidRDefault="00943EDB" w:rsidP="00943EDB">
      <w:pPr>
        <w:autoSpaceDE w:val="0"/>
        <w:autoSpaceDN w:val="0"/>
        <w:adjustRightInd w:val="0"/>
        <w:spacing w:line="240" w:lineRule="auto"/>
        <w:ind w:firstLine="709"/>
        <w:jc w:val="both"/>
        <w:rPr>
          <w:rFonts w:ascii="Liberation Serif" w:hAnsi="Liberation Serif" w:cs="Liberation Serif"/>
          <w:sz w:val="28"/>
          <w:szCs w:val="28"/>
        </w:rPr>
      </w:pPr>
      <w:r w:rsidRPr="009F2032">
        <w:rPr>
          <w:rFonts w:ascii="Liberation Serif" w:hAnsi="Liberation Serif" w:cs="Liberation Serif"/>
          <w:sz w:val="28"/>
          <w:szCs w:val="28"/>
        </w:rPr>
        <w:t xml:space="preserve">наличие объекта капитального строительства или реконструкции </w:t>
      </w:r>
      <w:r w:rsidR="00BA3D8D" w:rsidRPr="009F2032">
        <w:rPr>
          <w:rFonts w:ascii="Liberation Serif" w:hAnsi="Liberation Serif" w:cs="Liberation Serif"/>
          <w:sz w:val="28"/>
          <w:szCs w:val="28"/>
        </w:rPr>
        <w:t xml:space="preserve">                  </w:t>
      </w:r>
      <w:r w:rsidRPr="009F2032">
        <w:rPr>
          <w:rFonts w:ascii="Liberation Serif" w:hAnsi="Liberation Serif" w:cs="Liberation Serif"/>
          <w:sz w:val="28"/>
          <w:szCs w:val="28"/>
        </w:rPr>
        <w:t xml:space="preserve">в </w:t>
      </w:r>
      <w:r w:rsidR="009F2032" w:rsidRPr="009F2032">
        <w:rPr>
          <w:rFonts w:ascii="Liberation Serif" w:hAnsi="Liberation Serif" w:cs="Liberation Serif"/>
          <w:sz w:val="28"/>
          <w:szCs w:val="28"/>
        </w:rPr>
        <w:t xml:space="preserve">муниципальной </w:t>
      </w:r>
      <w:r w:rsidRPr="009F2032">
        <w:rPr>
          <w:rFonts w:ascii="Liberation Serif" w:hAnsi="Liberation Serif" w:cs="Liberation Serif"/>
          <w:sz w:val="28"/>
          <w:szCs w:val="28"/>
        </w:rPr>
        <w:t xml:space="preserve"> программе </w:t>
      </w:r>
      <w:r w:rsidR="009F2032" w:rsidRPr="009F2032">
        <w:rPr>
          <w:rFonts w:ascii="Liberation Serif" w:hAnsi="Liberation Serif" w:cs="Liberation Serif"/>
          <w:sz w:val="28"/>
          <w:szCs w:val="28"/>
        </w:rPr>
        <w:t>Камышловского городского округа</w:t>
      </w:r>
      <w:r w:rsidRPr="009F2032">
        <w:rPr>
          <w:rFonts w:ascii="Liberation Serif" w:hAnsi="Liberation Serif" w:cs="Liberation Serif"/>
          <w:sz w:val="28"/>
          <w:szCs w:val="28"/>
        </w:rPr>
        <w:t>;</w:t>
      </w:r>
    </w:p>
    <w:p w:rsidR="00943EDB" w:rsidRPr="009F2032" w:rsidRDefault="00943EDB" w:rsidP="00943EDB">
      <w:pPr>
        <w:autoSpaceDE w:val="0"/>
        <w:autoSpaceDN w:val="0"/>
        <w:adjustRightInd w:val="0"/>
        <w:spacing w:line="240" w:lineRule="auto"/>
        <w:ind w:firstLine="709"/>
        <w:jc w:val="both"/>
        <w:rPr>
          <w:rFonts w:ascii="Liberation Serif" w:hAnsi="Liberation Serif" w:cs="Liberation Serif"/>
          <w:sz w:val="28"/>
          <w:szCs w:val="28"/>
        </w:rPr>
      </w:pPr>
      <w:r w:rsidRPr="009F2032">
        <w:rPr>
          <w:rFonts w:ascii="Liberation Serif" w:hAnsi="Liberation Serif" w:cs="Liberation Serif"/>
          <w:sz w:val="28"/>
          <w:szCs w:val="28"/>
        </w:rPr>
        <w:t xml:space="preserve">сопоставление стоимости предмета </w:t>
      </w:r>
      <w:r w:rsidR="009F2032" w:rsidRPr="009F2032">
        <w:rPr>
          <w:rFonts w:ascii="Liberation Serif" w:hAnsi="Liberation Serif" w:cs="Liberation Serif"/>
          <w:sz w:val="28"/>
          <w:szCs w:val="28"/>
        </w:rPr>
        <w:t>муниципального</w:t>
      </w:r>
      <w:r w:rsidRPr="009F2032">
        <w:rPr>
          <w:rFonts w:ascii="Liberation Serif" w:hAnsi="Liberation Serif" w:cs="Liberation Serif"/>
          <w:sz w:val="28"/>
          <w:szCs w:val="28"/>
        </w:rPr>
        <w:t xml:space="preserve"> контракта стоимости, определенной в заключении о достоверности сметной стоимости инвестиционного проекта, титульном списке объекта строительства, сводном сметном расчете стоимости объекта капитального строительства, прошедшем государственную экспертизу, расчете стоимости объекта капитального строительства на момент заключения </w:t>
      </w:r>
      <w:r w:rsidR="009F2032" w:rsidRPr="009F2032">
        <w:rPr>
          <w:rFonts w:ascii="Liberation Serif" w:hAnsi="Liberation Serif" w:cs="Liberation Serif"/>
          <w:sz w:val="28"/>
          <w:szCs w:val="28"/>
        </w:rPr>
        <w:t>муниципаль</w:t>
      </w:r>
      <w:r w:rsidRPr="009F2032">
        <w:rPr>
          <w:rFonts w:ascii="Liberation Serif" w:hAnsi="Liberation Serif" w:cs="Liberation Serif"/>
          <w:sz w:val="28"/>
          <w:szCs w:val="28"/>
        </w:rPr>
        <w:t xml:space="preserve">ного контракта (в текущих ценах, с учетом периода строительства), объемам финансирования, утвержденным </w:t>
      </w:r>
      <w:r w:rsidR="009F2032" w:rsidRPr="009F2032">
        <w:rPr>
          <w:rFonts w:ascii="Liberation Serif" w:hAnsi="Liberation Serif" w:cs="Liberation Serif"/>
          <w:sz w:val="28"/>
          <w:szCs w:val="28"/>
        </w:rPr>
        <w:t>муниципаль</w:t>
      </w:r>
      <w:r w:rsidRPr="009F2032">
        <w:rPr>
          <w:rFonts w:ascii="Liberation Serif" w:hAnsi="Liberation Serif" w:cs="Liberation Serif"/>
          <w:sz w:val="28"/>
          <w:szCs w:val="28"/>
        </w:rPr>
        <w:t xml:space="preserve">ной программой </w:t>
      </w:r>
      <w:r w:rsidR="009F2032" w:rsidRPr="009F2032">
        <w:rPr>
          <w:rFonts w:ascii="Liberation Serif" w:hAnsi="Liberation Serif" w:cs="Liberation Serif"/>
          <w:sz w:val="28"/>
          <w:szCs w:val="28"/>
        </w:rPr>
        <w:t>Камышловского городского округа</w:t>
      </w:r>
      <w:r w:rsidRPr="009F2032">
        <w:rPr>
          <w:rFonts w:ascii="Liberation Serif" w:hAnsi="Liberation Serif" w:cs="Liberation Serif"/>
          <w:sz w:val="28"/>
          <w:szCs w:val="28"/>
        </w:rPr>
        <w:t>;</w:t>
      </w:r>
    </w:p>
    <w:p w:rsidR="00943EDB" w:rsidRPr="009F2032" w:rsidRDefault="00943EDB" w:rsidP="00943EDB">
      <w:pPr>
        <w:autoSpaceDE w:val="0"/>
        <w:autoSpaceDN w:val="0"/>
        <w:adjustRightInd w:val="0"/>
        <w:spacing w:line="240" w:lineRule="auto"/>
        <w:ind w:firstLine="709"/>
        <w:jc w:val="both"/>
        <w:rPr>
          <w:rFonts w:ascii="Liberation Serif" w:hAnsi="Liberation Serif" w:cs="Liberation Serif"/>
          <w:sz w:val="28"/>
          <w:szCs w:val="28"/>
        </w:rPr>
      </w:pPr>
      <w:r w:rsidRPr="009F2032">
        <w:rPr>
          <w:rFonts w:ascii="Liberation Serif" w:hAnsi="Liberation Serif" w:cs="Liberation Serif"/>
          <w:sz w:val="28"/>
          <w:szCs w:val="28"/>
        </w:rPr>
        <w:t>соответствие информации, указанной в разрешении на строительство  объекта, информации в других представленных документах, и срок его действия;</w:t>
      </w:r>
    </w:p>
    <w:p w:rsidR="00943EDB" w:rsidRPr="009F2032" w:rsidRDefault="00943EDB" w:rsidP="00943EDB">
      <w:pPr>
        <w:autoSpaceDE w:val="0"/>
        <w:autoSpaceDN w:val="0"/>
        <w:adjustRightInd w:val="0"/>
        <w:spacing w:line="240" w:lineRule="auto"/>
        <w:ind w:firstLine="709"/>
        <w:jc w:val="both"/>
        <w:rPr>
          <w:rFonts w:ascii="Liberation Serif" w:hAnsi="Liberation Serif" w:cs="Liberation Serif"/>
          <w:sz w:val="28"/>
          <w:szCs w:val="28"/>
        </w:rPr>
      </w:pPr>
      <w:proofErr w:type="spellStart"/>
      <w:r w:rsidRPr="009F2032">
        <w:rPr>
          <w:rFonts w:ascii="Liberation Serif" w:hAnsi="Liberation Serif" w:cs="Liberation Serif"/>
          <w:sz w:val="28"/>
          <w:szCs w:val="28"/>
        </w:rPr>
        <w:t>непревышение</w:t>
      </w:r>
      <w:proofErr w:type="spellEnd"/>
      <w:r w:rsidRPr="009F2032">
        <w:rPr>
          <w:rFonts w:ascii="Liberation Serif" w:hAnsi="Liberation Serif" w:cs="Liberation Serif"/>
          <w:sz w:val="28"/>
          <w:szCs w:val="28"/>
        </w:rPr>
        <w:t xml:space="preserve"> суммы бюджетного обязательства указанной в Сведениях, над суммой представленных контрактов с учетом финансирования объекта строительства (реконструкции) прошлых лет.</w:t>
      </w:r>
    </w:p>
    <w:p w:rsidR="00F678AC" w:rsidRDefault="004F4683" w:rsidP="00EC25E1">
      <w:pPr>
        <w:autoSpaceDE w:val="0"/>
        <w:autoSpaceDN w:val="0"/>
        <w:adjustRightInd w:val="0"/>
        <w:spacing w:line="240" w:lineRule="auto"/>
        <w:ind w:firstLine="709"/>
        <w:jc w:val="both"/>
        <w:rPr>
          <w:rFonts w:ascii="Liberation Serif" w:hAnsi="Liberation Serif" w:cs="Liberation Serif"/>
          <w:sz w:val="28"/>
          <w:szCs w:val="28"/>
        </w:rPr>
      </w:pPr>
      <w:bookmarkStart w:id="11" w:name="P160"/>
      <w:bookmarkEnd w:id="11"/>
      <w:r w:rsidRPr="00304564">
        <w:rPr>
          <w:rFonts w:ascii="Liberation Serif" w:hAnsi="Liberation Serif"/>
          <w:sz w:val="28"/>
          <w:szCs w:val="28"/>
        </w:rPr>
        <w:t>1</w:t>
      </w:r>
      <w:r w:rsidR="009F2032">
        <w:rPr>
          <w:rFonts w:ascii="Liberation Serif" w:hAnsi="Liberation Serif"/>
          <w:sz w:val="28"/>
          <w:szCs w:val="28"/>
        </w:rPr>
        <w:t>6</w:t>
      </w:r>
      <w:r w:rsidRPr="00304564">
        <w:rPr>
          <w:rFonts w:ascii="Liberation Serif" w:hAnsi="Liberation Serif"/>
          <w:sz w:val="28"/>
          <w:szCs w:val="28"/>
        </w:rPr>
        <w:t>.</w:t>
      </w:r>
      <w:r w:rsidR="00304564" w:rsidRPr="00304564">
        <w:rPr>
          <w:rFonts w:ascii="Liberation Serif" w:hAnsi="Liberation Serif"/>
          <w:sz w:val="28"/>
          <w:szCs w:val="28"/>
          <w:lang w:val="en-US"/>
        </w:rPr>
        <w:t> </w:t>
      </w:r>
      <w:r w:rsidRPr="00304564">
        <w:rPr>
          <w:rFonts w:ascii="Liberation Serif" w:hAnsi="Liberation Serif"/>
          <w:sz w:val="28"/>
          <w:szCs w:val="28"/>
        </w:rPr>
        <w:t>В случае положительного результата проверки Сведени</w:t>
      </w:r>
      <w:r w:rsidR="002733B8" w:rsidRPr="00304564">
        <w:rPr>
          <w:rFonts w:ascii="Liberation Serif" w:hAnsi="Liberation Serif"/>
          <w:sz w:val="28"/>
          <w:szCs w:val="28"/>
        </w:rPr>
        <w:t>я</w:t>
      </w:r>
      <w:r w:rsidRPr="00304564">
        <w:rPr>
          <w:rFonts w:ascii="Liberation Serif" w:hAnsi="Liberation Serif"/>
          <w:sz w:val="28"/>
          <w:szCs w:val="28"/>
        </w:rPr>
        <w:t>, документа</w:t>
      </w:r>
      <w:r w:rsidR="00476981" w:rsidRPr="00304564">
        <w:rPr>
          <w:rFonts w:ascii="Liberation Serif" w:hAnsi="Liberation Serif"/>
          <w:sz w:val="28"/>
          <w:szCs w:val="28"/>
        </w:rPr>
        <w:noBreakHyphen/>
      </w:r>
      <w:r w:rsidRPr="00304564">
        <w:rPr>
          <w:rFonts w:ascii="Liberation Serif" w:hAnsi="Liberation Serif"/>
          <w:sz w:val="28"/>
          <w:szCs w:val="28"/>
        </w:rPr>
        <w:t xml:space="preserve">основания на соответствие требованиям, предусмотренным </w:t>
      </w:r>
      <w:hyperlink w:anchor="P121" w:history="1">
        <w:r w:rsidRPr="00304564">
          <w:rPr>
            <w:rFonts w:ascii="Liberation Serif" w:hAnsi="Liberation Serif"/>
            <w:sz w:val="28"/>
            <w:szCs w:val="28"/>
          </w:rPr>
          <w:t xml:space="preserve">пунктами </w:t>
        </w:r>
        <w:r w:rsidR="005F08FC" w:rsidRPr="00304564">
          <w:rPr>
            <w:rFonts w:ascii="Liberation Serif" w:hAnsi="Liberation Serif"/>
            <w:sz w:val="28"/>
            <w:szCs w:val="28"/>
          </w:rPr>
          <w:t xml:space="preserve"> </w:t>
        </w:r>
        <w:r w:rsidRPr="00304564">
          <w:rPr>
            <w:rFonts w:ascii="Liberation Serif" w:hAnsi="Liberation Serif"/>
            <w:sz w:val="28"/>
            <w:szCs w:val="28"/>
          </w:rPr>
          <w:t>13</w:t>
        </w:r>
      </w:hyperlink>
      <w:r w:rsidR="00CF059C">
        <w:rPr>
          <w:rFonts w:ascii="Liberation Serif" w:hAnsi="Liberation Serif"/>
          <w:sz w:val="28"/>
          <w:szCs w:val="28"/>
        </w:rPr>
        <w:t> </w:t>
      </w:r>
      <w:r w:rsidRPr="00304564">
        <w:rPr>
          <w:rFonts w:ascii="Liberation Serif" w:hAnsi="Liberation Serif"/>
          <w:sz w:val="28"/>
          <w:szCs w:val="28"/>
        </w:rPr>
        <w:t>-</w:t>
      </w:r>
      <w:r w:rsidR="00CF059C">
        <w:rPr>
          <w:rFonts w:ascii="Liberation Serif" w:hAnsi="Liberation Serif"/>
          <w:sz w:val="28"/>
          <w:szCs w:val="28"/>
        </w:rPr>
        <w:t> </w:t>
      </w:r>
      <w:hyperlink w:anchor="P145" w:history="1">
        <w:r w:rsidR="009F2032">
          <w:rPr>
            <w:rFonts w:ascii="Liberation Serif" w:hAnsi="Liberation Serif"/>
            <w:sz w:val="28"/>
            <w:szCs w:val="28"/>
          </w:rPr>
          <w:t>15</w:t>
        </w:r>
      </w:hyperlink>
      <w:r w:rsidRPr="00304564">
        <w:rPr>
          <w:rFonts w:ascii="Liberation Serif" w:hAnsi="Liberation Serif"/>
          <w:sz w:val="28"/>
          <w:szCs w:val="28"/>
        </w:rPr>
        <w:t xml:space="preserve"> </w:t>
      </w:r>
      <w:r w:rsidR="005F08FC" w:rsidRPr="00304564">
        <w:rPr>
          <w:rFonts w:ascii="Liberation Serif" w:hAnsi="Liberation Serif"/>
          <w:sz w:val="28"/>
          <w:szCs w:val="28"/>
        </w:rPr>
        <w:t>п</w:t>
      </w:r>
      <w:r w:rsidRPr="00304564">
        <w:rPr>
          <w:rFonts w:ascii="Liberation Serif" w:hAnsi="Liberation Serif"/>
          <w:sz w:val="28"/>
          <w:szCs w:val="28"/>
        </w:rPr>
        <w:t xml:space="preserve">орядка, </w:t>
      </w:r>
      <w:r w:rsidR="00604982">
        <w:rPr>
          <w:rFonts w:ascii="Liberation Serif" w:hAnsi="Liberation Serif"/>
          <w:sz w:val="28"/>
          <w:szCs w:val="28"/>
        </w:rPr>
        <w:t>Финуправление</w:t>
      </w:r>
      <w:r w:rsidRPr="00304564">
        <w:rPr>
          <w:rFonts w:ascii="Liberation Serif" w:hAnsi="Liberation Serif"/>
          <w:sz w:val="28"/>
          <w:szCs w:val="28"/>
        </w:rPr>
        <w:t xml:space="preserve"> </w:t>
      </w:r>
      <w:r w:rsidRPr="00476981">
        <w:rPr>
          <w:rFonts w:ascii="Liberation Serif" w:hAnsi="Liberation Serif"/>
          <w:sz w:val="28"/>
          <w:szCs w:val="28"/>
        </w:rPr>
        <w:t xml:space="preserve"> </w:t>
      </w:r>
      <w:r w:rsidR="00F678AC">
        <w:rPr>
          <w:rFonts w:ascii="Liberation Serif" w:hAnsi="Liberation Serif" w:cs="Liberation Serif"/>
          <w:sz w:val="28"/>
          <w:szCs w:val="28"/>
        </w:rPr>
        <w:t xml:space="preserve">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w:t>
      </w:r>
      <w:r w:rsidR="00604982">
        <w:rPr>
          <w:rFonts w:ascii="Liberation Serif" w:hAnsi="Liberation Serif" w:cs="Liberation Serif"/>
          <w:sz w:val="28"/>
          <w:szCs w:val="28"/>
        </w:rPr>
        <w:t>ме</w:t>
      </w:r>
      <w:r w:rsidR="00F678AC">
        <w:rPr>
          <w:rFonts w:ascii="Liberation Serif" w:hAnsi="Liberation Serif" w:cs="Liberation Serif"/>
          <w:sz w:val="28"/>
          <w:szCs w:val="28"/>
        </w:rPr>
        <w:t>стного бюджета.</w:t>
      </w:r>
    </w:p>
    <w:p w:rsidR="004F4683" w:rsidRDefault="004F4683" w:rsidP="004E4C22">
      <w:pPr>
        <w:pStyle w:val="ConsPlusNormal"/>
        <w:ind w:firstLine="709"/>
        <w:jc w:val="both"/>
        <w:rPr>
          <w:rFonts w:ascii="Liberation Serif" w:hAnsi="Liberation Serif"/>
          <w:sz w:val="28"/>
          <w:szCs w:val="28"/>
        </w:rPr>
      </w:pPr>
      <w:r w:rsidRPr="00924B5E">
        <w:rPr>
          <w:rFonts w:ascii="Liberation Serif" w:hAnsi="Liberation Serif"/>
          <w:sz w:val="28"/>
          <w:szCs w:val="28"/>
        </w:rPr>
        <w:t>Учетный номер бюджетного обязательства является уникальным и не подлежит изменению, в</w:t>
      </w:r>
      <w:r w:rsidRPr="00476981">
        <w:rPr>
          <w:rFonts w:ascii="Liberation Serif" w:hAnsi="Liberation Serif"/>
          <w:sz w:val="28"/>
          <w:szCs w:val="28"/>
        </w:rPr>
        <w:t xml:space="preserve"> том числе при изменении отдельных реквизитов </w:t>
      </w:r>
      <w:r w:rsidRPr="00476981">
        <w:rPr>
          <w:rFonts w:ascii="Liberation Serif" w:hAnsi="Liberation Serif"/>
          <w:sz w:val="28"/>
          <w:szCs w:val="28"/>
        </w:rPr>
        <w:lastRenderedPageBreak/>
        <w:t>бюджетного обязательства.</w:t>
      </w:r>
    </w:p>
    <w:p w:rsidR="000A4F9C" w:rsidRDefault="000A4F9C"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Учетный номер бюджетного обязательства имеет следующую структуру, состоящую из </w:t>
      </w:r>
      <w:r w:rsidR="00EE5A3D">
        <w:rPr>
          <w:rFonts w:ascii="Liberation Serif" w:hAnsi="Liberation Serif" w:cs="Liberation Serif"/>
          <w:sz w:val="28"/>
          <w:szCs w:val="28"/>
        </w:rPr>
        <w:t>один</w:t>
      </w:r>
      <w:r>
        <w:rPr>
          <w:rFonts w:ascii="Liberation Serif" w:hAnsi="Liberation Serif" w:cs="Liberation Serif"/>
          <w:sz w:val="28"/>
          <w:szCs w:val="28"/>
        </w:rPr>
        <w:t>надцати разрядов:</w:t>
      </w:r>
    </w:p>
    <w:tbl>
      <w:tblPr>
        <w:tblStyle w:val="a4"/>
        <w:tblW w:w="0" w:type="auto"/>
        <w:tblLook w:val="04A0"/>
      </w:tblPr>
      <w:tblGrid>
        <w:gridCol w:w="1523"/>
        <w:gridCol w:w="860"/>
        <w:gridCol w:w="861"/>
        <w:gridCol w:w="861"/>
        <w:gridCol w:w="862"/>
        <w:gridCol w:w="862"/>
        <w:gridCol w:w="862"/>
        <w:gridCol w:w="862"/>
        <w:gridCol w:w="862"/>
        <w:gridCol w:w="862"/>
        <w:gridCol w:w="862"/>
      </w:tblGrid>
      <w:tr w:rsidR="00EE5A3D" w:rsidTr="00EC02B9">
        <w:tc>
          <w:tcPr>
            <w:tcW w:w="1523"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r w:rsidRPr="001201AE">
              <w:rPr>
                <w:rFonts w:ascii="Times New Roman" w:hAnsi="Times New Roman"/>
              </w:rPr>
              <w:t>Вид бюджетного обязательства</w:t>
            </w:r>
          </w:p>
        </w:tc>
        <w:tc>
          <w:tcPr>
            <w:tcW w:w="5168" w:type="dxa"/>
            <w:gridSpan w:val="6"/>
          </w:tcPr>
          <w:p w:rsidR="00EE5A3D" w:rsidRPr="00EE5A3D" w:rsidRDefault="00EE5A3D" w:rsidP="00906CED">
            <w:pPr>
              <w:widowControl w:val="0"/>
              <w:autoSpaceDE w:val="0"/>
              <w:autoSpaceDN w:val="0"/>
              <w:adjustRightInd w:val="0"/>
              <w:spacing w:line="240" w:lineRule="auto"/>
              <w:jc w:val="both"/>
              <w:rPr>
                <w:rFonts w:ascii="Times New Roman" w:hAnsi="Times New Roman"/>
              </w:rPr>
            </w:pPr>
            <w:r w:rsidRPr="00EE5A3D">
              <w:rPr>
                <w:rFonts w:ascii="Times New Roman" w:hAnsi="Times New Roman"/>
              </w:rPr>
              <w:t>Код лицевого счета с 5 по 10 знак получателя средств местного бюджета</w:t>
            </w:r>
          </w:p>
        </w:tc>
        <w:tc>
          <w:tcPr>
            <w:tcW w:w="862" w:type="dxa"/>
          </w:tcPr>
          <w:p w:rsidR="00EE5A3D" w:rsidRPr="00EE5A3D" w:rsidRDefault="00EE5A3D" w:rsidP="00906CED">
            <w:pPr>
              <w:widowControl w:val="0"/>
              <w:autoSpaceDE w:val="0"/>
              <w:autoSpaceDN w:val="0"/>
              <w:adjustRightInd w:val="0"/>
              <w:spacing w:line="240" w:lineRule="auto"/>
              <w:jc w:val="both"/>
              <w:rPr>
                <w:rFonts w:ascii="Times New Roman" w:hAnsi="Times New Roman"/>
              </w:rPr>
            </w:pPr>
            <w:r w:rsidRPr="00EE5A3D">
              <w:rPr>
                <w:rFonts w:ascii="Times New Roman" w:hAnsi="Times New Roman"/>
              </w:rPr>
              <w:t xml:space="preserve">Год </w:t>
            </w:r>
          </w:p>
        </w:tc>
        <w:tc>
          <w:tcPr>
            <w:tcW w:w="2586" w:type="dxa"/>
            <w:gridSpan w:val="3"/>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r w:rsidRPr="001201AE">
              <w:rPr>
                <w:rFonts w:ascii="Times New Roman" w:hAnsi="Times New Roman"/>
              </w:rPr>
              <w:t>Порядковый номер бюджетного обязательства</w:t>
            </w:r>
          </w:p>
        </w:tc>
      </w:tr>
      <w:tr w:rsidR="00EE5A3D" w:rsidTr="00EE5A3D">
        <w:tc>
          <w:tcPr>
            <w:tcW w:w="1523" w:type="dxa"/>
          </w:tcPr>
          <w:p w:rsidR="00EE5A3D" w:rsidRPr="001201AE" w:rsidRDefault="00EE5A3D" w:rsidP="00906CED">
            <w:pPr>
              <w:widowControl w:val="0"/>
              <w:autoSpaceDE w:val="0"/>
              <w:autoSpaceDN w:val="0"/>
              <w:adjustRightInd w:val="0"/>
              <w:spacing w:line="240" w:lineRule="auto"/>
              <w:jc w:val="both"/>
              <w:rPr>
                <w:rFonts w:ascii="Times New Roman" w:hAnsi="Times New Roman"/>
              </w:rPr>
            </w:pPr>
          </w:p>
        </w:tc>
        <w:tc>
          <w:tcPr>
            <w:tcW w:w="860"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1"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1"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c>
          <w:tcPr>
            <w:tcW w:w="862" w:type="dxa"/>
          </w:tcPr>
          <w:p w:rsidR="00EE5A3D" w:rsidRDefault="00EE5A3D" w:rsidP="00906CED">
            <w:pPr>
              <w:widowControl w:val="0"/>
              <w:autoSpaceDE w:val="0"/>
              <w:autoSpaceDN w:val="0"/>
              <w:adjustRightInd w:val="0"/>
              <w:spacing w:line="240" w:lineRule="auto"/>
              <w:jc w:val="both"/>
              <w:rPr>
                <w:rFonts w:ascii="Times New Roman" w:hAnsi="Times New Roman"/>
                <w:sz w:val="28"/>
                <w:szCs w:val="28"/>
              </w:rPr>
            </w:pPr>
          </w:p>
        </w:tc>
      </w:tr>
    </w:tbl>
    <w:p w:rsidR="00EE5A3D" w:rsidRDefault="00EE5A3D" w:rsidP="00906CED">
      <w:pPr>
        <w:widowControl w:val="0"/>
        <w:autoSpaceDE w:val="0"/>
        <w:autoSpaceDN w:val="0"/>
        <w:adjustRightInd w:val="0"/>
        <w:spacing w:line="240" w:lineRule="auto"/>
        <w:ind w:firstLine="709"/>
        <w:jc w:val="both"/>
        <w:rPr>
          <w:rFonts w:ascii="Times New Roman" w:hAnsi="Times New Roman"/>
          <w:sz w:val="28"/>
          <w:szCs w:val="28"/>
        </w:rPr>
      </w:pPr>
    </w:p>
    <w:p w:rsidR="00906CED" w:rsidRPr="001201AE" w:rsidRDefault="00906CED" w:rsidP="00906CED">
      <w:pPr>
        <w:widowControl w:val="0"/>
        <w:autoSpaceDE w:val="0"/>
        <w:autoSpaceDN w:val="0"/>
        <w:adjustRightInd w:val="0"/>
        <w:spacing w:line="240" w:lineRule="auto"/>
        <w:ind w:firstLine="709"/>
        <w:jc w:val="both"/>
        <w:rPr>
          <w:rFonts w:ascii="Times New Roman" w:hAnsi="Times New Roman"/>
          <w:sz w:val="28"/>
          <w:szCs w:val="28"/>
        </w:rPr>
      </w:pPr>
      <w:r w:rsidRPr="001201AE">
        <w:rPr>
          <w:rFonts w:ascii="Times New Roman" w:hAnsi="Times New Roman"/>
          <w:sz w:val="28"/>
          <w:szCs w:val="28"/>
        </w:rPr>
        <w:t>1 разряд- вид бюджетного обязательства, который принимает следующее значение:</w:t>
      </w:r>
    </w:p>
    <w:p w:rsidR="00906CED" w:rsidRPr="001201AE" w:rsidRDefault="00906CED" w:rsidP="00906CED">
      <w:pPr>
        <w:widowControl w:val="0"/>
        <w:autoSpaceDE w:val="0"/>
        <w:autoSpaceDN w:val="0"/>
        <w:adjustRightInd w:val="0"/>
        <w:spacing w:line="240" w:lineRule="auto"/>
        <w:ind w:firstLine="709"/>
        <w:jc w:val="both"/>
        <w:rPr>
          <w:rFonts w:ascii="Times New Roman" w:hAnsi="Times New Roman"/>
          <w:sz w:val="28"/>
          <w:szCs w:val="28"/>
        </w:rPr>
      </w:pPr>
      <w:r w:rsidRPr="001201AE">
        <w:rPr>
          <w:rFonts w:ascii="Times New Roman" w:hAnsi="Times New Roman"/>
          <w:sz w:val="28"/>
          <w:szCs w:val="28"/>
        </w:rPr>
        <w:t>0-</w:t>
      </w:r>
      <w:r w:rsidR="007E6ECF">
        <w:rPr>
          <w:rFonts w:ascii="Times New Roman" w:hAnsi="Times New Roman"/>
          <w:sz w:val="28"/>
          <w:szCs w:val="28"/>
        </w:rPr>
        <w:t xml:space="preserve"> </w:t>
      </w:r>
      <w:r w:rsidRPr="001201AE">
        <w:rPr>
          <w:rFonts w:ascii="Times New Roman" w:hAnsi="Times New Roman"/>
          <w:sz w:val="28"/>
          <w:szCs w:val="28"/>
        </w:rPr>
        <w:t>бюджетные обязательства, поставленные на учет на основании муниципальных контрактов</w:t>
      </w:r>
      <w:r w:rsidR="002F3E58">
        <w:rPr>
          <w:rFonts w:ascii="Times New Roman" w:hAnsi="Times New Roman"/>
          <w:sz w:val="28"/>
          <w:szCs w:val="28"/>
        </w:rPr>
        <w:t xml:space="preserve"> и договоров</w:t>
      </w:r>
      <w:r w:rsidRPr="001201AE">
        <w:rPr>
          <w:rFonts w:ascii="Times New Roman" w:hAnsi="Times New Roman"/>
          <w:sz w:val="28"/>
          <w:szCs w:val="28"/>
        </w:rPr>
        <w:t>;</w:t>
      </w:r>
    </w:p>
    <w:p w:rsidR="00906CED" w:rsidRPr="001201AE" w:rsidRDefault="007E6ECF" w:rsidP="00906CE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1- </w:t>
      </w:r>
      <w:r w:rsidR="00906CED" w:rsidRPr="001201AE">
        <w:rPr>
          <w:rFonts w:ascii="Times New Roman" w:hAnsi="Times New Roman"/>
          <w:sz w:val="28"/>
          <w:szCs w:val="28"/>
        </w:rPr>
        <w:t>бюджетные обязательства, поставленные на учет на основании соглашений;</w:t>
      </w:r>
    </w:p>
    <w:p w:rsidR="002F3E58" w:rsidRPr="001201AE" w:rsidRDefault="00906CED" w:rsidP="00906CED">
      <w:pPr>
        <w:widowControl w:val="0"/>
        <w:autoSpaceDE w:val="0"/>
        <w:autoSpaceDN w:val="0"/>
        <w:adjustRightInd w:val="0"/>
        <w:spacing w:line="240" w:lineRule="auto"/>
        <w:ind w:firstLine="709"/>
        <w:jc w:val="both"/>
        <w:rPr>
          <w:rFonts w:ascii="Times New Roman" w:hAnsi="Times New Roman"/>
          <w:sz w:val="28"/>
          <w:szCs w:val="28"/>
        </w:rPr>
      </w:pPr>
      <w:r w:rsidRPr="001201AE">
        <w:rPr>
          <w:rFonts w:ascii="Times New Roman" w:hAnsi="Times New Roman"/>
          <w:sz w:val="28"/>
          <w:szCs w:val="28"/>
        </w:rPr>
        <w:t xml:space="preserve">2- </w:t>
      </w:r>
      <w:r w:rsidR="002F3E58" w:rsidRPr="00EC25E1">
        <w:rPr>
          <w:rFonts w:ascii="Liberation Serif" w:hAnsi="Liberation Serif" w:cs="Liberation Serif"/>
          <w:sz w:val="28"/>
          <w:szCs w:val="28"/>
        </w:rPr>
        <w:t>прочие бюджетные обязательства;</w:t>
      </w:r>
    </w:p>
    <w:p w:rsidR="00906CED" w:rsidRDefault="00906CED" w:rsidP="00906CED">
      <w:pPr>
        <w:widowControl w:val="0"/>
        <w:autoSpaceDE w:val="0"/>
        <w:autoSpaceDN w:val="0"/>
        <w:adjustRightInd w:val="0"/>
        <w:spacing w:line="240" w:lineRule="auto"/>
        <w:ind w:firstLine="709"/>
        <w:jc w:val="both"/>
        <w:rPr>
          <w:rFonts w:ascii="Times New Roman" w:hAnsi="Times New Roman"/>
          <w:sz w:val="28"/>
          <w:szCs w:val="28"/>
        </w:rPr>
      </w:pPr>
      <w:r w:rsidRPr="001201AE">
        <w:rPr>
          <w:rFonts w:ascii="Times New Roman" w:hAnsi="Times New Roman"/>
          <w:sz w:val="28"/>
          <w:szCs w:val="28"/>
        </w:rPr>
        <w:t>с 2 по 7 разряды - код лицевого счета с 5 по 10 знак получателя средств местного бюджета;</w:t>
      </w:r>
    </w:p>
    <w:p w:rsidR="00EE5A3D" w:rsidRPr="001201AE" w:rsidRDefault="00EE5A3D" w:rsidP="00906CE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8 разряд- последняя цифра года постановки на учет бюджетного обязательства;</w:t>
      </w:r>
    </w:p>
    <w:p w:rsidR="00906CED" w:rsidRPr="00906CED" w:rsidRDefault="00EE5A3D" w:rsidP="00906CE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с 9</w:t>
      </w:r>
      <w:r w:rsidR="00906CED" w:rsidRPr="001201AE">
        <w:rPr>
          <w:rFonts w:ascii="Times New Roman" w:hAnsi="Times New Roman"/>
          <w:sz w:val="28"/>
          <w:szCs w:val="28"/>
        </w:rPr>
        <w:t xml:space="preserve"> по 11 разряд - порядковый номер бюджетного обязательства, присваиваемый последовательно в рамках одн</w:t>
      </w:r>
      <w:r w:rsidR="00212B20">
        <w:rPr>
          <w:rFonts w:ascii="Times New Roman" w:hAnsi="Times New Roman"/>
          <w:sz w:val="28"/>
          <w:szCs w:val="28"/>
        </w:rPr>
        <w:t>ого календарного года</w:t>
      </w:r>
      <w:r>
        <w:rPr>
          <w:rFonts w:ascii="Times New Roman" w:hAnsi="Times New Roman"/>
          <w:sz w:val="28"/>
          <w:szCs w:val="28"/>
        </w:rPr>
        <w:t xml:space="preserve"> каждым получателем</w:t>
      </w:r>
      <w:r w:rsidR="00906CED" w:rsidRPr="001201AE">
        <w:rPr>
          <w:rFonts w:ascii="Times New Roman" w:hAnsi="Times New Roman"/>
          <w:sz w:val="28"/>
          <w:szCs w:val="28"/>
        </w:rPr>
        <w:t xml:space="preserve"> средств местного бюджета.</w:t>
      </w:r>
    </w:p>
    <w:p w:rsidR="004F4683" w:rsidRPr="00F50601" w:rsidRDefault="00810F24" w:rsidP="004E4C22">
      <w:pPr>
        <w:pStyle w:val="ConsPlusNormal"/>
        <w:ind w:firstLine="709"/>
        <w:jc w:val="both"/>
        <w:rPr>
          <w:rFonts w:ascii="Liberation Serif" w:hAnsi="Liberation Serif"/>
          <w:sz w:val="28"/>
          <w:szCs w:val="28"/>
        </w:rPr>
      </w:pPr>
      <w:bookmarkStart w:id="12" w:name="P172"/>
      <w:bookmarkEnd w:id="12"/>
      <w:r>
        <w:rPr>
          <w:rFonts w:ascii="Liberation Serif" w:hAnsi="Liberation Serif"/>
          <w:sz w:val="28"/>
          <w:szCs w:val="28"/>
        </w:rPr>
        <w:t>17</w:t>
      </w:r>
      <w:r w:rsidR="004F4683" w:rsidRPr="00F50601">
        <w:rPr>
          <w:rFonts w:ascii="Liberation Serif" w:hAnsi="Liberation Serif"/>
          <w:sz w:val="28"/>
          <w:szCs w:val="28"/>
        </w:rPr>
        <w:t xml:space="preserve">. Одно поставленное на учет бюджетное обязательство может содержать несколько кодов классификации расходов </w:t>
      </w:r>
      <w:r w:rsidR="00726A8A">
        <w:rPr>
          <w:rFonts w:ascii="Liberation Serif" w:hAnsi="Liberation Serif"/>
          <w:sz w:val="28"/>
          <w:szCs w:val="28"/>
        </w:rPr>
        <w:t>ме</w:t>
      </w:r>
      <w:r w:rsidR="00FC639B" w:rsidRPr="00F50601">
        <w:rPr>
          <w:rFonts w:ascii="Liberation Serif" w:hAnsi="Liberation Serif"/>
          <w:sz w:val="28"/>
          <w:szCs w:val="28"/>
        </w:rPr>
        <w:t>стного</w:t>
      </w:r>
      <w:r w:rsidR="000A4F9C" w:rsidRPr="00F50601">
        <w:rPr>
          <w:rFonts w:ascii="Liberation Serif" w:hAnsi="Liberation Serif"/>
          <w:sz w:val="28"/>
          <w:szCs w:val="28"/>
        </w:rPr>
        <w:t xml:space="preserve"> бюджета.</w:t>
      </w:r>
    </w:p>
    <w:p w:rsidR="008F7DE3" w:rsidRDefault="008F7DE3" w:rsidP="008F7DE3">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Для аннулирования неисполненной части бюджетного обязательства, поставленного на учет в </w:t>
      </w:r>
      <w:proofErr w:type="spellStart"/>
      <w:r w:rsidR="00726A8A">
        <w:rPr>
          <w:rFonts w:ascii="Liberation Serif" w:hAnsi="Liberation Serif" w:cs="Liberation Serif"/>
          <w:sz w:val="28"/>
          <w:szCs w:val="28"/>
        </w:rPr>
        <w:t>Финуправлении</w:t>
      </w:r>
      <w:proofErr w:type="spellEnd"/>
      <w:r>
        <w:rPr>
          <w:rFonts w:ascii="Liberation Serif" w:hAnsi="Liberation Serif" w:cs="Liberation Serif"/>
          <w:sz w:val="28"/>
          <w:szCs w:val="28"/>
        </w:rPr>
        <w:t xml:space="preserve">, в связи с исполнением (расторжением) документа-основания получатель бюджетных средств представляет </w:t>
      </w:r>
      <w:r w:rsidR="00CD3569">
        <w:rPr>
          <w:rFonts w:ascii="Liberation Serif" w:hAnsi="Liberation Serif" w:cs="Liberation Serif"/>
          <w:sz w:val="28"/>
          <w:szCs w:val="28"/>
        </w:rPr>
        <w:t xml:space="preserve">                         </w:t>
      </w:r>
      <w:r>
        <w:rPr>
          <w:rFonts w:ascii="Liberation Serif" w:hAnsi="Liberation Serif" w:cs="Liberation Serif"/>
          <w:sz w:val="28"/>
          <w:szCs w:val="28"/>
        </w:rPr>
        <w:t xml:space="preserve">в </w:t>
      </w:r>
      <w:r w:rsidR="00726A8A">
        <w:rPr>
          <w:rFonts w:ascii="Liberation Serif" w:hAnsi="Liberation Serif" w:cs="Liberation Serif"/>
          <w:sz w:val="28"/>
          <w:szCs w:val="28"/>
        </w:rPr>
        <w:t>Финуправление</w:t>
      </w:r>
      <w:r>
        <w:rPr>
          <w:rFonts w:ascii="Liberation Serif" w:hAnsi="Liberation Serif" w:cs="Liberation Serif"/>
          <w:sz w:val="28"/>
          <w:szCs w:val="28"/>
        </w:rPr>
        <w:t xml:space="preserve"> Сведения об обязательстве для внесения изменений </w:t>
      </w:r>
      <w:r w:rsidR="00CD3569">
        <w:rPr>
          <w:rFonts w:ascii="Liberation Serif" w:hAnsi="Liberation Serif" w:cs="Liberation Serif"/>
          <w:sz w:val="28"/>
          <w:szCs w:val="28"/>
        </w:rPr>
        <w:t xml:space="preserve">                        </w:t>
      </w:r>
      <w:r>
        <w:rPr>
          <w:rFonts w:ascii="Liberation Serif" w:hAnsi="Liberation Serif" w:cs="Liberation Serif"/>
          <w:sz w:val="28"/>
          <w:szCs w:val="28"/>
        </w:rPr>
        <w:t>в поставленное на учет бюджетное обязательство не позднее шести рабочих дней со дня исполнения (расторжения) документа-основания.</w:t>
      </w:r>
    </w:p>
    <w:p w:rsidR="008F7DE3" w:rsidRDefault="008F7DE3" w:rsidP="008F7DE3">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аннулировании неисполненной части бюджетного обязательства </w:t>
      </w:r>
      <w:r w:rsidR="00726A8A">
        <w:rPr>
          <w:rFonts w:ascii="Liberation Serif" w:hAnsi="Liberation Serif" w:cs="Liberation Serif"/>
          <w:sz w:val="28"/>
          <w:szCs w:val="28"/>
        </w:rPr>
        <w:t>Финуправление</w:t>
      </w:r>
      <w:r>
        <w:rPr>
          <w:rFonts w:ascii="Liberation Serif" w:hAnsi="Liberation Serif" w:cs="Liberation Serif"/>
          <w:sz w:val="28"/>
          <w:szCs w:val="28"/>
        </w:rPr>
        <w:t xml:space="preserve"> осуществляет проверку Сведения об обязательстве для внесения изменений в поставленное на учет бюджетное обязательство в соответствии </w:t>
      </w:r>
      <w:r w:rsidR="00CD3569">
        <w:rPr>
          <w:rFonts w:ascii="Liberation Serif" w:hAnsi="Liberation Serif" w:cs="Liberation Serif"/>
          <w:sz w:val="28"/>
          <w:szCs w:val="28"/>
        </w:rPr>
        <w:t xml:space="preserve">           </w:t>
      </w:r>
      <w:r>
        <w:rPr>
          <w:rFonts w:ascii="Liberation Serif" w:hAnsi="Liberation Serif" w:cs="Liberation Serif"/>
          <w:sz w:val="28"/>
          <w:szCs w:val="28"/>
        </w:rPr>
        <w:t>с требованиями настоящего Порядка.</w:t>
      </w:r>
    </w:p>
    <w:p w:rsidR="004F4683" w:rsidRPr="00C672A0" w:rsidRDefault="00810F24" w:rsidP="004E4C22">
      <w:pPr>
        <w:pStyle w:val="ConsPlusNormal"/>
        <w:ind w:firstLine="709"/>
        <w:jc w:val="both"/>
        <w:rPr>
          <w:rFonts w:ascii="Liberation Serif" w:hAnsi="Liberation Serif"/>
          <w:sz w:val="28"/>
          <w:szCs w:val="28"/>
        </w:rPr>
      </w:pPr>
      <w:r>
        <w:rPr>
          <w:rFonts w:ascii="Liberation Serif" w:hAnsi="Liberation Serif"/>
          <w:sz w:val="28"/>
          <w:szCs w:val="28"/>
        </w:rPr>
        <w:t>18</w:t>
      </w:r>
      <w:r w:rsidR="004F4683" w:rsidRPr="00C672A0">
        <w:rPr>
          <w:rFonts w:ascii="Liberation Serif" w:hAnsi="Liberation Serif"/>
          <w:sz w:val="28"/>
          <w:szCs w:val="28"/>
        </w:rPr>
        <w:t xml:space="preserve">. В случае </w:t>
      </w:r>
      <w:r w:rsidR="004F4683" w:rsidRPr="00614E68">
        <w:rPr>
          <w:rFonts w:ascii="Liberation Serif" w:hAnsi="Liberation Serif"/>
          <w:sz w:val="28"/>
          <w:szCs w:val="28"/>
        </w:rPr>
        <w:t>отрицательного результата</w:t>
      </w:r>
      <w:r w:rsidR="004F4683" w:rsidRPr="00C672A0">
        <w:rPr>
          <w:rFonts w:ascii="Liberation Serif" w:hAnsi="Liberation Serif"/>
          <w:sz w:val="28"/>
          <w:szCs w:val="28"/>
        </w:rPr>
        <w:t xml:space="preserve"> проверки Сведени</w:t>
      </w:r>
      <w:r w:rsidR="005C1182">
        <w:rPr>
          <w:rFonts w:ascii="Liberation Serif" w:hAnsi="Liberation Serif"/>
          <w:sz w:val="28"/>
          <w:szCs w:val="28"/>
        </w:rPr>
        <w:t>я</w:t>
      </w:r>
      <w:r w:rsidR="004F4683" w:rsidRPr="00C672A0">
        <w:rPr>
          <w:rFonts w:ascii="Liberation Serif" w:hAnsi="Liberation Serif"/>
          <w:sz w:val="28"/>
          <w:szCs w:val="28"/>
        </w:rPr>
        <w:t xml:space="preserve"> на соответствие требованиям, </w:t>
      </w:r>
      <w:r w:rsidR="004F4683" w:rsidRPr="00B62791">
        <w:rPr>
          <w:rFonts w:ascii="Liberation Serif" w:hAnsi="Liberation Serif"/>
          <w:sz w:val="28"/>
          <w:szCs w:val="28"/>
        </w:rPr>
        <w:t xml:space="preserve">предусмотренным </w:t>
      </w:r>
      <w:hyperlink w:anchor="P141" w:history="1">
        <w:r w:rsidR="004F4683" w:rsidRPr="009F3677">
          <w:rPr>
            <w:rFonts w:ascii="Liberation Serif" w:hAnsi="Liberation Serif"/>
            <w:color w:val="000000"/>
            <w:sz w:val="28"/>
            <w:szCs w:val="28"/>
          </w:rPr>
          <w:t>пункт</w:t>
        </w:r>
        <w:r w:rsidR="005E4324" w:rsidRPr="009F3677">
          <w:rPr>
            <w:rFonts w:ascii="Liberation Serif" w:hAnsi="Liberation Serif"/>
            <w:color w:val="000000"/>
            <w:sz w:val="28"/>
            <w:szCs w:val="28"/>
          </w:rPr>
          <w:t>а</w:t>
        </w:r>
        <w:r w:rsidR="004F4683" w:rsidRPr="009F3677">
          <w:rPr>
            <w:rFonts w:ascii="Liberation Serif" w:hAnsi="Liberation Serif"/>
            <w:color w:val="000000"/>
            <w:sz w:val="28"/>
            <w:szCs w:val="28"/>
          </w:rPr>
          <w:t>м</w:t>
        </w:r>
      </w:hyperlink>
      <w:r w:rsidR="005E4324" w:rsidRPr="009F3677">
        <w:rPr>
          <w:rFonts w:ascii="Liberation Serif" w:hAnsi="Liberation Serif"/>
          <w:color w:val="000000"/>
          <w:sz w:val="28"/>
          <w:szCs w:val="28"/>
        </w:rPr>
        <w:t>и</w:t>
      </w:r>
      <w:r w:rsidR="004F4683" w:rsidRPr="009F3677">
        <w:rPr>
          <w:rFonts w:ascii="Liberation Serif" w:hAnsi="Liberation Serif"/>
          <w:color w:val="000000"/>
          <w:sz w:val="28"/>
          <w:szCs w:val="28"/>
        </w:rPr>
        <w:t xml:space="preserve"> </w:t>
      </w:r>
      <w:hyperlink w:anchor="P145" w:history="1">
        <w:r w:rsidR="004F4683" w:rsidRPr="009F3677">
          <w:rPr>
            <w:rFonts w:ascii="Liberation Serif" w:hAnsi="Liberation Serif"/>
            <w:color w:val="000000"/>
            <w:sz w:val="28"/>
            <w:szCs w:val="28"/>
          </w:rPr>
          <w:t>1</w:t>
        </w:r>
        <w:r w:rsidR="00C63614" w:rsidRPr="009F3677">
          <w:rPr>
            <w:rFonts w:ascii="Liberation Serif" w:hAnsi="Liberation Serif"/>
            <w:color w:val="000000"/>
            <w:sz w:val="28"/>
            <w:szCs w:val="28"/>
          </w:rPr>
          <w:t>3</w:t>
        </w:r>
      </w:hyperlink>
      <w:r w:rsidR="005E4324" w:rsidRPr="009F3677">
        <w:rPr>
          <w:rFonts w:ascii="Liberation Serif" w:hAnsi="Liberation Serif"/>
          <w:color w:val="000000"/>
          <w:sz w:val="28"/>
          <w:szCs w:val="28"/>
        </w:rPr>
        <w:t xml:space="preserve"> -</w:t>
      </w:r>
      <w:r w:rsidR="005C1182" w:rsidRPr="009F3677">
        <w:rPr>
          <w:rFonts w:ascii="Liberation Serif" w:hAnsi="Liberation Serif"/>
          <w:color w:val="000000"/>
          <w:sz w:val="28"/>
          <w:szCs w:val="28"/>
        </w:rPr>
        <w:t xml:space="preserve"> </w:t>
      </w:r>
      <w:r w:rsidR="005E4324" w:rsidRPr="009F3677">
        <w:rPr>
          <w:rFonts w:ascii="Liberation Serif" w:hAnsi="Liberation Serif"/>
          <w:color w:val="000000"/>
          <w:sz w:val="28"/>
          <w:szCs w:val="28"/>
        </w:rPr>
        <w:t>1</w:t>
      </w:r>
      <w:r>
        <w:rPr>
          <w:rFonts w:ascii="Liberation Serif" w:hAnsi="Liberation Serif"/>
          <w:color w:val="000000"/>
          <w:sz w:val="28"/>
          <w:szCs w:val="28"/>
        </w:rPr>
        <w:t>5</w:t>
      </w:r>
      <w:r w:rsidR="004F4683" w:rsidRPr="00B62791">
        <w:rPr>
          <w:rFonts w:ascii="Liberation Serif" w:hAnsi="Liberation Serif"/>
          <w:sz w:val="28"/>
          <w:szCs w:val="28"/>
        </w:rPr>
        <w:t xml:space="preserve"> </w:t>
      </w:r>
      <w:r w:rsidR="005C1182">
        <w:rPr>
          <w:rFonts w:ascii="Liberation Serif" w:hAnsi="Liberation Serif"/>
          <w:sz w:val="28"/>
          <w:szCs w:val="28"/>
        </w:rPr>
        <w:t>п</w:t>
      </w:r>
      <w:r w:rsidR="004F4683" w:rsidRPr="00B62791">
        <w:rPr>
          <w:rFonts w:ascii="Liberation Serif" w:hAnsi="Liberation Serif"/>
          <w:sz w:val="28"/>
          <w:szCs w:val="28"/>
        </w:rPr>
        <w:t xml:space="preserve">орядка, </w:t>
      </w:r>
      <w:r w:rsidR="00726A8A">
        <w:rPr>
          <w:rFonts w:ascii="Liberation Serif" w:hAnsi="Liberation Serif"/>
          <w:sz w:val="28"/>
          <w:szCs w:val="28"/>
        </w:rPr>
        <w:t>Финуправление</w:t>
      </w:r>
      <w:r w:rsidR="004F4683" w:rsidRPr="00B62791">
        <w:rPr>
          <w:rFonts w:ascii="Liberation Serif" w:hAnsi="Liberation Serif"/>
          <w:sz w:val="28"/>
          <w:szCs w:val="28"/>
        </w:rPr>
        <w:t xml:space="preserve"> в срок, установленный в </w:t>
      </w:r>
      <w:hyperlink w:anchor="P121" w:history="1">
        <w:r w:rsidR="004F4683" w:rsidRPr="009F3677">
          <w:rPr>
            <w:rFonts w:ascii="Liberation Serif" w:hAnsi="Liberation Serif"/>
            <w:color w:val="000000"/>
            <w:sz w:val="28"/>
            <w:szCs w:val="28"/>
          </w:rPr>
          <w:t>пункте 1</w:t>
        </w:r>
        <w:r w:rsidR="00C63614" w:rsidRPr="009F3677">
          <w:rPr>
            <w:rFonts w:ascii="Liberation Serif" w:hAnsi="Liberation Serif"/>
            <w:color w:val="000000"/>
            <w:sz w:val="28"/>
            <w:szCs w:val="28"/>
          </w:rPr>
          <w:t>3</w:t>
        </w:r>
      </w:hyperlink>
      <w:r w:rsidR="004F4683" w:rsidRPr="00B62791">
        <w:rPr>
          <w:rFonts w:ascii="Liberation Serif" w:hAnsi="Liberation Serif"/>
          <w:sz w:val="28"/>
          <w:szCs w:val="28"/>
        </w:rPr>
        <w:t xml:space="preserve"> </w:t>
      </w:r>
      <w:r w:rsidR="005C1182">
        <w:rPr>
          <w:rFonts w:ascii="Liberation Serif" w:hAnsi="Liberation Serif"/>
          <w:sz w:val="28"/>
          <w:szCs w:val="28"/>
        </w:rPr>
        <w:t>п</w:t>
      </w:r>
      <w:r w:rsidR="004F4683" w:rsidRPr="00B62791">
        <w:rPr>
          <w:rFonts w:ascii="Liberation Serif" w:hAnsi="Liberation Serif"/>
          <w:sz w:val="28"/>
          <w:szCs w:val="28"/>
        </w:rPr>
        <w:t>орядка</w:t>
      </w:r>
      <w:r w:rsidR="004F4683" w:rsidRPr="00C672A0">
        <w:rPr>
          <w:rFonts w:ascii="Liberation Serif" w:hAnsi="Liberation Serif"/>
          <w:sz w:val="28"/>
          <w:szCs w:val="28"/>
        </w:rPr>
        <w:t xml:space="preserve">, возвращает получателю </w:t>
      </w:r>
      <w:r w:rsidR="005410E0">
        <w:rPr>
          <w:rFonts w:ascii="Liberation Serif" w:hAnsi="Liberation Serif"/>
          <w:sz w:val="28"/>
          <w:szCs w:val="28"/>
        </w:rPr>
        <w:t xml:space="preserve">бюджетных </w:t>
      </w:r>
      <w:r w:rsidR="005410E0" w:rsidRPr="00D936A9">
        <w:rPr>
          <w:rFonts w:ascii="Liberation Serif" w:hAnsi="Liberation Serif"/>
          <w:sz w:val="28"/>
          <w:szCs w:val="28"/>
        </w:rPr>
        <w:t>средств</w:t>
      </w:r>
      <w:r w:rsidR="004F4683" w:rsidRPr="00C672A0">
        <w:rPr>
          <w:rFonts w:ascii="Liberation Serif" w:hAnsi="Liberation Serif"/>
          <w:sz w:val="28"/>
          <w:szCs w:val="28"/>
        </w:rPr>
        <w:t xml:space="preserve"> представленные </w:t>
      </w:r>
      <w:r w:rsidR="004F4683" w:rsidRPr="00B45889">
        <w:rPr>
          <w:rFonts w:ascii="Liberation Serif" w:hAnsi="Liberation Serif"/>
          <w:sz w:val="28"/>
          <w:szCs w:val="28"/>
        </w:rPr>
        <w:t>на бумажном носителе</w:t>
      </w:r>
      <w:r w:rsidR="004F4683" w:rsidRPr="00C672A0">
        <w:rPr>
          <w:rFonts w:ascii="Liberation Serif" w:hAnsi="Liberation Serif"/>
          <w:sz w:val="28"/>
          <w:szCs w:val="28"/>
        </w:rPr>
        <w:t xml:space="preserve"> Сведения с приложением </w:t>
      </w:r>
      <w:hyperlink r:id="rId8" w:history="1">
        <w:r w:rsidR="004F4683" w:rsidRPr="005029CC">
          <w:rPr>
            <w:rFonts w:ascii="Liberation Serif" w:hAnsi="Liberation Serif"/>
            <w:sz w:val="28"/>
            <w:szCs w:val="28"/>
          </w:rPr>
          <w:t>Протокола</w:t>
        </w:r>
      </w:hyperlink>
      <w:r w:rsidR="004F4683" w:rsidRPr="00425EE6">
        <w:rPr>
          <w:rFonts w:ascii="Liberation Serif" w:hAnsi="Liberation Serif"/>
          <w:sz w:val="28"/>
          <w:szCs w:val="28"/>
        </w:rPr>
        <w:t xml:space="preserve"> (код формы по КФД </w:t>
      </w:r>
      <w:hyperlink r:id="rId9" w:history="1">
        <w:r w:rsidR="004F4683" w:rsidRPr="00425EE6">
          <w:rPr>
            <w:rFonts w:ascii="Liberation Serif" w:hAnsi="Liberation Serif"/>
            <w:sz w:val="28"/>
            <w:szCs w:val="28"/>
          </w:rPr>
          <w:t>0531805</w:t>
        </w:r>
      </w:hyperlink>
      <w:r w:rsidR="004F4683" w:rsidRPr="00425EE6">
        <w:rPr>
          <w:rFonts w:ascii="Liberation Serif" w:hAnsi="Liberation Serif"/>
          <w:sz w:val="28"/>
          <w:szCs w:val="28"/>
        </w:rPr>
        <w:t>) (далее - Протокол)</w:t>
      </w:r>
      <w:r w:rsidR="005029CC">
        <w:rPr>
          <w:rFonts w:ascii="Liberation Serif" w:hAnsi="Liberation Serif"/>
          <w:sz w:val="28"/>
          <w:szCs w:val="28"/>
        </w:rPr>
        <w:t xml:space="preserve">, </w:t>
      </w:r>
      <w:r w:rsidR="004F4683" w:rsidRPr="00425EE6">
        <w:rPr>
          <w:rFonts w:ascii="Liberation Serif" w:hAnsi="Liberation Serif"/>
          <w:sz w:val="28"/>
          <w:szCs w:val="28"/>
        </w:rPr>
        <w:t xml:space="preserve">направляет получателю средств </w:t>
      </w:r>
      <w:r w:rsidR="00726A8A">
        <w:rPr>
          <w:rFonts w:ascii="Liberation Serif" w:hAnsi="Liberation Serif"/>
          <w:sz w:val="28"/>
          <w:szCs w:val="28"/>
        </w:rPr>
        <w:t>ме</w:t>
      </w:r>
      <w:r w:rsidR="00FC639B" w:rsidRPr="00425EE6">
        <w:rPr>
          <w:rFonts w:ascii="Liberation Serif" w:hAnsi="Liberation Serif"/>
          <w:sz w:val="28"/>
          <w:szCs w:val="28"/>
        </w:rPr>
        <w:t>стного</w:t>
      </w:r>
      <w:r w:rsidR="004F4683" w:rsidRPr="00425EE6">
        <w:rPr>
          <w:rFonts w:ascii="Liberation Serif" w:hAnsi="Liberation Serif"/>
          <w:sz w:val="28"/>
          <w:szCs w:val="28"/>
        </w:rPr>
        <w:t xml:space="preserve"> бюджета Протокол в электронном виде, если Сведени</w:t>
      </w:r>
      <w:r w:rsidR="005C1182">
        <w:rPr>
          <w:rFonts w:ascii="Liberation Serif" w:hAnsi="Liberation Serif"/>
          <w:sz w:val="28"/>
          <w:szCs w:val="28"/>
        </w:rPr>
        <w:t>е</w:t>
      </w:r>
      <w:r w:rsidR="004F4683" w:rsidRPr="00425EE6">
        <w:rPr>
          <w:rFonts w:ascii="Liberation Serif" w:hAnsi="Liberation Serif"/>
          <w:sz w:val="28"/>
          <w:szCs w:val="28"/>
        </w:rPr>
        <w:t xml:space="preserve"> направлял</w:t>
      </w:r>
      <w:r w:rsidR="005C1182">
        <w:rPr>
          <w:rFonts w:ascii="Liberation Serif" w:hAnsi="Liberation Serif"/>
          <w:sz w:val="28"/>
          <w:szCs w:val="28"/>
        </w:rPr>
        <w:t>о</w:t>
      </w:r>
      <w:r w:rsidR="004F4683" w:rsidRPr="00425EE6">
        <w:rPr>
          <w:rFonts w:ascii="Liberation Serif" w:hAnsi="Liberation Serif"/>
          <w:sz w:val="28"/>
          <w:szCs w:val="28"/>
        </w:rPr>
        <w:t xml:space="preserve">сь </w:t>
      </w:r>
      <w:r w:rsidR="00CD3569">
        <w:rPr>
          <w:rFonts w:ascii="Liberation Serif" w:hAnsi="Liberation Serif"/>
          <w:sz w:val="28"/>
          <w:szCs w:val="28"/>
        </w:rPr>
        <w:t xml:space="preserve">   </w:t>
      </w:r>
      <w:r w:rsidR="004F4683" w:rsidRPr="00425EE6">
        <w:rPr>
          <w:rFonts w:ascii="Liberation Serif" w:hAnsi="Liberation Serif"/>
          <w:sz w:val="28"/>
          <w:szCs w:val="28"/>
        </w:rPr>
        <w:t>в форме электронного документа, с указанием причин</w:t>
      </w:r>
      <w:r w:rsidR="004F4683" w:rsidRPr="00C672A0">
        <w:rPr>
          <w:rFonts w:ascii="Liberation Serif" w:hAnsi="Liberation Serif"/>
          <w:sz w:val="28"/>
          <w:szCs w:val="28"/>
        </w:rPr>
        <w:t>ы, по которой не осуществляется постановка на учет бюджетного обязательства</w:t>
      </w:r>
      <w:r w:rsidR="00A40704">
        <w:rPr>
          <w:rFonts w:ascii="Liberation Serif" w:hAnsi="Liberation Serif"/>
          <w:sz w:val="28"/>
          <w:szCs w:val="28"/>
        </w:rPr>
        <w:t>.</w:t>
      </w:r>
    </w:p>
    <w:p w:rsidR="005E4324" w:rsidRDefault="00810F24" w:rsidP="004E4C22">
      <w:pPr>
        <w:autoSpaceDE w:val="0"/>
        <w:autoSpaceDN w:val="0"/>
        <w:adjustRightInd w:val="0"/>
        <w:spacing w:line="240" w:lineRule="auto"/>
        <w:ind w:firstLine="709"/>
        <w:jc w:val="both"/>
        <w:rPr>
          <w:rFonts w:ascii="Liberation Serif" w:hAnsi="Liberation Serif" w:cs="Liberation Serif"/>
          <w:sz w:val="28"/>
          <w:szCs w:val="28"/>
        </w:rPr>
      </w:pPr>
      <w:bookmarkStart w:id="13" w:name="P187"/>
      <w:bookmarkEnd w:id="13"/>
      <w:r>
        <w:rPr>
          <w:rFonts w:ascii="Liberation Serif" w:hAnsi="Liberation Serif" w:cs="Liberation Serif"/>
          <w:sz w:val="28"/>
          <w:szCs w:val="28"/>
        </w:rPr>
        <w:t>19</w:t>
      </w:r>
      <w:r w:rsidR="005E4324">
        <w:rPr>
          <w:rFonts w:ascii="Liberation Serif" w:hAnsi="Liberation Serif" w:cs="Liberation Serif"/>
          <w:sz w:val="28"/>
          <w:szCs w:val="28"/>
        </w:rPr>
        <w:t xml:space="preserve">. Бюджетные обязательства, поставленные на учет в </w:t>
      </w:r>
      <w:proofErr w:type="spellStart"/>
      <w:r w:rsidR="00726A8A">
        <w:rPr>
          <w:rFonts w:ascii="Liberation Serif" w:hAnsi="Liberation Serif" w:cs="Liberation Serif"/>
          <w:sz w:val="28"/>
          <w:szCs w:val="28"/>
        </w:rPr>
        <w:t>Финуправлении</w:t>
      </w:r>
      <w:proofErr w:type="spellEnd"/>
      <w:r w:rsidR="005E4324">
        <w:rPr>
          <w:rFonts w:ascii="Liberation Serif" w:hAnsi="Liberation Serif" w:cs="Liberation Serif"/>
          <w:sz w:val="28"/>
          <w:szCs w:val="28"/>
        </w:rPr>
        <w:t xml:space="preserve"> на определенную дату, подлежащие исполнению в текущем финансовом году </w:t>
      </w:r>
      <w:r w:rsidR="00CD3569">
        <w:rPr>
          <w:rFonts w:ascii="Liberation Serif" w:hAnsi="Liberation Serif" w:cs="Liberation Serif"/>
          <w:sz w:val="28"/>
          <w:szCs w:val="28"/>
        </w:rPr>
        <w:t xml:space="preserve">             </w:t>
      </w:r>
      <w:r w:rsidR="005E4324">
        <w:rPr>
          <w:rFonts w:ascii="Liberation Serif" w:hAnsi="Liberation Serif" w:cs="Liberation Serif"/>
          <w:sz w:val="28"/>
          <w:szCs w:val="28"/>
        </w:rPr>
        <w:t xml:space="preserve">и в плановом периоде, отражаются </w:t>
      </w:r>
      <w:r w:rsidR="005E4324" w:rsidRPr="00614E68">
        <w:rPr>
          <w:rFonts w:ascii="Liberation Serif" w:hAnsi="Liberation Serif" w:cs="Liberation Serif"/>
          <w:sz w:val="28"/>
          <w:szCs w:val="28"/>
        </w:rPr>
        <w:t xml:space="preserve">в </w:t>
      </w:r>
      <w:hyperlink r:id="rId10" w:history="1">
        <w:r w:rsidR="005E4324" w:rsidRPr="00614E68">
          <w:rPr>
            <w:rFonts w:ascii="Liberation Serif" w:hAnsi="Liberation Serif" w:cs="Liberation Serif"/>
            <w:sz w:val="28"/>
            <w:szCs w:val="28"/>
          </w:rPr>
          <w:t>Журнале</w:t>
        </w:r>
      </w:hyperlink>
      <w:r w:rsidR="005E4324" w:rsidRPr="00614E68">
        <w:rPr>
          <w:rFonts w:ascii="Liberation Serif" w:hAnsi="Liberation Serif" w:cs="Liberation Serif"/>
          <w:sz w:val="28"/>
          <w:szCs w:val="28"/>
        </w:rPr>
        <w:t xml:space="preserve"> действующих в текущем </w:t>
      </w:r>
      <w:r w:rsidR="005E4324" w:rsidRPr="00614E68">
        <w:rPr>
          <w:rFonts w:ascii="Liberation Serif" w:hAnsi="Liberation Serif" w:cs="Liberation Serif"/>
          <w:sz w:val="28"/>
          <w:szCs w:val="28"/>
        </w:rPr>
        <w:lastRenderedPageBreak/>
        <w:t>финансовом</w:t>
      </w:r>
      <w:r w:rsidR="005E4324">
        <w:rPr>
          <w:rFonts w:ascii="Liberation Serif" w:hAnsi="Liberation Serif" w:cs="Liberation Serif"/>
          <w:sz w:val="28"/>
          <w:szCs w:val="28"/>
        </w:rPr>
        <w:t xml:space="preserve"> году бюджетных обязательств (далее - Журнал действующих обязательств)</w:t>
      </w:r>
      <w:r w:rsidR="005029CC">
        <w:rPr>
          <w:rFonts w:ascii="Liberation Serif" w:hAnsi="Liberation Serif" w:cs="Liberation Serif"/>
          <w:sz w:val="28"/>
          <w:szCs w:val="28"/>
        </w:rPr>
        <w:t xml:space="preserve"> (код</w:t>
      </w:r>
      <w:r w:rsidR="005E4324">
        <w:rPr>
          <w:rFonts w:ascii="Liberation Serif" w:hAnsi="Liberation Serif" w:cs="Liberation Serif"/>
          <w:sz w:val="28"/>
          <w:szCs w:val="28"/>
        </w:rPr>
        <w:t xml:space="preserve"> форм</w:t>
      </w:r>
      <w:r w:rsidR="005029CC">
        <w:rPr>
          <w:rFonts w:ascii="Liberation Serif" w:hAnsi="Liberation Serif" w:cs="Liberation Serif"/>
          <w:sz w:val="28"/>
          <w:szCs w:val="28"/>
        </w:rPr>
        <w:t>ы</w:t>
      </w:r>
      <w:r w:rsidR="005E4324">
        <w:rPr>
          <w:rFonts w:ascii="Liberation Serif" w:hAnsi="Liberation Serif" w:cs="Liberation Serif"/>
          <w:sz w:val="28"/>
          <w:szCs w:val="28"/>
        </w:rPr>
        <w:t xml:space="preserve"> </w:t>
      </w:r>
      <w:r w:rsidR="005029CC">
        <w:rPr>
          <w:rFonts w:ascii="Liberation Serif" w:hAnsi="Liberation Serif" w:cs="Liberation Serif"/>
          <w:sz w:val="28"/>
          <w:szCs w:val="28"/>
        </w:rPr>
        <w:t>по КФД 0531704</w:t>
      </w:r>
      <w:r>
        <w:rPr>
          <w:rFonts w:ascii="Liberation Serif" w:hAnsi="Liberation Serif" w:cs="Liberation Serif"/>
          <w:sz w:val="28"/>
          <w:szCs w:val="28"/>
        </w:rPr>
        <w:t>)</w:t>
      </w:r>
      <w:r w:rsidR="005E4324">
        <w:rPr>
          <w:rFonts w:ascii="Liberation Serif" w:hAnsi="Liberation Serif" w:cs="Liberation Serif"/>
          <w:sz w:val="28"/>
          <w:szCs w:val="28"/>
        </w:rPr>
        <w:t>.</w:t>
      </w:r>
    </w:p>
    <w:p w:rsidR="005E4324" w:rsidRDefault="005E4324"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Неисполненная часть бюджетного обязательства на конец текущего финансового года подлежит перерегистрации и учету в очередном финансовом году.</w:t>
      </w:r>
    </w:p>
    <w:p w:rsidR="00043181" w:rsidRPr="00043181" w:rsidRDefault="00043181" w:rsidP="004E4C22">
      <w:pPr>
        <w:autoSpaceDE w:val="0"/>
        <w:autoSpaceDN w:val="0"/>
        <w:adjustRightInd w:val="0"/>
        <w:spacing w:line="240" w:lineRule="auto"/>
        <w:ind w:firstLine="709"/>
        <w:jc w:val="both"/>
        <w:rPr>
          <w:rFonts w:ascii="Liberation Serif" w:hAnsi="Liberation Serif" w:cs="Calibri"/>
          <w:sz w:val="28"/>
          <w:szCs w:val="28"/>
        </w:rPr>
      </w:pPr>
      <w:r w:rsidRPr="00043181">
        <w:rPr>
          <w:rFonts w:ascii="Liberation Serif" w:hAnsi="Liberation Serif" w:cs="Calibri"/>
          <w:sz w:val="28"/>
          <w:szCs w:val="28"/>
        </w:rPr>
        <w:t xml:space="preserve">Неисполненные Сведения отражаются в </w:t>
      </w:r>
      <w:hyperlink r:id="rId11" w:history="1">
        <w:r w:rsidRPr="009F3677">
          <w:rPr>
            <w:rFonts w:ascii="Liberation Serif" w:hAnsi="Liberation Serif" w:cs="Calibri"/>
            <w:color w:val="000000"/>
            <w:sz w:val="28"/>
            <w:szCs w:val="28"/>
          </w:rPr>
          <w:t>Журнале</w:t>
        </w:r>
      </w:hyperlink>
      <w:r w:rsidRPr="00614E68">
        <w:rPr>
          <w:rFonts w:ascii="Liberation Serif" w:hAnsi="Liberation Serif" w:cs="Calibri"/>
          <w:sz w:val="28"/>
          <w:szCs w:val="28"/>
        </w:rPr>
        <w:t xml:space="preserve"> регистрации неисполненных документов</w:t>
      </w:r>
      <w:r w:rsidRPr="00043181">
        <w:rPr>
          <w:rFonts w:ascii="Liberation Serif" w:hAnsi="Liberation Serif" w:cs="Calibri"/>
          <w:sz w:val="28"/>
          <w:szCs w:val="28"/>
        </w:rPr>
        <w:t xml:space="preserve"> (код формы по КФД 0531804</w:t>
      </w:r>
      <w:r w:rsidRPr="005029CC">
        <w:rPr>
          <w:rFonts w:ascii="Liberation Serif" w:hAnsi="Liberation Serif" w:cs="Calibri"/>
          <w:sz w:val="28"/>
          <w:szCs w:val="28"/>
        </w:rPr>
        <w:t>).</w:t>
      </w:r>
    </w:p>
    <w:p w:rsidR="005E4324" w:rsidRDefault="005E4324"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изменения кодов классификации расходов </w:t>
      </w:r>
      <w:r w:rsidR="00726A8A">
        <w:rPr>
          <w:rFonts w:ascii="Liberation Serif" w:hAnsi="Liberation Serif" w:cs="Liberation Serif"/>
          <w:sz w:val="28"/>
          <w:szCs w:val="28"/>
        </w:rPr>
        <w:t>ме</w:t>
      </w:r>
      <w:r>
        <w:rPr>
          <w:rFonts w:ascii="Liberation Serif" w:hAnsi="Liberation Serif" w:cs="Liberation Serif"/>
          <w:sz w:val="28"/>
          <w:szCs w:val="28"/>
        </w:rPr>
        <w:t xml:space="preserve">стного бюджета, по которым бюджетное обязательство было поставлено на учет в текущем финансовом году, перерегистрация бюджетного обязательства осуществляется по действующим в очередном финансовом году кодам классификации расходов </w:t>
      </w:r>
      <w:r w:rsidR="00726A8A">
        <w:rPr>
          <w:rFonts w:ascii="Liberation Serif" w:hAnsi="Liberation Serif" w:cs="Liberation Serif"/>
          <w:sz w:val="28"/>
          <w:szCs w:val="28"/>
        </w:rPr>
        <w:t>ме</w:t>
      </w:r>
      <w:r>
        <w:rPr>
          <w:rFonts w:ascii="Liberation Serif" w:hAnsi="Liberation Serif" w:cs="Liberation Serif"/>
          <w:sz w:val="28"/>
          <w:szCs w:val="28"/>
        </w:rPr>
        <w:t>стного бюджета.</w:t>
      </w:r>
    </w:p>
    <w:p w:rsidR="005E4324" w:rsidRPr="00EC25E1" w:rsidRDefault="005E4324" w:rsidP="004E4C22">
      <w:pPr>
        <w:autoSpaceDE w:val="0"/>
        <w:autoSpaceDN w:val="0"/>
        <w:adjustRightInd w:val="0"/>
        <w:spacing w:line="240" w:lineRule="auto"/>
        <w:ind w:firstLine="709"/>
        <w:jc w:val="both"/>
        <w:rPr>
          <w:rFonts w:ascii="Liberation Serif" w:hAnsi="Liberation Serif" w:cs="Liberation Serif"/>
          <w:sz w:val="28"/>
          <w:szCs w:val="28"/>
        </w:rPr>
      </w:pPr>
      <w:r w:rsidRPr="00A22728">
        <w:rPr>
          <w:rFonts w:ascii="Liberation Serif" w:hAnsi="Liberation Serif" w:cs="Liberation Serif"/>
          <w:sz w:val="28"/>
          <w:szCs w:val="28"/>
        </w:rPr>
        <w:t xml:space="preserve">Перерегистрация неисполненной части бюджетного обязательства </w:t>
      </w:r>
      <w:r w:rsidR="00B571F2" w:rsidRPr="00A22728">
        <w:rPr>
          <w:rFonts w:ascii="Liberation Serif" w:hAnsi="Liberation Serif" w:cs="Liberation Serif"/>
          <w:sz w:val="28"/>
          <w:szCs w:val="28"/>
        </w:rPr>
        <w:t>формируется</w:t>
      </w:r>
      <w:r w:rsidRPr="00A22728">
        <w:rPr>
          <w:rFonts w:ascii="Liberation Serif" w:hAnsi="Liberation Serif" w:cs="Liberation Serif"/>
          <w:sz w:val="28"/>
          <w:szCs w:val="28"/>
        </w:rPr>
        <w:t xml:space="preserve"> в </w:t>
      </w:r>
      <w:r w:rsidRPr="009F3677">
        <w:rPr>
          <w:rFonts w:ascii="Liberation Serif" w:hAnsi="Liberation Serif" w:cs="Liberation Serif"/>
          <w:color w:val="000000"/>
          <w:sz w:val="28"/>
          <w:szCs w:val="28"/>
        </w:rPr>
        <w:t xml:space="preserve">течение семи рабочих </w:t>
      </w:r>
      <w:r w:rsidRPr="00EC25E1">
        <w:rPr>
          <w:rFonts w:ascii="Liberation Serif" w:hAnsi="Liberation Serif" w:cs="Liberation Serif"/>
          <w:sz w:val="28"/>
          <w:szCs w:val="28"/>
        </w:rPr>
        <w:t>дней от начала текущего финансового года автоматически.</w:t>
      </w:r>
    </w:p>
    <w:p w:rsidR="005E4324" w:rsidRPr="00EC25E1" w:rsidRDefault="005E4324" w:rsidP="005410E0">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Сведения должны быть подтверждены электронной подписью руководителя или уполномоченного лица получателя бюджетных средств не позднее шести рабочих дней от даты формирования Сведения.</w:t>
      </w:r>
    </w:p>
    <w:p w:rsidR="005E4324" w:rsidRDefault="00726A8A" w:rsidP="005410E0">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Финуправление</w:t>
      </w:r>
      <w:r w:rsidR="005E4324" w:rsidRPr="00EC25E1">
        <w:rPr>
          <w:rFonts w:ascii="Liberation Serif" w:hAnsi="Liberation Serif" w:cs="Liberation Serif"/>
          <w:sz w:val="28"/>
          <w:szCs w:val="28"/>
        </w:rPr>
        <w:t xml:space="preserve"> осуществляет проверку Сведения в порядке, аналогичном</w:t>
      </w:r>
      <w:r w:rsidR="005E4324">
        <w:rPr>
          <w:rFonts w:ascii="Liberation Serif" w:hAnsi="Liberation Serif" w:cs="Liberation Serif"/>
          <w:sz w:val="28"/>
          <w:szCs w:val="28"/>
        </w:rPr>
        <w:t xml:space="preserve"> предусмотренному </w:t>
      </w:r>
      <w:r w:rsidR="00944298">
        <w:rPr>
          <w:rFonts w:ascii="Liberation Serif" w:hAnsi="Liberation Serif" w:cs="Liberation Serif"/>
          <w:sz w:val="28"/>
          <w:szCs w:val="28"/>
        </w:rPr>
        <w:t xml:space="preserve">пунктами 13-15 </w:t>
      </w:r>
      <w:r w:rsidR="005E4324">
        <w:rPr>
          <w:rFonts w:ascii="Liberation Serif" w:hAnsi="Liberation Serif" w:cs="Liberation Serif"/>
          <w:sz w:val="28"/>
          <w:szCs w:val="28"/>
        </w:rPr>
        <w:t xml:space="preserve">настоящего </w:t>
      </w:r>
      <w:r w:rsidR="00B571F2">
        <w:rPr>
          <w:rFonts w:ascii="Liberation Serif" w:hAnsi="Liberation Serif" w:cs="Liberation Serif"/>
          <w:sz w:val="28"/>
          <w:szCs w:val="28"/>
        </w:rPr>
        <w:t>п</w:t>
      </w:r>
      <w:r w:rsidR="005E4324">
        <w:rPr>
          <w:rFonts w:ascii="Liberation Serif" w:hAnsi="Liberation Serif" w:cs="Liberation Serif"/>
          <w:sz w:val="28"/>
          <w:szCs w:val="28"/>
        </w:rPr>
        <w:t>орядка.</w:t>
      </w:r>
    </w:p>
    <w:p w:rsidR="00183971" w:rsidRDefault="00012816" w:rsidP="00183971">
      <w:pPr>
        <w:autoSpaceDE w:val="0"/>
        <w:autoSpaceDN w:val="0"/>
        <w:adjustRightInd w:val="0"/>
        <w:spacing w:line="240" w:lineRule="auto"/>
        <w:ind w:firstLine="709"/>
        <w:jc w:val="both"/>
        <w:rPr>
          <w:rFonts w:ascii="Liberation Serif" w:hAnsi="Liberation Serif" w:cs="Liberation Serif"/>
          <w:sz w:val="28"/>
          <w:szCs w:val="28"/>
        </w:rPr>
      </w:pPr>
      <w:r w:rsidRPr="00FE55A1">
        <w:rPr>
          <w:rFonts w:ascii="Liberation Serif" w:hAnsi="Liberation Serif" w:cs="Liberation Serif"/>
          <w:sz w:val="28"/>
          <w:szCs w:val="28"/>
        </w:rPr>
        <w:t xml:space="preserve">В случае если </w:t>
      </w:r>
      <w:r w:rsidR="00B571F2" w:rsidRPr="00FE55A1">
        <w:rPr>
          <w:rFonts w:ascii="Liberation Serif" w:hAnsi="Liberation Serif" w:cs="Liberation Serif"/>
          <w:sz w:val="28"/>
          <w:szCs w:val="28"/>
        </w:rPr>
        <w:t xml:space="preserve">перерегистрированное </w:t>
      </w:r>
      <w:r w:rsidRPr="00FE55A1">
        <w:rPr>
          <w:rFonts w:ascii="Liberation Serif" w:hAnsi="Liberation Serif" w:cs="Liberation Serif"/>
          <w:sz w:val="28"/>
          <w:szCs w:val="28"/>
        </w:rPr>
        <w:t>бюджетное обязательство превышает свободный остаток лимита бюджетных обязательств</w:t>
      </w:r>
      <w:r w:rsidR="00940C87" w:rsidRPr="00FE55A1">
        <w:rPr>
          <w:rFonts w:ascii="Liberation Serif" w:hAnsi="Liberation Serif" w:cs="Liberation Serif"/>
          <w:sz w:val="28"/>
          <w:szCs w:val="28"/>
        </w:rPr>
        <w:t xml:space="preserve"> (бюджетных ассигнований)</w:t>
      </w:r>
      <w:r w:rsidRPr="00FE55A1">
        <w:rPr>
          <w:rFonts w:ascii="Liberation Serif" w:hAnsi="Liberation Serif" w:cs="Liberation Serif"/>
          <w:sz w:val="28"/>
          <w:szCs w:val="28"/>
        </w:rPr>
        <w:t xml:space="preserve"> по соответствующему коду классификации расходов </w:t>
      </w:r>
      <w:r w:rsidR="00726A8A">
        <w:rPr>
          <w:rFonts w:ascii="Liberation Serif" w:hAnsi="Liberation Serif" w:cs="Liberation Serif"/>
          <w:sz w:val="28"/>
          <w:szCs w:val="28"/>
        </w:rPr>
        <w:t>ме</w:t>
      </w:r>
      <w:r w:rsidRPr="00FE55A1">
        <w:rPr>
          <w:rFonts w:ascii="Liberation Serif" w:hAnsi="Liberation Serif" w:cs="Liberation Serif"/>
          <w:sz w:val="28"/>
          <w:szCs w:val="28"/>
        </w:rPr>
        <w:t xml:space="preserve">стного бюджета </w:t>
      </w:r>
      <w:r w:rsidR="00726A8A">
        <w:rPr>
          <w:rFonts w:ascii="Liberation Serif" w:hAnsi="Liberation Serif" w:cs="Liberation Serif"/>
          <w:sz w:val="28"/>
          <w:szCs w:val="28"/>
        </w:rPr>
        <w:t>Финуправление</w:t>
      </w:r>
      <w:r w:rsidRPr="00FE55A1">
        <w:rPr>
          <w:rFonts w:ascii="Liberation Serif" w:hAnsi="Liberation Serif" w:cs="Liberation Serif"/>
          <w:sz w:val="28"/>
          <w:szCs w:val="28"/>
        </w:rPr>
        <w:t xml:space="preserve">  не позднее </w:t>
      </w:r>
      <w:r w:rsidR="00944298">
        <w:rPr>
          <w:rFonts w:ascii="Liberation Serif" w:hAnsi="Liberation Serif" w:cs="Liberation Serif"/>
          <w:sz w:val="28"/>
          <w:szCs w:val="28"/>
        </w:rPr>
        <w:t>20 января</w:t>
      </w:r>
      <w:r w:rsidRPr="00FE55A1">
        <w:rPr>
          <w:rFonts w:ascii="Liberation Serif" w:hAnsi="Liberation Serif" w:cs="Liberation Serif"/>
          <w:sz w:val="28"/>
          <w:szCs w:val="28"/>
        </w:rPr>
        <w:t xml:space="preserve"> информацию о данном превышении до получателя средств </w:t>
      </w:r>
      <w:r w:rsidR="00726A8A">
        <w:rPr>
          <w:rFonts w:ascii="Liberation Serif" w:hAnsi="Liberation Serif" w:cs="Liberation Serif"/>
          <w:sz w:val="28"/>
          <w:szCs w:val="28"/>
        </w:rPr>
        <w:t>ме</w:t>
      </w:r>
      <w:r w:rsidRPr="00FE55A1">
        <w:rPr>
          <w:rFonts w:ascii="Liberation Serif" w:hAnsi="Liberation Serif" w:cs="Liberation Serif"/>
          <w:sz w:val="28"/>
          <w:szCs w:val="28"/>
        </w:rPr>
        <w:t xml:space="preserve">стного бюджета и </w:t>
      </w:r>
      <w:r w:rsidR="003A5EF0" w:rsidRPr="00FE55A1">
        <w:rPr>
          <w:rFonts w:ascii="Liberation Serif" w:hAnsi="Liberation Serif" w:cs="Liberation Serif"/>
          <w:sz w:val="28"/>
          <w:szCs w:val="28"/>
        </w:rPr>
        <w:t>ГРБС</w:t>
      </w:r>
      <w:r w:rsidR="00944298">
        <w:rPr>
          <w:rFonts w:ascii="Liberation Serif" w:hAnsi="Liberation Serif" w:cs="Liberation Serif"/>
          <w:sz w:val="28"/>
          <w:szCs w:val="28"/>
        </w:rPr>
        <w:t>.</w:t>
      </w:r>
    </w:p>
    <w:p w:rsidR="008F7DE3" w:rsidRPr="00EC25E1" w:rsidRDefault="00043181" w:rsidP="00183971">
      <w:pPr>
        <w:autoSpaceDE w:val="0"/>
        <w:autoSpaceDN w:val="0"/>
        <w:adjustRightInd w:val="0"/>
        <w:spacing w:line="240" w:lineRule="auto"/>
        <w:ind w:firstLine="709"/>
        <w:jc w:val="both"/>
        <w:rPr>
          <w:rFonts w:ascii="Liberation Serif" w:hAnsi="Liberation Serif" w:cs="Liberation Serif"/>
          <w:sz w:val="28"/>
          <w:szCs w:val="28"/>
        </w:rPr>
      </w:pPr>
      <w:r w:rsidRPr="00720E56">
        <w:rPr>
          <w:rFonts w:ascii="Liberation Serif" w:hAnsi="Liberation Serif" w:cs="Liberation Serif"/>
          <w:sz w:val="28"/>
          <w:szCs w:val="28"/>
        </w:rPr>
        <w:t>2</w:t>
      </w:r>
      <w:r w:rsidR="00720E56">
        <w:rPr>
          <w:rFonts w:ascii="Liberation Serif" w:hAnsi="Liberation Serif" w:cs="Liberation Serif"/>
          <w:sz w:val="28"/>
          <w:szCs w:val="28"/>
        </w:rPr>
        <w:t>0</w:t>
      </w:r>
      <w:r w:rsidRPr="00720E56">
        <w:rPr>
          <w:rFonts w:ascii="Liberation Serif" w:hAnsi="Liberation Serif" w:cs="Liberation Serif"/>
          <w:sz w:val="28"/>
          <w:szCs w:val="28"/>
        </w:rPr>
        <w:t>.</w:t>
      </w:r>
      <w:r w:rsidR="00906D7E" w:rsidRPr="00720E56">
        <w:rPr>
          <w:rFonts w:ascii="Liberation Serif" w:hAnsi="Liberation Serif" w:cs="Liberation Serif"/>
          <w:sz w:val="28"/>
          <w:szCs w:val="28"/>
        </w:rPr>
        <w:t> </w:t>
      </w:r>
      <w:r w:rsidR="008F7DE3" w:rsidRPr="00720E56">
        <w:rPr>
          <w:rFonts w:ascii="Liberation Serif" w:hAnsi="Liberation Serif" w:cs="Liberation Serif"/>
          <w:sz w:val="28"/>
          <w:szCs w:val="28"/>
        </w:rPr>
        <w:t xml:space="preserve">В случае ликвидации, реорганизации получателя </w:t>
      </w:r>
      <w:r w:rsidR="00045F5D" w:rsidRPr="00720E56">
        <w:rPr>
          <w:rFonts w:ascii="Liberation Serif" w:hAnsi="Liberation Serif" w:cs="Liberation Serif"/>
          <w:sz w:val="28"/>
          <w:szCs w:val="28"/>
        </w:rPr>
        <w:t xml:space="preserve">бюджетных </w:t>
      </w:r>
      <w:r w:rsidR="008F7DE3" w:rsidRPr="00720E56">
        <w:rPr>
          <w:rFonts w:ascii="Liberation Serif" w:hAnsi="Liberation Serif" w:cs="Liberation Serif"/>
          <w:sz w:val="28"/>
          <w:szCs w:val="28"/>
        </w:rPr>
        <w:t xml:space="preserve">средств либо изменения типа </w:t>
      </w:r>
      <w:r w:rsidR="000207E1" w:rsidRPr="00720E56">
        <w:rPr>
          <w:rFonts w:ascii="Liberation Serif" w:hAnsi="Liberation Serif" w:cs="Liberation Serif"/>
          <w:sz w:val="28"/>
          <w:szCs w:val="28"/>
        </w:rPr>
        <w:t>муниципального</w:t>
      </w:r>
      <w:r w:rsidR="008F7DE3" w:rsidRPr="00720E56">
        <w:rPr>
          <w:rFonts w:ascii="Liberation Serif" w:hAnsi="Liberation Serif" w:cs="Liberation Serif"/>
          <w:sz w:val="28"/>
          <w:szCs w:val="28"/>
        </w:rPr>
        <w:t xml:space="preserve"> казенного учреждения аннулирование неисполненной части бюджетного обязательства осуществляется при представлении получателем бюджетных средств (ликвидационной комиссией) правового акта </w:t>
      </w:r>
      <w:r w:rsidR="000207E1" w:rsidRPr="00720E56">
        <w:rPr>
          <w:rFonts w:ascii="Liberation Serif" w:hAnsi="Liberation Serif" w:cs="Liberation Serif"/>
          <w:sz w:val="28"/>
          <w:szCs w:val="28"/>
        </w:rPr>
        <w:t>Камышловского городского округа</w:t>
      </w:r>
      <w:r w:rsidR="00CD3569" w:rsidRPr="00720E56">
        <w:rPr>
          <w:rFonts w:ascii="Liberation Serif" w:hAnsi="Liberation Serif" w:cs="Liberation Serif"/>
          <w:sz w:val="28"/>
          <w:szCs w:val="28"/>
        </w:rPr>
        <w:t xml:space="preserve"> </w:t>
      </w:r>
      <w:r w:rsidR="008F7DE3" w:rsidRPr="00720E56">
        <w:rPr>
          <w:rFonts w:ascii="Liberation Serif" w:hAnsi="Liberation Serif" w:cs="Liberation Serif"/>
          <w:sz w:val="28"/>
          <w:szCs w:val="28"/>
        </w:rPr>
        <w:t xml:space="preserve">о ликвидации, реорганизации либо изменении типа </w:t>
      </w:r>
      <w:r w:rsidR="000207E1" w:rsidRPr="00720E56">
        <w:rPr>
          <w:rFonts w:ascii="Liberation Serif" w:hAnsi="Liberation Serif" w:cs="Liberation Serif"/>
          <w:sz w:val="28"/>
          <w:szCs w:val="28"/>
        </w:rPr>
        <w:t>муниципаль</w:t>
      </w:r>
      <w:r w:rsidR="008F7DE3" w:rsidRPr="00720E56">
        <w:rPr>
          <w:rFonts w:ascii="Liberation Serif" w:hAnsi="Liberation Serif" w:cs="Liberation Serif"/>
          <w:sz w:val="28"/>
          <w:szCs w:val="28"/>
        </w:rPr>
        <w:t>ного казенного учреждения.</w:t>
      </w:r>
    </w:p>
    <w:p w:rsidR="00043181" w:rsidRPr="00EC25E1" w:rsidRDefault="00753DC3" w:rsidP="005410E0">
      <w:pPr>
        <w:autoSpaceDE w:val="0"/>
        <w:autoSpaceDN w:val="0"/>
        <w:adjustRightInd w:val="0"/>
        <w:spacing w:line="240" w:lineRule="auto"/>
        <w:ind w:firstLine="709"/>
        <w:jc w:val="both"/>
        <w:rPr>
          <w:rFonts w:ascii="Liberation Serif" w:hAnsi="Liberation Serif" w:cs="Liberation Serif"/>
          <w:sz w:val="28"/>
          <w:szCs w:val="28"/>
        </w:rPr>
      </w:pPr>
      <w:r w:rsidRPr="00EC25E1">
        <w:t> </w:t>
      </w:r>
      <w:r w:rsidR="008F7DE3" w:rsidRPr="00EC25E1">
        <w:rPr>
          <w:rFonts w:ascii="Liberation Serif" w:hAnsi="Liberation Serif" w:cs="Liberation Serif"/>
          <w:sz w:val="28"/>
          <w:szCs w:val="28"/>
        </w:rPr>
        <w:t>При</w:t>
      </w:r>
      <w:r w:rsidRPr="00EC25E1">
        <w:rPr>
          <w:rFonts w:ascii="Liberation Serif" w:hAnsi="Liberation Serif" w:cs="Liberation Serif"/>
          <w:sz w:val="28"/>
          <w:szCs w:val="28"/>
        </w:rPr>
        <w:t xml:space="preserve"> реорганизации участников бюджетного процесса п</w:t>
      </w:r>
      <w:r w:rsidR="00043181" w:rsidRPr="00EC25E1">
        <w:rPr>
          <w:rFonts w:ascii="Liberation Serif" w:hAnsi="Liberation Serif" w:cs="Liberation Serif"/>
          <w:sz w:val="28"/>
          <w:szCs w:val="28"/>
        </w:rPr>
        <w:t xml:space="preserve">ередача учтенных </w:t>
      </w:r>
      <w:proofErr w:type="spellStart"/>
      <w:r w:rsidR="000207E1">
        <w:rPr>
          <w:rFonts w:ascii="Liberation Serif" w:hAnsi="Liberation Serif" w:cs="Liberation Serif"/>
          <w:sz w:val="28"/>
          <w:szCs w:val="28"/>
        </w:rPr>
        <w:t>Финуправлением</w:t>
      </w:r>
      <w:proofErr w:type="spellEnd"/>
      <w:r w:rsidR="00043181" w:rsidRPr="00EC25E1">
        <w:rPr>
          <w:rFonts w:ascii="Liberation Serif" w:hAnsi="Liberation Serif" w:cs="Liberation Serif"/>
          <w:sz w:val="28"/>
          <w:szCs w:val="28"/>
        </w:rPr>
        <w:t xml:space="preserve"> бюджетных обязательств осуществляется на основании </w:t>
      </w:r>
      <w:hyperlink r:id="rId12" w:history="1">
        <w:r w:rsidR="00043181" w:rsidRPr="00EC25E1">
          <w:rPr>
            <w:rFonts w:ascii="Liberation Serif" w:hAnsi="Liberation Serif" w:cs="Liberation Serif"/>
            <w:sz w:val="28"/>
            <w:szCs w:val="28"/>
          </w:rPr>
          <w:t>Акта</w:t>
        </w:r>
      </w:hyperlink>
      <w:r w:rsidR="00043181" w:rsidRPr="00EC25E1">
        <w:rPr>
          <w:rFonts w:ascii="Liberation Serif" w:hAnsi="Liberation Serif" w:cs="Liberation Serif"/>
          <w:sz w:val="28"/>
          <w:szCs w:val="28"/>
        </w:rPr>
        <w:t xml:space="preserve"> прием</w:t>
      </w:r>
      <w:r w:rsidR="00C439C2" w:rsidRPr="00EC25E1">
        <w:rPr>
          <w:rFonts w:ascii="Liberation Serif" w:hAnsi="Liberation Serif" w:cs="Liberation Serif"/>
          <w:sz w:val="28"/>
          <w:szCs w:val="28"/>
        </w:rPr>
        <w:t>а</w:t>
      </w:r>
      <w:r w:rsidR="00043181" w:rsidRPr="00EC25E1">
        <w:rPr>
          <w:rFonts w:ascii="Liberation Serif" w:hAnsi="Liberation Serif" w:cs="Liberation Serif"/>
          <w:sz w:val="28"/>
          <w:szCs w:val="28"/>
        </w:rPr>
        <w:t>-передачи принятых на учет бюджетных обязательств</w:t>
      </w:r>
      <w:r w:rsidR="00B571F2" w:rsidRPr="00EC25E1">
        <w:rPr>
          <w:rFonts w:ascii="Liberation Serif" w:hAnsi="Liberation Serif" w:cs="Liberation Serif"/>
          <w:sz w:val="28"/>
          <w:szCs w:val="28"/>
        </w:rPr>
        <w:t xml:space="preserve"> </w:t>
      </w:r>
      <w:r w:rsidR="00B571F2" w:rsidRPr="00EC25E1">
        <w:rPr>
          <w:rFonts w:ascii="Liberation Serif" w:hAnsi="Liberation Serif" w:cs="Courier New"/>
          <w:sz w:val="28"/>
          <w:szCs w:val="28"/>
        </w:rPr>
        <w:t>при реорганизации участников бюджетного процесса</w:t>
      </w:r>
      <w:r w:rsidR="00043181" w:rsidRPr="00EC25E1">
        <w:rPr>
          <w:rFonts w:ascii="Liberation Serif" w:hAnsi="Liberation Serif" w:cs="Liberation Serif"/>
          <w:sz w:val="28"/>
          <w:szCs w:val="28"/>
        </w:rPr>
        <w:t xml:space="preserve"> (далее - Акт прием</w:t>
      </w:r>
      <w:r w:rsidR="00C439C2" w:rsidRPr="00EC25E1">
        <w:rPr>
          <w:rFonts w:ascii="Liberation Serif" w:hAnsi="Liberation Serif" w:cs="Liberation Serif"/>
          <w:sz w:val="28"/>
          <w:szCs w:val="28"/>
        </w:rPr>
        <w:t>а</w:t>
      </w:r>
      <w:r w:rsidR="00043181" w:rsidRPr="00EC25E1">
        <w:rPr>
          <w:rFonts w:ascii="Liberation Serif" w:hAnsi="Liberation Serif" w:cs="Liberation Serif"/>
          <w:sz w:val="28"/>
          <w:szCs w:val="28"/>
        </w:rPr>
        <w:t xml:space="preserve">-передачи), оформленного по форме согласно приложению </w:t>
      </w:r>
      <w:r w:rsidR="00BD4FEF" w:rsidRPr="00EC25E1">
        <w:rPr>
          <w:rFonts w:ascii="Liberation Serif" w:hAnsi="Liberation Serif" w:cs="Liberation Serif"/>
          <w:sz w:val="28"/>
          <w:szCs w:val="28"/>
        </w:rPr>
        <w:t>№</w:t>
      </w:r>
      <w:r w:rsidR="00043181" w:rsidRPr="00EC25E1">
        <w:rPr>
          <w:rFonts w:ascii="Liberation Serif" w:hAnsi="Liberation Serif" w:cs="Liberation Serif"/>
          <w:sz w:val="28"/>
          <w:szCs w:val="28"/>
        </w:rPr>
        <w:t xml:space="preserve"> </w:t>
      </w:r>
      <w:r w:rsidR="006420A4">
        <w:rPr>
          <w:rFonts w:ascii="Liberation Serif" w:hAnsi="Liberation Serif" w:cs="Liberation Serif"/>
          <w:sz w:val="28"/>
          <w:szCs w:val="28"/>
        </w:rPr>
        <w:t>5</w:t>
      </w:r>
      <w:r w:rsidR="00043181" w:rsidRPr="00EC25E1">
        <w:rPr>
          <w:rFonts w:ascii="Liberation Serif" w:hAnsi="Liberation Serif" w:cs="Liberation Serif"/>
          <w:sz w:val="28"/>
          <w:szCs w:val="28"/>
        </w:rPr>
        <w:t xml:space="preserve"> к настоящему </w:t>
      </w:r>
      <w:r w:rsidR="00906D7E" w:rsidRPr="00EC25E1">
        <w:rPr>
          <w:rFonts w:ascii="Liberation Serif" w:hAnsi="Liberation Serif" w:cs="Liberation Serif"/>
          <w:sz w:val="28"/>
          <w:szCs w:val="28"/>
        </w:rPr>
        <w:t>п</w:t>
      </w:r>
      <w:r w:rsidR="00043181" w:rsidRPr="00EC25E1">
        <w:rPr>
          <w:rFonts w:ascii="Liberation Serif" w:hAnsi="Liberation Serif" w:cs="Liberation Serif"/>
          <w:sz w:val="28"/>
          <w:szCs w:val="28"/>
        </w:rPr>
        <w:t>орядку.</w:t>
      </w:r>
    </w:p>
    <w:p w:rsidR="00043181" w:rsidRDefault="00753DC3"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П</w:t>
      </w:r>
      <w:r w:rsidR="00043181" w:rsidRPr="00EC25E1">
        <w:rPr>
          <w:rFonts w:ascii="Liberation Serif" w:hAnsi="Liberation Serif" w:cs="Liberation Serif"/>
          <w:sz w:val="28"/>
          <w:szCs w:val="28"/>
        </w:rPr>
        <w:t xml:space="preserve">олучатель </w:t>
      </w:r>
      <w:r w:rsidR="005410E0" w:rsidRPr="00EC25E1">
        <w:rPr>
          <w:rFonts w:ascii="Liberation Serif" w:hAnsi="Liberation Serif"/>
          <w:sz w:val="28"/>
          <w:szCs w:val="28"/>
        </w:rPr>
        <w:t xml:space="preserve">бюджетных средств </w:t>
      </w:r>
      <w:r w:rsidR="00043181" w:rsidRPr="00EC25E1">
        <w:rPr>
          <w:rFonts w:ascii="Liberation Serif" w:hAnsi="Liberation Serif" w:cs="Liberation Serif"/>
          <w:sz w:val="28"/>
          <w:szCs w:val="28"/>
        </w:rPr>
        <w:t xml:space="preserve">представляет подписанный участвующими </w:t>
      </w:r>
      <w:r w:rsidR="00CD3569" w:rsidRPr="00EC25E1">
        <w:rPr>
          <w:rFonts w:ascii="Liberation Serif" w:hAnsi="Liberation Serif" w:cs="Liberation Serif"/>
          <w:sz w:val="28"/>
          <w:szCs w:val="28"/>
        </w:rPr>
        <w:t xml:space="preserve"> </w:t>
      </w:r>
      <w:r w:rsidR="00043181" w:rsidRPr="00EC25E1">
        <w:rPr>
          <w:rFonts w:ascii="Liberation Serif" w:hAnsi="Liberation Serif" w:cs="Liberation Serif"/>
          <w:sz w:val="28"/>
          <w:szCs w:val="28"/>
        </w:rPr>
        <w:t>в реорганизации получателями средств</w:t>
      </w:r>
      <w:r w:rsidR="000207E1">
        <w:rPr>
          <w:rFonts w:ascii="Liberation Serif" w:hAnsi="Liberation Serif" w:cs="Liberation Serif"/>
          <w:sz w:val="28"/>
          <w:szCs w:val="28"/>
        </w:rPr>
        <w:t xml:space="preserve"> ме</w:t>
      </w:r>
      <w:r w:rsidR="00043181" w:rsidRPr="00EC25E1">
        <w:rPr>
          <w:rFonts w:ascii="Liberation Serif" w:hAnsi="Liberation Serif" w:cs="Liberation Serif"/>
          <w:sz w:val="28"/>
          <w:szCs w:val="28"/>
        </w:rPr>
        <w:t>стного бюдже</w:t>
      </w:r>
      <w:r w:rsidR="00043181">
        <w:rPr>
          <w:rFonts w:ascii="Liberation Serif" w:hAnsi="Liberation Serif" w:cs="Liberation Serif"/>
          <w:sz w:val="28"/>
          <w:szCs w:val="28"/>
        </w:rPr>
        <w:t>та Акт прием</w:t>
      </w:r>
      <w:r w:rsidR="00C439C2">
        <w:rPr>
          <w:rFonts w:ascii="Liberation Serif" w:hAnsi="Liberation Serif" w:cs="Liberation Serif"/>
          <w:sz w:val="28"/>
          <w:szCs w:val="28"/>
        </w:rPr>
        <w:t>а</w:t>
      </w:r>
      <w:r w:rsidR="00043181">
        <w:rPr>
          <w:rFonts w:ascii="Liberation Serif" w:hAnsi="Liberation Serif" w:cs="Liberation Serif"/>
          <w:sz w:val="28"/>
          <w:szCs w:val="28"/>
        </w:rPr>
        <w:t xml:space="preserve">-передачи в </w:t>
      </w:r>
      <w:r w:rsidR="000207E1">
        <w:rPr>
          <w:rFonts w:ascii="Liberation Serif" w:hAnsi="Liberation Serif" w:cs="Liberation Serif"/>
          <w:sz w:val="28"/>
          <w:szCs w:val="28"/>
        </w:rPr>
        <w:t>Финуправление</w:t>
      </w:r>
      <w:r w:rsidR="00043181">
        <w:rPr>
          <w:rFonts w:ascii="Liberation Serif" w:hAnsi="Liberation Serif" w:cs="Liberation Serif"/>
          <w:sz w:val="28"/>
          <w:szCs w:val="28"/>
        </w:rPr>
        <w:t>, которое осуществляет проверку показателей, отраженных в Акте прием</w:t>
      </w:r>
      <w:r w:rsidR="00C439C2">
        <w:rPr>
          <w:rFonts w:ascii="Liberation Serif" w:hAnsi="Liberation Serif" w:cs="Liberation Serif"/>
          <w:sz w:val="28"/>
          <w:szCs w:val="28"/>
        </w:rPr>
        <w:t>а</w:t>
      </w:r>
      <w:r w:rsidR="00043181">
        <w:rPr>
          <w:rFonts w:ascii="Liberation Serif" w:hAnsi="Liberation Serif" w:cs="Liberation Serif"/>
          <w:sz w:val="28"/>
          <w:szCs w:val="28"/>
        </w:rPr>
        <w:t>-передачи, на соответствие показателям, отраженным на лицевом счете реорганизуемого получателя бюджетных средств.</w:t>
      </w:r>
    </w:p>
    <w:p w:rsidR="00043181" w:rsidRDefault="00043181"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положительном результате проверки данные о бюджетных обязательствах отражаются на лицевых счетах получателей </w:t>
      </w:r>
      <w:r w:rsidR="00BF6B66">
        <w:rPr>
          <w:rFonts w:ascii="Liberation Serif" w:hAnsi="Liberation Serif" w:cs="Liberation Serif"/>
          <w:sz w:val="28"/>
          <w:szCs w:val="28"/>
        </w:rPr>
        <w:t xml:space="preserve">бюджетных </w:t>
      </w:r>
      <w:r>
        <w:rPr>
          <w:rFonts w:ascii="Liberation Serif" w:hAnsi="Liberation Serif" w:cs="Liberation Serif"/>
          <w:sz w:val="28"/>
          <w:szCs w:val="28"/>
        </w:rPr>
        <w:t>средств, участвующих в</w:t>
      </w:r>
      <w:r w:rsidR="00B571F2">
        <w:rPr>
          <w:rFonts w:ascii="Liberation Serif" w:hAnsi="Liberation Serif" w:cs="Liberation Serif"/>
          <w:sz w:val="28"/>
          <w:szCs w:val="28"/>
        </w:rPr>
        <w:t xml:space="preserve"> </w:t>
      </w:r>
      <w:r>
        <w:rPr>
          <w:rFonts w:ascii="Liberation Serif" w:hAnsi="Liberation Serif" w:cs="Liberation Serif"/>
          <w:sz w:val="28"/>
          <w:szCs w:val="28"/>
        </w:rPr>
        <w:t>реорганизации.</w:t>
      </w:r>
    </w:p>
    <w:p w:rsidR="004F4683" w:rsidRPr="0022439C" w:rsidRDefault="004F4683" w:rsidP="004E4C22">
      <w:pPr>
        <w:pStyle w:val="ConsPlusNormal"/>
        <w:ind w:firstLine="709"/>
        <w:jc w:val="both"/>
        <w:rPr>
          <w:rFonts w:ascii="Liberation Serif" w:hAnsi="Liberation Serif"/>
          <w:sz w:val="28"/>
          <w:szCs w:val="28"/>
        </w:rPr>
      </w:pPr>
    </w:p>
    <w:p w:rsidR="004F4683" w:rsidRPr="001C57DE" w:rsidRDefault="004F4683" w:rsidP="004E4C22">
      <w:pPr>
        <w:pStyle w:val="ConsPlusTitle"/>
        <w:ind w:firstLine="709"/>
        <w:jc w:val="center"/>
        <w:outlineLvl w:val="1"/>
        <w:rPr>
          <w:rFonts w:ascii="Liberation Serif" w:hAnsi="Liberation Serif"/>
          <w:b w:val="0"/>
          <w:sz w:val="28"/>
          <w:szCs w:val="28"/>
        </w:rPr>
      </w:pPr>
      <w:r w:rsidRPr="001C57DE">
        <w:rPr>
          <w:rFonts w:ascii="Liberation Serif" w:hAnsi="Liberation Serif"/>
          <w:b w:val="0"/>
          <w:sz w:val="28"/>
          <w:szCs w:val="28"/>
        </w:rPr>
        <w:t>III. Особенности учета бюджетных обязательств</w:t>
      </w:r>
    </w:p>
    <w:p w:rsidR="004F4683" w:rsidRPr="001C57DE" w:rsidRDefault="004F4683" w:rsidP="004E4C22">
      <w:pPr>
        <w:pStyle w:val="ConsPlusTitle"/>
        <w:ind w:firstLine="709"/>
        <w:jc w:val="center"/>
        <w:rPr>
          <w:rFonts w:ascii="Liberation Serif" w:hAnsi="Liberation Serif"/>
          <w:b w:val="0"/>
          <w:sz w:val="28"/>
          <w:szCs w:val="28"/>
        </w:rPr>
      </w:pPr>
      <w:r w:rsidRPr="001C57DE">
        <w:rPr>
          <w:rFonts w:ascii="Liberation Serif" w:hAnsi="Liberation Serif"/>
          <w:b w:val="0"/>
          <w:sz w:val="28"/>
          <w:szCs w:val="28"/>
        </w:rPr>
        <w:t>по исполнительным документам, решениям налоговых органов</w:t>
      </w:r>
    </w:p>
    <w:p w:rsidR="00A53E14" w:rsidRPr="001C57DE" w:rsidRDefault="00A53E14" w:rsidP="004E4C22">
      <w:pPr>
        <w:pStyle w:val="ConsPlusTitle"/>
        <w:ind w:firstLine="709"/>
        <w:jc w:val="center"/>
        <w:rPr>
          <w:b w:val="0"/>
        </w:rPr>
      </w:pPr>
    </w:p>
    <w:p w:rsidR="00A53E14" w:rsidRDefault="00D6035A"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720E56">
        <w:rPr>
          <w:rFonts w:ascii="Liberation Serif" w:hAnsi="Liberation Serif" w:cs="Liberation Serif"/>
          <w:sz w:val="28"/>
          <w:szCs w:val="28"/>
        </w:rPr>
        <w:t>1</w:t>
      </w:r>
      <w:r>
        <w:rPr>
          <w:rFonts w:ascii="Liberation Serif" w:hAnsi="Liberation Serif" w:cs="Liberation Serif"/>
          <w:sz w:val="28"/>
          <w:szCs w:val="28"/>
        </w:rPr>
        <w:t>.</w:t>
      </w:r>
      <w:r w:rsidR="00906D7E">
        <w:rPr>
          <w:rFonts w:ascii="Liberation Serif" w:hAnsi="Liberation Serif" w:cs="Liberation Serif"/>
          <w:sz w:val="28"/>
          <w:szCs w:val="28"/>
        </w:rPr>
        <w:t> </w:t>
      </w:r>
      <w:r w:rsidR="00A53E14" w:rsidRPr="0025688E">
        <w:rPr>
          <w:rFonts w:ascii="Liberation Serif" w:hAnsi="Liberation Serif" w:cs="Liberation Serif"/>
          <w:sz w:val="28"/>
          <w:szCs w:val="28"/>
        </w:rPr>
        <w:t>Сведения</w:t>
      </w:r>
      <w:r>
        <w:rPr>
          <w:rFonts w:ascii="Liberation Serif" w:hAnsi="Liberation Serif" w:cs="Liberation Serif"/>
          <w:sz w:val="28"/>
          <w:szCs w:val="28"/>
        </w:rPr>
        <w:t>, возникш</w:t>
      </w:r>
      <w:r w:rsidR="00BF6B66">
        <w:rPr>
          <w:rFonts w:ascii="Liberation Serif" w:hAnsi="Liberation Serif" w:cs="Liberation Serif"/>
          <w:sz w:val="28"/>
          <w:szCs w:val="28"/>
        </w:rPr>
        <w:t>ие</w:t>
      </w:r>
      <w:r>
        <w:rPr>
          <w:rFonts w:ascii="Liberation Serif" w:hAnsi="Liberation Serif" w:cs="Liberation Serif"/>
          <w:sz w:val="28"/>
          <w:szCs w:val="28"/>
        </w:rPr>
        <w:t xml:space="preserve"> в соответствии </w:t>
      </w:r>
      <w:r w:rsidR="00A53E14" w:rsidRPr="0025688E">
        <w:rPr>
          <w:rFonts w:ascii="Liberation Serif" w:hAnsi="Liberation Serif" w:cs="Liberation Serif"/>
          <w:sz w:val="28"/>
          <w:szCs w:val="28"/>
        </w:rPr>
        <w:t xml:space="preserve">с документами-основаниями, предусмотренными </w:t>
      </w:r>
      <w:r w:rsidR="00720E56">
        <w:rPr>
          <w:rFonts w:ascii="Liberation Serif" w:hAnsi="Liberation Serif" w:cs="Liberation Serif"/>
          <w:sz w:val="28"/>
          <w:szCs w:val="28"/>
        </w:rPr>
        <w:t xml:space="preserve">пунктами 7 и 8 </w:t>
      </w:r>
      <w:r>
        <w:rPr>
          <w:rFonts w:ascii="Liberation Serif" w:hAnsi="Liberation Serif" w:cs="Liberation Serif"/>
          <w:sz w:val="28"/>
          <w:szCs w:val="28"/>
        </w:rPr>
        <w:t>Перечня</w:t>
      </w:r>
      <w:r w:rsidR="00A53E14" w:rsidRPr="0025688E">
        <w:rPr>
          <w:rFonts w:ascii="Liberation Serif" w:hAnsi="Liberation Serif" w:cs="Liberation Serif"/>
          <w:sz w:val="28"/>
          <w:szCs w:val="28"/>
        </w:rPr>
        <w:t xml:space="preserve">, </w:t>
      </w:r>
      <w:r w:rsidR="00A53E14" w:rsidRPr="00BF6B66">
        <w:rPr>
          <w:rFonts w:ascii="Liberation Serif" w:hAnsi="Liberation Serif" w:cs="Liberation Serif"/>
          <w:sz w:val="28"/>
          <w:szCs w:val="28"/>
        </w:rPr>
        <w:t>формируются в срок, установленный бюджетным законодательством Росс</w:t>
      </w:r>
      <w:r w:rsidR="00A53E14">
        <w:rPr>
          <w:rFonts w:ascii="Liberation Serif" w:hAnsi="Liberation Serif" w:cs="Liberation Serif"/>
          <w:sz w:val="28"/>
          <w:szCs w:val="28"/>
        </w:rPr>
        <w:t xml:space="preserve">ийской Федерации для </w:t>
      </w:r>
      <w:r w:rsidR="00A53E14" w:rsidRPr="00CF0E6D">
        <w:rPr>
          <w:rFonts w:ascii="Liberation Serif" w:hAnsi="Liberation Serif" w:cs="Liberation Serif"/>
          <w:sz w:val="28"/>
          <w:szCs w:val="28"/>
        </w:rPr>
        <w:t>представления</w:t>
      </w:r>
      <w:r w:rsidR="00A53E14">
        <w:rPr>
          <w:rFonts w:ascii="Liberation Serif" w:hAnsi="Liberation Serif" w:cs="Liberation Serif"/>
          <w:sz w:val="28"/>
          <w:szCs w:val="28"/>
        </w:rPr>
        <w:t xml:space="preserve"> в установленном порядке </w:t>
      </w:r>
      <w:r w:rsidR="00A53E14" w:rsidRPr="005410E0">
        <w:rPr>
          <w:rFonts w:ascii="Liberation Serif" w:hAnsi="Liberation Serif" w:cs="Liberation Serif"/>
          <w:sz w:val="28"/>
          <w:szCs w:val="28"/>
        </w:rPr>
        <w:t xml:space="preserve">получателем </w:t>
      </w:r>
      <w:r w:rsidR="005410E0">
        <w:rPr>
          <w:rFonts w:ascii="Liberation Serif" w:hAnsi="Liberation Serif"/>
          <w:sz w:val="28"/>
          <w:szCs w:val="28"/>
        </w:rPr>
        <w:t xml:space="preserve">бюджетных </w:t>
      </w:r>
      <w:r w:rsidR="005410E0" w:rsidRPr="00D936A9">
        <w:rPr>
          <w:rFonts w:ascii="Liberation Serif" w:hAnsi="Liberation Serif"/>
          <w:sz w:val="28"/>
          <w:szCs w:val="28"/>
        </w:rPr>
        <w:t xml:space="preserve">средств </w:t>
      </w:r>
      <w:r w:rsidR="00A53E14" w:rsidRPr="0025688E">
        <w:rPr>
          <w:rFonts w:ascii="Liberation Serif" w:hAnsi="Liberation Serif"/>
          <w:sz w:val="28"/>
          <w:szCs w:val="28"/>
        </w:rPr>
        <w:t>–</w:t>
      </w:r>
      <w:r w:rsidR="00A53E14" w:rsidRPr="0025688E">
        <w:rPr>
          <w:rFonts w:ascii="Liberation Serif" w:hAnsi="Liberation Serif" w:cs="Liberation Serif"/>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1C57DE">
        <w:rPr>
          <w:rFonts w:ascii="Liberation Serif" w:hAnsi="Liberation Serif" w:cs="Liberation Serif"/>
          <w:sz w:val="28"/>
          <w:szCs w:val="28"/>
        </w:rPr>
        <w:t>ме</w:t>
      </w:r>
      <w:r w:rsidR="00A53E14" w:rsidRPr="0025688E">
        <w:rPr>
          <w:rFonts w:ascii="Liberation Serif" w:hAnsi="Liberation Serif" w:cs="Liberation Serif"/>
          <w:sz w:val="28"/>
          <w:szCs w:val="28"/>
        </w:rPr>
        <w:t>стного бюджета по исполнению исполнительного документа, решения налогового органа.</w:t>
      </w:r>
    </w:p>
    <w:p w:rsidR="00116B18" w:rsidRPr="00116B18" w:rsidRDefault="00D6035A" w:rsidP="00116B18">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sz w:val="28"/>
          <w:szCs w:val="28"/>
        </w:rPr>
        <w:t>2</w:t>
      </w:r>
      <w:r w:rsidR="00720E56">
        <w:rPr>
          <w:rFonts w:ascii="Liberation Serif" w:hAnsi="Liberation Serif"/>
          <w:sz w:val="28"/>
          <w:szCs w:val="28"/>
        </w:rPr>
        <w:t>2</w:t>
      </w:r>
      <w:r>
        <w:rPr>
          <w:rFonts w:ascii="Liberation Serif" w:hAnsi="Liberation Serif"/>
          <w:sz w:val="28"/>
          <w:szCs w:val="28"/>
        </w:rPr>
        <w:t>.</w:t>
      </w:r>
      <w:r w:rsidR="00BF6B66">
        <w:rPr>
          <w:rFonts w:ascii="Liberation Serif" w:hAnsi="Liberation Serif"/>
          <w:sz w:val="28"/>
          <w:szCs w:val="28"/>
        </w:rPr>
        <w:t> </w:t>
      </w:r>
      <w:r w:rsidR="00A53E14" w:rsidRPr="00532BFB">
        <w:rPr>
          <w:rFonts w:ascii="Liberation Serif" w:hAnsi="Liberation Serif"/>
          <w:sz w:val="28"/>
          <w:szCs w:val="28"/>
        </w:rPr>
        <w:t xml:space="preserve">В случае если в </w:t>
      </w:r>
      <w:proofErr w:type="spellStart"/>
      <w:r w:rsidR="001C57DE">
        <w:rPr>
          <w:rFonts w:ascii="Liberation Serif" w:hAnsi="Liberation Serif"/>
          <w:sz w:val="28"/>
          <w:szCs w:val="28"/>
        </w:rPr>
        <w:t>Финуправлении</w:t>
      </w:r>
      <w:proofErr w:type="spellEnd"/>
      <w:r w:rsidR="00A53E14" w:rsidRPr="00532BFB">
        <w:rPr>
          <w:rFonts w:ascii="Liberation Serif" w:hAnsi="Liberation Serif"/>
          <w:sz w:val="28"/>
          <w:szCs w:val="28"/>
        </w:rPr>
        <w:t xml:space="preserve"> ранее было учтено бюджетное обязательство, по которому представлен исполнительный документ, решение налогового органа, </w:t>
      </w:r>
      <w:r w:rsidR="00116B18" w:rsidRPr="00116B18">
        <w:rPr>
          <w:rFonts w:ascii="Liberation Serif" w:hAnsi="Liberation Serif" w:cs="Liberation Serif"/>
          <w:sz w:val="28"/>
          <w:szCs w:val="28"/>
        </w:rPr>
        <w:t>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53E14" w:rsidRDefault="00D6035A"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720E56">
        <w:rPr>
          <w:rFonts w:ascii="Liberation Serif" w:hAnsi="Liberation Serif" w:cs="Liberation Serif"/>
          <w:sz w:val="28"/>
          <w:szCs w:val="28"/>
        </w:rPr>
        <w:t>3</w:t>
      </w:r>
      <w:r>
        <w:rPr>
          <w:rFonts w:ascii="Liberation Serif" w:hAnsi="Liberation Serif" w:cs="Liberation Serif"/>
          <w:sz w:val="28"/>
          <w:szCs w:val="28"/>
        </w:rPr>
        <w:t>.</w:t>
      </w:r>
      <w:r w:rsidR="0022439C">
        <w:rPr>
          <w:rFonts w:ascii="Liberation Serif" w:hAnsi="Liberation Serif" w:cs="Liberation Serif"/>
          <w:sz w:val="28"/>
          <w:szCs w:val="28"/>
        </w:rPr>
        <w:t> </w:t>
      </w:r>
      <w:r w:rsidR="00A53E14" w:rsidRPr="00BF6B66">
        <w:rPr>
          <w:rFonts w:ascii="Liberation Serif" w:hAnsi="Liberation Serif" w:cs="Liberation Serif"/>
          <w:sz w:val="28"/>
          <w:szCs w:val="28"/>
        </w:rPr>
        <w:t>Основанием</w:t>
      </w:r>
      <w:r w:rsidR="00A53E14" w:rsidRPr="0025688E">
        <w:rPr>
          <w:rFonts w:ascii="Liberation Serif" w:hAnsi="Liberation Serif" w:cs="Liberation Serif"/>
          <w:sz w:val="28"/>
          <w:szCs w:val="28"/>
        </w:rPr>
        <w:t xml:space="preserve">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w:t>
      </w:r>
      <w:r w:rsidR="005410E0">
        <w:rPr>
          <w:rFonts w:ascii="Liberation Serif" w:hAnsi="Liberation Serif"/>
          <w:sz w:val="28"/>
          <w:szCs w:val="28"/>
        </w:rPr>
        <w:t xml:space="preserve">бюджетных </w:t>
      </w:r>
      <w:r w:rsidR="005410E0" w:rsidRPr="00D936A9">
        <w:rPr>
          <w:rFonts w:ascii="Liberation Serif" w:hAnsi="Liberation Serif"/>
          <w:sz w:val="28"/>
          <w:szCs w:val="28"/>
        </w:rPr>
        <w:t>средств</w:t>
      </w:r>
      <w:r w:rsidR="00A53E14" w:rsidRPr="0025688E">
        <w:rPr>
          <w:rFonts w:ascii="Liberation Serif" w:hAnsi="Liberation Serif" w:cs="Liberation Serif"/>
          <w:sz w:val="28"/>
          <w:szCs w:val="28"/>
        </w:rPr>
        <w:t>.</w:t>
      </w:r>
    </w:p>
    <w:p w:rsidR="004F4683" w:rsidRDefault="00D6035A" w:rsidP="004E4C2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720E56">
        <w:rPr>
          <w:rFonts w:ascii="Liberation Serif" w:hAnsi="Liberation Serif" w:cs="Liberation Serif"/>
          <w:sz w:val="28"/>
          <w:szCs w:val="28"/>
        </w:rPr>
        <w:t>4</w:t>
      </w:r>
      <w:r>
        <w:rPr>
          <w:rFonts w:ascii="Liberation Serif" w:hAnsi="Liberation Serif" w:cs="Liberation Serif"/>
          <w:sz w:val="28"/>
          <w:szCs w:val="28"/>
        </w:rPr>
        <w:t>.</w:t>
      </w:r>
      <w:r w:rsidR="0022439C">
        <w:rPr>
          <w:rFonts w:ascii="Liberation Serif" w:hAnsi="Liberation Serif" w:cs="Liberation Serif"/>
          <w:sz w:val="28"/>
          <w:szCs w:val="28"/>
        </w:rPr>
        <w:t> </w:t>
      </w:r>
      <w:r w:rsidR="00A53E14" w:rsidRPr="0025688E">
        <w:rPr>
          <w:rFonts w:ascii="Liberation Serif" w:hAnsi="Liberation Serif" w:cs="Liberation Serif"/>
          <w:sz w:val="28"/>
          <w:szCs w:val="28"/>
        </w:rPr>
        <w:t xml:space="preserve">В случае ликвидации получателя </w:t>
      </w:r>
      <w:r w:rsidR="005410E0">
        <w:rPr>
          <w:rFonts w:ascii="Liberation Serif" w:hAnsi="Liberation Serif"/>
          <w:sz w:val="28"/>
          <w:szCs w:val="28"/>
        </w:rPr>
        <w:t xml:space="preserve">бюджетных </w:t>
      </w:r>
      <w:r w:rsidR="005410E0" w:rsidRPr="00D936A9">
        <w:rPr>
          <w:rFonts w:ascii="Liberation Serif" w:hAnsi="Liberation Serif"/>
          <w:sz w:val="28"/>
          <w:szCs w:val="28"/>
        </w:rPr>
        <w:t xml:space="preserve">средств </w:t>
      </w:r>
      <w:r w:rsidR="00A53E14" w:rsidRPr="0025688E">
        <w:rPr>
          <w:rFonts w:ascii="Liberation Serif" w:hAnsi="Liberation Serif" w:cs="Liberation Serif"/>
          <w:sz w:val="28"/>
          <w:szCs w:val="28"/>
        </w:rPr>
        <w:t xml:space="preserve">либо изменения типа казенного учреждения не </w:t>
      </w:r>
      <w:r w:rsidR="00A53E14" w:rsidRPr="00C7677E">
        <w:rPr>
          <w:rFonts w:ascii="Liberation Serif" w:hAnsi="Liberation Serif" w:cs="Liberation Serif"/>
          <w:b/>
          <w:sz w:val="28"/>
          <w:szCs w:val="28"/>
        </w:rPr>
        <w:t>позднее пяти рабочих</w:t>
      </w:r>
      <w:r w:rsidR="00A53E14" w:rsidRPr="0025688E">
        <w:rPr>
          <w:rFonts w:ascii="Liberation Serif" w:hAnsi="Liberation Serif" w:cs="Liberation Serif"/>
          <w:sz w:val="28"/>
          <w:szCs w:val="28"/>
        </w:rPr>
        <w:t xml:space="preserve"> дней со дня отзыва </w:t>
      </w:r>
      <w:r w:rsidR="00CD3569">
        <w:rPr>
          <w:rFonts w:ascii="Liberation Serif" w:hAnsi="Liberation Serif" w:cs="Liberation Serif"/>
          <w:sz w:val="28"/>
          <w:szCs w:val="28"/>
        </w:rPr>
        <w:t xml:space="preserve">               </w:t>
      </w:r>
      <w:r w:rsidR="00A53E14" w:rsidRPr="0025688E">
        <w:rPr>
          <w:rFonts w:ascii="Liberation Serif" w:hAnsi="Liberation Serif" w:cs="Liberation Serif"/>
          <w:sz w:val="28"/>
          <w:szCs w:val="28"/>
        </w:rPr>
        <w:t>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4F52C3" w:rsidRDefault="004F52C3" w:rsidP="004E4C22">
      <w:pPr>
        <w:pStyle w:val="ConsPlusNormal"/>
        <w:ind w:firstLine="709"/>
        <w:jc w:val="both"/>
        <w:rPr>
          <w:rFonts w:ascii="Liberation Serif" w:hAnsi="Liberation Serif" w:cs="Liberation Serif"/>
          <w:sz w:val="28"/>
          <w:szCs w:val="28"/>
        </w:rPr>
      </w:pPr>
    </w:p>
    <w:p w:rsidR="004F52C3" w:rsidRDefault="004F52C3" w:rsidP="004E4C22">
      <w:pPr>
        <w:pStyle w:val="ConsPlusNormal"/>
        <w:ind w:firstLine="709"/>
        <w:jc w:val="both"/>
      </w:pPr>
    </w:p>
    <w:p w:rsidR="00A53E14" w:rsidRPr="0022439C" w:rsidRDefault="00A53E14" w:rsidP="004E4C22">
      <w:pPr>
        <w:pStyle w:val="ConsPlusNormal"/>
        <w:ind w:firstLine="709"/>
        <w:jc w:val="both"/>
        <w:rPr>
          <w:rFonts w:ascii="Liberation Serif" w:hAnsi="Liberation Serif"/>
          <w:sz w:val="28"/>
          <w:szCs w:val="28"/>
        </w:rPr>
      </w:pPr>
    </w:p>
    <w:p w:rsidR="00686E65" w:rsidRPr="001C57DE" w:rsidRDefault="00686E65" w:rsidP="004E4C22">
      <w:pPr>
        <w:autoSpaceDE w:val="0"/>
        <w:autoSpaceDN w:val="0"/>
        <w:adjustRightInd w:val="0"/>
        <w:spacing w:line="240" w:lineRule="auto"/>
        <w:ind w:firstLine="709"/>
        <w:jc w:val="center"/>
        <w:outlineLvl w:val="0"/>
        <w:rPr>
          <w:rFonts w:ascii="Liberation Serif" w:hAnsi="Liberation Serif" w:cs="Liberation Serif"/>
          <w:bCs/>
          <w:sz w:val="28"/>
          <w:szCs w:val="28"/>
        </w:rPr>
      </w:pPr>
      <w:r w:rsidRPr="001C57DE">
        <w:rPr>
          <w:rFonts w:ascii="Liberation Serif" w:hAnsi="Liberation Serif" w:cs="Liberation Serif"/>
          <w:bCs/>
          <w:sz w:val="28"/>
          <w:szCs w:val="28"/>
          <w:lang w:val="en-US"/>
        </w:rPr>
        <w:lastRenderedPageBreak/>
        <w:t>IV</w:t>
      </w:r>
      <w:r w:rsidRPr="001C57DE">
        <w:rPr>
          <w:rFonts w:ascii="Liberation Serif" w:hAnsi="Liberation Serif" w:cs="Liberation Serif"/>
          <w:bCs/>
          <w:sz w:val="28"/>
          <w:szCs w:val="28"/>
        </w:rPr>
        <w:t>. Представление информации о бюджетных обязательствах</w:t>
      </w:r>
    </w:p>
    <w:p w:rsidR="00686E65" w:rsidRPr="001C57DE" w:rsidRDefault="00686E65" w:rsidP="004E4C22">
      <w:pPr>
        <w:autoSpaceDE w:val="0"/>
        <w:autoSpaceDN w:val="0"/>
        <w:adjustRightInd w:val="0"/>
        <w:spacing w:line="240" w:lineRule="auto"/>
        <w:ind w:firstLine="709"/>
        <w:jc w:val="center"/>
        <w:rPr>
          <w:rFonts w:ascii="Liberation Serif" w:hAnsi="Liberation Serif" w:cs="Liberation Serif"/>
          <w:bCs/>
          <w:sz w:val="28"/>
          <w:szCs w:val="28"/>
        </w:rPr>
      </w:pPr>
      <w:r w:rsidRPr="001C57DE">
        <w:rPr>
          <w:rFonts w:ascii="Liberation Serif" w:hAnsi="Liberation Serif" w:cs="Liberation Serif"/>
          <w:bCs/>
          <w:sz w:val="28"/>
          <w:szCs w:val="28"/>
        </w:rPr>
        <w:t xml:space="preserve">получателей средств </w:t>
      </w:r>
      <w:r w:rsidR="001C57DE">
        <w:rPr>
          <w:rFonts w:ascii="Liberation Serif" w:hAnsi="Liberation Serif" w:cs="Liberation Serif"/>
          <w:bCs/>
          <w:sz w:val="28"/>
          <w:szCs w:val="28"/>
        </w:rPr>
        <w:t>мес</w:t>
      </w:r>
      <w:r w:rsidRPr="001C57DE">
        <w:rPr>
          <w:rFonts w:ascii="Liberation Serif" w:hAnsi="Liberation Serif" w:cs="Liberation Serif"/>
          <w:bCs/>
          <w:sz w:val="28"/>
          <w:szCs w:val="28"/>
        </w:rPr>
        <w:t xml:space="preserve">тного бюджета, учтенных в </w:t>
      </w:r>
      <w:proofErr w:type="spellStart"/>
      <w:r w:rsidR="001C57DE">
        <w:rPr>
          <w:rFonts w:ascii="Liberation Serif" w:hAnsi="Liberation Serif" w:cs="Liberation Serif"/>
          <w:bCs/>
          <w:sz w:val="28"/>
          <w:szCs w:val="28"/>
        </w:rPr>
        <w:t>Финуправлении</w:t>
      </w:r>
      <w:proofErr w:type="spellEnd"/>
    </w:p>
    <w:p w:rsidR="00012816" w:rsidRPr="00686E65" w:rsidRDefault="00012816" w:rsidP="004E4C22">
      <w:pPr>
        <w:autoSpaceDE w:val="0"/>
        <w:autoSpaceDN w:val="0"/>
        <w:adjustRightInd w:val="0"/>
        <w:spacing w:line="240" w:lineRule="auto"/>
        <w:ind w:firstLine="709"/>
        <w:jc w:val="center"/>
        <w:rPr>
          <w:rFonts w:ascii="Liberation Serif" w:hAnsi="Liberation Serif" w:cs="Liberation Serif"/>
          <w:b/>
          <w:bCs/>
          <w:sz w:val="28"/>
          <w:szCs w:val="28"/>
        </w:rPr>
      </w:pPr>
    </w:p>
    <w:p w:rsidR="00686E65" w:rsidRPr="00500738"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500738">
        <w:rPr>
          <w:rFonts w:ascii="Liberation Serif" w:hAnsi="Liberation Serif" w:cs="Liberation Serif"/>
          <w:sz w:val="28"/>
          <w:szCs w:val="28"/>
        </w:rPr>
        <w:t>2</w:t>
      </w:r>
      <w:r w:rsidR="00720E56">
        <w:rPr>
          <w:rFonts w:ascii="Liberation Serif" w:hAnsi="Liberation Serif" w:cs="Liberation Serif"/>
          <w:sz w:val="28"/>
          <w:szCs w:val="28"/>
        </w:rPr>
        <w:t>5</w:t>
      </w:r>
      <w:r w:rsidRPr="00500738">
        <w:rPr>
          <w:rFonts w:ascii="Liberation Serif" w:hAnsi="Liberation Serif" w:cs="Liberation Serif"/>
          <w:sz w:val="28"/>
          <w:szCs w:val="28"/>
        </w:rPr>
        <w:t>.</w:t>
      </w:r>
      <w:r w:rsidR="0022439C">
        <w:rPr>
          <w:rFonts w:ascii="Liberation Serif" w:hAnsi="Liberation Serif" w:cs="Liberation Serif"/>
          <w:sz w:val="28"/>
          <w:szCs w:val="28"/>
        </w:rPr>
        <w:t> </w:t>
      </w:r>
      <w:r w:rsidRPr="00500738">
        <w:rPr>
          <w:rFonts w:ascii="Liberation Serif" w:hAnsi="Liberation Serif" w:cs="Liberation Serif"/>
          <w:sz w:val="28"/>
          <w:szCs w:val="28"/>
        </w:rPr>
        <w:t xml:space="preserve">По запросу </w:t>
      </w:r>
      <w:r w:rsidR="003E6E25">
        <w:rPr>
          <w:rFonts w:ascii="Liberation Serif" w:hAnsi="Liberation Serif" w:cs="Liberation Serif"/>
          <w:sz w:val="28"/>
          <w:szCs w:val="28"/>
        </w:rPr>
        <w:t>ГРБС</w:t>
      </w:r>
      <w:r w:rsidRPr="00500738">
        <w:rPr>
          <w:rFonts w:ascii="Liberation Serif" w:hAnsi="Liberation Serif" w:cs="Liberation Serif"/>
          <w:sz w:val="28"/>
          <w:szCs w:val="28"/>
        </w:rPr>
        <w:t xml:space="preserve">, получателя </w:t>
      </w:r>
      <w:r w:rsidR="005410E0">
        <w:rPr>
          <w:rFonts w:ascii="Liberation Serif" w:hAnsi="Liberation Serif"/>
          <w:sz w:val="28"/>
          <w:szCs w:val="28"/>
        </w:rPr>
        <w:t xml:space="preserve">бюджетных </w:t>
      </w:r>
      <w:r w:rsidR="005410E0" w:rsidRPr="00D936A9">
        <w:rPr>
          <w:rFonts w:ascii="Liberation Serif" w:hAnsi="Liberation Serif"/>
          <w:sz w:val="28"/>
          <w:szCs w:val="28"/>
        </w:rPr>
        <w:t xml:space="preserve">средств </w:t>
      </w:r>
      <w:r w:rsidR="001C57DE">
        <w:rPr>
          <w:rFonts w:ascii="Liberation Serif" w:hAnsi="Liberation Serif"/>
          <w:sz w:val="28"/>
          <w:szCs w:val="28"/>
        </w:rPr>
        <w:t>Финуправление</w:t>
      </w:r>
      <w:r w:rsidRPr="00500738">
        <w:rPr>
          <w:rFonts w:ascii="Liberation Serif" w:hAnsi="Liberation Serif" w:cs="Liberation Serif"/>
          <w:sz w:val="28"/>
          <w:szCs w:val="28"/>
        </w:rPr>
        <w:t xml:space="preserve"> составляет </w:t>
      </w:r>
      <w:hyperlink r:id="rId13" w:history="1">
        <w:r w:rsidRPr="009F3677">
          <w:rPr>
            <w:rFonts w:ascii="Liberation Serif" w:hAnsi="Liberation Serif" w:cs="Liberation Serif"/>
            <w:color w:val="000000"/>
            <w:sz w:val="28"/>
            <w:szCs w:val="28"/>
          </w:rPr>
          <w:t>Справку</w:t>
        </w:r>
      </w:hyperlink>
      <w:r w:rsidRPr="00500738">
        <w:rPr>
          <w:rFonts w:ascii="Liberation Serif" w:hAnsi="Liberation Serif" w:cs="Liberation Serif"/>
          <w:sz w:val="28"/>
          <w:szCs w:val="28"/>
        </w:rPr>
        <w:t xml:space="preserve"> об исполнении принятых на учет бюджетных обязательств (далее </w:t>
      </w:r>
      <w:r w:rsidR="00476CB3" w:rsidRPr="00476CB3">
        <w:rPr>
          <w:rFonts w:ascii="Liberation Serif" w:hAnsi="Liberation Serif" w:cs="Liberation Serif"/>
          <w:sz w:val="28"/>
          <w:szCs w:val="28"/>
        </w:rPr>
        <w:noBreakHyphen/>
      </w:r>
      <w:r w:rsidRPr="00500738">
        <w:rPr>
          <w:rFonts w:ascii="Liberation Serif" w:hAnsi="Liberation Serif" w:cs="Liberation Serif"/>
          <w:sz w:val="28"/>
          <w:szCs w:val="28"/>
        </w:rPr>
        <w:t xml:space="preserve"> Справка об исполнении обязательств), </w:t>
      </w:r>
      <w:r w:rsidR="00380692">
        <w:rPr>
          <w:rFonts w:ascii="Liberation Serif" w:hAnsi="Liberation Serif" w:cs="Liberation Serif"/>
          <w:sz w:val="28"/>
          <w:szCs w:val="28"/>
        </w:rPr>
        <w:t>(код формы 0531</w:t>
      </w:r>
      <w:r w:rsidR="005029CC">
        <w:rPr>
          <w:rFonts w:ascii="Liberation Serif" w:hAnsi="Liberation Serif" w:cs="Liberation Serif"/>
          <w:sz w:val="28"/>
          <w:szCs w:val="28"/>
        </w:rPr>
        <w:t>7</w:t>
      </w:r>
      <w:r w:rsidR="00380692">
        <w:rPr>
          <w:rFonts w:ascii="Liberation Serif" w:hAnsi="Liberation Serif" w:cs="Liberation Serif"/>
          <w:sz w:val="28"/>
          <w:szCs w:val="28"/>
        </w:rPr>
        <w:t>04</w:t>
      </w:r>
      <w:r w:rsidR="00012816">
        <w:rPr>
          <w:rFonts w:ascii="Liberation Serif" w:hAnsi="Liberation Serif" w:cs="Liberation Serif"/>
          <w:sz w:val="28"/>
          <w:szCs w:val="28"/>
        </w:rPr>
        <w:t>)</w:t>
      </w:r>
      <w:r w:rsidRPr="00500738">
        <w:rPr>
          <w:rFonts w:ascii="Liberation Serif" w:hAnsi="Liberation Serif" w:cs="Liberation Serif"/>
          <w:sz w:val="28"/>
          <w:szCs w:val="28"/>
        </w:rPr>
        <w:t>.</w:t>
      </w:r>
    </w:p>
    <w:p w:rsidR="00686E65" w:rsidRPr="00500738" w:rsidRDefault="00686E65" w:rsidP="00EC25E1">
      <w:pPr>
        <w:autoSpaceDE w:val="0"/>
        <w:autoSpaceDN w:val="0"/>
        <w:adjustRightInd w:val="0"/>
        <w:spacing w:line="240" w:lineRule="auto"/>
        <w:ind w:firstLine="709"/>
        <w:jc w:val="both"/>
        <w:rPr>
          <w:rFonts w:ascii="Liberation Serif" w:hAnsi="Liberation Serif" w:cs="Liberation Serif"/>
          <w:sz w:val="28"/>
          <w:szCs w:val="28"/>
        </w:rPr>
      </w:pPr>
      <w:r w:rsidRPr="00500738">
        <w:rPr>
          <w:rFonts w:ascii="Liberation Serif" w:hAnsi="Liberation Serif" w:cs="Liberation Serif"/>
          <w:sz w:val="28"/>
          <w:szCs w:val="28"/>
        </w:rPr>
        <w:t xml:space="preserve">Справка об исполнении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и содержит информацию об исполнении бюджетных обязательств, поставленных на учет </w:t>
      </w:r>
      <w:r w:rsidR="00680F26">
        <w:rPr>
          <w:rFonts w:ascii="Liberation Serif" w:hAnsi="Liberation Serif" w:cs="Liberation Serif"/>
          <w:sz w:val="28"/>
          <w:szCs w:val="28"/>
        </w:rPr>
        <w:t xml:space="preserve">         </w:t>
      </w:r>
      <w:r w:rsidRPr="00500738">
        <w:rPr>
          <w:rFonts w:ascii="Liberation Serif" w:hAnsi="Liberation Serif" w:cs="Liberation Serif"/>
          <w:sz w:val="28"/>
          <w:szCs w:val="28"/>
        </w:rPr>
        <w:t xml:space="preserve">в </w:t>
      </w:r>
      <w:proofErr w:type="spellStart"/>
      <w:r w:rsidR="001C57DE">
        <w:rPr>
          <w:rFonts w:ascii="Liberation Serif" w:hAnsi="Liberation Serif" w:cs="Liberation Serif"/>
          <w:sz w:val="28"/>
          <w:szCs w:val="28"/>
        </w:rPr>
        <w:t>Финуправлении</w:t>
      </w:r>
      <w:proofErr w:type="spellEnd"/>
      <w:r w:rsidRPr="00500738">
        <w:rPr>
          <w:rFonts w:ascii="Liberation Serif" w:hAnsi="Liberation Serif" w:cs="Liberation Serif"/>
          <w:sz w:val="28"/>
          <w:szCs w:val="28"/>
        </w:rPr>
        <w:t xml:space="preserve"> на основании Сведений.</w:t>
      </w:r>
    </w:p>
    <w:p w:rsidR="00686E65" w:rsidRPr="00EC25E1" w:rsidRDefault="00686E65" w:rsidP="00EC25E1">
      <w:pPr>
        <w:autoSpaceDE w:val="0"/>
        <w:autoSpaceDN w:val="0"/>
        <w:adjustRightInd w:val="0"/>
        <w:spacing w:line="240" w:lineRule="auto"/>
        <w:ind w:firstLine="709"/>
        <w:jc w:val="both"/>
        <w:rPr>
          <w:rFonts w:ascii="Liberation Serif" w:hAnsi="Liberation Serif" w:cs="Liberation Serif"/>
          <w:sz w:val="28"/>
          <w:szCs w:val="28"/>
        </w:rPr>
      </w:pPr>
      <w:r w:rsidRPr="00500738">
        <w:rPr>
          <w:rFonts w:ascii="Liberation Serif" w:hAnsi="Liberation Serif" w:cs="Liberation Serif"/>
          <w:sz w:val="28"/>
          <w:szCs w:val="28"/>
        </w:rPr>
        <w:t>2</w:t>
      </w:r>
      <w:r w:rsidR="00720E56">
        <w:rPr>
          <w:rFonts w:ascii="Liberation Serif" w:hAnsi="Liberation Serif" w:cs="Liberation Serif"/>
          <w:sz w:val="28"/>
          <w:szCs w:val="28"/>
        </w:rPr>
        <w:t>6</w:t>
      </w:r>
      <w:r w:rsidRPr="00500738">
        <w:rPr>
          <w:rFonts w:ascii="Liberation Serif" w:hAnsi="Liberation Serif" w:cs="Liberation Serif"/>
          <w:sz w:val="28"/>
          <w:szCs w:val="28"/>
        </w:rPr>
        <w:t>.</w:t>
      </w:r>
      <w:r w:rsidR="004E20F9">
        <w:rPr>
          <w:rFonts w:ascii="Liberation Serif" w:hAnsi="Liberation Serif" w:cs="Liberation Serif"/>
          <w:sz w:val="28"/>
          <w:szCs w:val="28"/>
        </w:rPr>
        <w:t> </w:t>
      </w:r>
      <w:r w:rsidRPr="00500738">
        <w:rPr>
          <w:rFonts w:ascii="Liberation Serif" w:hAnsi="Liberation Serif" w:cs="Liberation Serif"/>
          <w:sz w:val="28"/>
          <w:szCs w:val="28"/>
        </w:rPr>
        <w:t xml:space="preserve">По запросу </w:t>
      </w:r>
      <w:r w:rsidR="003E6E25">
        <w:rPr>
          <w:rFonts w:ascii="Liberation Serif" w:hAnsi="Liberation Serif" w:cs="Liberation Serif"/>
          <w:sz w:val="28"/>
          <w:szCs w:val="28"/>
        </w:rPr>
        <w:t>ГРБС</w:t>
      </w:r>
      <w:r w:rsidRPr="00500738">
        <w:rPr>
          <w:rFonts w:ascii="Liberation Serif" w:hAnsi="Liberation Serif" w:cs="Liberation Serif"/>
          <w:sz w:val="28"/>
          <w:szCs w:val="28"/>
        </w:rPr>
        <w:t xml:space="preserve">, получателя </w:t>
      </w:r>
      <w:r w:rsidR="005410E0">
        <w:rPr>
          <w:rFonts w:ascii="Liberation Serif" w:hAnsi="Liberation Serif"/>
          <w:sz w:val="28"/>
          <w:szCs w:val="28"/>
        </w:rPr>
        <w:t xml:space="preserve">бюджетных </w:t>
      </w:r>
      <w:r w:rsidR="005410E0" w:rsidRPr="00D936A9">
        <w:rPr>
          <w:rFonts w:ascii="Liberation Serif" w:hAnsi="Liberation Serif"/>
          <w:sz w:val="28"/>
          <w:szCs w:val="28"/>
        </w:rPr>
        <w:t xml:space="preserve">средств </w:t>
      </w:r>
      <w:r w:rsidR="001C57DE">
        <w:rPr>
          <w:rFonts w:ascii="Liberation Serif" w:hAnsi="Liberation Serif"/>
          <w:sz w:val="28"/>
          <w:szCs w:val="28"/>
        </w:rPr>
        <w:t>Финуправление</w:t>
      </w:r>
      <w:r w:rsidRPr="00500738">
        <w:rPr>
          <w:rFonts w:ascii="Liberation Serif" w:hAnsi="Liberation Serif" w:cs="Liberation Serif"/>
          <w:sz w:val="28"/>
          <w:szCs w:val="28"/>
        </w:rPr>
        <w:t xml:space="preserve"> составляет </w:t>
      </w:r>
      <w:hyperlink r:id="rId14" w:history="1">
        <w:r w:rsidRPr="009F3677">
          <w:rPr>
            <w:rFonts w:ascii="Liberation Serif" w:hAnsi="Liberation Serif" w:cs="Liberation Serif"/>
            <w:color w:val="000000"/>
            <w:sz w:val="28"/>
            <w:szCs w:val="28"/>
          </w:rPr>
          <w:t>Реестр</w:t>
        </w:r>
      </w:hyperlink>
      <w:r w:rsidRPr="00500738">
        <w:rPr>
          <w:rFonts w:ascii="Liberation Serif" w:hAnsi="Liberation Serif" w:cs="Liberation Serif"/>
          <w:sz w:val="28"/>
          <w:szCs w:val="28"/>
        </w:rPr>
        <w:t xml:space="preserve"> принятых на учет бюджетных обязательств по форме согласно </w:t>
      </w:r>
      <w:r w:rsidRPr="00EC25E1">
        <w:rPr>
          <w:rFonts w:ascii="Liberation Serif" w:hAnsi="Liberation Serif" w:cs="Liberation Serif"/>
          <w:sz w:val="28"/>
          <w:szCs w:val="28"/>
        </w:rPr>
        <w:t xml:space="preserve">приложению </w:t>
      </w:r>
      <w:r w:rsidR="00BD4FEF" w:rsidRPr="00EC25E1">
        <w:rPr>
          <w:rFonts w:ascii="Liberation Serif" w:hAnsi="Liberation Serif" w:cs="Liberation Serif"/>
          <w:sz w:val="28"/>
          <w:szCs w:val="28"/>
        </w:rPr>
        <w:t>№</w:t>
      </w:r>
      <w:r w:rsidRPr="00EC25E1">
        <w:rPr>
          <w:rFonts w:ascii="Liberation Serif" w:hAnsi="Liberation Serif" w:cs="Liberation Serif"/>
          <w:sz w:val="28"/>
          <w:szCs w:val="28"/>
        </w:rPr>
        <w:t xml:space="preserve"> </w:t>
      </w:r>
      <w:r w:rsidR="006D0628">
        <w:rPr>
          <w:rFonts w:ascii="Liberation Serif" w:hAnsi="Liberation Serif" w:cs="Liberation Serif"/>
          <w:sz w:val="28"/>
          <w:szCs w:val="28"/>
        </w:rPr>
        <w:t>6</w:t>
      </w:r>
      <w:r w:rsidRPr="00EC25E1">
        <w:rPr>
          <w:rFonts w:ascii="Liberation Serif" w:hAnsi="Liberation Serif" w:cs="Liberation Serif"/>
          <w:sz w:val="28"/>
          <w:szCs w:val="28"/>
        </w:rPr>
        <w:t xml:space="preserve"> к настоящему </w:t>
      </w:r>
      <w:r w:rsidR="00D92DE3" w:rsidRPr="00EC25E1">
        <w:rPr>
          <w:rFonts w:ascii="Liberation Serif" w:hAnsi="Liberation Serif" w:cs="Liberation Serif"/>
          <w:sz w:val="28"/>
          <w:szCs w:val="28"/>
        </w:rPr>
        <w:t>п</w:t>
      </w:r>
      <w:r w:rsidRPr="00EC25E1">
        <w:rPr>
          <w:rFonts w:ascii="Liberation Serif" w:hAnsi="Liberation Serif" w:cs="Liberation Serif"/>
          <w:sz w:val="28"/>
          <w:szCs w:val="28"/>
        </w:rPr>
        <w:t xml:space="preserve">орядку (далее </w:t>
      </w:r>
      <w:r w:rsidR="00476CB3" w:rsidRPr="00476CB3">
        <w:rPr>
          <w:rFonts w:ascii="Liberation Serif" w:hAnsi="Liberation Serif" w:cs="Liberation Serif"/>
          <w:sz w:val="28"/>
          <w:szCs w:val="28"/>
        </w:rPr>
        <w:noBreakHyphen/>
      </w:r>
      <w:r w:rsidRPr="00EC25E1">
        <w:rPr>
          <w:rFonts w:ascii="Liberation Serif" w:hAnsi="Liberation Serif" w:cs="Liberation Serif"/>
          <w:sz w:val="28"/>
          <w:szCs w:val="28"/>
        </w:rPr>
        <w:t xml:space="preserve"> Реестр принятых на учет обязательств) с детализацией </w:t>
      </w:r>
      <w:r w:rsidR="00720E56">
        <w:rPr>
          <w:rFonts w:ascii="Liberation Serif" w:hAnsi="Liberation Serif" w:cs="Liberation Serif"/>
          <w:sz w:val="28"/>
          <w:szCs w:val="28"/>
        </w:rPr>
        <w:t xml:space="preserve"> </w:t>
      </w:r>
      <w:r w:rsidRPr="00EC25E1">
        <w:rPr>
          <w:rFonts w:ascii="Liberation Serif" w:hAnsi="Liberation Serif" w:cs="Liberation Serif"/>
          <w:sz w:val="28"/>
          <w:szCs w:val="28"/>
        </w:rPr>
        <w:t>и группировкой показателей, указанных в запросе.</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Реестр принятых на учет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686E65" w:rsidRPr="00EC25E1" w:rsidRDefault="00720E5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686E65" w:rsidRPr="00EC25E1">
        <w:rPr>
          <w:rFonts w:ascii="Liberation Serif" w:hAnsi="Liberation Serif" w:cs="Liberation Serif"/>
          <w:sz w:val="28"/>
          <w:szCs w:val="28"/>
        </w:rPr>
        <w:t>.</w:t>
      </w:r>
      <w:r w:rsidR="004C2073" w:rsidRPr="00EC25E1">
        <w:rPr>
          <w:rFonts w:ascii="Liberation Serif" w:hAnsi="Liberation Serif" w:cs="Liberation Serif"/>
          <w:sz w:val="28"/>
          <w:szCs w:val="28"/>
        </w:rPr>
        <w:t> </w:t>
      </w:r>
      <w:r w:rsidR="00686E65" w:rsidRPr="00EC25E1">
        <w:rPr>
          <w:rFonts w:ascii="Liberation Serif" w:hAnsi="Liberation Serif" w:cs="Liberation Serif"/>
          <w:sz w:val="28"/>
          <w:szCs w:val="28"/>
        </w:rPr>
        <w:t xml:space="preserve">По запросу </w:t>
      </w:r>
      <w:r w:rsidR="003E6E25" w:rsidRPr="00EC25E1">
        <w:rPr>
          <w:rFonts w:ascii="Liberation Serif" w:hAnsi="Liberation Serif" w:cs="Liberation Serif"/>
          <w:sz w:val="28"/>
          <w:szCs w:val="28"/>
        </w:rPr>
        <w:t>ГРБС</w:t>
      </w:r>
      <w:r w:rsidR="00686E65" w:rsidRPr="00EC25E1">
        <w:rPr>
          <w:rFonts w:ascii="Liberation Serif" w:hAnsi="Liberation Serif" w:cs="Liberation Serif"/>
          <w:sz w:val="28"/>
          <w:szCs w:val="28"/>
        </w:rPr>
        <w:t xml:space="preserve">, получателя </w:t>
      </w:r>
      <w:r w:rsidR="005410E0" w:rsidRPr="00EC25E1">
        <w:rPr>
          <w:rFonts w:ascii="Liberation Serif" w:hAnsi="Liberation Serif"/>
          <w:sz w:val="28"/>
          <w:szCs w:val="28"/>
        </w:rPr>
        <w:t xml:space="preserve">бюджетных средств </w:t>
      </w:r>
      <w:r w:rsidR="001C57DE">
        <w:rPr>
          <w:rFonts w:ascii="Liberation Serif" w:hAnsi="Liberation Serif"/>
          <w:sz w:val="28"/>
          <w:szCs w:val="28"/>
        </w:rPr>
        <w:t>Финуправление</w:t>
      </w:r>
      <w:r w:rsidR="00686E65" w:rsidRPr="00EC25E1">
        <w:rPr>
          <w:rFonts w:ascii="Liberation Serif" w:hAnsi="Liberation Serif" w:cs="Liberation Serif"/>
          <w:sz w:val="28"/>
          <w:szCs w:val="28"/>
        </w:rPr>
        <w:t xml:space="preserve"> составляет </w:t>
      </w:r>
      <w:hyperlink r:id="rId15" w:history="1">
        <w:r w:rsidR="00686E65" w:rsidRPr="009F3677">
          <w:rPr>
            <w:rFonts w:ascii="Liberation Serif" w:hAnsi="Liberation Serif" w:cs="Liberation Serif"/>
            <w:color w:val="000000"/>
            <w:sz w:val="28"/>
            <w:szCs w:val="28"/>
          </w:rPr>
          <w:t>Отчет</w:t>
        </w:r>
      </w:hyperlink>
      <w:r w:rsidR="00686E65" w:rsidRPr="00EC25E1">
        <w:rPr>
          <w:rFonts w:ascii="Liberation Serif" w:hAnsi="Liberation Serif" w:cs="Liberation Serif"/>
          <w:sz w:val="28"/>
          <w:szCs w:val="28"/>
        </w:rPr>
        <w:t xml:space="preserve"> об исполнении бюджетных обязательств по форме согласно приложению </w:t>
      </w:r>
      <w:r w:rsidR="00BD4FEF" w:rsidRPr="00EC25E1">
        <w:rPr>
          <w:rFonts w:ascii="Liberation Serif" w:hAnsi="Liberation Serif" w:cs="Liberation Serif"/>
          <w:sz w:val="28"/>
          <w:szCs w:val="28"/>
        </w:rPr>
        <w:t>№</w:t>
      </w:r>
      <w:r w:rsidR="00686E65" w:rsidRPr="00EC25E1">
        <w:rPr>
          <w:rFonts w:ascii="Liberation Serif" w:hAnsi="Liberation Serif" w:cs="Liberation Serif"/>
          <w:sz w:val="28"/>
          <w:szCs w:val="28"/>
        </w:rPr>
        <w:t xml:space="preserve"> </w:t>
      </w:r>
      <w:r w:rsidR="006D0628">
        <w:rPr>
          <w:rFonts w:ascii="Liberation Serif" w:hAnsi="Liberation Serif" w:cs="Liberation Serif"/>
          <w:sz w:val="28"/>
          <w:szCs w:val="28"/>
        </w:rPr>
        <w:t>7</w:t>
      </w:r>
      <w:r w:rsidR="00686E65" w:rsidRPr="00EC25E1">
        <w:rPr>
          <w:rFonts w:ascii="Liberation Serif" w:hAnsi="Liberation Serif" w:cs="Liberation Serif"/>
          <w:sz w:val="28"/>
          <w:szCs w:val="28"/>
        </w:rPr>
        <w:t xml:space="preserve"> к настоящему </w:t>
      </w:r>
      <w:r w:rsidR="00D92DE3" w:rsidRPr="00EC25E1">
        <w:rPr>
          <w:rFonts w:ascii="Liberation Serif" w:hAnsi="Liberation Serif" w:cs="Liberation Serif"/>
          <w:sz w:val="28"/>
          <w:szCs w:val="28"/>
        </w:rPr>
        <w:t>п</w:t>
      </w:r>
      <w:r w:rsidR="00686E65" w:rsidRPr="00EC25E1">
        <w:rPr>
          <w:rFonts w:ascii="Liberation Serif" w:hAnsi="Liberation Serif" w:cs="Liberation Serif"/>
          <w:sz w:val="28"/>
          <w:szCs w:val="28"/>
        </w:rPr>
        <w:t>орядку (далее</w:t>
      </w:r>
      <w:r w:rsidR="00002D19">
        <w:rPr>
          <w:rFonts w:ascii="Liberation Serif" w:hAnsi="Liberation Serif" w:cs="Liberation Serif"/>
          <w:sz w:val="28"/>
          <w:szCs w:val="28"/>
        </w:rPr>
        <w:t> </w:t>
      </w:r>
      <w:r w:rsidR="00476CB3" w:rsidRPr="00476CB3">
        <w:rPr>
          <w:rFonts w:ascii="Liberation Serif" w:hAnsi="Liberation Serif" w:cs="Liberation Serif"/>
          <w:sz w:val="28"/>
          <w:szCs w:val="28"/>
        </w:rPr>
        <w:noBreakHyphen/>
      </w:r>
      <w:r w:rsidR="00002D19">
        <w:rPr>
          <w:rFonts w:ascii="Liberation Serif" w:hAnsi="Liberation Serif" w:cs="Liberation Serif"/>
          <w:sz w:val="28"/>
          <w:szCs w:val="28"/>
        </w:rPr>
        <w:t> </w:t>
      </w:r>
      <w:r w:rsidR="00686E65" w:rsidRPr="00EC25E1">
        <w:rPr>
          <w:rFonts w:ascii="Liberation Serif" w:hAnsi="Liberation Serif" w:cs="Liberation Serif"/>
          <w:sz w:val="28"/>
          <w:szCs w:val="28"/>
        </w:rPr>
        <w:t>Отчет об исполнении обязательств</w:t>
      </w:r>
      <w:r w:rsidR="005410E0" w:rsidRPr="00EC25E1">
        <w:rPr>
          <w:rFonts w:ascii="Liberation Serif" w:hAnsi="Liberation Serif" w:cs="Liberation Serif"/>
          <w:sz w:val="28"/>
          <w:szCs w:val="28"/>
        </w:rPr>
        <w:t xml:space="preserve">) с детализацией </w:t>
      </w:r>
      <w:r w:rsidR="00686E65" w:rsidRPr="00EC25E1">
        <w:rPr>
          <w:rFonts w:ascii="Liberation Serif" w:hAnsi="Liberation Serif" w:cs="Liberation Serif"/>
          <w:sz w:val="28"/>
          <w:szCs w:val="28"/>
        </w:rPr>
        <w:t>и группировкой показателей, указанных в запросе.</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Отчет об исполнении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686E65" w:rsidRPr="00EC25E1" w:rsidRDefault="00720E5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w:t>
      </w:r>
      <w:r w:rsidR="004C2073" w:rsidRPr="00EC25E1">
        <w:rPr>
          <w:rFonts w:ascii="Liberation Serif" w:hAnsi="Liberation Serif" w:cs="Liberation Serif"/>
          <w:sz w:val="28"/>
          <w:szCs w:val="28"/>
        </w:rPr>
        <w:t>. </w:t>
      </w:r>
      <w:r w:rsidR="00686E65" w:rsidRPr="00EC25E1">
        <w:rPr>
          <w:rFonts w:ascii="Liberation Serif" w:hAnsi="Liberation Serif" w:cs="Liberation Serif"/>
          <w:sz w:val="28"/>
          <w:szCs w:val="28"/>
        </w:rPr>
        <w:t xml:space="preserve">По истечении срока перерегистрации неисполненной части переходящего с прошлого года бюджетного обязательства </w:t>
      </w:r>
      <w:r w:rsidR="001C57DE">
        <w:rPr>
          <w:rFonts w:ascii="Liberation Serif" w:hAnsi="Liberation Serif" w:cs="Liberation Serif"/>
          <w:sz w:val="28"/>
          <w:szCs w:val="28"/>
        </w:rPr>
        <w:t>Финуправление</w:t>
      </w:r>
      <w:r w:rsidR="00686E65" w:rsidRPr="00EC25E1">
        <w:rPr>
          <w:rFonts w:ascii="Liberation Serif" w:hAnsi="Liberation Serif" w:cs="Liberation Serif"/>
          <w:sz w:val="28"/>
          <w:szCs w:val="28"/>
        </w:rPr>
        <w:t xml:space="preserve"> </w:t>
      </w:r>
      <w:r w:rsidR="00686E65" w:rsidRPr="009F3677">
        <w:rPr>
          <w:rFonts w:ascii="Liberation Serif" w:hAnsi="Liberation Serif" w:cs="Liberation Serif"/>
          <w:color w:val="000000"/>
          <w:sz w:val="28"/>
          <w:szCs w:val="28"/>
        </w:rPr>
        <w:t xml:space="preserve">формирует </w:t>
      </w:r>
      <w:hyperlink r:id="rId16" w:history="1">
        <w:r w:rsidR="00686E65" w:rsidRPr="009F3677">
          <w:rPr>
            <w:rFonts w:ascii="Liberation Serif" w:hAnsi="Liberation Serif" w:cs="Liberation Serif"/>
            <w:color w:val="000000"/>
            <w:sz w:val="28"/>
            <w:szCs w:val="28"/>
          </w:rPr>
          <w:t>Сведения</w:t>
        </w:r>
      </w:hyperlink>
      <w:r w:rsidR="00686E65" w:rsidRPr="00EC25E1">
        <w:rPr>
          <w:rFonts w:ascii="Liberation Serif" w:hAnsi="Liberation Serif" w:cs="Liberation Serif"/>
          <w:sz w:val="28"/>
          <w:szCs w:val="28"/>
        </w:rPr>
        <w:t xml:space="preserve"> о принятых на учет переходящих с прошлого года бюджетных обязательствах по форме согласно приложению </w:t>
      </w:r>
      <w:r w:rsidR="00BD4FEF" w:rsidRPr="00EC25E1">
        <w:rPr>
          <w:rFonts w:ascii="Liberation Serif" w:hAnsi="Liberation Serif" w:cs="Liberation Serif"/>
          <w:sz w:val="28"/>
          <w:szCs w:val="28"/>
        </w:rPr>
        <w:t>№</w:t>
      </w:r>
      <w:r w:rsidR="00686E65" w:rsidRPr="00EC25E1">
        <w:rPr>
          <w:rFonts w:ascii="Liberation Serif" w:hAnsi="Liberation Serif" w:cs="Liberation Serif"/>
          <w:sz w:val="28"/>
          <w:szCs w:val="28"/>
        </w:rPr>
        <w:t xml:space="preserve"> </w:t>
      </w:r>
      <w:r w:rsidR="006D0628">
        <w:rPr>
          <w:rFonts w:ascii="Liberation Serif" w:hAnsi="Liberation Serif" w:cs="Liberation Serif"/>
          <w:sz w:val="28"/>
          <w:szCs w:val="28"/>
        </w:rPr>
        <w:t>8</w:t>
      </w:r>
      <w:r w:rsidR="00686E65" w:rsidRPr="00EC25E1">
        <w:rPr>
          <w:rFonts w:ascii="Liberation Serif" w:hAnsi="Liberation Serif" w:cs="Liberation Serif"/>
          <w:sz w:val="28"/>
          <w:szCs w:val="28"/>
        </w:rPr>
        <w:t xml:space="preserve"> к настоящему </w:t>
      </w:r>
      <w:r w:rsidR="00D92DE3" w:rsidRPr="00EC25E1">
        <w:rPr>
          <w:rFonts w:ascii="Liberation Serif" w:hAnsi="Liberation Serif" w:cs="Liberation Serif"/>
          <w:sz w:val="28"/>
          <w:szCs w:val="28"/>
        </w:rPr>
        <w:t>п</w:t>
      </w:r>
      <w:r w:rsidR="00686E65" w:rsidRPr="00EC25E1">
        <w:rPr>
          <w:rFonts w:ascii="Liberation Serif" w:hAnsi="Liberation Serif" w:cs="Liberation Serif"/>
          <w:sz w:val="28"/>
          <w:szCs w:val="28"/>
        </w:rPr>
        <w:t xml:space="preserve">орядку (далее </w:t>
      </w:r>
      <w:r w:rsidR="0022488D" w:rsidRPr="00EC25E1">
        <w:rPr>
          <w:rFonts w:ascii="Liberation Serif" w:hAnsi="Liberation Serif" w:cs="Liberation Serif"/>
          <w:sz w:val="28"/>
          <w:szCs w:val="28"/>
        </w:rPr>
        <w:t>–</w:t>
      </w:r>
      <w:r w:rsidR="00686E65" w:rsidRPr="00EC25E1">
        <w:rPr>
          <w:rFonts w:ascii="Liberation Serif" w:hAnsi="Liberation Serif" w:cs="Liberation Serif"/>
          <w:sz w:val="28"/>
          <w:szCs w:val="28"/>
        </w:rPr>
        <w:t xml:space="preserve"> Сведения</w:t>
      </w:r>
      <w:r w:rsidR="0022488D" w:rsidRPr="00EC25E1">
        <w:rPr>
          <w:rFonts w:ascii="Liberation Serif" w:hAnsi="Liberation Serif" w:cs="Liberation Serif"/>
          <w:sz w:val="28"/>
          <w:szCs w:val="28"/>
        </w:rPr>
        <w:t xml:space="preserve"> </w:t>
      </w:r>
      <w:r w:rsidR="00686E65" w:rsidRPr="00EC25E1">
        <w:rPr>
          <w:rFonts w:ascii="Liberation Serif" w:hAnsi="Liberation Serif" w:cs="Liberation Serif"/>
          <w:sz w:val="28"/>
          <w:szCs w:val="28"/>
        </w:rPr>
        <w:t xml:space="preserve">о переходящих с прошлого года обязательствах) </w:t>
      </w:r>
      <w:r w:rsidR="00BA3D8D" w:rsidRPr="00BA3D8D">
        <w:rPr>
          <w:rFonts w:ascii="Liberation Serif" w:hAnsi="Liberation Serif" w:cs="Liberation Serif"/>
          <w:sz w:val="28"/>
          <w:szCs w:val="28"/>
        </w:rPr>
        <w:t xml:space="preserve">         </w:t>
      </w:r>
      <w:r w:rsidR="00686E65" w:rsidRPr="00EC25E1">
        <w:rPr>
          <w:rFonts w:ascii="Liberation Serif" w:hAnsi="Liberation Serif" w:cs="Liberation Serif"/>
          <w:sz w:val="28"/>
          <w:szCs w:val="28"/>
        </w:rPr>
        <w:t xml:space="preserve">и направляет их </w:t>
      </w:r>
      <w:r w:rsidR="003A5EF0" w:rsidRPr="00EC25E1">
        <w:rPr>
          <w:rFonts w:ascii="Liberation Serif" w:hAnsi="Liberation Serif" w:cs="Liberation Serif"/>
          <w:sz w:val="28"/>
          <w:szCs w:val="28"/>
        </w:rPr>
        <w:t>ГРБС</w:t>
      </w:r>
      <w:r w:rsidR="00686E65" w:rsidRPr="00EC25E1">
        <w:rPr>
          <w:rFonts w:ascii="Liberation Serif" w:hAnsi="Liberation Serif" w:cs="Liberation Serif"/>
          <w:sz w:val="28"/>
          <w:szCs w:val="28"/>
        </w:rPr>
        <w:t>.</w:t>
      </w:r>
    </w:p>
    <w:p w:rsidR="00F831C6" w:rsidRPr="00500738" w:rsidRDefault="00F831C6" w:rsidP="004E4C22">
      <w:pPr>
        <w:autoSpaceDE w:val="0"/>
        <w:autoSpaceDN w:val="0"/>
        <w:adjustRightInd w:val="0"/>
        <w:spacing w:line="240" w:lineRule="auto"/>
        <w:ind w:firstLine="709"/>
        <w:jc w:val="both"/>
        <w:rPr>
          <w:rFonts w:ascii="Liberation Serif" w:hAnsi="Liberation Serif" w:cs="Liberation Serif"/>
          <w:sz w:val="28"/>
          <w:szCs w:val="28"/>
        </w:rPr>
      </w:pPr>
    </w:p>
    <w:p w:rsidR="00686E65" w:rsidRPr="00FD2F45" w:rsidRDefault="00686E65" w:rsidP="004E4C22">
      <w:pPr>
        <w:autoSpaceDE w:val="0"/>
        <w:autoSpaceDN w:val="0"/>
        <w:adjustRightInd w:val="0"/>
        <w:spacing w:line="240" w:lineRule="auto"/>
        <w:ind w:firstLine="709"/>
        <w:jc w:val="center"/>
        <w:outlineLvl w:val="0"/>
        <w:rPr>
          <w:rFonts w:ascii="Liberation Serif" w:hAnsi="Liberation Serif" w:cs="Liberation Serif"/>
          <w:bCs/>
          <w:sz w:val="28"/>
          <w:szCs w:val="28"/>
        </w:rPr>
      </w:pPr>
      <w:r w:rsidRPr="00FD2F45">
        <w:rPr>
          <w:rFonts w:ascii="Liberation Serif" w:hAnsi="Liberation Serif" w:cs="Liberation Serif"/>
          <w:bCs/>
          <w:sz w:val="24"/>
          <w:szCs w:val="24"/>
          <w:lang w:val="en-US"/>
        </w:rPr>
        <w:t>V</w:t>
      </w:r>
      <w:r w:rsidRPr="00FD2F45">
        <w:rPr>
          <w:rFonts w:ascii="Liberation Serif" w:hAnsi="Liberation Serif" w:cs="Liberation Serif"/>
          <w:bCs/>
          <w:sz w:val="24"/>
          <w:szCs w:val="24"/>
        </w:rPr>
        <w:t xml:space="preserve">. </w:t>
      </w:r>
      <w:r w:rsidRPr="00FD2F45">
        <w:rPr>
          <w:rFonts w:ascii="Liberation Serif" w:hAnsi="Liberation Serif" w:cs="Liberation Serif"/>
          <w:bCs/>
          <w:sz w:val="28"/>
          <w:szCs w:val="28"/>
        </w:rPr>
        <w:t>Указания по заполнению документов, предусмотренных настоящим порядком</w:t>
      </w:r>
    </w:p>
    <w:p w:rsidR="00002D19" w:rsidRPr="00686E65" w:rsidRDefault="00002D19" w:rsidP="004E4C22">
      <w:pPr>
        <w:autoSpaceDE w:val="0"/>
        <w:autoSpaceDN w:val="0"/>
        <w:adjustRightInd w:val="0"/>
        <w:spacing w:line="240" w:lineRule="auto"/>
        <w:ind w:firstLine="709"/>
        <w:jc w:val="center"/>
        <w:outlineLvl w:val="0"/>
        <w:rPr>
          <w:rFonts w:ascii="Liberation Serif" w:hAnsi="Liberation Serif" w:cs="Liberation Serif"/>
          <w:b/>
          <w:bCs/>
          <w:sz w:val="28"/>
          <w:szCs w:val="28"/>
        </w:rPr>
      </w:pPr>
    </w:p>
    <w:p w:rsidR="00686E65" w:rsidRPr="00EC25E1" w:rsidRDefault="00720E5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w:t>
      </w:r>
      <w:r w:rsidR="00E20F0D">
        <w:rPr>
          <w:rFonts w:ascii="Liberation Serif" w:hAnsi="Liberation Serif" w:cs="Liberation Serif"/>
          <w:sz w:val="28"/>
          <w:szCs w:val="28"/>
        </w:rPr>
        <w:t xml:space="preserve">. </w:t>
      </w:r>
      <w:r w:rsidR="00686E65" w:rsidRPr="00EC25E1">
        <w:rPr>
          <w:rFonts w:ascii="Liberation Serif" w:hAnsi="Liberation Serif" w:cs="Liberation Serif"/>
          <w:sz w:val="28"/>
          <w:szCs w:val="28"/>
        </w:rPr>
        <w:t>При формировании документов, предусмотренных настоящим Порядком, следует учитывать следующие общие правила: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 наименовании формы документа указывается номер</w:t>
      </w:r>
      <w:r w:rsidRPr="00E20F0D">
        <w:rPr>
          <w:rFonts w:ascii="Liberation Serif" w:hAnsi="Liberation Serif" w:cs="Liberation Serif"/>
          <w:sz w:val="28"/>
          <w:szCs w:val="28"/>
        </w:rPr>
        <w:t xml:space="preserve"> (при наличии), присвоенный в порядке, установленном настоящим </w:t>
      </w:r>
      <w:r w:rsidR="006E77A3">
        <w:rPr>
          <w:rFonts w:ascii="Liberation Serif" w:hAnsi="Liberation Serif" w:cs="Liberation Serif"/>
          <w:sz w:val="28"/>
          <w:szCs w:val="28"/>
        </w:rPr>
        <w:t>п</w:t>
      </w:r>
      <w:r w:rsidRPr="00E20F0D">
        <w:rPr>
          <w:rFonts w:ascii="Liberation Serif" w:hAnsi="Liberation Serif" w:cs="Liberation Serif"/>
          <w:sz w:val="28"/>
          <w:szCs w:val="28"/>
        </w:rPr>
        <w:t>орядком;</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заголовочной части формы документов указывается дата формирования документа, оформленная словесно-цифровым способом (например, </w:t>
      </w:r>
      <w:r w:rsidR="000A4E6D">
        <w:rPr>
          <w:rFonts w:ascii="Liberation Serif" w:hAnsi="Liberation Serif" w:cs="Liberation Serif"/>
          <w:sz w:val="28"/>
          <w:szCs w:val="28"/>
        </w:rPr>
        <w:t>«</w:t>
      </w:r>
      <w:r w:rsidRPr="00E20F0D">
        <w:rPr>
          <w:rFonts w:ascii="Liberation Serif" w:hAnsi="Liberation Serif" w:cs="Liberation Serif"/>
          <w:sz w:val="28"/>
          <w:szCs w:val="28"/>
        </w:rPr>
        <w:t>15 июня 20</w:t>
      </w:r>
      <w:r w:rsidR="00476CB3" w:rsidRPr="00476CB3">
        <w:rPr>
          <w:rFonts w:ascii="Liberation Serif" w:hAnsi="Liberation Serif" w:cs="Liberation Serif"/>
          <w:sz w:val="28"/>
          <w:szCs w:val="28"/>
        </w:rPr>
        <w:t>20</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с отражением в кодовой зоне даты в формате </w:t>
      </w:r>
      <w:r w:rsidR="00BD3166">
        <w:rPr>
          <w:rFonts w:ascii="Liberation Serif" w:hAnsi="Liberation Serif" w:cs="Liberation Serif"/>
          <w:sz w:val="28"/>
          <w:szCs w:val="28"/>
        </w:rPr>
        <w:t>«</w:t>
      </w:r>
      <w:r w:rsidRPr="00E20F0D">
        <w:rPr>
          <w:rFonts w:ascii="Liberation Serif" w:hAnsi="Liberation Serif" w:cs="Liberation Serif"/>
          <w:sz w:val="28"/>
          <w:szCs w:val="28"/>
        </w:rPr>
        <w:t>день, месяц, год</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(00.00.0000);</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lastRenderedPageBreak/>
        <w:t>реквизиты заголовочной части форм документов предусматривают отражение по соответствующим строкам:</w:t>
      </w:r>
    </w:p>
    <w:p w:rsidR="00686E65" w:rsidRPr="00E20F0D" w:rsidRDefault="00BD316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686E65" w:rsidRPr="00E20F0D">
        <w:rPr>
          <w:rFonts w:ascii="Liberation Serif" w:hAnsi="Liberation Serif" w:cs="Liberation Serif"/>
          <w:sz w:val="28"/>
          <w:szCs w:val="28"/>
        </w:rPr>
        <w:t>Получатель бюджетных средств</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 полное наименование получателя средств </w:t>
      </w:r>
      <w:r w:rsidR="00FD2F45">
        <w:rPr>
          <w:rFonts w:ascii="Liberation Serif" w:hAnsi="Liberation Serif" w:cs="Liberation Serif"/>
          <w:sz w:val="28"/>
          <w:szCs w:val="28"/>
        </w:rPr>
        <w:t>ме</w:t>
      </w:r>
      <w:r w:rsidR="00686E65" w:rsidRPr="00E20F0D">
        <w:rPr>
          <w:rFonts w:ascii="Liberation Serif" w:hAnsi="Liberation Serif" w:cs="Liberation Serif"/>
          <w:sz w:val="28"/>
          <w:szCs w:val="28"/>
        </w:rPr>
        <w:t xml:space="preserve">стного бюджета, соответствующего реестровой записи </w:t>
      </w:r>
      <w:r w:rsidR="00014376">
        <w:rPr>
          <w:rFonts w:ascii="Liberation Serif" w:hAnsi="Liberation Serif" w:cs="Liberation Serif"/>
          <w:sz w:val="28"/>
          <w:szCs w:val="28"/>
        </w:rPr>
        <w:t>Сводно</w:t>
      </w:r>
      <w:r w:rsidR="00DA7131">
        <w:rPr>
          <w:rFonts w:ascii="Liberation Serif" w:hAnsi="Liberation Serif" w:cs="Liberation Serif"/>
          <w:sz w:val="28"/>
          <w:szCs w:val="28"/>
        </w:rPr>
        <w:t>го</w:t>
      </w:r>
      <w:r w:rsidR="00014376">
        <w:rPr>
          <w:rFonts w:ascii="Liberation Serif" w:hAnsi="Liberation Serif" w:cs="Liberation Serif"/>
          <w:sz w:val="28"/>
          <w:szCs w:val="28"/>
        </w:rPr>
        <w:t xml:space="preserve"> р</w:t>
      </w:r>
      <w:r w:rsidR="00686E65" w:rsidRPr="00E20F0D">
        <w:rPr>
          <w:rFonts w:ascii="Liberation Serif" w:hAnsi="Liberation Serif" w:cs="Liberation Serif"/>
          <w:sz w:val="28"/>
          <w:szCs w:val="28"/>
        </w:rPr>
        <w:t xml:space="preserve">еестра, </w:t>
      </w:r>
      <w:r w:rsidR="00680F26">
        <w:rPr>
          <w:rFonts w:ascii="Liberation Serif" w:hAnsi="Liberation Serif" w:cs="Liberation Serif"/>
          <w:sz w:val="28"/>
          <w:szCs w:val="28"/>
        </w:rPr>
        <w:t xml:space="preserve">  </w:t>
      </w:r>
      <w:r w:rsidR="00686E65" w:rsidRPr="00E20F0D">
        <w:rPr>
          <w:rFonts w:ascii="Liberation Serif" w:hAnsi="Liberation Serif" w:cs="Liberation Serif"/>
          <w:sz w:val="28"/>
          <w:szCs w:val="28"/>
        </w:rPr>
        <w:t xml:space="preserve">с отражением в кодовой зоне его кода по </w:t>
      </w:r>
      <w:r w:rsidR="00014376">
        <w:rPr>
          <w:rFonts w:ascii="Liberation Serif" w:hAnsi="Liberation Serif" w:cs="Liberation Serif"/>
          <w:sz w:val="28"/>
          <w:szCs w:val="28"/>
        </w:rPr>
        <w:t>Сводному р</w:t>
      </w:r>
      <w:r w:rsidR="00686E65" w:rsidRPr="00E20F0D">
        <w:rPr>
          <w:rFonts w:ascii="Liberation Serif" w:hAnsi="Liberation Serif" w:cs="Liberation Serif"/>
          <w:sz w:val="28"/>
          <w:szCs w:val="28"/>
        </w:rPr>
        <w:t>еестру и номера лицевого счета получателя бюджетных средств;</w:t>
      </w:r>
    </w:p>
    <w:p w:rsidR="00686E65" w:rsidRPr="00E20F0D" w:rsidRDefault="00BD316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686E65" w:rsidRPr="00E20F0D">
        <w:rPr>
          <w:rFonts w:ascii="Liberation Serif" w:hAnsi="Liberation Serif" w:cs="Liberation Serif"/>
          <w:sz w:val="28"/>
          <w:szCs w:val="28"/>
        </w:rPr>
        <w:t>Главный распорядитель бюджетных средств</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 полное наименование главного распорядителя средств </w:t>
      </w:r>
      <w:r w:rsidR="00FD2F45">
        <w:rPr>
          <w:rFonts w:ascii="Liberation Serif" w:hAnsi="Liberation Serif" w:cs="Liberation Serif"/>
          <w:sz w:val="28"/>
          <w:szCs w:val="28"/>
        </w:rPr>
        <w:t>мес</w:t>
      </w:r>
      <w:r w:rsidR="00686E65" w:rsidRPr="00E20F0D">
        <w:rPr>
          <w:rFonts w:ascii="Liberation Serif" w:hAnsi="Liberation Serif" w:cs="Liberation Serif"/>
          <w:sz w:val="28"/>
          <w:szCs w:val="28"/>
        </w:rPr>
        <w:t xml:space="preserve">тного бюджета, в ведении которого находится получатель </w:t>
      </w:r>
      <w:r w:rsidR="00672237">
        <w:rPr>
          <w:rFonts w:ascii="Liberation Serif" w:hAnsi="Liberation Serif"/>
          <w:sz w:val="28"/>
          <w:szCs w:val="28"/>
        </w:rPr>
        <w:t xml:space="preserve">бюджетных </w:t>
      </w:r>
      <w:r w:rsidR="00672237" w:rsidRPr="00D936A9">
        <w:rPr>
          <w:rFonts w:ascii="Liberation Serif" w:hAnsi="Liberation Serif"/>
          <w:sz w:val="28"/>
          <w:szCs w:val="28"/>
        </w:rPr>
        <w:t>средств</w:t>
      </w:r>
      <w:r w:rsidR="00686E65" w:rsidRPr="00E20F0D">
        <w:rPr>
          <w:rFonts w:ascii="Liberation Serif" w:hAnsi="Liberation Serif" w:cs="Liberation Serif"/>
          <w:sz w:val="28"/>
          <w:szCs w:val="28"/>
        </w:rPr>
        <w:t xml:space="preserve">, соответствующее реестровой записи </w:t>
      </w:r>
      <w:r w:rsidR="00DA7131">
        <w:rPr>
          <w:rFonts w:ascii="Liberation Serif" w:hAnsi="Liberation Serif" w:cs="Liberation Serif"/>
          <w:sz w:val="28"/>
          <w:szCs w:val="28"/>
        </w:rPr>
        <w:t xml:space="preserve">кода по </w:t>
      </w:r>
      <w:r w:rsidR="00014376">
        <w:rPr>
          <w:rFonts w:ascii="Liberation Serif" w:hAnsi="Liberation Serif" w:cs="Liberation Serif"/>
          <w:sz w:val="28"/>
          <w:szCs w:val="28"/>
        </w:rPr>
        <w:t xml:space="preserve">Сводному </w:t>
      </w:r>
      <w:r w:rsidR="00686E65" w:rsidRPr="00E20F0D">
        <w:rPr>
          <w:rFonts w:ascii="Liberation Serif" w:hAnsi="Liberation Serif" w:cs="Liberation Serif"/>
          <w:sz w:val="28"/>
          <w:szCs w:val="28"/>
        </w:rPr>
        <w:t>Реестр</w:t>
      </w:r>
      <w:r w:rsidR="00DA7131">
        <w:rPr>
          <w:rFonts w:ascii="Liberation Serif" w:hAnsi="Liberation Serif" w:cs="Liberation Serif"/>
          <w:sz w:val="28"/>
          <w:szCs w:val="28"/>
        </w:rPr>
        <w:t>у</w:t>
      </w:r>
      <w:r w:rsidR="00686E65" w:rsidRPr="00E20F0D">
        <w:rPr>
          <w:rFonts w:ascii="Liberation Serif" w:hAnsi="Liberation Serif" w:cs="Liberation Serif"/>
          <w:sz w:val="28"/>
          <w:szCs w:val="28"/>
        </w:rPr>
        <w:t>, с отражением в кодовой зоне кода главы по бюджетной классификации;</w:t>
      </w:r>
    </w:p>
    <w:p w:rsidR="00686E65" w:rsidRPr="00E20F0D" w:rsidRDefault="00BD316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686E65" w:rsidRPr="00E20F0D">
        <w:rPr>
          <w:rFonts w:ascii="Liberation Serif" w:hAnsi="Liberation Serif" w:cs="Liberation Serif"/>
          <w:sz w:val="28"/>
          <w:szCs w:val="28"/>
        </w:rPr>
        <w:t>Наименование бюджета</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 </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Бюджет </w:t>
      </w:r>
      <w:r w:rsidR="00FD2F45">
        <w:rPr>
          <w:rFonts w:ascii="Liberation Serif" w:hAnsi="Liberation Serif" w:cs="Liberation Serif"/>
          <w:sz w:val="28"/>
          <w:szCs w:val="28"/>
        </w:rPr>
        <w:t>Камышловского городского округа</w:t>
      </w:r>
      <w:r>
        <w:rPr>
          <w:rFonts w:ascii="Liberation Serif" w:hAnsi="Liberation Serif" w:cs="Liberation Serif"/>
          <w:sz w:val="28"/>
          <w:szCs w:val="28"/>
        </w:rPr>
        <w:t>»</w:t>
      </w:r>
      <w:r w:rsidR="00686E65" w:rsidRPr="00E20F0D">
        <w:rPr>
          <w:rFonts w:ascii="Liberation Serif" w:hAnsi="Liberation Serif" w:cs="Liberation Serif"/>
          <w:sz w:val="28"/>
          <w:szCs w:val="28"/>
        </w:rPr>
        <w:t>;</w:t>
      </w:r>
    </w:p>
    <w:p w:rsidR="00686E65" w:rsidRPr="00E20F0D" w:rsidRDefault="00BD316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686E65" w:rsidRPr="00E20F0D">
        <w:rPr>
          <w:rFonts w:ascii="Liberation Serif" w:hAnsi="Liberation Serif" w:cs="Liberation Serif"/>
          <w:sz w:val="28"/>
          <w:szCs w:val="28"/>
        </w:rPr>
        <w:t>Финансовый орган</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 </w:t>
      </w:r>
      <w:r>
        <w:rPr>
          <w:rFonts w:ascii="Liberation Serif" w:hAnsi="Liberation Serif" w:cs="Liberation Serif"/>
          <w:sz w:val="28"/>
          <w:szCs w:val="28"/>
        </w:rPr>
        <w:t>«</w:t>
      </w:r>
      <w:r w:rsidR="00FD2F45">
        <w:rPr>
          <w:rFonts w:ascii="Liberation Serif" w:hAnsi="Liberation Serif" w:cs="Liberation Serif"/>
          <w:sz w:val="28"/>
          <w:szCs w:val="28"/>
        </w:rPr>
        <w:t>Финансовое управление администрации Камышловского городского округа</w:t>
      </w:r>
      <w:r>
        <w:rPr>
          <w:rFonts w:ascii="Liberation Serif" w:hAnsi="Liberation Serif" w:cs="Liberation Serif"/>
          <w:sz w:val="28"/>
          <w:szCs w:val="28"/>
        </w:rPr>
        <w:t>»</w:t>
      </w:r>
      <w:r w:rsidR="00686E65" w:rsidRPr="00E20F0D">
        <w:rPr>
          <w:rFonts w:ascii="Liberation Serif" w:hAnsi="Liberation Serif" w:cs="Liberation Serif"/>
          <w:sz w:val="28"/>
          <w:szCs w:val="28"/>
        </w:rPr>
        <w:t>;</w:t>
      </w:r>
    </w:p>
    <w:p w:rsidR="00686E65" w:rsidRPr="00E20F0D" w:rsidRDefault="00BD3166"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686E65" w:rsidRPr="00E20F0D">
        <w:rPr>
          <w:rFonts w:ascii="Liberation Serif" w:hAnsi="Liberation Serif" w:cs="Liberation Serif"/>
          <w:sz w:val="28"/>
          <w:szCs w:val="28"/>
        </w:rPr>
        <w:t>Наименование органа Федерального казначейства</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 </w:t>
      </w:r>
      <w:r>
        <w:rPr>
          <w:rFonts w:ascii="Liberation Serif" w:hAnsi="Liberation Serif" w:cs="Liberation Serif"/>
          <w:sz w:val="28"/>
          <w:szCs w:val="28"/>
        </w:rPr>
        <w:t>«</w:t>
      </w:r>
      <w:r w:rsidR="00686E65" w:rsidRPr="00E20F0D">
        <w:rPr>
          <w:rFonts w:ascii="Liberation Serif" w:hAnsi="Liberation Serif" w:cs="Liberation Serif"/>
          <w:sz w:val="28"/>
          <w:szCs w:val="28"/>
        </w:rPr>
        <w:t>Управление Федерального казначейства по Свердловской области</w:t>
      </w:r>
      <w:r>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с отражением в кодовой зоне кода по КОФК </w:t>
      </w:r>
      <w:r>
        <w:rPr>
          <w:rFonts w:ascii="Liberation Serif" w:hAnsi="Liberation Serif" w:cs="Liberation Serif"/>
          <w:sz w:val="28"/>
          <w:szCs w:val="28"/>
        </w:rPr>
        <w:t>«</w:t>
      </w:r>
      <w:r w:rsidR="00686E65" w:rsidRPr="00E20F0D">
        <w:rPr>
          <w:rFonts w:ascii="Liberation Serif" w:hAnsi="Liberation Serif" w:cs="Liberation Serif"/>
          <w:sz w:val="28"/>
          <w:szCs w:val="28"/>
        </w:rPr>
        <w:t>6200</w:t>
      </w:r>
      <w:r>
        <w:rPr>
          <w:rFonts w:ascii="Liberation Serif" w:hAnsi="Liberation Serif" w:cs="Liberation Serif"/>
          <w:sz w:val="28"/>
          <w:szCs w:val="28"/>
        </w:rPr>
        <w:t>»</w:t>
      </w:r>
      <w:r w:rsidR="00686E65" w:rsidRPr="00E20F0D">
        <w:rPr>
          <w:rFonts w:ascii="Liberation Serif" w:hAnsi="Liberation Serif" w:cs="Liberation Serif"/>
          <w:sz w:val="28"/>
          <w:szCs w:val="28"/>
        </w:rPr>
        <w:t>;</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содержательной (табличной) части формы документа показатели:</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содержащие дату, отражаются в формате </w:t>
      </w:r>
      <w:r w:rsidR="00E20F0D">
        <w:rPr>
          <w:rFonts w:ascii="Liberation Serif" w:hAnsi="Liberation Serif" w:cs="Liberation Serif"/>
          <w:sz w:val="28"/>
          <w:szCs w:val="28"/>
        </w:rPr>
        <w:t>«</w:t>
      </w:r>
      <w:r w:rsidRPr="00E20F0D">
        <w:rPr>
          <w:rFonts w:ascii="Liberation Serif" w:hAnsi="Liberation Serif" w:cs="Liberation Serif"/>
          <w:sz w:val="28"/>
          <w:szCs w:val="28"/>
        </w:rPr>
        <w:t>день, месяц, год</w:t>
      </w:r>
      <w:r w:rsidR="00E20F0D">
        <w:rPr>
          <w:rFonts w:ascii="Liberation Serif" w:hAnsi="Liberation Serif" w:cs="Liberation Serif"/>
          <w:sz w:val="28"/>
          <w:szCs w:val="28"/>
        </w:rPr>
        <w:t>»</w:t>
      </w:r>
      <w:r w:rsidRPr="00E20F0D">
        <w:rPr>
          <w:rFonts w:ascii="Liberation Serif" w:hAnsi="Liberation Serif" w:cs="Liberation Serif"/>
          <w:sz w:val="28"/>
          <w:szCs w:val="28"/>
        </w:rPr>
        <w:t xml:space="preserve"> (00.00.0000), например (20.08.2013);</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содержащие сумму в рублях (в иностранной валюте), указываются в рублях (в иностранной валюте) с точностью до второго десятичного знака после запятой.</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При отсутствии данных для заполнения по соответствующей строке раздела (подраздела) графы документа: для суммовых значений показателей проставляется </w:t>
      </w:r>
      <w:r w:rsidR="00E20F0D">
        <w:rPr>
          <w:rFonts w:ascii="Liberation Serif" w:hAnsi="Liberation Serif" w:cs="Liberation Serif"/>
          <w:sz w:val="28"/>
          <w:szCs w:val="28"/>
        </w:rPr>
        <w:t>«</w:t>
      </w:r>
      <w:r w:rsidRPr="00E20F0D">
        <w:rPr>
          <w:rFonts w:ascii="Liberation Serif" w:hAnsi="Liberation Serif" w:cs="Liberation Serif"/>
          <w:sz w:val="28"/>
          <w:szCs w:val="28"/>
        </w:rPr>
        <w:t>ноль</w:t>
      </w:r>
      <w:r w:rsidR="00E20F0D">
        <w:rPr>
          <w:rFonts w:ascii="Liberation Serif" w:hAnsi="Liberation Serif" w:cs="Liberation Serif"/>
          <w:sz w:val="28"/>
          <w:szCs w:val="28"/>
        </w:rPr>
        <w:t>»</w:t>
      </w:r>
      <w:r w:rsidRPr="00E20F0D">
        <w:rPr>
          <w:rFonts w:ascii="Liberation Serif" w:hAnsi="Liberation Serif" w:cs="Liberation Serif"/>
          <w:sz w:val="28"/>
          <w:szCs w:val="28"/>
        </w:rPr>
        <w:t xml:space="preserve"> (0); для текстовых, словесно-цифровых показателей графы не заполняются.</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Документ должен содержать подписи лиц, ответственных за сведения, содержащиеся в нем.</w:t>
      </w:r>
    </w:p>
    <w:p w:rsidR="00686E65" w:rsidRPr="00720E56"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720E56">
        <w:rPr>
          <w:rFonts w:ascii="Liberation Serif" w:hAnsi="Liberation Serif" w:cs="Liberation Serif"/>
          <w:sz w:val="28"/>
          <w:szCs w:val="28"/>
        </w:rPr>
        <w:t xml:space="preserve">Содержащиеся в формах документов отметки финансового органа подлежат заполнению </w:t>
      </w:r>
      <w:proofErr w:type="spellStart"/>
      <w:r w:rsidR="00FD2F45" w:rsidRPr="00720E56">
        <w:rPr>
          <w:rFonts w:ascii="Liberation Serif" w:hAnsi="Liberation Serif" w:cs="Liberation Serif"/>
          <w:sz w:val="28"/>
          <w:szCs w:val="28"/>
        </w:rPr>
        <w:t>Финуправлением</w:t>
      </w:r>
      <w:proofErr w:type="spellEnd"/>
      <w:r w:rsidRPr="00720E56">
        <w:rPr>
          <w:rFonts w:ascii="Liberation Serif" w:hAnsi="Liberation Serif" w:cs="Liberation Serif"/>
          <w:sz w:val="28"/>
          <w:szCs w:val="28"/>
        </w:rPr>
        <w:t>, получившим документ.</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720E56">
        <w:rPr>
          <w:rFonts w:ascii="Liberation Serif" w:hAnsi="Liberation Serif" w:cs="Liberation Serif"/>
          <w:sz w:val="28"/>
          <w:szCs w:val="28"/>
        </w:rPr>
        <w:t xml:space="preserve">Отметка финансового органа подписывается работником </w:t>
      </w:r>
      <w:proofErr w:type="spellStart"/>
      <w:r w:rsidR="00FD2F45" w:rsidRPr="00720E56">
        <w:rPr>
          <w:rFonts w:ascii="Liberation Serif" w:hAnsi="Liberation Serif" w:cs="Liberation Serif"/>
          <w:sz w:val="28"/>
          <w:szCs w:val="28"/>
        </w:rPr>
        <w:t>Финуправления</w:t>
      </w:r>
      <w:proofErr w:type="spellEnd"/>
      <w:r w:rsidRPr="00720E56">
        <w:rPr>
          <w:rFonts w:ascii="Liberation Serif" w:hAnsi="Liberation Serif" w:cs="Liberation Serif"/>
          <w:sz w:val="28"/>
          <w:szCs w:val="28"/>
        </w:rPr>
        <w:t xml:space="preserve">, ответственным за правильность осуществления проверки представленного документа, с отражением расшифровки подписи, содержащей инициалы </w:t>
      </w:r>
      <w:r w:rsidR="00680F26" w:rsidRPr="00720E56">
        <w:rPr>
          <w:rFonts w:ascii="Liberation Serif" w:hAnsi="Liberation Serif" w:cs="Liberation Serif"/>
          <w:sz w:val="28"/>
          <w:szCs w:val="28"/>
        </w:rPr>
        <w:t xml:space="preserve">                 </w:t>
      </w:r>
      <w:r w:rsidRPr="00720E56">
        <w:rPr>
          <w:rFonts w:ascii="Liberation Serif" w:hAnsi="Liberation Serif" w:cs="Liberation Serif"/>
          <w:sz w:val="28"/>
          <w:szCs w:val="28"/>
        </w:rPr>
        <w:t>и фамилию, его должности и номера контактного телефона.</w:t>
      </w:r>
    </w:p>
    <w:p w:rsidR="00686E65" w:rsidRPr="00E20F0D" w:rsidRDefault="004C2073"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720E56">
        <w:rPr>
          <w:rFonts w:ascii="Liberation Serif" w:hAnsi="Liberation Serif" w:cs="Liberation Serif"/>
          <w:sz w:val="28"/>
          <w:szCs w:val="28"/>
        </w:rPr>
        <w:t>0</w:t>
      </w:r>
      <w:r w:rsidR="00686E65" w:rsidRPr="00E20F0D">
        <w:rPr>
          <w:rFonts w:ascii="Liberation Serif" w:hAnsi="Liberation Serif" w:cs="Liberation Serif"/>
          <w:sz w:val="28"/>
          <w:szCs w:val="28"/>
        </w:rPr>
        <w:t>.</w:t>
      </w:r>
      <w:r>
        <w:rPr>
          <w:rFonts w:ascii="Liberation Serif" w:hAnsi="Liberation Serif" w:cs="Liberation Serif"/>
          <w:sz w:val="28"/>
          <w:szCs w:val="28"/>
        </w:rPr>
        <w:t> </w:t>
      </w:r>
      <w:hyperlink r:id="rId17" w:history="1">
        <w:r w:rsidR="00686E65" w:rsidRPr="009F3677">
          <w:rPr>
            <w:rFonts w:ascii="Liberation Serif" w:hAnsi="Liberation Serif" w:cs="Liberation Serif"/>
            <w:color w:val="000000"/>
            <w:sz w:val="28"/>
            <w:szCs w:val="28"/>
          </w:rPr>
          <w:t>Журнал</w:t>
        </w:r>
      </w:hyperlink>
      <w:r w:rsidR="00686E65" w:rsidRPr="00EC25E1">
        <w:rPr>
          <w:rFonts w:ascii="Liberation Serif" w:hAnsi="Liberation Serif" w:cs="Liberation Serif"/>
          <w:sz w:val="28"/>
          <w:szCs w:val="28"/>
        </w:rPr>
        <w:t xml:space="preserve"> действующих обязательств</w:t>
      </w:r>
      <w:r w:rsidR="00686E65" w:rsidRPr="00E20F0D">
        <w:rPr>
          <w:rFonts w:ascii="Liberation Serif" w:hAnsi="Liberation Serif" w:cs="Liberation Serif"/>
          <w:sz w:val="28"/>
          <w:szCs w:val="28"/>
        </w:rPr>
        <w:t xml:space="preserve"> заполняется </w:t>
      </w:r>
      <w:proofErr w:type="spellStart"/>
      <w:r w:rsidR="00BE7E59">
        <w:rPr>
          <w:rFonts w:ascii="Liberation Serif" w:hAnsi="Liberation Serif" w:cs="Liberation Serif"/>
          <w:sz w:val="28"/>
          <w:szCs w:val="28"/>
        </w:rPr>
        <w:t>Финуправлением</w:t>
      </w:r>
      <w:proofErr w:type="spellEnd"/>
      <w:r w:rsidR="00686E65" w:rsidRPr="00E20F0D">
        <w:rPr>
          <w:rFonts w:ascii="Liberation Serif" w:hAnsi="Liberation Serif" w:cs="Liberation Serif"/>
          <w:sz w:val="28"/>
          <w:szCs w:val="28"/>
        </w:rPr>
        <w:t xml:space="preserve"> </w:t>
      </w:r>
      <w:r w:rsidR="00680F26">
        <w:rPr>
          <w:rFonts w:ascii="Liberation Serif" w:hAnsi="Liberation Serif" w:cs="Liberation Serif"/>
          <w:sz w:val="28"/>
          <w:szCs w:val="28"/>
        </w:rPr>
        <w:t xml:space="preserve">              </w:t>
      </w:r>
      <w:r w:rsidR="00686E65" w:rsidRPr="00E20F0D">
        <w:rPr>
          <w:rFonts w:ascii="Liberation Serif" w:hAnsi="Liberation Serif" w:cs="Liberation Serif"/>
          <w:sz w:val="28"/>
          <w:szCs w:val="28"/>
        </w:rPr>
        <w:t>в следующем порядке:</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содержательная часть заполняется в разрезе каждого получателя бюджетных средств с отражением сведений на дату формирования </w:t>
      </w:r>
      <w:hyperlink r:id="rId18" w:history="1">
        <w:r w:rsidRPr="009F3677">
          <w:rPr>
            <w:rFonts w:ascii="Liberation Serif" w:hAnsi="Liberation Serif" w:cs="Liberation Serif"/>
            <w:color w:val="000000"/>
            <w:sz w:val="28"/>
            <w:szCs w:val="28"/>
          </w:rPr>
          <w:t>Журнала</w:t>
        </w:r>
      </w:hyperlink>
      <w:r w:rsidRPr="00E20F0D">
        <w:rPr>
          <w:rFonts w:ascii="Liberation Serif" w:hAnsi="Liberation Serif" w:cs="Liberation Serif"/>
          <w:sz w:val="28"/>
          <w:szCs w:val="28"/>
        </w:rPr>
        <w:t xml:space="preserve"> действующих обязательств:</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 1 - порядковый номер записи;</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 2 - учетный номер бюджетного обязательства;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 3 - дата принятия на учет бюджетного обязательства;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графах</w:t>
      </w:r>
      <w:r w:rsidR="00614E68">
        <w:rPr>
          <w:rFonts w:ascii="Liberation Serif" w:hAnsi="Liberation Serif" w:cs="Liberation Serif"/>
          <w:sz w:val="28"/>
          <w:szCs w:val="28"/>
        </w:rPr>
        <w:t> </w:t>
      </w:r>
      <w:r w:rsidRPr="00E20F0D">
        <w:rPr>
          <w:rFonts w:ascii="Liberation Serif" w:hAnsi="Liberation Serif" w:cs="Liberation Serif"/>
          <w:sz w:val="28"/>
          <w:szCs w:val="28"/>
        </w:rPr>
        <w:t>4,</w:t>
      </w:r>
      <w:r w:rsidR="00CD3569">
        <w:rPr>
          <w:rFonts w:ascii="Liberation Serif" w:hAnsi="Liberation Serif" w:cs="Liberation Serif"/>
          <w:sz w:val="28"/>
          <w:szCs w:val="28"/>
        </w:rPr>
        <w:t> </w:t>
      </w:r>
      <w:r w:rsidRPr="00E20F0D">
        <w:rPr>
          <w:rFonts w:ascii="Liberation Serif" w:hAnsi="Liberation Serif" w:cs="Liberation Serif"/>
          <w:sz w:val="28"/>
          <w:szCs w:val="28"/>
        </w:rPr>
        <w:t xml:space="preserve">5 - реквизиты контрагента в соответствии с документом-основанием, с отражением соответственно полного наименования контрагента - </w:t>
      </w:r>
      <w:r w:rsidRPr="00E20F0D">
        <w:rPr>
          <w:rFonts w:ascii="Liberation Serif" w:hAnsi="Liberation Serif" w:cs="Liberation Serif"/>
          <w:sz w:val="28"/>
          <w:szCs w:val="28"/>
        </w:rPr>
        <w:lastRenderedPageBreak/>
        <w:t>юридического лица или фамилии, имени, отчества контрагента - физического лица и его ИНН. Если контрагент не является налогоплательщиком по законодательству Российской Федерации, графа не заполняется;</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графах</w:t>
      </w:r>
      <w:r w:rsidR="00614E68">
        <w:rPr>
          <w:rFonts w:ascii="Liberation Serif" w:hAnsi="Liberation Serif" w:cs="Liberation Serif"/>
          <w:sz w:val="28"/>
          <w:szCs w:val="28"/>
        </w:rPr>
        <w:t> </w:t>
      </w:r>
      <w:r w:rsidRPr="00E20F0D">
        <w:rPr>
          <w:rFonts w:ascii="Liberation Serif" w:hAnsi="Liberation Serif" w:cs="Liberation Serif"/>
          <w:sz w:val="28"/>
          <w:szCs w:val="28"/>
        </w:rPr>
        <w:t>6,</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7 и 8 - сумма бюджетного обязательства, подлежащего исполнению за счет средств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с отражением соответственно суммы бюджетного обязательства, подлежащей исполнению в текущем финансовом году, в первый год планового периода и во второй год планового периода;</w:t>
      </w:r>
    </w:p>
    <w:p w:rsidR="00686E65" w:rsidRPr="009F3677" w:rsidRDefault="00686E65"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sidRPr="00E20F0D">
        <w:rPr>
          <w:rFonts w:ascii="Liberation Serif" w:hAnsi="Liberation Serif" w:cs="Liberation Serif"/>
          <w:sz w:val="28"/>
          <w:szCs w:val="28"/>
        </w:rPr>
        <w:t xml:space="preserve">по </w:t>
      </w:r>
      <w:hyperlink r:id="rId19" w:history="1">
        <w:r w:rsidRPr="009F3677">
          <w:rPr>
            <w:rFonts w:ascii="Liberation Serif" w:hAnsi="Liberation Serif" w:cs="Liberation Serif"/>
            <w:color w:val="000000"/>
            <w:sz w:val="28"/>
            <w:szCs w:val="28"/>
          </w:rPr>
          <w:t>строке</w:t>
        </w:r>
      </w:hyperlink>
      <w:r w:rsidRPr="009F3677">
        <w:rPr>
          <w:rFonts w:ascii="Liberation Serif" w:hAnsi="Liberation Serif" w:cs="Liberation Serif"/>
          <w:color w:val="000000"/>
          <w:sz w:val="28"/>
          <w:szCs w:val="28"/>
        </w:rPr>
        <w:t xml:space="preserve"> </w:t>
      </w:r>
      <w:r w:rsidR="00BD3166" w:rsidRPr="009F3677">
        <w:rPr>
          <w:rFonts w:ascii="Liberation Serif" w:hAnsi="Liberation Serif" w:cs="Liberation Serif"/>
          <w:color w:val="000000"/>
          <w:sz w:val="28"/>
          <w:szCs w:val="28"/>
        </w:rPr>
        <w:t>«</w:t>
      </w:r>
      <w:r w:rsidRPr="009F3677">
        <w:rPr>
          <w:rFonts w:ascii="Liberation Serif" w:hAnsi="Liberation Serif" w:cs="Liberation Serif"/>
          <w:color w:val="000000"/>
          <w:sz w:val="28"/>
          <w:szCs w:val="28"/>
        </w:rPr>
        <w:t>Итого по участнику бюджетного процесса</w:t>
      </w:r>
      <w:r w:rsidR="00BD3166" w:rsidRPr="009F3677">
        <w:rPr>
          <w:rFonts w:ascii="Liberation Serif" w:hAnsi="Liberation Serif" w:cs="Liberation Serif"/>
          <w:color w:val="000000"/>
          <w:sz w:val="28"/>
          <w:szCs w:val="28"/>
        </w:rPr>
        <w:t>»</w:t>
      </w:r>
      <w:r w:rsidRPr="009F3677">
        <w:rPr>
          <w:rFonts w:ascii="Liberation Serif" w:hAnsi="Liberation Serif" w:cs="Liberation Serif"/>
          <w:color w:val="000000"/>
          <w:sz w:val="28"/>
          <w:szCs w:val="28"/>
        </w:rPr>
        <w:t xml:space="preserve"> указываются итоговые суммы бюджетных обязательств (графы 6 - 8) по каждому получателю бюджетных средств;</w:t>
      </w:r>
    </w:p>
    <w:p w:rsidR="00686E65" w:rsidRDefault="00686E65" w:rsidP="00C240D0">
      <w:pPr>
        <w:autoSpaceDE w:val="0"/>
        <w:autoSpaceDN w:val="0"/>
        <w:adjustRightInd w:val="0"/>
        <w:spacing w:line="240" w:lineRule="auto"/>
        <w:ind w:firstLine="709"/>
        <w:jc w:val="both"/>
        <w:rPr>
          <w:rFonts w:ascii="Liberation Serif" w:hAnsi="Liberation Serif" w:cs="Liberation Serif"/>
          <w:sz w:val="28"/>
          <w:szCs w:val="28"/>
        </w:rPr>
      </w:pPr>
      <w:r w:rsidRPr="009F3677">
        <w:rPr>
          <w:rFonts w:ascii="Liberation Serif" w:hAnsi="Liberation Serif" w:cs="Liberation Serif"/>
          <w:color w:val="000000"/>
          <w:sz w:val="28"/>
          <w:szCs w:val="28"/>
        </w:rPr>
        <w:t xml:space="preserve">по </w:t>
      </w:r>
      <w:hyperlink r:id="rId20" w:history="1">
        <w:r w:rsidRPr="009F3677">
          <w:rPr>
            <w:rFonts w:ascii="Liberation Serif" w:hAnsi="Liberation Serif" w:cs="Liberation Serif"/>
            <w:color w:val="000000"/>
            <w:sz w:val="28"/>
            <w:szCs w:val="28"/>
          </w:rPr>
          <w:t>строке</w:t>
        </w:r>
      </w:hyperlink>
      <w:r w:rsidRPr="009F3677">
        <w:rPr>
          <w:rFonts w:ascii="Liberation Serif" w:hAnsi="Liberation Serif" w:cs="Liberation Serif"/>
          <w:color w:val="000000"/>
          <w:sz w:val="28"/>
          <w:szCs w:val="28"/>
        </w:rPr>
        <w:t xml:space="preserve"> </w:t>
      </w:r>
      <w:r w:rsidR="00BD3166" w:rsidRPr="009F3677">
        <w:rPr>
          <w:rFonts w:ascii="Liberation Serif" w:hAnsi="Liberation Serif" w:cs="Liberation Serif"/>
          <w:color w:val="000000"/>
          <w:sz w:val="28"/>
          <w:szCs w:val="28"/>
        </w:rPr>
        <w:t>«</w:t>
      </w:r>
      <w:r w:rsidRPr="00E20F0D">
        <w:rPr>
          <w:rFonts w:ascii="Liberation Serif" w:hAnsi="Liberation Serif" w:cs="Liberation Serif"/>
          <w:sz w:val="28"/>
          <w:szCs w:val="28"/>
        </w:rPr>
        <w:t>Всего</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указываются итоговые суммы (графы 6 - 8) по бюджетным обязательствам всех участников бюджетного процесса.</w:t>
      </w:r>
    </w:p>
    <w:p w:rsidR="00686E65" w:rsidRPr="00E20F0D" w:rsidRDefault="004C2073" w:rsidP="00C240D0">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720E56">
        <w:rPr>
          <w:rFonts w:ascii="Liberation Serif" w:hAnsi="Liberation Serif" w:cs="Liberation Serif"/>
          <w:sz w:val="28"/>
          <w:szCs w:val="28"/>
        </w:rPr>
        <w:t>1</w:t>
      </w:r>
      <w:r w:rsidR="00686E65" w:rsidRPr="00E20F0D">
        <w:rPr>
          <w:rFonts w:ascii="Liberation Serif" w:hAnsi="Liberation Serif" w:cs="Liberation Serif"/>
          <w:sz w:val="28"/>
          <w:szCs w:val="28"/>
        </w:rPr>
        <w:t>.</w:t>
      </w:r>
      <w:r>
        <w:rPr>
          <w:rFonts w:ascii="Liberation Serif" w:hAnsi="Liberation Serif" w:cs="Liberation Serif"/>
          <w:sz w:val="28"/>
          <w:szCs w:val="28"/>
        </w:rPr>
        <w:t> </w:t>
      </w:r>
      <w:hyperlink r:id="rId21" w:history="1">
        <w:r w:rsidR="00686E65" w:rsidRPr="009F3677">
          <w:rPr>
            <w:rFonts w:ascii="Liberation Serif" w:hAnsi="Liberation Serif" w:cs="Liberation Serif"/>
            <w:color w:val="000000"/>
            <w:sz w:val="28"/>
            <w:szCs w:val="28"/>
          </w:rPr>
          <w:t>Акт</w:t>
        </w:r>
      </w:hyperlink>
      <w:r w:rsidR="00686E65" w:rsidRPr="009F3677">
        <w:rPr>
          <w:rFonts w:ascii="Liberation Serif" w:hAnsi="Liberation Serif" w:cs="Liberation Serif"/>
          <w:color w:val="000000"/>
          <w:sz w:val="28"/>
          <w:szCs w:val="28"/>
        </w:rPr>
        <w:t xml:space="preserve"> прием</w:t>
      </w:r>
      <w:r w:rsidR="00C439C2" w:rsidRPr="009F3677">
        <w:rPr>
          <w:rFonts w:ascii="Liberation Serif" w:hAnsi="Liberation Serif" w:cs="Liberation Serif"/>
          <w:color w:val="000000"/>
          <w:sz w:val="28"/>
          <w:szCs w:val="28"/>
        </w:rPr>
        <w:t>а</w:t>
      </w:r>
      <w:r w:rsidR="00686E65" w:rsidRPr="009F3677">
        <w:rPr>
          <w:rFonts w:ascii="Liberation Serif" w:hAnsi="Liberation Serif" w:cs="Liberation Serif"/>
          <w:color w:val="000000"/>
          <w:sz w:val="28"/>
          <w:szCs w:val="28"/>
        </w:rPr>
        <w:t xml:space="preserve">-передачи </w:t>
      </w:r>
      <w:r w:rsidR="00686E65" w:rsidRPr="00EC25E1">
        <w:rPr>
          <w:rFonts w:ascii="Liberation Serif" w:hAnsi="Liberation Serif" w:cs="Liberation Serif"/>
          <w:sz w:val="28"/>
          <w:szCs w:val="28"/>
        </w:rPr>
        <w:t xml:space="preserve">формируется реорганизуемым получателем </w:t>
      </w:r>
      <w:r w:rsidR="00A07CF0" w:rsidRPr="00EC25E1">
        <w:rPr>
          <w:rFonts w:ascii="Liberation Serif" w:hAnsi="Liberation Serif"/>
          <w:sz w:val="28"/>
          <w:szCs w:val="28"/>
        </w:rPr>
        <w:t xml:space="preserve">бюджетных средств </w:t>
      </w:r>
      <w:r w:rsidR="00686E65" w:rsidRPr="00EC25E1">
        <w:rPr>
          <w:rFonts w:ascii="Liberation Serif" w:hAnsi="Liberation Serif" w:cs="Liberation Serif"/>
          <w:sz w:val="28"/>
          <w:szCs w:val="28"/>
        </w:rPr>
        <w:t>и п</w:t>
      </w:r>
      <w:r w:rsidR="00686E65" w:rsidRPr="00E20F0D">
        <w:rPr>
          <w:rFonts w:ascii="Liberation Serif" w:hAnsi="Liberation Serif" w:cs="Liberation Serif"/>
          <w:sz w:val="28"/>
          <w:szCs w:val="28"/>
        </w:rPr>
        <w:t xml:space="preserve">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средств</w:t>
      </w:r>
      <w:r w:rsidR="00686E65" w:rsidRPr="00E20F0D">
        <w:rPr>
          <w:rFonts w:ascii="Liberation Serif" w:hAnsi="Liberation Serif" w:cs="Liberation Serif"/>
          <w:sz w:val="28"/>
          <w:szCs w:val="28"/>
        </w:rPr>
        <w:t xml:space="preserve"> - принимающим обязательства следующим образом:</w:t>
      </w:r>
    </w:p>
    <w:p w:rsidR="00686E65" w:rsidRPr="00E20F0D" w:rsidRDefault="00294D8A" w:rsidP="004E4C22">
      <w:pPr>
        <w:autoSpaceDE w:val="0"/>
        <w:autoSpaceDN w:val="0"/>
        <w:adjustRightInd w:val="0"/>
        <w:spacing w:line="240" w:lineRule="auto"/>
        <w:ind w:firstLine="709"/>
        <w:jc w:val="both"/>
        <w:rPr>
          <w:rFonts w:ascii="Liberation Serif" w:hAnsi="Liberation Serif" w:cs="Liberation Serif"/>
          <w:sz w:val="28"/>
          <w:szCs w:val="28"/>
        </w:rPr>
      </w:pPr>
      <w:hyperlink r:id="rId22" w:history="1">
        <w:r w:rsidR="00686E65" w:rsidRPr="009F3677">
          <w:rPr>
            <w:rFonts w:ascii="Liberation Serif" w:hAnsi="Liberation Serif" w:cs="Liberation Serif"/>
            <w:color w:val="000000"/>
            <w:sz w:val="28"/>
            <w:szCs w:val="28"/>
          </w:rPr>
          <w:t>раздел 1</w:t>
        </w:r>
      </w:hyperlink>
      <w:r w:rsidR="00686E65" w:rsidRPr="00E20F0D">
        <w:rPr>
          <w:rFonts w:ascii="Liberation Serif" w:hAnsi="Liberation Serif" w:cs="Liberation Serif"/>
          <w:sz w:val="28"/>
          <w:szCs w:val="28"/>
        </w:rPr>
        <w:t xml:space="preserve"> </w:t>
      </w:r>
      <w:r w:rsidR="00BD3166">
        <w:rPr>
          <w:rFonts w:ascii="Liberation Serif" w:hAnsi="Liberation Serif" w:cs="Liberation Serif"/>
          <w:sz w:val="28"/>
          <w:szCs w:val="28"/>
        </w:rPr>
        <w:t>«</w:t>
      </w:r>
      <w:r w:rsidR="00686E65" w:rsidRPr="00E20F0D">
        <w:rPr>
          <w:rFonts w:ascii="Liberation Serif" w:hAnsi="Liberation Serif" w:cs="Liberation Serif"/>
          <w:sz w:val="28"/>
          <w:szCs w:val="28"/>
        </w:rPr>
        <w:t>Реквизиты документа-основания</w:t>
      </w:r>
      <w:r w:rsidR="00BD3166">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формируется по следующим показателям:</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1 - порядковый номер бюджетного обязательства, передаваемого реорганизуемым получателем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средств</w:t>
      </w:r>
      <w:r w:rsidRPr="00E20F0D">
        <w:rPr>
          <w:rFonts w:ascii="Liberation Serif" w:hAnsi="Liberation Serif" w:cs="Liberation Serif"/>
          <w:sz w:val="28"/>
          <w:szCs w:val="28"/>
        </w:rPr>
        <w:t>;</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2 - учетный номер бюджетного обязательства, передаваемого реорганизуемым получателем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средств</w:t>
      </w:r>
      <w:r w:rsidRPr="00E20F0D">
        <w:rPr>
          <w:rFonts w:ascii="Liberation Serif" w:hAnsi="Liberation Serif" w:cs="Liberation Serif"/>
          <w:sz w:val="28"/>
          <w:szCs w:val="28"/>
        </w:rPr>
        <w:t>;</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графах 3, 4, 5 - соответственно вид, номер и дата документа-основания, на основании которого принято бюджетное обязательство, передаваемое реорганизуемым получателем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средств</w:t>
      </w:r>
      <w:r w:rsidRPr="00E20F0D">
        <w:rPr>
          <w:rFonts w:ascii="Liberation Serif" w:hAnsi="Liberation Serif" w:cs="Liberation Serif"/>
          <w:sz w:val="28"/>
          <w:szCs w:val="28"/>
        </w:rPr>
        <w:t>;</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графах 6, 7 - дата начала и дата окончания действия документа-основания;</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 8 - сумма бюджетного обязательства по документу-основанию.</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Графа</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8 </w:t>
      </w:r>
      <w:hyperlink r:id="rId23" w:history="1">
        <w:r w:rsidRPr="009F3677">
          <w:rPr>
            <w:rFonts w:ascii="Liberation Serif" w:hAnsi="Liberation Serif" w:cs="Liberation Serif"/>
            <w:color w:val="000000"/>
            <w:sz w:val="28"/>
            <w:szCs w:val="28"/>
          </w:rPr>
          <w:t>раздела 1</w:t>
        </w:r>
      </w:hyperlink>
      <w:r w:rsidRPr="00E20F0D">
        <w:rPr>
          <w:rFonts w:ascii="Liberation Serif" w:hAnsi="Liberation Serif" w:cs="Liberation Serif"/>
          <w:sz w:val="28"/>
          <w:szCs w:val="28"/>
        </w:rPr>
        <w:t xml:space="preserve"> </w:t>
      </w:r>
      <w:r w:rsidR="00BD3166">
        <w:rPr>
          <w:rFonts w:ascii="Liberation Serif" w:hAnsi="Liberation Serif" w:cs="Liberation Serif"/>
          <w:sz w:val="28"/>
          <w:szCs w:val="28"/>
        </w:rPr>
        <w:t>«</w:t>
      </w:r>
      <w:r w:rsidRPr="00E20F0D">
        <w:rPr>
          <w:rFonts w:ascii="Liberation Serif" w:hAnsi="Liberation Serif" w:cs="Liberation Serif"/>
          <w:sz w:val="28"/>
          <w:szCs w:val="28"/>
        </w:rPr>
        <w:t>Реквизиты документа-основания</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является группирующей для показателей, отраженных в графах 5, 7 - 11 </w:t>
      </w:r>
      <w:hyperlink r:id="rId24" w:history="1">
        <w:r w:rsidRPr="009F3677">
          <w:rPr>
            <w:rFonts w:ascii="Liberation Serif" w:hAnsi="Liberation Serif" w:cs="Liberation Serif"/>
            <w:color w:val="000000"/>
            <w:sz w:val="28"/>
            <w:szCs w:val="28"/>
          </w:rPr>
          <w:t>раздела 2</w:t>
        </w:r>
      </w:hyperlink>
      <w:r w:rsidRPr="00E20F0D">
        <w:rPr>
          <w:rFonts w:ascii="Liberation Serif" w:hAnsi="Liberation Serif" w:cs="Liberation Serif"/>
          <w:sz w:val="28"/>
          <w:szCs w:val="28"/>
        </w:rPr>
        <w:t>;</w:t>
      </w:r>
    </w:p>
    <w:p w:rsidR="00686E65" w:rsidRPr="00E20F0D" w:rsidRDefault="00294D8A" w:rsidP="004E4C22">
      <w:pPr>
        <w:autoSpaceDE w:val="0"/>
        <w:autoSpaceDN w:val="0"/>
        <w:adjustRightInd w:val="0"/>
        <w:spacing w:line="240" w:lineRule="auto"/>
        <w:ind w:firstLine="709"/>
        <w:jc w:val="both"/>
        <w:rPr>
          <w:rFonts w:ascii="Liberation Serif" w:hAnsi="Liberation Serif" w:cs="Liberation Serif"/>
          <w:sz w:val="28"/>
          <w:szCs w:val="28"/>
        </w:rPr>
      </w:pPr>
      <w:hyperlink r:id="rId25" w:history="1">
        <w:r w:rsidR="00686E65" w:rsidRPr="009F3677">
          <w:rPr>
            <w:rFonts w:ascii="Liberation Serif" w:hAnsi="Liberation Serif" w:cs="Liberation Serif"/>
            <w:color w:val="000000"/>
            <w:sz w:val="28"/>
            <w:szCs w:val="28"/>
          </w:rPr>
          <w:t>раздел 2</w:t>
        </w:r>
      </w:hyperlink>
      <w:r w:rsidR="00686E65" w:rsidRPr="00E20F0D">
        <w:rPr>
          <w:rFonts w:ascii="Liberation Serif" w:hAnsi="Liberation Serif" w:cs="Liberation Serif"/>
          <w:sz w:val="28"/>
          <w:szCs w:val="28"/>
        </w:rPr>
        <w:t xml:space="preserve"> </w:t>
      </w:r>
      <w:r w:rsidR="00BD3166">
        <w:rPr>
          <w:rFonts w:ascii="Liberation Serif" w:hAnsi="Liberation Serif" w:cs="Liberation Serif"/>
          <w:sz w:val="28"/>
          <w:szCs w:val="28"/>
        </w:rPr>
        <w:t>«</w:t>
      </w:r>
      <w:r w:rsidR="00686E65" w:rsidRPr="00E20F0D">
        <w:rPr>
          <w:rFonts w:ascii="Liberation Serif" w:hAnsi="Liberation Serif" w:cs="Liberation Serif"/>
          <w:sz w:val="28"/>
          <w:szCs w:val="28"/>
        </w:rPr>
        <w:t>Бюджетные обязательства</w:t>
      </w:r>
      <w:r w:rsidR="00BD3166">
        <w:rPr>
          <w:rFonts w:ascii="Liberation Serif" w:hAnsi="Liberation Serif" w:cs="Liberation Serif"/>
          <w:sz w:val="28"/>
          <w:szCs w:val="28"/>
        </w:rPr>
        <w:t>»</w:t>
      </w:r>
      <w:r w:rsidR="00686E65" w:rsidRPr="00E20F0D">
        <w:rPr>
          <w:rFonts w:ascii="Liberation Serif" w:hAnsi="Liberation Serif" w:cs="Liberation Serif"/>
          <w:sz w:val="28"/>
          <w:szCs w:val="28"/>
        </w:rPr>
        <w:t xml:space="preserve"> формируется по следующим показателям:</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1 реорганизуемым получателем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 xml:space="preserve">средств </w:t>
      </w:r>
      <w:r w:rsidRPr="00E20F0D">
        <w:rPr>
          <w:rFonts w:ascii="Liberation Serif" w:hAnsi="Liberation Serif" w:cs="Liberation Serif"/>
          <w:sz w:val="28"/>
          <w:szCs w:val="28"/>
        </w:rPr>
        <w:t xml:space="preserve">указывается порядковый номер передаваемого бюджетного обязательства, соответствующий указанному в графе 1 </w:t>
      </w:r>
      <w:hyperlink r:id="rId26" w:history="1">
        <w:r w:rsidRPr="009F3677">
          <w:rPr>
            <w:rFonts w:ascii="Liberation Serif" w:hAnsi="Liberation Serif" w:cs="Liberation Serif"/>
            <w:color w:val="000000"/>
            <w:sz w:val="28"/>
            <w:szCs w:val="28"/>
          </w:rPr>
          <w:t>раздела 1</w:t>
        </w:r>
      </w:hyperlink>
      <w:r w:rsidRPr="00E20F0D">
        <w:rPr>
          <w:rFonts w:ascii="Liberation Serif" w:hAnsi="Liberation Serif" w:cs="Liberation Serif"/>
          <w:sz w:val="28"/>
          <w:szCs w:val="28"/>
        </w:rPr>
        <w:t>;</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2 реорганизуемым получателем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средств</w:t>
      </w:r>
      <w:r w:rsidRPr="00E20F0D">
        <w:rPr>
          <w:rFonts w:ascii="Liberation Serif" w:hAnsi="Liberation Serif" w:cs="Liberation Serif"/>
          <w:sz w:val="28"/>
          <w:szCs w:val="28"/>
        </w:rPr>
        <w:t xml:space="preserve"> указываются коды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в разрезе которых было им принято передаваемое бюджетное обязательство;</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3 получателем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 xml:space="preserve">средств </w:t>
      </w:r>
      <w:r w:rsidRPr="00E20F0D">
        <w:rPr>
          <w:rFonts w:ascii="Liberation Serif" w:hAnsi="Liberation Serif" w:cs="Liberation Serif"/>
          <w:sz w:val="28"/>
          <w:szCs w:val="28"/>
        </w:rPr>
        <w:t xml:space="preserve">- принимающим обязательства указываются коды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в разрезе которых им принимается бюджетное обязательство;</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4 - наименование вида средств, необходимого для исполнения бюджетного обязательства: средства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lastRenderedPageBreak/>
        <w:t xml:space="preserve">в графах 5, 6 в разрезе кодов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суммы поставленных на учет и исполненных бюджетных обязательств текущего финансового года;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графах 7 - 11 в разрезе кодов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указываются суммы бюджетных обязательств, принятых соответственно на первый, второй годы планового периода, на третий, четвертый и последующие годы после текущего финансового года;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по </w:t>
      </w:r>
      <w:hyperlink r:id="rId27" w:history="1">
        <w:r w:rsidRPr="009F3677">
          <w:rPr>
            <w:rFonts w:ascii="Liberation Serif" w:hAnsi="Liberation Serif" w:cs="Liberation Serif"/>
            <w:color w:val="000000"/>
            <w:sz w:val="28"/>
            <w:szCs w:val="28"/>
          </w:rPr>
          <w:t>строке</w:t>
        </w:r>
      </w:hyperlink>
      <w:r w:rsidRPr="00E20F0D">
        <w:rPr>
          <w:rFonts w:ascii="Liberation Serif" w:hAnsi="Liberation Serif" w:cs="Liberation Serif"/>
          <w:sz w:val="28"/>
          <w:szCs w:val="28"/>
        </w:rPr>
        <w:t xml:space="preserve"> </w:t>
      </w:r>
      <w:r w:rsidR="00BD3166">
        <w:rPr>
          <w:rFonts w:ascii="Liberation Serif" w:hAnsi="Liberation Serif" w:cs="Liberation Serif"/>
          <w:sz w:val="28"/>
          <w:szCs w:val="28"/>
        </w:rPr>
        <w:t>«</w:t>
      </w:r>
      <w:r w:rsidRPr="00E20F0D">
        <w:rPr>
          <w:rFonts w:ascii="Liberation Serif" w:hAnsi="Liberation Serif" w:cs="Liberation Serif"/>
          <w:sz w:val="28"/>
          <w:szCs w:val="28"/>
        </w:rPr>
        <w:t>Итого</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указывается итоговая сумма принятого на учет </w:t>
      </w:r>
      <w:r w:rsidR="00680F26">
        <w:rPr>
          <w:rFonts w:ascii="Liberation Serif" w:hAnsi="Liberation Serif" w:cs="Liberation Serif"/>
          <w:sz w:val="28"/>
          <w:szCs w:val="28"/>
        </w:rPr>
        <w:t xml:space="preserve">                  </w:t>
      </w:r>
      <w:r w:rsidRPr="00E20F0D">
        <w:rPr>
          <w:rFonts w:ascii="Liberation Serif" w:hAnsi="Liberation Serif" w:cs="Liberation Serif"/>
          <w:sz w:val="28"/>
          <w:szCs w:val="28"/>
        </w:rPr>
        <w:t>и исполненного (графа 6) бюджетного обязательства с разбивкой по временным периодам (графы 5, 7 - 11);</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по </w:t>
      </w:r>
      <w:hyperlink r:id="rId28" w:history="1">
        <w:r w:rsidRPr="009F3677">
          <w:rPr>
            <w:rFonts w:ascii="Liberation Serif" w:hAnsi="Liberation Serif" w:cs="Liberation Serif"/>
            <w:color w:val="000000"/>
            <w:sz w:val="28"/>
            <w:szCs w:val="28"/>
          </w:rPr>
          <w:t>строке</w:t>
        </w:r>
      </w:hyperlink>
      <w:r w:rsidRPr="00E20F0D">
        <w:rPr>
          <w:rFonts w:ascii="Liberation Serif" w:hAnsi="Liberation Serif" w:cs="Liberation Serif"/>
          <w:sz w:val="28"/>
          <w:szCs w:val="28"/>
        </w:rPr>
        <w:t xml:space="preserve"> </w:t>
      </w:r>
      <w:r w:rsidR="00BD3166">
        <w:rPr>
          <w:rFonts w:ascii="Liberation Serif" w:hAnsi="Liberation Serif" w:cs="Liberation Serif"/>
          <w:sz w:val="28"/>
          <w:szCs w:val="28"/>
        </w:rPr>
        <w:t>«</w:t>
      </w:r>
      <w:r w:rsidRPr="00E20F0D">
        <w:rPr>
          <w:rFonts w:ascii="Liberation Serif" w:hAnsi="Liberation Serif" w:cs="Liberation Serif"/>
          <w:sz w:val="28"/>
          <w:szCs w:val="28"/>
        </w:rPr>
        <w:t>Всего</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указываются итоговые объемы принятых на учет </w:t>
      </w:r>
      <w:r w:rsidR="00680F26">
        <w:rPr>
          <w:rFonts w:ascii="Liberation Serif" w:hAnsi="Liberation Serif" w:cs="Liberation Serif"/>
          <w:sz w:val="28"/>
          <w:szCs w:val="28"/>
        </w:rPr>
        <w:t xml:space="preserve">                  </w:t>
      </w:r>
      <w:r w:rsidRPr="00E20F0D">
        <w:rPr>
          <w:rFonts w:ascii="Liberation Serif" w:hAnsi="Liberation Serif" w:cs="Liberation Serif"/>
          <w:sz w:val="28"/>
          <w:szCs w:val="28"/>
        </w:rPr>
        <w:t>и исполненных (графа 6) бюджетных обязательств с разбивкой по временным периодам (графы 5, 7 - 11).</w:t>
      </w:r>
    </w:p>
    <w:p w:rsidR="00686E65" w:rsidRPr="008235BF" w:rsidRDefault="00294D8A" w:rsidP="004E4C22">
      <w:pPr>
        <w:autoSpaceDE w:val="0"/>
        <w:autoSpaceDN w:val="0"/>
        <w:adjustRightInd w:val="0"/>
        <w:spacing w:line="240" w:lineRule="auto"/>
        <w:ind w:firstLine="709"/>
        <w:jc w:val="both"/>
        <w:rPr>
          <w:rFonts w:ascii="Liberation Serif" w:hAnsi="Liberation Serif" w:cs="Liberation Serif"/>
          <w:sz w:val="28"/>
          <w:szCs w:val="28"/>
        </w:rPr>
      </w:pPr>
      <w:hyperlink r:id="rId29" w:history="1">
        <w:r w:rsidR="00686E65" w:rsidRPr="009F3677">
          <w:rPr>
            <w:rFonts w:ascii="Liberation Serif" w:hAnsi="Liberation Serif" w:cs="Liberation Serif"/>
            <w:color w:val="000000"/>
            <w:sz w:val="28"/>
            <w:szCs w:val="28"/>
          </w:rPr>
          <w:t>Акт</w:t>
        </w:r>
      </w:hyperlink>
      <w:r w:rsidR="00686E65" w:rsidRPr="00E20F0D">
        <w:rPr>
          <w:rFonts w:ascii="Liberation Serif" w:hAnsi="Liberation Serif" w:cs="Liberation Serif"/>
          <w:sz w:val="28"/>
          <w:szCs w:val="28"/>
        </w:rPr>
        <w:t xml:space="preserve"> приемки-передачи подписывается руководителями и главными бухгалтерами (уполномоченными руководителями лицами) </w:t>
      </w:r>
      <w:r w:rsidR="00686E65" w:rsidRPr="008235BF">
        <w:rPr>
          <w:rFonts w:ascii="Liberation Serif" w:hAnsi="Liberation Serif" w:cs="Liberation Serif"/>
          <w:sz w:val="28"/>
          <w:szCs w:val="28"/>
        </w:rPr>
        <w:t xml:space="preserve">реорганизуемого получателя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 xml:space="preserve">средств </w:t>
      </w:r>
      <w:r w:rsidR="00686E65" w:rsidRPr="008235BF">
        <w:rPr>
          <w:rFonts w:ascii="Liberation Serif" w:hAnsi="Liberation Serif" w:cs="Liberation Serif"/>
          <w:sz w:val="28"/>
          <w:szCs w:val="28"/>
        </w:rPr>
        <w:t xml:space="preserve">и получателя </w:t>
      </w:r>
      <w:r w:rsidR="00A07CF0">
        <w:rPr>
          <w:rFonts w:ascii="Liberation Serif" w:hAnsi="Liberation Serif"/>
          <w:sz w:val="28"/>
          <w:szCs w:val="28"/>
        </w:rPr>
        <w:t xml:space="preserve">бюджетных </w:t>
      </w:r>
      <w:r w:rsidR="00A07CF0" w:rsidRPr="00D936A9">
        <w:rPr>
          <w:rFonts w:ascii="Liberation Serif" w:hAnsi="Liberation Serif"/>
          <w:sz w:val="28"/>
          <w:szCs w:val="28"/>
        </w:rPr>
        <w:t xml:space="preserve">средств </w:t>
      </w:r>
      <w:r w:rsidR="00686E65" w:rsidRPr="008235BF">
        <w:rPr>
          <w:rFonts w:ascii="Liberation Serif" w:hAnsi="Liberation Serif" w:cs="Liberation Serif"/>
          <w:sz w:val="28"/>
          <w:szCs w:val="28"/>
        </w:rPr>
        <w:t>- принимающего обязательства.</w:t>
      </w:r>
    </w:p>
    <w:p w:rsidR="00686E65" w:rsidRPr="008235BF" w:rsidRDefault="004C2073" w:rsidP="004E4C22">
      <w:pPr>
        <w:autoSpaceDE w:val="0"/>
        <w:autoSpaceDN w:val="0"/>
        <w:adjustRightInd w:val="0"/>
        <w:spacing w:line="240" w:lineRule="auto"/>
        <w:ind w:firstLine="709"/>
        <w:jc w:val="both"/>
        <w:rPr>
          <w:rFonts w:ascii="Liberation Serif" w:hAnsi="Liberation Serif" w:cs="Liberation Serif"/>
          <w:sz w:val="28"/>
          <w:szCs w:val="28"/>
        </w:rPr>
      </w:pPr>
      <w:r w:rsidRPr="008235BF">
        <w:rPr>
          <w:rFonts w:ascii="Liberation Serif" w:hAnsi="Liberation Serif" w:cs="Liberation Serif"/>
          <w:sz w:val="28"/>
          <w:szCs w:val="28"/>
        </w:rPr>
        <w:t>3</w:t>
      </w:r>
      <w:r w:rsidR="00720E56">
        <w:rPr>
          <w:rFonts w:ascii="Liberation Serif" w:hAnsi="Liberation Serif" w:cs="Liberation Serif"/>
          <w:sz w:val="28"/>
          <w:szCs w:val="28"/>
        </w:rPr>
        <w:t>2</w:t>
      </w:r>
      <w:r w:rsidR="00686E65" w:rsidRPr="008235BF">
        <w:rPr>
          <w:rFonts w:ascii="Liberation Serif" w:hAnsi="Liberation Serif" w:cs="Liberation Serif"/>
          <w:sz w:val="28"/>
          <w:szCs w:val="28"/>
        </w:rPr>
        <w:t xml:space="preserve">. </w:t>
      </w:r>
      <w:hyperlink r:id="rId30" w:history="1">
        <w:r w:rsidR="00686E65" w:rsidRPr="009F3677">
          <w:rPr>
            <w:rFonts w:ascii="Liberation Serif" w:hAnsi="Liberation Serif" w:cs="Liberation Serif"/>
            <w:color w:val="000000"/>
            <w:sz w:val="28"/>
            <w:szCs w:val="28"/>
          </w:rPr>
          <w:t>Справка</w:t>
        </w:r>
      </w:hyperlink>
      <w:r w:rsidR="00686E65" w:rsidRPr="009F3677">
        <w:rPr>
          <w:rFonts w:ascii="Liberation Serif" w:hAnsi="Liberation Serif" w:cs="Liberation Serif"/>
          <w:color w:val="000000"/>
          <w:sz w:val="28"/>
          <w:szCs w:val="28"/>
        </w:rPr>
        <w:t xml:space="preserve"> об исполнении обязатель</w:t>
      </w:r>
      <w:r w:rsidR="00686E65" w:rsidRPr="008235BF">
        <w:rPr>
          <w:rFonts w:ascii="Liberation Serif" w:hAnsi="Liberation Serif" w:cs="Liberation Serif"/>
          <w:sz w:val="28"/>
          <w:szCs w:val="28"/>
        </w:rPr>
        <w:t xml:space="preserve">ств формируется </w:t>
      </w:r>
      <w:proofErr w:type="spellStart"/>
      <w:r w:rsidR="00BE7E59">
        <w:rPr>
          <w:rFonts w:ascii="Liberation Serif" w:hAnsi="Liberation Serif" w:cs="Liberation Serif"/>
          <w:sz w:val="28"/>
          <w:szCs w:val="28"/>
        </w:rPr>
        <w:t>Финуправлением</w:t>
      </w:r>
      <w:proofErr w:type="spellEnd"/>
      <w:r w:rsidR="00686E65" w:rsidRPr="008235BF">
        <w:rPr>
          <w:rFonts w:ascii="Liberation Serif" w:hAnsi="Liberation Serif" w:cs="Liberation Serif"/>
          <w:sz w:val="28"/>
          <w:szCs w:val="28"/>
        </w:rPr>
        <w:t xml:space="preserve"> нарастающим итогом с начала финансового года в следующем порядке:</w:t>
      </w:r>
    </w:p>
    <w:p w:rsidR="00686E65" w:rsidRPr="008235BF"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8235BF">
        <w:rPr>
          <w:rFonts w:ascii="Liberation Serif" w:hAnsi="Liberation Serif" w:cs="Liberation Serif"/>
          <w:sz w:val="28"/>
          <w:szCs w:val="28"/>
        </w:rPr>
        <w:t xml:space="preserve">в табличной </w:t>
      </w:r>
      <w:hyperlink r:id="rId31" w:history="1">
        <w:r w:rsidRPr="009F3677">
          <w:rPr>
            <w:rFonts w:ascii="Liberation Serif" w:hAnsi="Liberation Serif" w:cs="Liberation Serif"/>
            <w:color w:val="000000"/>
            <w:sz w:val="28"/>
            <w:szCs w:val="28"/>
          </w:rPr>
          <w:t>части</w:t>
        </w:r>
      </w:hyperlink>
      <w:r w:rsidRPr="008235BF">
        <w:rPr>
          <w:rFonts w:ascii="Liberation Serif" w:hAnsi="Liberation Serif" w:cs="Liberation Serif"/>
          <w:sz w:val="28"/>
          <w:szCs w:val="28"/>
        </w:rPr>
        <w:t xml:space="preserve"> Справки об исполнении обязательств отражаются показатели:</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графах 1, 2 - соответственно номер и дата документа-основания;</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 3 - учетный номер бюджетного обязательства;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графе 4 - коды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 xml:space="preserve">стного бюджета, по которым </w:t>
      </w:r>
      <w:r w:rsidR="00680F26">
        <w:rPr>
          <w:rFonts w:ascii="Liberation Serif" w:hAnsi="Liberation Serif" w:cs="Liberation Serif"/>
          <w:sz w:val="28"/>
          <w:szCs w:val="28"/>
        </w:rPr>
        <w:t xml:space="preserve">   </w:t>
      </w:r>
      <w:r w:rsidRPr="00E20F0D">
        <w:rPr>
          <w:rFonts w:ascii="Liberation Serif" w:hAnsi="Liberation Serif" w:cs="Liberation Serif"/>
          <w:sz w:val="28"/>
          <w:szCs w:val="28"/>
        </w:rPr>
        <w:t xml:space="preserve">в </w:t>
      </w:r>
      <w:proofErr w:type="spellStart"/>
      <w:r w:rsidR="00BE7E59">
        <w:rPr>
          <w:rFonts w:ascii="Liberation Serif" w:hAnsi="Liberation Serif" w:cs="Liberation Serif"/>
          <w:sz w:val="28"/>
          <w:szCs w:val="28"/>
        </w:rPr>
        <w:t>Финуправлении</w:t>
      </w:r>
      <w:proofErr w:type="spellEnd"/>
      <w:r w:rsidRPr="00E20F0D">
        <w:rPr>
          <w:rFonts w:ascii="Liberation Serif" w:hAnsi="Liberation Serif" w:cs="Liberation Serif"/>
          <w:sz w:val="28"/>
          <w:szCs w:val="28"/>
        </w:rPr>
        <w:t xml:space="preserve"> приняты на учет бюджетные обязательства;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графах 5 - 7 - принятые на учет в </w:t>
      </w:r>
      <w:proofErr w:type="spellStart"/>
      <w:r w:rsidR="00BE7E59">
        <w:rPr>
          <w:rFonts w:ascii="Liberation Serif" w:hAnsi="Liberation Serif" w:cs="Liberation Serif"/>
          <w:sz w:val="28"/>
          <w:szCs w:val="28"/>
        </w:rPr>
        <w:t>Финуправлении</w:t>
      </w:r>
      <w:proofErr w:type="spellEnd"/>
      <w:r w:rsidRPr="00E20F0D">
        <w:rPr>
          <w:rFonts w:ascii="Liberation Serif" w:hAnsi="Liberation Serif" w:cs="Liberation Serif"/>
          <w:sz w:val="28"/>
          <w:szCs w:val="28"/>
        </w:rPr>
        <w:t xml:space="preserve"> бюджетные обязательства соответственно на текущий финансовый год, на первый и на второй года планового периода;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графе 8 - в разрезе кодов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суммы исполненных бюджетных обязательств текущего финансового года;</w:t>
      </w:r>
    </w:p>
    <w:p w:rsidR="00686E65" w:rsidRPr="008235BF"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 xml:space="preserve">в графе 9 - в разрезе кодов классификации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 xml:space="preserve">стного бюджета суммы </w:t>
      </w:r>
      <w:r w:rsidRPr="008235BF">
        <w:rPr>
          <w:rFonts w:ascii="Liberation Serif" w:hAnsi="Liberation Serif" w:cs="Liberation Serif"/>
          <w:sz w:val="28"/>
          <w:szCs w:val="28"/>
        </w:rPr>
        <w:t>неисполненных бюджетных обязательств текущего финансового года (показатель графы 5 минус показатель графы 8).</w:t>
      </w:r>
    </w:p>
    <w:p w:rsidR="00686E65" w:rsidRPr="00EC25E1" w:rsidRDefault="004C2073" w:rsidP="004E4C22">
      <w:pPr>
        <w:autoSpaceDE w:val="0"/>
        <w:autoSpaceDN w:val="0"/>
        <w:adjustRightInd w:val="0"/>
        <w:spacing w:line="240" w:lineRule="auto"/>
        <w:ind w:firstLine="709"/>
        <w:jc w:val="both"/>
        <w:rPr>
          <w:rFonts w:ascii="Liberation Serif" w:hAnsi="Liberation Serif" w:cs="Liberation Serif"/>
          <w:sz w:val="28"/>
          <w:szCs w:val="28"/>
        </w:rPr>
      </w:pPr>
      <w:r w:rsidRPr="008235BF">
        <w:rPr>
          <w:rFonts w:ascii="Liberation Serif" w:hAnsi="Liberation Serif" w:cs="Liberation Serif"/>
          <w:sz w:val="28"/>
          <w:szCs w:val="28"/>
        </w:rPr>
        <w:t>3</w:t>
      </w:r>
      <w:r w:rsidR="00720E56">
        <w:rPr>
          <w:rFonts w:ascii="Liberation Serif" w:hAnsi="Liberation Serif" w:cs="Liberation Serif"/>
          <w:sz w:val="28"/>
          <w:szCs w:val="28"/>
        </w:rPr>
        <w:t>3</w:t>
      </w:r>
      <w:r w:rsidR="00686E65" w:rsidRPr="008235BF">
        <w:rPr>
          <w:rFonts w:ascii="Liberation Serif" w:hAnsi="Liberation Serif" w:cs="Liberation Serif"/>
          <w:sz w:val="28"/>
          <w:szCs w:val="28"/>
        </w:rPr>
        <w:t>.</w:t>
      </w:r>
      <w:r w:rsidRPr="008235BF">
        <w:rPr>
          <w:rFonts w:ascii="Liberation Serif" w:hAnsi="Liberation Serif" w:cs="Liberation Serif"/>
          <w:sz w:val="28"/>
          <w:szCs w:val="28"/>
        </w:rPr>
        <w:t> </w:t>
      </w:r>
      <w:hyperlink r:id="rId32" w:history="1">
        <w:r w:rsidR="00686E65" w:rsidRPr="009F3677">
          <w:rPr>
            <w:rFonts w:ascii="Liberation Serif" w:hAnsi="Liberation Serif" w:cs="Liberation Serif"/>
            <w:color w:val="000000"/>
            <w:sz w:val="28"/>
            <w:szCs w:val="28"/>
          </w:rPr>
          <w:t>Реестр</w:t>
        </w:r>
      </w:hyperlink>
      <w:r w:rsidR="00686E65" w:rsidRPr="009F3677">
        <w:rPr>
          <w:rFonts w:ascii="Liberation Serif" w:hAnsi="Liberation Serif" w:cs="Liberation Serif"/>
          <w:color w:val="000000"/>
          <w:sz w:val="28"/>
          <w:szCs w:val="28"/>
        </w:rPr>
        <w:t xml:space="preserve"> </w:t>
      </w:r>
      <w:r w:rsidR="00686E65" w:rsidRPr="00EC25E1">
        <w:rPr>
          <w:rFonts w:ascii="Liberation Serif" w:hAnsi="Liberation Serif" w:cs="Liberation Serif"/>
          <w:sz w:val="28"/>
          <w:szCs w:val="28"/>
        </w:rPr>
        <w:t xml:space="preserve">принятых на учет обязательств формируется </w:t>
      </w:r>
      <w:proofErr w:type="spellStart"/>
      <w:r w:rsidR="00BE7E59">
        <w:rPr>
          <w:rFonts w:ascii="Liberation Serif" w:hAnsi="Liberation Serif" w:cs="Liberation Serif"/>
          <w:sz w:val="28"/>
          <w:szCs w:val="28"/>
        </w:rPr>
        <w:t>Финуправлением</w:t>
      </w:r>
      <w:proofErr w:type="spellEnd"/>
      <w:r w:rsidR="00686E65" w:rsidRPr="00EC25E1">
        <w:rPr>
          <w:rFonts w:ascii="Liberation Serif" w:hAnsi="Liberation Serif" w:cs="Liberation Serif"/>
          <w:sz w:val="28"/>
          <w:szCs w:val="28"/>
        </w:rPr>
        <w:t xml:space="preserve"> </w:t>
      </w:r>
      <w:r w:rsidR="00680F26" w:rsidRPr="00EC25E1">
        <w:rPr>
          <w:rFonts w:ascii="Liberation Serif" w:hAnsi="Liberation Serif" w:cs="Liberation Serif"/>
          <w:sz w:val="28"/>
          <w:szCs w:val="28"/>
        </w:rPr>
        <w:t xml:space="preserve">        </w:t>
      </w:r>
      <w:r w:rsidR="00686E65" w:rsidRPr="00EC25E1">
        <w:rPr>
          <w:rFonts w:ascii="Liberation Serif" w:hAnsi="Liberation Serif" w:cs="Liberation Serif"/>
          <w:sz w:val="28"/>
          <w:szCs w:val="28"/>
        </w:rPr>
        <w:t>в следующем порядке:</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табличная </w:t>
      </w:r>
      <w:hyperlink r:id="rId33" w:history="1">
        <w:r w:rsidRPr="009F3677">
          <w:rPr>
            <w:rFonts w:ascii="Liberation Serif" w:hAnsi="Liberation Serif" w:cs="Liberation Serif"/>
            <w:color w:val="000000"/>
            <w:sz w:val="28"/>
            <w:szCs w:val="28"/>
          </w:rPr>
          <w:t>часть</w:t>
        </w:r>
      </w:hyperlink>
      <w:r w:rsidRPr="00EC25E1">
        <w:rPr>
          <w:rFonts w:ascii="Liberation Serif" w:hAnsi="Liberation Serif" w:cs="Liberation Serif"/>
          <w:sz w:val="28"/>
          <w:szCs w:val="28"/>
        </w:rPr>
        <w:t xml:space="preserve"> Реестра принятых на учет обязательств заполняется следующим образом:</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в графе 1 указываются коды классификации расходов </w:t>
      </w:r>
      <w:r w:rsidR="00BE7E59">
        <w:rPr>
          <w:rFonts w:ascii="Liberation Serif" w:hAnsi="Liberation Serif" w:cs="Liberation Serif"/>
          <w:sz w:val="28"/>
          <w:szCs w:val="28"/>
        </w:rPr>
        <w:t>ме</w:t>
      </w:r>
      <w:r w:rsidRPr="00EC25E1">
        <w:rPr>
          <w:rFonts w:ascii="Liberation Serif" w:hAnsi="Liberation Serif" w:cs="Liberation Serif"/>
          <w:sz w:val="28"/>
          <w:szCs w:val="28"/>
        </w:rPr>
        <w:t xml:space="preserve">стного бюджета, по которым в </w:t>
      </w:r>
      <w:proofErr w:type="spellStart"/>
      <w:r w:rsidR="00BE7E59">
        <w:rPr>
          <w:rFonts w:ascii="Liberation Serif" w:hAnsi="Liberation Serif" w:cs="Liberation Serif"/>
          <w:sz w:val="28"/>
          <w:szCs w:val="28"/>
        </w:rPr>
        <w:t>Финуправлении</w:t>
      </w:r>
      <w:proofErr w:type="spellEnd"/>
      <w:r w:rsidRPr="00EC25E1">
        <w:rPr>
          <w:rFonts w:ascii="Liberation Serif" w:hAnsi="Liberation Serif" w:cs="Liberation Serif"/>
          <w:sz w:val="28"/>
          <w:szCs w:val="28"/>
        </w:rPr>
        <w:t xml:space="preserve"> учтены бюджетные обязательства. Степень детализации кодов классификации расходов </w:t>
      </w:r>
      <w:r w:rsidR="00BE7E59">
        <w:rPr>
          <w:rFonts w:ascii="Liberation Serif" w:hAnsi="Liberation Serif" w:cs="Liberation Serif"/>
          <w:sz w:val="28"/>
          <w:szCs w:val="28"/>
        </w:rPr>
        <w:t>ме</w:t>
      </w:r>
      <w:r w:rsidRPr="00EC25E1">
        <w:rPr>
          <w:rFonts w:ascii="Liberation Serif" w:hAnsi="Liberation Serif" w:cs="Liberation Serif"/>
          <w:sz w:val="28"/>
          <w:szCs w:val="28"/>
        </w:rPr>
        <w:t xml:space="preserve">стного </w:t>
      </w:r>
      <w:r w:rsidR="00BE7E59">
        <w:rPr>
          <w:rFonts w:ascii="Liberation Serif" w:hAnsi="Liberation Serif" w:cs="Liberation Serif"/>
          <w:sz w:val="28"/>
          <w:szCs w:val="28"/>
        </w:rPr>
        <w:t xml:space="preserve">бюджета устанавливается </w:t>
      </w:r>
      <w:r w:rsidRPr="00EC25E1">
        <w:rPr>
          <w:rFonts w:ascii="Liberation Serif" w:hAnsi="Liberation Serif" w:cs="Liberation Serif"/>
          <w:sz w:val="28"/>
          <w:szCs w:val="28"/>
        </w:rPr>
        <w:t xml:space="preserve"> </w:t>
      </w:r>
      <w:r w:rsidR="00A07CF0" w:rsidRPr="00EC25E1">
        <w:rPr>
          <w:rFonts w:ascii="Liberation Serif" w:hAnsi="Liberation Serif" w:cs="Liberation Serif"/>
          <w:sz w:val="28"/>
          <w:szCs w:val="28"/>
        </w:rPr>
        <w:t>ГРБС</w:t>
      </w:r>
      <w:r w:rsidRPr="00EC25E1">
        <w:rPr>
          <w:rFonts w:ascii="Liberation Serif" w:hAnsi="Liberation Serif" w:cs="Liberation Serif"/>
          <w:sz w:val="28"/>
          <w:szCs w:val="28"/>
        </w:rPr>
        <w:t xml:space="preserve">, получателем </w:t>
      </w:r>
      <w:r w:rsidR="00A07CF0" w:rsidRPr="00EC25E1">
        <w:rPr>
          <w:rFonts w:ascii="Liberation Serif" w:hAnsi="Liberation Serif"/>
          <w:sz w:val="28"/>
          <w:szCs w:val="28"/>
        </w:rPr>
        <w:t>бюджетных средств</w:t>
      </w:r>
      <w:r w:rsidRPr="00EC25E1">
        <w:rPr>
          <w:rFonts w:ascii="Liberation Serif" w:hAnsi="Liberation Serif" w:cs="Liberation Serif"/>
          <w:sz w:val="28"/>
          <w:szCs w:val="28"/>
        </w:rPr>
        <w:t>, по запросу которых формируется Реестр принятых на учет обязательств;</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в графе 2 - код валюты по </w:t>
      </w:r>
      <w:hyperlink r:id="rId34" w:history="1">
        <w:r w:rsidRPr="009F3677">
          <w:rPr>
            <w:rFonts w:ascii="Liberation Serif" w:hAnsi="Liberation Serif" w:cs="Liberation Serif"/>
            <w:color w:val="000000"/>
            <w:sz w:val="28"/>
            <w:szCs w:val="28"/>
          </w:rPr>
          <w:t>ОКВ</w:t>
        </w:r>
      </w:hyperlink>
      <w:r w:rsidRPr="009F3677">
        <w:rPr>
          <w:rFonts w:ascii="Liberation Serif" w:hAnsi="Liberation Serif" w:cs="Liberation Serif"/>
          <w:color w:val="000000"/>
          <w:sz w:val="28"/>
          <w:szCs w:val="28"/>
        </w:rPr>
        <w:t>, в</w:t>
      </w:r>
      <w:r w:rsidRPr="00EC25E1">
        <w:rPr>
          <w:rFonts w:ascii="Liberation Serif" w:hAnsi="Liberation Serif" w:cs="Liberation Serif"/>
          <w:sz w:val="28"/>
          <w:szCs w:val="28"/>
        </w:rPr>
        <w:t xml:space="preserve"> которой принято бюджетное обязательство;</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lastRenderedPageBreak/>
        <w:t xml:space="preserve">в графах 3 - 19 - суммы принятых бюджетных обязательств за счет средств </w:t>
      </w:r>
      <w:r w:rsidR="00BE7E59">
        <w:rPr>
          <w:rFonts w:ascii="Liberation Serif" w:hAnsi="Liberation Serif" w:cs="Liberation Serif"/>
          <w:sz w:val="28"/>
          <w:szCs w:val="28"/>
        </w:rPr>
        <w:t>ме</w:t>
      </w:r>
      <w:r w:rsidRPr="00EC25E1">
        <w:rPr>
          <w:rFonts w:ascii="Liberation Serif" w:hAnsi="Liberation Serif" w:cs="Liberation Serif"/>
          <w:sz w:val="28"/>
          <w:szCs w:val="28"/>
        </w:rPr>
        <w:t xml:space="preserve">стного бюджета в валюте Российской Федерации. Если бюджетное обязательство принято в иностранной валюте, его сумма пересчитывается </w:t>
      </w:r>
      <w:r w:rsidR="00BA3D8D" w:rsidRPr="00BA3D8D">
        <w:rPr>
          <w:rFonts w:ascii="Liberation Serif" w:hAnsi="Liberation Serif" w:cs="Liberation Serif"/>
          <w:sz w:val="28"/>
          <w:szCs w:val="28"/>
        </w:rPr>
        <w:t xml:space="preserve">            </w:t>
      </w:r>
      <w:r w:rsidRPr="00EC25E1">
        <w:rPr>
          <w:rFonts w:ascii="Liberation Serif" w:hAnsi="Liberation Serif" w:cs="Liberation Serif"/>
          <w:sz w:val="28"/>
          <w:szCs w:val="28"/>
        </w:rPr>
        <w:t>в валюту Российской Федерации по курсу Центрального банка Российской Федерации на дату формирования Реестра принятых на учет обязательств, соответственно:</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 графах 3 - 14 - в разрезе каждого месяца текущего финансового года;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 графе 15 - итоговая сумма бюджетных обязательств текущего финансового года;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графе</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16 - сумма бюджетных обязательств, принятая на первый год планового периода;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графе</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17</w:t>
      </w:r>
      <w:r w:rsidR="00002D19">
        <w:rPr>
          <w:rFonts w:ascii="Liberation Serif" w:hAnsi="Liberation Serif" w:cs="Liberation Serif"/>
          <w:sz w:val="28"/>
          <w:szCs w:val="28"/>
        </w:rPr>
        <w:t> </w:t>
      </w:r>
      <w:r w:rsidRPr="00EC25E1">
        <w:rPr>
          <w:rFonts w:ascii="Liberation Serif" w:hAnsi="Liberation Serif" w:cs="Liberation Serif"/>
          <w:sz w:val="28"/>
          <w:szCs w:val="28"/>
        </w:rPr>
        <w:t>- сумма бюджетных обязательств, принятая на второй год планового периода;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графе</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18 - сумма бюджетных обязательств, принятая на третий год после текущего финансового года;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графе</w:t>
      </w:r>
      <w:r w:rsidR="00614E68" w:rsidRPr="00EC25E1">
        <w:rPr>
          <w:rFonts w:ascii="Liberation Serif" w:hAnsi="Liberation Serif" w:cs="Liberation Serif"/>
          <w:sz w:val="28"/>
          <w:szCs w:val="28"/>
        </w:rPr>
        <w:t> </w:t>
      </w:r>
      <w:r w:rsidRPr="00EC25E1">
        <w:rPr>
          <w:rFonts w:ascii="Liberation Serif" w:hAnsi="Liberation Serif" w:cs="Liberation Serif"/>
          <w:sz w:val="28"/>
          <w:szCs w:val="28"/>
        </w:rPr>
        <w:t>19 - сумма бюджетных обязательств, принятая на четвертый год после текущего финансового года;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по </w:t>
      </w:r>
      <w:hyperlink r:id="rId35" w:history="1">
        <w:r w:rsidRPr="009F3677">
          <w:rPr>
            <w:rFonts w:ascii="Liberation Serif" w:hAnsi="Liberation Serif" w:cs="Liberation Serif"/>
            <w:color w:val="000000"/>
            <w:sz w:val="28"/>
            <w:szCs w:val="28"/>
          </w:rPr>
          <w:t>строке</w:t>
        </w:r>
      </w:hyperlink>
      <w:r w:rsidRPr="00EC25E1">
        <w:rPr>
          <w:rFonts w:ascii="Liberation Serif" w:hAnsi="Liberation Serif" w:cs="Liberation Serif"/>
          <w:sz w:val="28"/>
          <w:szCs w:val="28"/>
        </w:rPr>
        <w:t xml:space="preserve"> </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Итого по участнику бюджетного процесса</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 xml:space="preserve"> по графам 3</w:t>
      </w:r>
      <w:r w:rsidR="00CD3569" w:rsidRPr="00EC25E1">
        <w:rPr>
          <w:rFonts w:ascii="Liberation Serif" w:hAnsi="Liberation Serif" w:cs="Liberation Serif"/>
          <w:sz w:val="28"/>
          <w:szCs w:val="28"/>
        </w:rPr>
        <w:t> </w:t>
      </w:r>
      <w:r w:rsidRPr="00EC25E1">
        <w:rPr>
          <w:rFonts w:ascii="Liberation Serif" w:hAnsi="Liberation Serif" w:cs="Liberation Serif"/>
          <w:sz w:val="28"/>
          <w:szCs w:val="28"/>
        </w:rPr>
        <w:t>-</w:t>
      </w:r>
      <w:r w:rsidR="00CD3569" w:rsidRPr="00EC25E1">
        <w:rPr>
          <w:rFonts w:ascii="Liberation Serif" w:hAnsi="Liberation Serif" w:cs="Liberation Serif"/>
          <w:sz w:val="28"/>
          <w:szCs w:val="28"/>
        </w:rPr>
        <w:t> </w:t>
      </w:r>
      <w:r w:rsidRPr="00EC25E1">
        <w:rPr>
          <w:rFonts w:ascii="Liberation Serif" w:hAnsi="Liberation Serif" w:cs="Liberation Serif"/>
          <w:sz w:val="28"/>
          <w:szCs w:val="28"/>
        </w:rPr>
        <w:t>19 указываются итоговые суммы бюджетных обязательств участника бюджетного процесса согласно поступившему запросу.</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В случае формирования </w:t>
      </w:r>
      <w:hyperlink r:id="rId36" w:history="1">
        <w:r w:rsidRPr="009F3677">
          <w:rPr>
            <w:rFonts w:ascii="Liberation Serif" w:hAnsi="Liberation Serif" w:cs="Liberation Serif"/>
            <w:color w:val="000000"/>
            <w:sz w:val="28"/>
            <w:szCs w:val="28"/>
          </w:rPr>
          <w:t>Реестра</w:t>
        </w:r>
      </w:hyperlink>
      <w:r w:rsidRPr="009F3677">
        <w:rPr>
          <w:rFonts w:ascii="Liberation Serif" w:hAnsi="Liberation Serif" w:cs="Liberation Serif"/>
          <w:color w:val="000000"/>
          <w:sz w:val="28"/>
          <w:szCs w:val="28"/>
        </w:rPr>
        <w:t xml:space="preserve"> принятых на учет обязательств в целом по получателям средств </w:t>
      </w:r>
      <w:r w:rsidR="00BE7E59">
        <w:rPr>
          <w:rFonts w:ascii="Liberation Serif" w:hAnsi="Liberation Serif" w:cs="Liberation Serif"/>
          <w:color w:val="000000"/>
          <w:sz w:val="28"/>
          <w:szCs w:val="28"/>
        </w:rPr>
        <w:t>ме</w:t>
      </w:r>
      <w:r w:rsidRPr="009F3677">
        <w:rPr>
          <w:rFonts w:ascii="Liberation Serif" w:hAnsi="Liberation Serif" w:cs="Liberation Serif"/>
          <w:color w:val="000000"/>
          <w:sz w:val="28"/>
          <w:szCs w:val="28"/>
        </w:rPr>
        <w:t xml:space="preserve">стного бюджета </w:t>
      </w:r>
      <w:hyperlink r:id="rId37" w:history="1">
        <w:r w:rsidRPr="009F3677">
          <w:rPr>
            <w:rFonts w:ascii="Liberation Serif" w:hAnsi="Liberation Serif" w:cs="Liberation Serif"/>
            <w:color w:val="000000"/>
            <w:sz w:val="28"/>
            <w:szCs w:val="28"/>
          </w:rPr>
          <w:t>строка</w:t>
        </w:r>
      </w:hyperlink>
      <w:r w:rsidRPr="00EC25E1">
        <w:rPr>
          <w:rFonts w:ascii="Liberation Serif" w:hAnsi="Liberation Serif" w:cs="Liberation Serif"/>
          <w:sz w:val="28"/>
          <w:szCs w:val="28"/>
        </w:rPr>
        <w:t xml:space="preserve"> </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Итого по участнику бюджетного процесса</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 xml:space="preserve"> не заполняется;</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по </w:t>
      </w:r>
      <w:hyperlink r:id="rId38" w:history="1">
        <w:r w:rsidRPr="009F3677">
          <w:rPr>
            <w:rFonts w:ascii="Liberation Serif" w:hAnsi="Liberation Serif" w:cs="Liberation Serif"/>
            <w:color w:val="000000"/>
            <w:sz w:val="28"/>
            <w:szCs w:val="28"/>
          </w:rPr>
          <w:t>строке</w:t>
        </w:r>
      </w:hyperlink>
      <w:r w:rsidRPr="009F3677">
        <w:rPr>
          <w:rFonts w:ascii="Liberation Serif" w:hAnsi="Liberation Serif" w:cs="Liberation Serif"/>
          <w:color w:val="000000"/>
          <w:sz w:val="28"/>
          <w:szCs w:val="28"/>
        </w:rPr>
        <w:t xml:space="preserve"> </w:t>
      </w:r>
      <w:r w:rsidR="00BD3166" w:rsidRPr="009F3677">
        <w:rPr>
          <w:rFonts w:ascii="Liberation Serif" w:hAnsi="Liberation Serif" w:cs="Liberation Serif"/>
          <w:color w:val="000000"/>
          <w:sz w:val="28"/>
          <w:szCs w:val="28"/>
        </w:rPr>
        <w:t>«</w:t>
      </w:r>
      <w:r w:rsidRPr="00EC25E1">
        <w:rPr>
          <w:rFonts w:ascii="Liberation Serif" w:hAnsi="Liberation Serif" w:cs="Liberation Serif"/>
          <w:sz w:val="28"/>
          <w:szCs w:val="28"/>
        </w:rPr>
        <w:t>Всего</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 xml:space="preserve"> по графам 3</w:t>
      </w:r>
      <w:r w:rsidR="00002D19">
        <w:rPr>
          <w:rFonts w:ascii="Liberation Serif" w:hAnsi="Liberation Serif" w:cs="Liberation Serif"/>
          <w:sz w:val="28"/>
          <w:szCs w:val="28"/>
        </w:rPr>
        <w:t> </w:t>
      </w:r>
      <w:r w:rsidRPr="00EC25E1">
        <w:rPr>
          <w:rFonts w:ascii="Liberation Serif" w:hAnsi="Liberation Serif" w:cs="Liberation Serif"/>
          <w:sz w:val="28"/>
          <w:szCs w:val="28"/>
        </w:rPr>
        <w:t>-</w:t>
      </w:r>
      <w:r w:rsidR="00002D19">
        <w:rPr>
          <w:rFonts w:ascii="Liberation Serif" w:hAnsi="Liberation Serif" w:cs="Liberation Serif"/>
          <w:sz w:val="28"/>
          <w:szCs w:val="28"/>
        </w:rPr>
        <w:t> </w:t>
      </w:r>
      <w:r w:rsidRPr="00EC25E1">
        <w:rPr>
          <w:rFonts w:ascii="Liberation Serif" w:hAnsi="Liberation Serif" w:cs="Liberation Serif"/>
          <w:sz w:val="28"/>
          <w:szCs w:val="28"/>
        </w:rPr>
        <w:t>19 указываются итоговые суммы бюджетных обязательств.</w:t>
      </w:r>
    </w:p>
    <w:p w:rsidR="00686E65" w:rsidRPr="008235BF" w:rsidRDefault="00A03B5C" w:rsidP="004E4C22">
      <w:pPr>
        <w:autoSpaceDE w:val="0"/>
        <w:autoSpaceDN w:val="0"/>
        <w:adjustRightInd w:val="0"/>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34</w:t>
      </w:r>
      <w:r w:rsidR="00686E65" w:rsidRPr="00EC25E1">
        <w:rPr>
          <w:rFonts w:ascii="Liberation Serif" w:hAnsi="Liberation Serif" w:cs="Liberation Serif"/>
          <w:sz w:val="28"/>
          <w:szCs w:val="28"/>
        </w:rPr>
        <w:t>.</w:t>
      </w:r>
      <w:r w:rsidR="004C2073" w:rsidRPr="00EC25E1">
        <w:rPr>
          <w:rFonts w:ascii="Liberation Serif" w:hAnsi="Liberation Serif" w:cs="Liberation Serif"/>
          <w:sz w:val="28"/>
          <w:szCs w:val="28"/>
        </w:rPr>
        <w:t> </w:t>
      </w:r>
      <w:hyperlink r:id="rId39" w:history="1">
        <w:r w:rsidR="00686E65" w:rsidRPr="009F3677">
          <w:rPr>
            <w:rFonts w:ascii="Liberation Serif" w:hAnsi="Liberation Serif" w:cs="Liberation Serif"/>
            <w:color w:val="000000"/>
            <w:sz w:val="28"/>
            <w:szCs w:val="28"/>
          </w:rPr>
          <w:t>Отчет</w:t>
        </w:r>
      </w:hyperlink>
      <w:r w:rsidR="00686E65" w:rsidRPr="009F3677">
        <w:rPr>
          <w:rFonts w:ascii="Liberation Serif" w:hAnsi="Liberation Serif" w:cs="Liberation Serif"/>
          <w:color w:val="000000"/>
          <w:sz w:val="28"/>
          <w:szCs w:val="28"/>
        </w:rPr>
        <w:t xml:space="preserve"> об исполнении обязательств формируется </w:t>
      </w:r>
      <w:proofErr w:type="spellStart"/>
      <w:r w:rsidR="00BE7E59">
        <w:rPr>
          <w:rFonts w:ascii="Liberation Serif" w:hAnsi="Liberation Serif" w:cs="Liberation Serif"/>
          <w:color w:val="000000"/>
          <w:sz w:val="28"/>
          <w:szCs w:val="28"/>
        </w:rPr>
        <w:t>Финуправлением</w:t>
      </w:r>
      <w:proofErr w:type="spellEnd"/>
      <w:r w:rsidR="00686E65" w:rsidRPr="00EC25E1">
        <w:rPr>
          <w:rFonts w:ascii="Liberation Serif" w:hAnsi="Liberation Serif" w:cs="Liberation Serif"/>
          <w:sz w:val="28"/>
          <w:szCs w:val="28"/>
        </w:rPr>
        <w:t xml:space="preserve"> </w:t>
      </w:r>
      <w:r w:rsidR="00680F26" w:rsidRPr="00EC25E1">
        <w:rPr>
          <w:rFonts w:ascii="Liberation Serif" w:hAnsi="Liberation Serif" w:cs="Liberation Serif"/>
          <w:sz w:val="28"/>
          <w:szCs w:val="28"/>
        </w:rPr>
        <w:t xml:space="preserve">                </w:t>
      </w:r>
      <w:r w:rsidR="00686E65" w:rsidRPr="00EC25E1">
        <w:rPr>
          <w:rFonts w:ascii="Liberation Serif" w:hAnsi="Liberation Serif" w:cs="Liberation Serif"/>
          <w:sz w:val="28"/>
          <w:szCs w:val="28"/>
        </w:rPr>
        <w:t>в следующем порядке:</w:t>
      </w:r>
    </w:p>
    <w:p w:rsidR="00686E65" w:rsidRPr="008235BF"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8235BF">
        <w:rPr>
          <w:rFonts w:ascii="Liberation Serif" w:hAnsi="Liberation Serif" w:cs="Liberation Serif"/>
          <w:sz w:val="28"/>
          <w:szCs w:val="28"/>
        </w:rPr>
        <w:t xml:space="preserve">в содержательной части формы </w:t>
      </w:r>
      <w:hyperlink r:id="rId40" w:history="1">
        <w:r w:rsidRPr="009F3677">
          <w:rPr>
            <w:rFonts w:ascii="Liberation Serif" w:hAnsi="Liberation Serif" w:cs="Liberation Serif"/>
            <w:color w:val="000000"/>
            <w:sz w:val="28"/>
            <w:szCs w:val="28"/>
          </w:rPr>
          <w:t>Отчета</w:t>
        </w:r>
      </w:hyperlink>
      <w:r w:rsidRPr="008235BF">
        <w:rPr>
          <w:rFonts w:ascii="Liberation Serif" w:hAnsi="Liberation Serif" w:cs="Liberation Serif"/>
          <w:sz w:val="28"/>
          <w:szCs w:val="28"/>
        </w:rPr>
        <w:t xml:space="preserve"> об исполнении обязательств отражаются:</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8235BF">
        <w:rPr>
          <w:rFonts w:ascii="Liberation Serif" w:hAnsi="Liberation Serif" w:cs="Liberation Serif"/>
          <w:sz w:val="28"/>
          <w:szCs w:val="28"/>
        </w:rPr>
        <w:t>в графе 1 - коды классификации</w:t>
      </w:r>
      <w:r w:rsidRPr="00E20F0D">
        <w:rPr>
          <w:rFonts w:ascii="Liberation Serif" w:hAnsi="Liberation Serif" w:cs="Liberation Serif"/>
          <w:sz w:val="28"/>
          <w:szCs w:val="28"/>
        </w:rPr>
        <w:t xml:space="preserve"> расходов </w:t>
      </w:r>
      <w:r w:rsidR="00BE7E59">
        <w:rPr>
          <w:rFonts w:ascii="Liberation Serif" w:hAnsi="Liberation Serif" w:cs="Liberation Serif"/>
          <w:sz w:val="28"/>
          <w:szCs w:val="28"/>
        </w:rPr>
        <w:t>ме</w:t>
      </w:r>
      <w:r w:rsidRPr="00E20F0D">
        <w:rPr>
          <w:rFonts w:ascii="Liberation Serif" w:hAnsi="Liberation Serif" w:cs="Liberation Serif"/>
          <w:sz w:val="28"/>
          <w:szCs w:val="28"/>
        </w:rPr>
        <w:t xml:space="preserve">стного бюджета, по которым </w:t>
      </w:r>
      <w:r w:rsidR="00680F26">
        <w:rPr>
          <w:rFonts w:ascii="Liberation Serif" w:hAnsi="Liberation Serif" w:cs="Liberation Serif"/>
          <w:sz w:val="28"/>
          <w:szCs w:val="28"/>
        </w:rPr>
        <w:t xml:space="preserve">   </w:t>
      </w:r>
      <w:r w:rsidRPr="00E20F0D">
        <w:rPr>
          <w:rFonts w:ascii="Liberation Serif" w:hAnsi="Liberation Serif" w:cs="Liberation Serif"/>
          <w:sz w:val="28"/>
          <w:szCs w:val="28"/>
        </w:rPr>
        <w:t xml:space="preserve">в </w:t>
      </w:r>
      <w:proofErr w:type="spellStart"/>
      <w:r w:rsidR="00BE7E59">
        <w:rPr>
          <w:rFonts w:ascii="Liberation Serif" w:hAnsi="Liberation Serif" w:cs="Liberation Serif"/>
          <w:sz w:val="28"/>
          <w:szCs w:val="28"/>
        </w:rPr>
        <w:t>Финуправлении</w:t>
      </w:r>
      <w:proofErr w:type="spellEnd"/>
      <w:r w:rsidRPr="00E20F0D">
        <w:rPr>
          <w:rFonts w:ascii="Liberation Serif" w:hAnsi="Liberation Serif" w:cs="Liberation Serif"/>
          <w:sz w:val="28"/>
          <w:szCs w:val="28"/>
        </w:rPr>
        <w:t xml:space="preserve"> учтены бюджетные обязательства;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 xml:space="preserve">графах 2 - 6 - принятые на учет бюджетные обязательства за счет средств </w:t>
      </w:r>
      <w:r w:rsidR="00BE7E59">
        <w:rPr>
          <w:rFonts w:ascii="Liberation Serif" w:hAnsi="Liberation Serif" w:cs="Liberation Serif"/>
          <w:sz w:val="28"/>
          <w:szCs w:val="28"/>
        </w:rPr>
        <w:t>ме</w:t>
      </w:r>
      <w:r w:rsidRPr="00E20F0D">
        <w:rPr>
          <w:rFonts w:ascii="Liberation Serif" w:hAnsi="Liberation Serif" w:cs="Liberation Serif"/>
          <w:sz w:val="28"/>
          <w:szCs w:val="28"/>
        </w:rPr>
        <w:t>стного бюджета соответственно на текущий финансовый год (графа 2), на первый год планового периода (графа 3), на второй год планового периода (графа 4), на третий год после текущего финансового года (графа 5), на четвертый год после текущего финансового года (графа 6);</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614E68">
        <w:rPr>
          <w:rFonts w:ascii="Liberation Serif" w:hAnsi="Liberation Serif" w:cs="Liberation Serif"/>
          <w:sz w:val="28"/>
          <w:szCs w:val="28"/>
        </w:rPr>
        <w:t> </w:t>
      </w:r>
      <w:r w:rsidRPr="00E20F0D">
        <w:rPr>
          <w:rFonts w:ascii="Liberation Serif" w:hAnsi="Liberation Serif" w:cs="Liberation Serif"/>
          <w:sz w:val="28"/>
          <w:szCs w:val="28"/>
        </w:rPr>
        <w:t>графе</w:t>
      </w:r>
      <w:r w:rsidR="00614E68">
        <w:rPr>
          <w:rFonts w:ascii="Liberation Serif" w:hAnsi="Liberation Serif" w:cs="Liberation Serif"/>
          <w:sz w:val="28"/>
          <w:szCs w:val="28"/>
        </w:rPr>
        <w:t> </w:t>
      </w:r>
      <w:r w:rsidRPr="00E20F0D">
        <w:rPr>
          <w:rFonts w:ascii="Liberation Serif" w:hAnsi="Liberation Serif" w:cs="Liberation Serif"/>
          <w:sz w:val="28"/>
          <w:szCs w:val="28"/>
        </w:rPr>
        <w:t>7 - суммы бюджетных обязательств текущего финансового года, исполненных с начала текущего финансового года;</w:t>
      </w:r>
    </w:p>
    <w:p w:rsidR="00686E65" w:rsidRPr="00E20F0D"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 графе</w:t>
      </w:r>
      <w:r w:rsidR="00002D19">
        <w:rPr>
          <w:rFonts w:ascii="Liberation Serif" w:hAnsi="Liberation Serif" w:cs="Liberation Serif"/>
          <w:sz w:val="28"/>
          <w:szCs w:val="28"/>
        </w:rPr>
        <w:t> </w:t>
      </w:r>
      <w:r w:rsidRPr="00E20F0D">
        <w:rPr>
          <w:rFonts w:ascii="Liberation Serif" w:hAnsi="Liberation Serif" w:cs="Liberation Serif"/>
          <w:sz w:val="28"/>
          <w:szCs w:val="28"/>
        </w:rPr>
        <w:t>8</w:t>
      </w:r>
      <w:r w:rsidR="00002D19">
        <w:rPr>
          <w:rFonts w:ascii="Liberation Serif" w:hAnsi="Liberation Serif" w:cs="Liberation Serif"/>
          <w:sz w:val="28"/>
          <w:szCs w:val="28"/>
        </w:rPr>
        <w:t> </w:t>
      </w:r>
      <w:r w:rsidRPr="00E20F0D">
        <w:rPr>
          <w:rFonts w:ascii="Liberation Serif" w:hAnsi="Liberation Serif" w:cs="Liberation Serif"/>
          <w:sz w:val="28"/>
          <w:szCs w:val="28"/>
        </w:rPr>
        <w:t>-</w:t>
      </w:r>
      <w:r w:rsidR="00002D19">
        <w:rPr>
          <w:rFonts w:ascii="Liberation Serif" w:hAnsi="Liberation Serif" w:cs="Liberation Serif"/>
          <w:sz w:val="28"/>
          <w:szCs w:val="28"/>
        </w:rPr>
        <w:t> </w:t>
      </w:r>
      <w:r w:rsidRPr="00E20F0D">
        <w:rPr>
          <w:rFonts w:ascii="Liberation Serif" w:hAnsi="Liberation Serif" w:cs="Liberation Serif"/>
          <w:sz w:val="28"/>
          <w:szCs w:val="28"/>
        </w:rPr>
        <w:t>суммы бюджетных обязательств текущего финансового года, не исполненные на дату формирования Отчета об исполнении обязательств, рассчитанные как разница показателей по графе 2 и по графе 7;</w:t>
      </w:r>
    </w:p>
    <w:p w:rsidR="00686E65" w:rsidRPr="008235BF"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20F0D">
        <w:rPr>
          <w:rFonts w:ascii="Liberation Serif" w:hAnsi="Liberation Serif" w:cs="Liberation Serif"/>
          <w:sz w:val="28"/>
          <w:szCs w:val="28"/>
        </w:rPr>
        <w:t>в</w:t>
      </w:r>
      <w:r w:rsidR="00002D19">
        <w:rPr>
          <w:rFonts w:ascii="Liberation Serif" w:hAnsi="Liberation Serif" w:cs="Liberation Serif"/>
          <w:sz w:val="28"/>
          <w:szCs w:val="28"/>
        </w:rPr>
        <w:t> </w:t>
      </w:r>
      <w:r w:rsidRPr="00E20F0D">
        <w:rPr>
          <w:rFonts w:ascii="Liberation Serif" w:hAnsi="Liberation Serif" w:cs="Liberation Serif"/>
          <w:sz w:val="28"/>
          <w:szCs w:val="28"/>
        </w:rPr>
        <w:t xml:space="preserve">случае представления </w:t>
      </w:r>
      <w:hyperlink r:id="rId41" w:history="1">
        <w:r w:rsidRPr="009F3677">
          <w:rPr>
            <w:rFonts w:ascii="Liberation Serif" w:hAnsi="Liberation Serif" w:cs="Liberation Serif"/>
            <w:color w:val="000000"/>
            <w:sz w:val="28"/>
            <w:szCs w:val="28"/>
          </w:rPr>
          <w:t>Отчета</w:t>
        </w:r>
      </w:hyperlink>
      <w:r w:rsidRPr="009F3677">
        <w:rPr>
          <w:rFonts w:ascii="Liberation Serif" w:hAnsi="Liberation Serif" w:cs="Liberation Serif"/>
          <w:color w:val="000000"/>
          <w:sz w:val="28"/>
          <w:szCs w:val="28"/>
        </w:rPr>
        <w:t xml:space="preserve"> об исполнении обязательств </w:t>
      </w:r>
      <w:r w:rsidR="003E6E25" w:rsidRPr="009F3677">
        <w:rPr>
          <w:rFonts w:ascii="Liberation Serif" w:hAnsi="Liberation Serif" w:cs="Liberation Serif"/>
          <w:color w:val="000000"/>
          <w:sz w:val="28"/>
          <w:szCs w:val="28"/>
        </w:rPr>
        <w:t>ГРБС</w:t>
      </w:r>
      <w:r w:rsidRPr="009F3677">
        <w:rPr>
          <w:rFonts w:ascii="Liberation Serif" w:hAnsi="Liberation Serif" w:cs="Liberation Serif"/>
          <w:color w:val="000000"/>
          <w:sz w:val="28"/>
          <w:szCs w:val="28"/>
        </w:rPr>
        <w:t xml:space="preserve"> </w:t>
      </w:r>
      <w:r w:rsidR="00680F26" w:rsidRPr="009F3677">
        <w:rPr>
          <w:rFonts w:ascii="Liberation Serif" w:hAnsi="Liberation Serif" w:cs="Liberation Serif"/>
          <w:color w:val="000000"/>
          <w:sz w:val="28"/>
          <w:szCs w:val="28"/>
        </w:rPr>
        <w:t xml:space="preserve">                  </w:t>
      </w:r>
      <w:r w:rsidRPr="009F3677">
        <w:rPr>
          <w:rFonts w:ascii="Liberation Serif" w:hAnsi="Liberation Serif" w:cs="Liberation Serif"/>
          <w:color w:val="000000"/>
          <w:sz w:val="28"/>
          <w:szCs w:val="28"/>
        </w:rPr>
        <w:t xml:space="preserve">в наименовании </w:t>
      </w:r>
      <w:hyperlink r:id="rId42" w:history="1">
        <w:r w:rsidRPr="009F3677">
          <w:rPr>
            <w:rFonts w:ascii="Liberation Serif" w:hAnsi="Liberation Serif" w:cs="Liberation Serif"/>
            <w:color w:val="000000"/>
            <w:sz w:val="28"/>
            <w:szCs w:val="28"/>
          </w:rPr>
          <w:t>строки</w:t>
        </w:r>
      </w:hyperlink>
      <w:r w:rsidRPr="00E20F0D">
        <w:rPr>
          <w:rFonts w:ascii="Liberation Serif" w:hAnsi="Liberation Serif" w:cs="Liberation Serif"/>
          <w:sz w:val="28"/>
          <w:szCs w:val="28"/>
        </w:rPr>
        <w:t xml:space="preserve"> </w:t>
      </w:r>
      <w:r w:rsidR="00BD3166">
        <w:rPr>
          <w:rFonts w:ascii="Liberation Serif" w:hAnsi="Liberation Serif" w:cs="Liberation Serif"/>
          <w:sz w:val="28"/>
          <w:szCs w:val="28"/>
        </w:rPr>
        <w:t>«</w:t>
      </w:r>
      <w:r w:rsidRPr="00E20F0D">
        <w:rPr>
          <w:rFonts w:ascii="Liberation Serif" w:hAnsi="Liberation Serif" w:cs="Liberation Serif"/>
          <w:sz w:val="28"/>
          <w:szCs w:val="28"/>
        </w:rPr>
        <w:t>Итого по коду главы</w:t>
      </w:r>
      <w:r w:rsidR="00BD3166">
        <w:rPr>
          <w:rFonts w:ascii="Liberation Serif" w:hAnsi="Liberation Serif" w:cs="Liberation Serif"/>
          <w:sz w:val="28"/>
          <w:szCs w:val="28"/>
        </w:rPr>
        <w:t>»</w:t>
      </w:r>
      <w:r w:rsidRPr="00E20F0D">
        <w:rPr>
          <w:rFonts w:ascii="Liberation Serif" w:hAnsi="Liberation Serif" w:cs="Liberation Serif"/>
          <w:sz w:val="28"/>
          <w:szCs w:val="28"/>
        </w:rPr>
        <w:t xml:space="preserve"> указывается код </w:t>
      </w:r>
      <w:r w:rsidR="003E6E25">
        <w:rPr>
          <w:rFonts w:ascii="Liberation Serif" w:hAnsi="Liberation Serif" w:cs="Liberation Serif"/>
          <w:sz w:val="28"/>
          <w:szCs w:val="28"/>
        </w:rPr>
        <w:t>ГРБС</w:t>
      </w:r>
      <w:r w:rsidRPr="00E20F0D">
        <w:rPr>
          <w:rFonts w:ascii="Liberation Serif" w:hAnsi="Liberation Serif" w:cs="Liberation Serif"/>
          <w:sz w:val="28"/>
          <w:szCs w:val="28"/>
        </w:rPr>
        <w:t xml:space="preserve"> по </w:t>
      </w:r>
      <w:r w:rsidRPr="00E20F0D">
        <w:rPr>
          <w:rFonts w:ascii="Liberation Serif" w:hAnsi="Liberation Serif" w:cs="Liberation Serif"/>
          <w:sz w:val="28"/>
          <w:szCs w:val="28"/>
        </w:rPr>
        <w:lastRenderedPageBreak/>
        <w:t xml:space="preserve">бюджетной классификации, с отражением в графах 2 - 8 итоговых данных по получателям средств </w:t>
      </w:r>
      <w:r w:rsidR="00BE7E59">
        <w:rPr>
          <w:rFonts w:ascii="Liberation Serif" w:hAnsi="Liberation Serif" w:cs="Liberation Serif"/>
          <w:sz w:val="28"/>
          <w:szCs w:val="28"/>
        </w:rPr>
        <w:t>ме</w:t>
      </w:r>
      <w:r w:rsidRPr="00E20F0D">
        <w:rPr>
          <w:rFonts w:ascii="Liberation Serif" w:hAnsi="Liberation Serif" w:cs="Liberation Serif"/>
          <w:sz w:val="28"/>
          <w:szCs w:val="28"/>
        </w:rPr>
        <w:t xml:space="preserve">стного бюджета, подведомственных данному </w:t>
      </w:r>
      <w:r w:rsidR="003A5EF0">
        <w:rPr>
          <w:rFonts w:ascii="Liberation Serif" w:hAnsi="Liberation Serif" w:cs="Liberation Serif"/>
          <w:sz w:val="28"/>
          <w:szCs w:val="28"/>
        </w:rPr>
        <w:t>ГРБС</w:t>
      </w:r>
      <w:r w:rsidRPr="008235BF">
        <w:rPr>
          <w:rFonts w:ascii="Liberation Serif" w:hAnsi="Liberation Serif" w:cs="Liberation Serif"/>
          <w:sz w:val="28"/>
          <w:szCs w:val="28"/>
        </w:rPr>
        <w:t>;</w:t>
      </w:r>
    </w:p>
    <w:p w:rsidR="00686E65" w:rsidRPr="008235BF"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8235BF">
        <w:rPr>
          <w:rFonts w:ascii="Liberation Serif" w:hAnsi="Liberation Serif" w:cs="Liberation Serif"/>
          <w:sz w:val="28"/>
          <w:szCs w:val="28"/>
        </w:rPr>
        <w:t xml:space="preserve">по </w:t>
      </w:r>
      <w:hyperlink r:id="rId43" w:history="1">
        <w:r w:rsidRPr="009F3677">
          <w:rPr>
            <w:rFonts w:ascii="Liberation Serif" w:hAnsi="Liberation Serif" w:cs="Liberation Serif"/>
            <w:color w:val="000000"/>
            <w:sz w:val="28"/>
            <w:szCs w:val="28"/>
          </w:rPr>
          <w:t>строке</w:t>
        </w:r>
      </w:hyperlink>
      <w:r w:rsidRPr="008235BF">
        <w:rPr>
          <w:rFonts w:ascii="Liberation Serif" w:hAnsi="Liberation Serif" w:cs="Liberation Serif"/>
          <w:sz w:val="28"/>
          <w:szCs w:val="28"/>
        </w:rPr>
        <w:t xml:space="preserve"> </w:t>
      </w:r>
      <w:r w:rsidR="00BD3166" w:rsidRPr="008235BF">
        <w:rPr>
          <w:rFonts w:ascii="Liberation Serif" w:hAnsi="Liberation Serif" w:cs="Liberation Serif"/>
          <w:sz w:val="28"/>
          <w:szCs w:val="28"/>
        </w:rPr>
        <w:t>«</w:t>
      </w:r>
      <w:r w:rsidRPr="008235BF">
        <w:rPr>
          <w:rFonts w:ascii="Liberation Serif" w:hAnsi="Liberation Serif" w:cs="Liberation Serif"/>
          <w:sz w:val="28"/>
          <w:szCs w:val="28"/>
        </w:rPr>
        <w:t>Всего</w:t>
      </w:r>
      <w:r w:rsidR="00BD3166" w:rsidRPr="008235BF">
        <w:rPr>
          <w:rFonts w:ascii="Liberation Serif" w:hAnsi="Liberation Serif" w:cs="Liberation Serif"/>
          <w:sz w:val="28"/>
          <w:szCs w:val="28"/>
        </w:rPr>
        <w:t>»</w:t>
      </w:r>
      <w:r w:rsidRPr="008235BF">
        <w:rPr>
          <w:rFonts w:ascii="Liberation Serif" w:hAnsi="Liberation Serif" w:cs="Liberation Serif"/>
          <w:sz w:val="28"/>
          <w:szCs w:val="28"/>
        </w:rPr>
        <w:t xml:space="preserve"> в графах 2 - 8 указываются итоговые данные в целом за отчетный период.</w:t>
      </w:r>
    </w:p>
    <w:p w:rsidR="00686E65" w:rsidRPr="009F3677" w:rsidRDefault="004C2E19"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35</w:t>
      </w:r>
      <w:r w:rsidR="00686E65" w:rsidRPr="00EC25E1">
        <w:rPr>
          <w:rFonts w:ascii="Liberation Serif" w:hAnsi="Liberation Serif" w:cs="Liberation Serif"/>
          <w:sz w:val="28"/>
          <w:szCs w:val="28"/>
        </w:rPr>
        <w:t>.</w:t>
      </w:r>
      <w:r w:rsidR="004C2073" w:rsidRPr="00EC25E1">
        <w:rPr>
          <w:rFonts w:ascii="Liberation Serif" w:hAnsi="Liberation Serif" w:cs="Liberation Serif"/>
          <w:sz w:val="28"/>
          <w:szCs w:val="28"/>
        </w:rPr>
        <w:t> </w:t>
      </w:r>
      <w:hyperlink r:id="rId44" w:history="1">
        <w:r w:rsidR="00686E65" w:rsidRPr="009F3677">
          <w:rPr>
            <w:rFonts w:ascii="Liberation Serif" w:hAnsi="Liberation Serif" w:cs="Liberation Serif"/>
            <w:color w:val="000000"/>
            <w:sz w:val="28"/>
            <w:szCs w:val="28"/>
          </w:rPr>
          <w:t>Сведения</w:t>
        </w:r>
      </w:hyperlink>
      <w:r w:rsidR="00686E65" w:rsidRPr="009F3677">
        <w:rPr>
          <w:rFonts w:ascii="Liberation Serif" w:hAnsi="Liberation Serif" w:cs="Liberation Serif"/>
          <w:color w:val="000000"/>
          <w:sz w:val="28"/>
          <w:szCs w:val="28"/>
        </w:rPr>
        <w:t xml:space="preserve"> о переходящих с прошлого года обязательствах формируются </w:t>
      </w:r>
      <w:proofErr w:type="spellStart"/>
      <w:r w:rsidR="00BE7E59">
        <w:rPr>
          <w:rFonts w:ascii="Liberation Serif" w:hAnsi="Liberation Serif" w:cs="Liberation Serif"/>
          <w:color w:val="000000"/>
          <w:sz w:val="28"/>
          <w:szCs w:val="28"/>
        </w:rPr>
        <w:t>Финуправлением</w:t>
      </w:r>
      <w:proofErr w:type="spellEnd"/>
      <w:r w:rsidR="00686E65" w:rsidRPr="009F3677">
        <w:rPr>
          <w:rFonts w:ascii="Liberation Serif" w:hAnsi="Liberation Serif" w:cs="Liberation Serif"/>
          <w:color w:val="000000"/>
          <w:sz w:val="28"/>
          <w:szCs w:val="28"/>
        </w:rPr>
        <w:t xml:space="preserve"> в следующем порядке:</w:t>
      </w:r>
    </w:p>
    <w:p w:rsidR="00686E65" w:rsidRPr="009F3677" w:rsidRDefault="00686E65"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sidRPr="009F3677">
        <w:rPr>
          <w:rFonts w:ascii="Liberation Serif" w:hAnsi="Liberation Serif" w:cs="Liberation Serif"/>
          <w:color w:val="000000"/>
          <w:sz w:val="28"/>
          <w:szCs w:val="28"/>
        </w:rPr>
        <w:t xml:space="preserve">содержательная часть </w:t>
      </w:r>
      <w:hyperlink r:id="rId45" w:history="1">
        <w:r w:rsidRPr="009F3677">
          <w:rPr>
            <w:rFonts w:ascii="Liberation Serif" w:hAnsi="Liberation Serif" w:cs="Liberation Serif"/>
            <w:color w:val="000000"/>
            <w:sz w:val="28"/>
            <w:szCs w:val="28"/>
          </w:rPr>
          <w:t>формы</w:t>
        </w:r>
      </w:hyperlink>
      <w:r w:rsidRPr="009F3677">
        <w:rPr>
          <w:rFonts w:ascii="Liberation Serif" w:hAnsi="Liberation Serif" w:cs="Liberation Serif"/>
          <w:color w:val="000000"/>
          <w:sz w:val="28"/>
          <w:szCs w:val="28"/>
        </w:rPr>
        <w:t xml:space="preserve"> формируется следующим образом:</w:t>
      </w:r>
    </w:p>
    <w:p w:rsidR="00686E65" w:rsidRPr="009F3677" w:rsidRDefault="00686E65"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sidRPr="009F3677">
        <w:rPr>
          <w:rFonts w:ascii="Liberation Serif" w:hAnsi="Liberation Serif" w:cs="Liberation Serif"/>
          <w:color w:val="000000"/>
          <w:sz w:val="28"/>
          <w:szCs w:val="28"/>
        </w:rPr>
        <w:t xml:space="preserve">показатели </w:t>
      </w:r>
      <w:hyperlink r:id="rId46" w:history="1">
        <w:r w:rsidRPr="009F3677">
          <w:rPr>
            <w:rFonts w:ascii="Liberation Serif" w:hAnsi="Liberation Serif" w:cs="Liberation Serif"/>
            <w:color w:val="000000"/>
            <w:sz w:val="28"/>
            <w:szCs w:val="28"/>
          </w:rPr>
          <w:t>Сведений</w:t>
        </w:r>
      </w:hyperlink>
      <w:r w:rsidRPr="009F3677">
        <w:rPr>
          <w:rFonts w:ascii="Liberation Serif" w:hAnsi="Liberation Serif" w:cs="Liberation Serif"/>
          <w:color w:val="000000"/>
          <w:sz w:val="28"/>
          <w:szCs w:val="28"/>
        </w:rPr>
        <w:t xml:space="preserve"> о переходящих с прошлого года обязательствах формируются в разрезе участников бюджетного процесса, с указанием его полного (сокращенного) наименования, соответствующего реестровой записи </w:t>
      </w:r>
      <w:r w:rsidR="00014376" w:rsidRPr="009F3677">
        <w:rPr>
          <w:rFonts w:ascii="Liberation Serif" w:hAnsi="Liberation Serif" w:cs="Liberation Serif"/>
          <w:color w:val="000000"/>
          <w:sz w:val="28"/>
          <w:szCs w:val="28"/>
        </w:rPr>
        <w:t>Сводно</w:t>
      </w:r>
      <w:r w:rsidR="00DA7131" w:rsidRPr="009F3677">
        <w:rPr>
          <w:rFonts w:ascii="Liberation Serif" w:hAnsi="Liberation Serif" w:cs="Liberation Serif"/>
          <w:color w:val="000000"/>
          <w:sz w:val="28"/>
          <w:szCs w:val="28"/>
        </w:rPr>
        <w:t>го</w:t>
      </w:r>
      <w:r w:rsidR="00014376" w:rsidRPr="009F3677">
        <w:rPr>
          <w:rFonts w:ascii="Liberation Serif" w:hAnsi="Liberation Serif" w:cs="Liberation Serif"/>
          <w:color w:val="000000"/>
          <w:sz w:val="28"/>
          <w:szCs w:val="28"/>
        </w:rPr>
        <w:t xml:space="preserve"> р</w:t>
      </w:r>
      <w:r w:rsidRPr="009F3677">
        <w:rPr>
          <w:rFonts w:ascii="Liberation Serif" w:hAnsi="Liberation Serif" w:cs="Liberation Serif"/>
          <w:color w:val="000000"/>
          <w:sz w:val="28"/>
          <w:szCs w:val="28"/>
        </w:rPr>
        <w:t xml:space="preserve">еестра, и его кода по </w:t>
      </w:r>
      <w:r w:rsidR="00014376" w:rsidRPr="009F3677">
        <w:rPr>
          <w:rFonts w:ascii="Liberation Serif" w:hAnsi="Liberation Serif" w:cs="Liberation Serif"/>
          <w:color w:val="000000"/>
          <w:sz w:val="28"/>
          <w:szCs w:val="28"/>
        </w:rPr>
        <w:t>Сводному р</w:t>
      </w:r>
      <w:r w:rsidRPr="009F3677">
        <w:rPr>
          <w:rFonts w:ascii="Liberation Serif" w:hAnsi="Liberation Serif" w:cs="Liberation Serif"/>
          <w:color w:val="000000"/>
          <w:sz w:val="28"/>
          <w:szCs w:val="28"/>
        </w:rPr>
        <w:t>еестру;</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9F3677">
        <w:rPr>
          <w:rFonts w:ascii="Liberation Serif" w:hAnsi="Liberation Serif" w:cs="Liberation Serif"/>
          <w:color w:val="000000"/>
          <w:sz w:val="28"/>
          <w:szCs w:val="28"/>
        </w:rPr>
        <w:t xml:space="preserve">по </w:t>
      </w:r>
      <w:hyperlink r:id="rId47" w:history="1">
        <w:r w:rsidRPr="009F3677">
          <w:rPr>
            <w:rFonts w:ascii="Liberation Serif" w:hAnsi="Liberation Serif" w:cs="Liberation Serif"/>
            <w:color w:val="000000"/>
            <w:sz w:val="28"/>
            <w:szCs w:val="28"/>
          </w:rPr>
          <w:t>строке</w:t>
        </w:r>
      </w:hyperlink>
      <w:r w:rsidRPr="009F3677">
        <w:rPr>
          <w:rFonts w:ascii="Liberation Serif" w:hAnsi="Liberation Serif" w:cs="Liberation Serif"/>
          <w:color w:val="000000"/>
          <w:sz w:val="28"/>
          <w:szCs w:val="28"/>
        </w:rPr>
        <w:t xml:space="preserve"> </w:t>
      </w:r>
      <w:r w:rsidR="00BD3166" w:rsidRPr="009F3677">
        <w:rPr>
          <w:rFonts w:ascii="Liberation Serif" w:hAnsi="Liberation Serif" w:cs="Liberation Serif"/>
          <w:color w:val="000000"/>
          <w:sz w:val="28"/>
          <w:szCs w:val="28"/>
        </w:rPr>
        <w:t>«</w:t>
      </w:r>
      <w:r w:rsidRPr="009F3677">
        <w:rPr>
          <w:rFonts w:ascii="Liberation Serif" w:hAnsi="Liberation Serif" w:cs="Liberation Serif"/>
          <w:color w:val="000000"/>
          <w:sz w:val="28"/>
          <w:szCs w:val="28"/>
        </w:rPr>
        <w:t>Учетный номер</w:t>
      </w:r>
      <w:r w:rsidRPr="00EC25E1">
        <w:rPr>
          <w:rFonts w:ascii="Liberation Serif" w:hAnsi="Liberation Serif" w:cs="Liberation Serif"/>
          <w:sz w:val="28"/>
          <w:szCs w:val="28"/>
        </w:rPr>
        <w:t xml:space="preserve"> бюджетного обязательства</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 xml:space="preserve"> указывается учетный номер бюджетного обязательства, присвоенный </w:t>
      </w:r>
      <w:r w:rsidR="001162FE">
        <w:rPr>
          <w:rFonts w:ascii="Liberation Serif" w:hAnsi="Liberation Serif" w:cs="Liberation Serif"/>
          <w:sz w:val="28"/>
          <w:szCs w:val="28"/>
        </w:rPr>
        <w:t>получателем бюджетных средств</w:t>
      </w:r>
      <w:r w:rsidRPr="00EC25E1">
        <w:rPr>
          <w:rFonts w:ascii="Liberation Serif" w:hAnsi="Liberation Serif" w:cs="Liberation Serif"/>
          <w:sz w:val="28"/>
          <w:szCs w:val="28"/>
        </w:rPr>
        <w:t xml:space="preserve"> при постановке на учет в предыдущих финансовых годах, в случае, когда бюджетное обязательство подлежит исполнению в текущем финансовом году и последующих финансовых годах (далее - переходящие обязательства);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в графе 1 - порядковый номер записи;</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в графе 2 - коды классификации расходов </w:t>
      </w:r>
      <w:r w:rsidR="00BE7E59">
        <w:rPr>
          <w:rFonts w:ascii="Liberation Serif" w:hAnsi="Liberation Serif" w:cs="Liberation Serif"/>
          <w:sz w:val="28"/>
          <w:szCs w:val="28"/>
        </w:rPr>
        <w:t>ме</w:t>
      </w:r>
      <w:r w:rsidRPr="00EC25E1">
        <w:rPr>
          <w:rFonts w:ascii="Liberation Serif" w:hAnsi="Liberation Serif" w:cs="Liberation Serif"/>
          <w:sz w:val="28"/>
          <w:szCs w:val="28"/>
        </w:rPr>
        <w:t xml:space="preserve">стного бюджета, по которым </w:t>
      </w:r>
      <w:r w:rsidR="00680F26" w:rsidRPr="00EC25E1">
        <w:rPr>
          <w:rFonts w:ascii="Liberation Serif" w:hAnsi="Liberation Serif" w:cs="Liberation Serif"/>
          <w:sz w:val="28"/>
          <w:szCs w:val="28"/>
        </w:rPr>
        <w:t xml:space="preserve">   </w:t>
      </w:r>
      <w:r w:rsidRPr="00EC25E1">
        <w:rPr>
          <w:rFonts w:ascii="Liberation Serif" w:hAnsi="Liberation Serif" w:cs="Liberation Serif"/>
          <w:sz w:val="28"/>
          <w:szCs w:val="28"/>
        </w:rPr>
        <w:t xml:space="preserve">в </w:t>
      </w:r>
      <w:proofErr w:type="spellStart"/>
      <w:r w:rsidR="00BE7E59">
        <w:rPr>
          <w:rFonts w:ascii="Liberation Serif" w:hAnsi="Liberation Serif" w:cs="Liberation Serif"/>
          <w:sz w:val="28"/>
          <w:szCs w:val="28"/>
        </w:rPr>
        <w:t>Финуправлении</w:t>
      </w:r>
      <w:proofErr w:type="spellEnd"/>
      <w:r w:rsidRPr="00EC25E1">
        <w:rPr>
          <w:rFonts w:ascii="Liberation Serif" w:hAnsi="Liberation Serif" w:cs="Liberation Serif"/>
          <w:sz w:val="28"/>
          <w:szCs w:val="28"/>
        </w:rPr>
        <w:t xml:space="preserve"> зарегистрировано переходящее обязательство;</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EC25E1">
        <w:rPr>
          <w:rFonts w:ascii="Liberation Serif" w:hAnsi="Liberation Serif" w:cs="Liberation Serif"/>
          <w:sz w:val="28"/>
          <w:szCs w:val="28"/>
        </w:rPr>
        <w:t xml:space="preserve">в графе 3 - неисполненная часть </w:t>
      </w:r>
      <w:r w:rsidR="005272D0" w:rsidRPr="00EC25E1">
        <w:rPr>
          <w:rFonts w:ascii="Liberation Serif" w:hAnsi="Liberation Serif" w:cs="Liberation Serif"/>
          <w:sz w:val="28"/>
          <w:szCs w:val="28"/>
        </w:rPr>
        <w:t xml:space="preserve">бюджетного обязательства, </w:t>
      </w:r>
      <w:r w:rsidRPr="00EC25E1">
        <w:rPr>
          <w:rFonts w:ascii="Liberation Serif" w:hAnsi="Liberation Serif" w:cs="Liberation Serif"/>
          <w:sz w:val="28"/>
          <w:szCs w:val="28"/>
        </w:rPr>
        <w:t>поставленного на учет (за весь срок действия);</w:t>
      </w:r>
    </w:p>
    <w:p w:rsidR="00686E65" w:rsidRPr="009F3677" w:rsidRDefault="00686E65"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sidRPr="00EC25E1">
        <w:rPr>
          <w:rFonts w:ascii="Liberation Serif" w:hAnsi="Liberation Serif" w:cs="Liberation Serif"/>
          <w:sz w:val="28"/>
          <w:szCs w:val="28"/>
        </w:rPr>
        <w:t xml:space="preserve">в графах 4 - 8 - суммы перерегистрированного бюджетного обязательства на дату формирования </w:t>
      </w:r>
      <w:hyperlink r:id="rId48" w:history="1">
        <w:r w:rsidRPr="009F3677">
          <w:rPr>
            <w:rFonts w:ascii="Liberation Serif" w:hAnsi="Liberation Serif" w:cs="Liberation Serif"/>
            <w:color w:val="000000"/>
            <w:sz w:val="28"/>
            <w:szCs w:val="28"/>
          </w:rPr>
          <w:t>Сведений</w:t>
        </w:r>
      </w:hyperlink>
      <w:r w:rsidRPr="009F3677">
        <w:rPr>
          <w:rFonts w:ascii="Liberation Serif" w:hAnsi="Liberation Serif" w:cs="Liberation Serif"/>
          <w:color w:val="000000"/>
          <w:sz w:val="28"/>
          <w:szCs w:val="28"/>
        </w:rPr>
        <w:t xml:space="preserve"> о переходящих с прошлого года обязательствах, соответственно: на текущий финансовый год, на первый, второй год планового периода, третий и четвертый год после текущего финансового года;</w:t>
      </w:r>
    </w:p>
    <w:p w:rsidR="00686E65" w:rsidRPr="009F3677" w:rsidRDefault="00686E65"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sidRPr="009F3677">
        <w:rPr>
          <w:rFonts w:ascii="Liberation Serif" w:hAnsi="Liberation Serif" w:cs="Liberation Serif"/>
          <w:color w:val="000000"/>
          <w:sz w:val="28"/>
          <w:szCs w:val="28"/>
        </w:rPr>
        <w:t>в</w:t>
      </w:r>
      <w:r w:rsidR="00614E68" w:rsidRPr="009F3677">
        <w:rPr>
          <w:rFonts w:ascii="Liberation Serif" w:hAnsi="Liberation Serif" w:cs="Liberation Serif"/>
          <w:color w:val="000000"/>
          <w:sz w:val="28"/>
          <w:szCs w:val="28"/>
        </w:rPr>
        <w:t> </w:t>
      </w:r>
      <w:r w:rsidRPr="009F3677">
        <w:rPr>
          <w:rFonts w:ascii="Liberation Serif" w:hAnsi="Liberation Serif" w:cs="Liberation Serif"/>
          <w:color w:val="000000"/>
          <w:sz w:val="28"/>
          <w:szCs w:val="28"/>
        </w:rPr>
        <w:t>графе</w:t>
      </w:r>
      <w:r w:rsidR="00614E68" w:rsidRPr="009F3677">
        <w:rPr>
          <w:rFonts w:ascii="Liberation Serif" w:hAnsi="Liberation Serif" w:cs="Liberation Serif"/>
          <w:color w:val="000000"/>
          <w:sz w:val="28"/>
          <w:szCs w:val="28"/>
        </w:rPr>
        <w:t> </w:t>
      </w:r>
      <w:r w:rsidR="0054287F" w:rsidRPr="009F3677">
        <w:rPr>
          <w:rFonts w:ascii="Liberation Serif" w:hAnsi="Liberation Serif" w:cs="Liberation Serif"/>
          <w:color w:val="000000"/>
          <w:sz w:val="28"/>
          <w:szCs w:val="28"/>
        </w:rPr>
        <w:t>9</w:t>
      </w:r>
      <w:r w:rsidR="00CD3569" w:rsidRPr="009F3677">
        <w:rPr>
          <w:rFonts w:ascii="Liberation Serif" w:hAnsi="Liberation Serif" w:cs="Liberation Serif"/>
          <w:color w:val="000000"/>
          <w:sz w:val="28"/>
          <w:szCs w:val="28"/>
        </w:rPr>
        <w:t> </w:t>
      </w:r>
      <w:r w:rsidRPr="009F3677">
        <w:rPr>
          <w:rFonts w:ascii="Liberation Serif" w:hAnsi="Liberation Serif" w:cs="Liberation Serif"/>
          <w:color w:val="000000"/>
          <w:sz w:val="28"/>
          <w:szCs w:val="28"/>
        </w:rPr>
        <w:t>-</w:t>
      </w:r>
      <w:r w:rsidR="00CD3569" w:rsidRPr="009F3677">
        <w:rPr>
          <w:rFonts w:ascii="Liberation Serif" w:hAnsi="Liberation Serif" w:cs="Liberation Serif"/>
          <w:color w:val="000000"/>
          <w:sz w:val="28"/>
          <w:szCs w:val="28"/>
        </w:rPr>
        <w:t> </w:t>
      </w:r>
      <w:r w:rsidRPr="009F3677">
        <w:rPr>
          <w:rFonts w:ascii="Liberation Serif" w:hAnsi="Liberation Serif" w:cs="Liberation Serif"/>
          <w:color w:val="000000"/>
          <w:sz w:val="28"/>
          <w:szCs w:val="28"/>
        </w:rPr>
        <w:t xml:space="preserve">неучтенная сумма бюджетного обязательства на дату формирования </w:t>
      </w:r>
      <w:hyperlink r:id="rId49" w:history="1">
        <w:r w:rsidRPr="009F3677">
          <w:rPr>
            <w:rFonts w:ascii="Liberation Serif" w:hAnsi="Liberation Serif" w:cs="Liberation Serif"/>
            <w:color w:val="000000"/>
            <w:sz w:val="28"/>
            <w:szCs w:val="28"/>
          </w:rPr>
          <w:t>Сведений</w:t>
        </w:r>
      </w:hyperlink>
      <w:r w:rsidRPr="009F3677">
        <w:rPr>
          <w:rFonts w:ascii="Liberation Serif" w:hAnsi="Liberation Serif" w:cs="Liberation Serif"/>
          <w:color w:val="000000"/>
          <w:sz w:val="28"/>
          <w:szCs w:val="28"/>
        </w:rPr>
        <w:t xml:space="preserve"> о переходящих с прошлого года обязательствах, рассчитанная как разница показателей графы 3 и суммы показателей по графам </w:t>
      </w:r>
      <w:r w:rsidR="00BA3D8D" w:rsidRPr="009F3677">
        <w:rPr>
          <w:rFonts w:ascii="Liberation Serif" w:hAnsi="Liberation Serif" w:cs="Liberation Serif"/>
          <w:color w:val="000000"/>
          <w:sz w:val="28"/>
          <w:szCs w:val="28"/>
        </w:rPr>
        <w:t xml:space="preserve">  </w:t>
      </w:r>
      <w:r w:rsidRPr="009F3677">
        <w:rPr>
          <w:rFonts w:ascii="Liberation Serif" w:hAnsi="Liberation Serif" w:cs="Liberation Serif"/>
          <w:color w:val="000000"/>
          <w:sz w:val="28"/>
          <w:szCs w:val="28"/>
        </w:rPr>
        <w:t>4, 5, 6, 7 и 8;</w:t>
      </w:r>
    </w:p>
    <w:p w:rsidR="00686E65" w:rsidRPr="009F3677" w:rsidRDefault="00686E65" w:rsidP="004E4C22">
      <w:pPr>
        <w:autoSpaceDE w:val="0"/>
        <w:autoSpaceDN w:val="0"/>
        <w:adjustRightInd w:val="0"/>
        <w:spacing w:line="240" w:lineRule="auto"/>
        <w:ind w:firstLine="709"/>
        <w:jc w:val="both"/>
        <w:rPr>
          <w:rFonts w:ascii="Liberation Serif" w:hAnsi="Liberation Serif" w:cs="Liberation Serif"/>
          <w:color w:val="000000"/>
          <w:sz w:val="28"/>
          <w:szCs w:val="28"/>
        </w:rPr>
      </w:pPr>
      <w:r w:rsidRPr="009F3677">
        <w:rPr>
          <w:rFonts w:ascii="Liberation Serif" w:hAnsi="Liberation Serif" w:cs="Liberation Serif"/>
          <w:color w:val="000000"/>
          <w:sz w:val="28"/>
          <w:szCs w:val="28"/>
        </w:rPr>
        <w:t>по</w:t>
      </w:r>
      <w:r w:rsidR="00002D19" w:rsidRPr="009F3677">
        <w:rPr>
          <w:rFonts w:ascii="Liberation Serif" w:hAnsi="Liberation Serif" w:cs="Liberation Serif"/>
          <w:color w:val="000000"/>
          <w:sz w:val="28"/>
          <w:szCs w:val="28"/>
        </w:rPr>
        <w:t> </w:t>
      </w:r>
      <w:hyperlink r:id="rId50" w:history="1">
        <w:r w:rsidRPr="009F3677">
          <w:rPr>
            <w:rFonts w:ascii="Liberation Serif" w:hAnsi="Liberation Serif" w:cs="Liberation Serif"/>
            <w:color w:val="000000"/>
            <w:sz w:val="28"/>
            <w:szCs w:val="28"/>
          </w:rPr>
          <w:t>строке</w:t>
        </w:r>
      </w:hyperlink>
      <w:r w:rsidRPr="009F3677">
        <w:rPr>
          <w:rFonts w:ascii="Liberation Serif" w:hAnsi="Liberation Serif" w:cs="Liberation Serif"/>
          <w:color w:val="000000"/>
          <w:sz w:val="28"/>
          <w:szCs w:val="28"/>
        </w:rPr>
        <w:t xml:space="preserve"> </w:t>
      </w:r>
      <w:r w:rsidR="00BD3166" w:rsidRPr="009F3677">
        <w:rPr>
          <w:rFonts w:ascii="Liberation Serif" w:hAnsi="Liberation Serif" w:cs="Liberation Serif"/>
          <w:color w:val="000000"/>
          <w:sz w:val="28"/>
          <w:szCs w:val="28"/>
        </w:rPr>
        <w:t>«</w:t>
      </w:r>
      <w:r w:rsidRPr="009F3677">
        <w:rPr>
          <w:rFonts w:ascii="Liberation Serif" w:hAnsi="Liberation Serif" w:cs="Liberation Serif"/>
          <w:color w:val="000000"/>
          <w:sz w:val="28"/>
          <w:szCs w:val="28"/>
        </w:rPr>
        <w:t>Итого по участнику бюджетного процесса</w:t>
      </w:r>
      <w:r w:rsidR="00BD3166" w:rsidRPr="009F3677">
        <w:rPr>
          <w:rFonts w:ascii="Liberation Serif" w:hAnsi="Liberation Serif" w:cs="Liberation Serif"/>
          <w:color w:val="000000"/>
          <w:sz w:val="28"/>
          <w:szCs w:val="28"/>
        </w:rPr>
        <w:t>»</w:t>
      </w:r>
      <w:r w:rsidRPr="009F3677">
        <w:rPr>
          <w:rFonts w:ascii="Liberation Serif" w:hAnsi="Liberation Serif" w:cs="Liberation Serif"/>
          <w:color w:val="000000"/>
          <w:sz w:val="28"/>
          <w:szCs w:val="28"/>
        </w:rPr>
        <w:t xml:space="preserve"> граф 3</w:t>
      </w:r>
      <w:r w:rsidR="00CD3569" w:rsidRPr="009F3677">
        <w:rPr>
          <w:rFonts w:ascii="Liberation Serif" w:hAnsi="Liberation Serif" w:cs="Liberation Serif"/>
          <w:color w:val="000000"/>
          <w:sz w:val="28"/>
          <w:szCs w:val="28"/>
        </w:rPr>
        <w:t> </w:t>
      </w:r>
      <w:r w:rsidRPr="009F3677">
        <w:rPr>
          <w:rFonts w:ascii="Liberation Serif" w:hAnsi="Liberation Serif" w:cs="Liberation Serif"/>
          <w:color w:val="000000"/>
          <w:sz w:val="28"/>
          <w:szCs w:val="28"/>
        </w:rPr>
        <w:t>-</w:t>
      </w:r>
      <w:r w:rsidR="00CD3569" w:rsidRPr="009F3677">
        <w:rPr>
          <w:rFonts w:ascii="Liberation Serif" w:hAnsi="Liberation Serif" w:cs="Liberation Serif"/>
          <w:color w:val="000000"/>
          <w:sz w:val="28"/>
          <w:szCs w:val="28"/>
        </w:rPr>
        <w:t> </w:t>
      </w:r>
      <w:r w:rsidR="0054287F" w:rsidRPr="009F3677">
        <w:rPr>
          <w:rFonts w:ascii="Liberation Serif" w:hAnsi="Liberation Serif" w:cs="Liberation Serif"/>
          <w:color w:val="000000"/>
          <w:sz w:val="28"/>
          <w:szCs w:val="28"/>
        </w:rPr>
        <w:t>8</w:t>
      </w:r>
      <w:r w:rsidRPr="009F3677">
        <w:rPr>
          <w:rFonts w:ascii="Liberation Serif" w:hAnsi="Liberation Serif" w:cs="Liberation Serif"/>
          <w:color w:val="000000"/>
          <w:sz w:val="28"/>
          <w:szCs w:val="28"/>
        </w:rPr>
        <w:t xml:space="preserve"> указываются итоговые данные в целом по всем бюджетным обязательствам участника бюджетного процесса;</w:t>
      </w:r>
    </w:p>
    <w:p w:rsidR="00686E65" w:rsidRPr="00EC25E1" w:rsidRDefault="00686E65" w:rsidP="004E4C22">
      <w:pPr>
        <w:autoSpaceDE w:val="0"/>
        <w:autoSpaceDN w:val="0"/>
        <w:adjustRightInd w:val="0"/>
        <w:spacing w:line="240" w:lineRule="auto"/>
        <w:ind w:firstLine="709"/>
        <w:jc w:val="both"/>
        <w:rPr>
          <w:rFonts w:ascii="Liberation Serif" w:hAnsi="Liberation Serif" w:cs="Liberation Serif"/>
          <w:sz w:val="28"/>
          <w:szCs w:val="28"/>
        </w:rPr>
      </w:pPr>
      <w:r w:rsidRPr="009F3677">
        <w:rPr>
          <w:rFonts w:ascii="Liberation Serif" w:hAnsi="Liberation Serif" w:cs="Liberation Serif"/>
          <w:color w:val="000000"/>
          <w:sz w:val="28"/>
          <w:szCs w:val="28"/>
        </w:rPr>
        <w:t>по</w:t>
      </w:r>
      <w:r w:rsidR="00002D19" w:rsidRPr="009F3677">
        <w:rPr>
          <w:rFonts w:ascii="Liberation Serif" w:hAnsi="Liberation Serif" w:cs="Liberation Serif"/>
          <w:color w:val="000000"/>
          <w:sz w:val="28"/>
          <w:szCs w:val="28"/>
        </w:rPr>
        <w:t> </w:t>
      </w:r>
      <w:hyperlink r:id="rId51" w:history="1">
        <w:r w:rsidRPr="009F3677">
          <w:rPr>
            <w:rFonts w:ascii="Liberation Serif" w:hAnsi="Liberation Serif" w:cs="Liberation Serif"/>
            <w:color w:val="000000"/>
            <w:sz w:val="28"/>
            <w:szCs w:val="28"/>
          </w:rPr>
          <w:t>строке</w:t>
        </w:r>
      </w:hyperlink>
      <w:r w:rsidRPr="009F3677">
        <w:rPr>
          <w:rFonts w:ascii="Liberation Serif" w:hAnsi="Liberation Serif" w:cs="Liberation Serif"/>
          <w:color w:val="000000"/>
          <w:sz w:val="28"/>
          <w:szCs w:val="28"/>
        </w:rPr>
        <w:t xml:space="preserve"> </w:t>
      </w:r>
      <w:r w:rsidR="00BD3166" w:rsidRPr="009F3677">
        <w:rPr>
          <w:rFonts w:ascii="Liberation Serif" w:hAnsi="Liberation Serif" w:cs="Liberation Serif"/>
          <w:color w:val="000000"/>
          <w:sz w:val="28"/>
          <w:szCs w:val="28"/>
        </w:rPr>
        <w:t>«</w:t>
      </w:r>
      <w:r w:rsidRPr="009F3677">
        <w:rPr>
          <w:rFonts w:ascii="Liberation Serif" w:hAnsi="Liberation Serif" w:cs="Liberation Serif"/>
          <w:color w:val="000000"/>
          <w:sz w:val="28"/>
          <w:szCs w:val="28"/>
        </w:rPr>
        <w:t>Вс</w:t>
      </w:r>
      <w:r w:rsidRPr="00EC25E1">
        <w:rPr>
          <w:rFonts w:ascii="Liberation Serif" w:hAnsi="Liberation Serif" w:cs="Liberation Serif"/>
          <w:sz w:val="28"/>
          <w:szCs w:val="28"/>
        </w:rPr>
        <w:t>его</w:t>
      </w:r>
      <w:r w:rsidR="00BD3166" w:rsidRPr="00EC25E1">
        <w:rPr>
          <w:rFonts w:ascii="Liberation Serif" w:hAnsi="Liberation Serif" w:cs="Liberation Serif"/>
          <w:sz w:val="28"/>
          <w:szCs w:val="28"/>
        </w:rPr>
        <w:t>»</w:t>
      </w:r>
      <w:r w:rsidRPr="00EC25E1">
        <w:rPr>
          <w:rFonts w:ascii="Liberation Serif" w:hAnsi="Liberation Serif" w:cs="Liberation Serif"/>
          <w:sz w:val="28"/>
          <w:szCs w:val="28"/>
        </w:rPr>
        <w:t xml:space="preserve"> граф 3</w:t>
      </w:r>
      <w:r w:rsidR="00CD3569" w:rsidRPr="00EC25E1">
        <w:rPr>
          <w:rFonts w:ascii="Liberation Serif" w:hAnsi="Liberation Serif" w:cs="Liberation Serif"/>
          <w:sz w:val="28"/>
          <w:szCs w:val="28"/>
        </w:rPr>
        <w:t> </w:t>
      </w:r>
      <w:r w:rsidRPr="00EC25E1">
        <w:rPr>
          <w:rFonts w:ascii="Liberation Serif" w:hAnsi="Liberation Serif" w:cs="Liberation Serif"/>
          <w:sz w:val="28"/>
          <w:szCs w:val="28"/>
        </w:rPr>
        <w:t>-</w:t>
      </w:r>
      <w:r w:rsidR="00CD3569" w:rsidRPr="00EC25E1">
        <w:rPr>
          <w:rFonts w:ascii="Liberation Serif" w:hAnsi="Liberation Serif" w:cs="Liberation Serif"/>
          <w:sz w:val="28"/>
          <w:szCs w:val="28"/>
        </w:rPr>
        <w:t> </w:t>
      </w:r>
      <w:r w:rsidR="0054287F" w:rsidRPr="00EC25E1">
        <w:rPr>
          <w:rFonts w:ascii="Liberation Serif" w:hAnsi="Liberation Serif" w:cs="Liberation Serif"/>
          <w:sz w:val="28"/>
          <w:szCs w:val="28"/>
        </w:rPr>
        <w:t>8</w:t>
      </w:r>
      <w:r w:rsidRPr="00EC25E1">
        <w:rPr>
          <w:rFonts w:ascii="Liberation Serif" w:hAnsi="Liberation Serif" w:cs="Liberation Serif"/>
          <w:sz w:val="28"/>
          <w:szCs w:val="28"/>
        </w:rPr>
        <w:t xml:space="preserve"> указываются итоговые данные по всем переходящим обязательствам всех участников бюджетного процесса, включенным в Сведения о переходящих с прошлого года обязательствах.</w:t>
      </w:r>
    </w:p>
    <w:p w:rsidR="00686E65" w:rsidRPr="00686E65" w:rsidRDefault="00686E65">
      <w:pPr>
        <w:pStyle w:val="ConsPlusTitle"/>
        <w:jc w:val="center"/>
        <w:outlineLvl w:val="1"/>
        <w:rPr>
          <w:b w:val="0"/>
        </w:rPr>
      </w:pPr>
    </w:p>
    <w:p w:rsidR="00176C8D" w:rsidRPr="00491450" w:rsidRDefault="00176C8D">
      <w:pPr>
        <w:pStyle w:val="ConsPlusNormal"/>
        <w:jc w:val="right"/>
        <w:outlineLvl w:val="1"/>
        <w:rPr>
          <w:highlight w:val="yellow"/>
        </w:rPr>
      </w:pPr>
    </w:p>
    <w:p w:rsidR="00176C8D" w:rsidRPr="00491450" w:rsidRDefault="00176C8D">
      <w:pPr>
        <w:pStyle w:val="ConsPlusNormal"/>
        <w:jc w:val="right"/>
        <w:outlineLvl w:val="1"/>
        <w:rPr>
          <w:highlight w:val="yellow"/>
        </w:rPr>
      </w:pPr>
    </w:p>
    <w:p w:rsidR="00176C8D" w:rsidRDefault="00176C8D">
      <w:pPr>
        <w:pStyle w:val="ConsPlusNormal"/>
        <w:jc w:val="right"/>
        <w:outlineLvl w:val="1"/>
        <w:rPr>
          <w:highlight w:val="yellow"/>
        </w:rPr>
      </w:pPr>
    </w:p>
    <w:p w:rsidR="00426350" w:rsidRDefault="00426350">
      <w:pPr>
        <w:pStyle w:val="ConsPlusNormal"/>
        <w:jc w:val="right"/>
        <w:outlineLvl w:val="1"/>
        <w:rPr>
          <w:highlight w:val="yellow"/>
        </w:rPr>
      </w:pPr>
    </w:p>
    <w:p w:rsidR="004F52C3" w:rsidRDefault="004F52C3">
      <w:pPr>
        <w:pStyle w:val="ConsPlusNormal"/>
        <w:jc w:val="right"/>
        <w:outlineLvl w:val="1"/>
        <w:rPr>
          <w:highlight w:val="yellow"/>
        </w:rPr>
      </w:pPr>
    </w:p>
    <w:p w:rsidR="00426350" w:rsidRDefault="00426350">
      <w:pPr>
        <w:pStyle w:val="ConsPlusNormal"/>
        <w:jc w:val="right"/>
        <w:outlineLvl w:val="1"/>
        <w:rPr>
          <w:highlight w:val="yellow"/>
        </w:rPr>
      </w:pPr>
    </w:p>
    <w:p w:rsidR="00426350" w:rsidRDefault="00426350">
      <w:pPr>
        <w:pStyle w:val="ConsPlusNormal"/>
        <w:jc w:val="right"/>
        <w:outlineLvl w:val="1"/>
        <w:rPr>
          <w:highlight w:val="yellow"/>
        </w:rPr>
      </w:pPr>
    </w:p>
    <w:p w:rsidR="00426350" w:rsidRDefault="00426350">
      <w:pPr>
        <w:pStyle w:val="ConsPlusNormal"/>
        <w:jc w:val="right"/>
        <w:outlineLvl w:val="1"/>
        <w:rPr>
          <w:highlight w:val="yellow"/>
        </w:rPr>
      </w:pPr>
    </w:p>
    <w:p w:rsidR="00D22A26" w:rsidRDefault="00D22A26" w:rsidP="00EA76B9">
      <w:pPr>
        <w:pStyle w:val="ConsPlusNormal"/>
        <w:jc w:val="right"/>
        <w:outlineLvl w:val="1"/>
        <w:rPr>
          <w:rFonts w:ascii="Liberation Serif" w:hAnsi="Liberation Serif"/>
          <w:sz w:val="24"/>
          <w:szCs w:val="24"/>
        </w:rPr>
      </w:pPr>
    </w:p>
    <w:p w:rsidR="00D22A26" w:rsidRDefault="00D22A26" w:rsidP="00EA76B9">
      <w:pPr>
        <w:pStyle w:val="ConsPlusNormal"/>
        <w:jc w:val="right"/>
        <w:outlineLvl w:val="1"/>
        <w:rPr>
          <w:rFonts w:ascii="Liberation Serif" w:hAnsi="Liberation Serif"/>
          <w:sz w:val="24"/>
          <w:szCs w:val="24"/>
        </w:rPr>
      </w:pPr>
    </w:p>
    <w:p w:rsidR="00EA76B9" w:rsidRPr="00C7677E" w:rsidRDefault="00EA76B9" w:rsidP="00EA76B9">
      <w:pPr>
        <w:pStyle w:val="ConsPlusNormal"/>
        <w:jc w:val="right"/>
        <w:outlineLvl w:val="1"/>
        <w:rPr>
          <w:rFonts w:ascii="Liberation Serif" w:hAnsi="Liberation Serif"/>
          <w:sz w:val="24"/>
          <w:szCs w:val="24"/>
        </w:rPr>
      </w:pPr>
      <w:r w:rsidRPr="00EC25E1">
        <w:rPr>
          <w:rFonts w:ascii="Liberation Serif" w:hAnsi="Liberation Serif"/>
          <w:sz w:val="24"/>
          <w:szCs w:val="24"/>
        </w:rPr>
        <w:lastRenderedPageBreak/>
        <w:t xml:space="preserve">Приложение </w:t>
      </w:r>
      <w:r w:rsidR="00BD4FEF" w:rsidRPr="00EC25E1">
        <w:rPr>
          <w:rFonts w:ascii="Liberation Serif" w:hAnsi="Liberation Serif"/>
          <w:sz w:val="24"/>
          <w:szCs w:val="24"/>
        </w:rPr>
        <w:t>№</w:t>
      </w:r>
      <w:r w:rsidRPr="00EC25E1">
        <w:rPr>
          <w:rFonts w:ascii="Liberation Serif" w:hAnsi="Liberation Serif"/>
          <w:sz w:val="24"/>
          <w:szCs w:val="24"/>
        </w:rPr>
        <w:t xml:space="preserve"> 1</w:t>
      </w:r>
    </w:p>
    <w:p w:rsidR="00EA76B9" w:rsidRPr="00C7677E" w:rsidRDefault="00EA76B9" w:rsidP="00EA76B9">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EA76B9" w:rsidRPr="00C7677E" w:rsidRDefault="00EA76B9" w:rsidP="00EA76B9">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EA76B9" w:rsidRPr="00C7677E" w:rsidRDefault="00EA76B9" w:rsidP="00EA76B9">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sidR="00732E39">
        <w:rPr>
          <w:rFonts w:ascii="Liberation Serif" w:hAnsi="Liberation Serif"/>
          <w:sz w:val="24"/>
          <w:szCs w:val="24"/>
        </w:rPr>
        <w:t>ме</w:t>
      </w:r>
      <w:r w:rsidRPr="00C7677E">
        <w:rPr>
          <w:rFonts w:ascii="Liberation Serif" w:hAnsi="Liberation Serif"/>
          <w:sz w:val="24"/>
          <w:szCs w:val="24"/>
        </w:rPr>
        <w:t>стного</w:t>
      </w:r>
    </w:p>
    <w:p w:rsidR="00EA76B9" w:rsidRPr="00C7677E" w:rsidRDefault="00EA76B9" w:rsidP="00EA76B9">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EA76B9" w:rsidRPr="00C7677E" w:rsidRDefault="00732E39" w:rsidP="00EA76B9">
      <w:pPr>
        <w:pStyle w:val="ConsPlusNormal"/>
        <w:jc w:val="right"/>
        <w:rPr>
          <w:rFonts w:ascii="Liberation Serif" w:hAnsi="Liberation Serif"/>
          <w:sz w:val="24"/>
          <w:szCs w:val="24"/>
        </w:rPr>
      </w:pPr>
      <w:r>
        <w:rPr>
          <w:rFonts w:ascii="Liberation Serif" w:hAnsi="Liberation Serif"/>
          <w:sz w:val="24"/>
          <w:szCs w:val="24"/>
        </w:rPr>
        <w:t>ф</w:t>
      </w:r>
      <w:r w:rsidR="00EA76B9" w:rsidRPr="00C7677E">
        <w:rPr>
          <w:rFonts w:ascii="Liberation Serif" w:hAnsi="Liberation Serif"/>
          <w:sz w:val="24"/>
          <w:szCs w:val="24"/>
        </w:rPr>
        <w:t>инансов</w:t>
      </w:r>
      <w:r>
        <w:rPr>
          <w:rFonts w:ascii="Liberation Serif" w:hAnsi="Liberation Serif"/>
          <w:sz w:val="24"/>
          <w:szCs w:val="24"/>
        </w:rPr>
        <w:t>ого управления</w:t>
      </w:r>
      <w:r w:rsidR="00EA76B9" w:rsidRPr="00C7677E">
        <w:rPr>
          <w:rFonts w:ascii="Liberation Serif" w:hAnsi="Liberation Serif"/>
          <w:sz w:val="24"/>
          <w:szCs w:val="24"/>
        </w:rPr>
        <w:t xml:space="preserve"> </w:t>
      </w:r>
    </w:p>
    <w:p w:rsidR="00EA76B9" w:rsidRDefault="00732E39" w:rsidP="00EA76B9">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732E39" w:rsidRPr="00C7677E" w:rsidRDefault="00732E39" w:rsidP="00EA76B9">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EA76B9" w:rsidRPr="00C7677E" w:rsidRDefault="00EA76B9" w:rsidP="00EA76B9">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sidR="00732E39">
        <w:rPr>
          <w:rFonts w:ascii="Liberation Serif" w:hAnsi="Liberation Serif"/>
          <w:sz w:val="24"/>
          <w:szCs w:val="24"/>
        </w:rPr>
        <w:t xml:space="preserve">27.12.2019г. </w:t>
      </w:r>
      <w:r w:rsidRPr="00C7677E">
        <w:rPr>
          <w:rFonts w:ascii="Liberation Serif" w:hAnsi="Liberation Serif"/>
          <w:sz w:val="24"/>
          <w:szCs w:val="24"/>
        </w:rPr>
        <w:t xml:space="preserve"> </w:t>
      </w:r>
      <w:r w:rsidR="00BD4FEF">
        <w:rPr>
          <w:rFonts w:ascii="Liberation Serif" w:hAnsi="Liberation Serif"/>
          <w:sz w:val="24"/>
          <w:szCs w:val="24"/>
        </w:rPr>
        <w:t>№</w:t>
      </w:r>
      <w:r w:rsidR="00732E39">
        <w:rPr>
          <w:rFonts w:ascii="Liberation Serif" w:hAnsi="Liberation Serif"/>
          <w:sz w:val="24"/>
          <w:szCs w:val="24"/>
        </w:rPr>
        <w:t xml:space="preserve"> 96-О</w:t>
      </w:r>
    </w:p>
    <w:p w:rsidR="00EA76B9" w:rsidRPr="00BE1A07" w:rsidRDefault="00EA76B9" w:rsidP="00EA76B9">
      <w:pPr>
        <w:pStyle w:val="ConsPlusNormal"/>
        <w:jc w:val="both"/>
        <w:rPr>
          <w:rFonts w:ascii="Liberation Serif" w:hAnsi="Liberation Serif"/>
        </w:rPr>
      </w:pPr>
    </w:p>
    <w:p w:rsidR="00EA76B9" w:rsidRPr="00327ECF" w:rsidRDefault="00EA76B9" w:rsidP="00EA76B9">
      <w:pPr>
        <w:pStyle w:val="ConsPlusTitle"/>
        <w:jc w:val="center"/>
        <w:rPr>
          <w:rFonts w:ascii="Liberation Serif" w:hAnsi="Liberation Serif"/>
          <w:sz w:val="20"/>
        </w:rPr>
      </w:pPr>
      <w:bookmarkStart w:id="14" w:name="P492"/>
      <w:bookmarkEnd w:id="14"/>
      <w:r w:rsidRPr="00327ECF">
        <w:rPr>
          <w:rFonts w:ascii="Liberation Serif" w:hAnsi="Liberation Serif"/>
          <w:sz w:val="20"/>
        </w:rPr>
        <w:t>ИНФОРМАЦИЯ,</w:t>
      </w:r>
    </w:p>
    <w:p w:rsidR="00EA76B9" w:rsidRPr="00327ECF" w:rsidRDefault="005F3598" w:rsidP="00EA76B9">
      <w:pPr>
        <w:pStyle w:val="ConsPlusTitle"/>
        <w:jc w:val="center"/>
        <w:rPr>
          <w:rFonts w:ascii="Liberation Serif" w:hAnsi="Liberation Serif"/>
          <w:b w:val="0"/>
          <w:sz w:val="20"/>
        </w:rPr>
      </w:pPr>
      <w:r w:rsidRPr="00327ECF">
        <w:rPr>
          <w:rFonts w:ascii="Liberation Serif" w:hAnsi="Liberation Serif"/>
          <w:b w:val="0"/>
          <w:sz w:val="20"/>
        </w:rPr>
        <w:t>необходимая для постановки на учет бюджетного обязательства</w:t>
      </w:r>
    </w:p>
    <w:p w:rsidR="00EA76B9" w:rsidRPr="00327ECF" w:rsidRDefault="005F3598" w:rsidP="00EA76B9">
      <w:pPr>
        <w:pStyle w:val="ConsPlusTitle"/>
        <w:jc w:val="center"/>
        <w:rPr>
          <w:rFonts w:ascii="Liberation Serif" w:hAnsi="Liberation Serif"/>
          <w:b w:val="0"/>
          <w:sz w:val="20"/>
        </w:rPr>
      </w:pPr>
      <w:r w:rsidRPr="00327ECF">
        <w:rPr>
          <w:rFonts w:ascii="Liberation Serif" w:hAnsi="Liberation Serif"/>
          <w:b w:val="0"/>
          <w:sz w:val="20"/>
        </w:rPr>
        <w:t>(внесения изменений в поставленное на учет бюджетное обязательство)</w:t>
      </w:r>
    </w:p>
    <w:p w:rsidR="00EA76B9" w:rsidRPr="00327ECF" w:rsidRDefault="00EA76B9" w:rsidP="00EA76B9">
      <w:pPr>
        <w:pStyle w:val="ConsPlusNormal"/>
        <w:jc w:val="both"/>
        <w:rPr>
          <w:rFonts w:ascii="Liberation Serif" w:hAnsi="Liberation Serif"/>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6065"/>
      </w:tblGrid>
      <w:tr w:rsidR="00EA76B9" w:rsidRPr="009F3677" w:rsidTr="00327ECF">
        <w:tc>
          <w:tcPr>
            <w:tcW w:w="3778" w:type="dxa"/>
          </w:tcPr>
          <w:p w:rsidR="00EA76B9" w:rsidRPr="00327ECF" w:rsidRDefault="00EA76B9" w:rsidP="00EA76B9">
            <w:pPr>
              <w:pStyle w:val="ConsPlusNormal"/>
              <w:jc w:val="center"/>
              <w:rPr>
                <w:rFonts w:ascii="Liberation Serif" w:hAnsi="Liberation Serif"/>
                <w:sz w:val="20"/>
              </w:rPr>
            </w:pPr>
            <w:r w:rsidRPr="00327ECF">
              <w:rPr>
                <w:rFonts w:ascii="Liberation Serif" w:hAnsi="Liberation Serif"/>
                <w:sz w:val="20"/>
              </w:rPr>
              <w:t>Наименование информации (реквизита, показателя)</w:t>
            </w:r>
          </w:p>
        </w:tc>
        <w:tc>
          <w:tcPr>
            <w:tcW w:w="6065" w:type="dxa"/>
          </w:tcPr>
          <w:p w:rsidR="00EA76B9" w:rsidRPr="00327ECF" w:rsidRDefault="00EA76B9" w:rsidP="00EA76B9">
            <w:pPr>
              <w:pStyle w:val="ConsPlusNormal"/>
              <w:jc w:val="center"/>
              <w:rPr>
                <w:rFonts w:ascii="Liberation Serif" w:hAnsi="Liberation Serif"/>
                <w:sz w:val="20"/>
              </w:rPr>
            </w:pPr>
            <w:r w:rsidRPr="00327ECF">
              <w:rPr>
                <w:rFonts w:ascii="Liberation Serif" w:hAnsi="Liberation Serif"/>
                <w:sz w:val="20"/>
              </w:rPr>
              <w:t>Правила формирования информации (реквизита, показателя)</w:t>
            </w:r>
          </w:p>
        </w:tc>
      </w:tr>
      <w:tr w:rsidR="00EA76B9" w:rsidRPr="009F3677" w:rsidTr="00327ECF">
        <w:tc>
          <w:tcPr>
            <w:tcW w:w="3778" w:type="dxa"/>
          </w:tcPr>
          <w:p w:rsidR="00EA76B9" w:rsidRPr="00327ECF" w:rsidRDefault="00EA76B9" w:rsidP="00732E39">
            <w:pPr>
              <w:pStyle w:val="ConsPlusNormal"/>
              <w:jc w:val="both"/>
              <w:rPr>
                <w:rFonts w:ascii="Liberation Serif" w:hAnsi="Liberation Serif"/>
                <w:sz w:val="20"/>
              </w:rPr>
            </w:pPr>
            <w:r w:rsidRPr="00327ECF">
              <w:rPr>
                <w:rFonts w:ascii="Liberation Serif" w:hAnsi="Liberation Serif"/>
                <w:sz w:val="20"/>
              </w:rPr>
              <w:t>1.</w:t>
            </w:r>
            <w:r w:rsidR="005F3598" w:rsidRPr="00327ECF">
              <w:rPr>
                <w:rFonts w:ascii="Liberation Serif" w:hAnsi="Liberation Serif"/>
                <w:sz w:val="20"/>
              </w:rPr>
              <w:t> </w:t>
            </w:r>
            <w:r w:rsidRPr="00327ECF">
              <w:rPr>
                <w:rFonts w:ascii="Liberation Serif" w:hAnsi="Liberation Serif"/>
                <w:sz w:val="20"/>
              </w:rPr>
              <w:t xml:space="preserve">Номер сведений о бюджетном обязательстве получателя средств </w:t>
            </w:r>
            <w:r w:rsidR="00732E39">
              <w:rPr>
                <w:rFonts w:ascii="Liberation Serif" w:hAnsi="Liberation Serif"/>
                <w:sz w:val="20"/>
              </w:rPr>
              <w:t>ме</w:t>
            </w:r>
            <w:r w:rsidR="00311F2E" w:rsidRPr="00327ECF">
              <w:rPr>
                <w:rFonts w:ascii="Liberation Serif" w:hAnsi="Liberation Serif"/>
                <w:sz w:val="20"/>
              </w:rPr>
              <w:t>стного</w:t>
            </w:r>
            <w:r w:rsidRPr="00327ECF">
              <w:rPr>
                <w:rFonts w:ascii="Liberation Serif" w:hAnsi="Liberation Serif"/>
                <w:sz w:val="20"/>
              </w:rPr>
              <w:t xml:space="preserve"> бюджета (далее - соответственно Сведения о бюджетном обязательстве, бюджетное обязательство)</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порядковый номер Сведений о бюджетном обязательстве.</w:t>
            </w:r>
          </w:p>
          <w:p w:rsidR="00EA76B9" w:rsidRPr="00327ECF" w:rsidRDefault="00EA76B9" w:rsidP="00EA76B9">
            <w:pPr>
              <w:pStyle w:val="ConsPlusNormal"/>
              <w:ind w:firstLine="283"/>
              <w:jc w:val="both"/>
              <w:rPr>
                <w:rFonts w:ascii="Liberation Serif" w:hAnsi="Liberation Serif"/>
                <w:sz w:val="20"/>
              </w:rPr>
            </w:pP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2.</w:t>
            </w:r>
            <w:r w:rsidR="005F3598" w:rsidRPr="00327ECF">
              <w:rPr>
                <w:rFonts w:ascii="Liberation Serif" w:hAnsi="Liberation Serif"/>
                <w:sz w:val="20"/>
              </w:rPr>
              <w:t> </w:t>
            </w:r>
            <w:r w:rsidRPr="00327ECF">
              <w:rPr>
                <w:rFonts w:ascii="Liberation Serif" w:hAnsi="Liberation Serif"/>
                <w:sz w:val="20"/>
              </w:rPr>
              <w:t>Учетный номер бюджетного обязательства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при внесении изменений в поставленное на учет бюджетное обязательство.</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учетный номер обязательства, в которое вносятся изменения, присвоенный ему при постановке на учет.</w:t>
            </w:r>
          </w:p>
          <w:p w:rsidR="00EA76B9" w:rsidRPr="00327ECF" w:rsidRDefault="00EA76B9" w:rsidP="00EA76B9">
            <w:pPr>
              <w:pStyle w:val="ConsPlusNormal"/>
              <w:ind w:firstLine="283"/>
              <w:jc w:val="both"/>
              <w:rPr>
                <w:rFonts w:ascii="Liberation Serif" w:hAnsi="Liberation Serif"/>
                <w:sz w:val="20"/>
              </w:rPr>
            </w:pPr>
          </w:p>
        </w:tc>
      </w:tr>
      <w:tr w:rsidR="00EA76B9" w:rsidRPr="009F3677" w:rsidTr="00327ECF">
        <w:tc>
          <w:tcPr>
            <w:tcW w:w="3778" w:type="dxa"/>
          </w:tcPr>
          <w:p w:rsidR="00EA76B9" w:rsidRPr="00327ECF" w:rsidRDefault="00EA76B9" w:rsidP="0044643F">
            <w:pPr>
              <w:pStyle w:val="ConsPlusNormal"/>
              <w:jc w:val="both"/>
              <w:rPr>
                <w:rFonts w:ascii="Liberation Serif" w:hAnsi="Liberation Serif"/>
                <w:sz w:val="20"/>
              </w:rPr>
            </w:pPr>
            <w:r w:rsidRPr="00327ECF">
              <w:rPr>
                <w:rFonts w:ascii="Liberation Serif" w:hAnsi="Liberation Serif"/>
                <w:sz w:val="20"/>
              </w:rPr>
              <w:t>3.</w:t>
            </w:r>
            <w:r w:rsidR="0044643F">
              <w:rPr>
                <w:rFonts w:ascii="Liberation Serif" w:hAnsi="Liberation Serif"/>
                <w:sz w:val="20"/>
              </w:rPr>
              <w:t> </w:t>
            </w:r>
            <w:r w:rsidRPr="00327ECF">
              <w:rPr>
                <w:rFonts w:ascii="Liberation Serif" w:hAnsi="Liberation Serif"/>
                <w:sz w:val="20"/>
              </w:rPr>
              <w:t>Дата формирования Сведений о бюджетном обязательстве</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дата формирования Сведений о бюджетном обязательстве получателем бюджетных средств.</w:t>
            </w:r>
          </w:p>
          <w:p w:rsidR="00EA76B9" w:rsidRPr="00327ECF" w:rsidRDefault="00EA76B9" w:rsidP="00EA76B9">
            <w:pPr>
              <w:pStyle w:val="ConsPlusNormal"/>
              <w:ind w:firstLine="283"/>
              <w:jc w:val="both"/>
              <w:rPr>
                <w:rFonts w:ascii="Liberation Serif" w:hAnsi="Liberation Serif"/>
                <w:sz w:val="20"/>
              </w:rPr>
            </w:pPr>
          </w:p>
        </w:tc>
      </w:tr>
      <w:tr w:rsidR="00EA76B9" w:rsidRPr="009F3677" w:rsidTr="00327ECF">
        <w:tc>
          <w:tcPr>
            <w:tcW w:w="3778" w:type="dxa"/>
          </w:tcPr>
          <w:p w:rsidR="00EA76B9" w:rsidRPr="00901E75" w:rsidRDefault="00EA76B9" w:rsidP="00EA76B9">
            <w:pPr>
              <w:pStyle w:val="ConsPlusNormal"/>
              <w:jc w:val="both"/>
              <w:rPr>
                <w:rFonts w:ascii="Liberation Serif" w:hAnsi="Liberation Serif"/>
                <w:sz w:val="20"/>
              </w:rPr>
            </w:pPr>
            <w:r w:rsidRPr="00901E75">
              <w:rPr>
                <w:rFonts w:ascii="Liberation Serif" w:hAnsi="Liberation Serif"/>
                <w:sz w:val="20"/>
              </w:rPr>
              <w:t>4.</w:t>
            </w:r>
            <w:r w:rsidR="005F3598" w:rsidRPr="00901E75">
              <w:rPr>
                <w:rFonts w:ascii="Liberation Serif" w:hAnsi="Liberation Serif"/>
                <w:sz w:val="20"/>
              </w:rPr>
              <w:t> </w:t>
            </w:r>
            <w:r w:rsidRPr="00901E75">
              <w:rPr>
                <w:rFonts w:ascii="Liberation Serif" w:hAnsi="Liberation Serif"/>
                <w:sz w:val="20"/>
              </w:rPr>
              <w:t>Тип бюджетного обязательства</w:t>
            </w:r>
          </w:p>
          <w:p w:rsidR="00EA76B9" w:rsidRPr="00901E75" w:rsidRDefault="00EA76B9" w:rsidP="00EA76B9">
            <w:pPr>
              <w:pStyle w:val="ConsPlusNormal"/>
              <w:jc w:val="both"/>
              <w:rPr>
                <w:rFonts w:ascii="Liberation Serif" w:hAnsi="Liberation Serif"/>
                <w:sz w:val="20"/>
              </w:rPr>
            </w:pPr>
          </w:p>
        </w:tc>
        <w:tc>
          <w:tcPr>
            <w:tcW w:w="6065" w:type="dxa"/>
          </w:tcPr>
          <w:p w:rsidR="00EA76B9" w:rsidRPr="00901E75" w:rsidRDefault="00EA76B9" w:rsidP="00EA76B9">
            <w:pPr>
              <w:pStyle w:val="ConsPlusNormal"/>
              <w:jc w:val="both"/>
              <w:rPr>
                <w:rFonts w:ascii="Liberation Serif" w:hAnsi="Liberation Serif"/>
                <w:sz w:val="20"/>
              </w:rPr>
            </w:pPr>
            <w:r w:rsidRPr="00901E75">
              <w:rPr>
                <w:rFonts w:ascii="Liberation Serif" w:hAnsi="Liberation Serif"/>
                <w:sz w:val="20"/>
              </w:rPr>
              <w:t>Указывается код типа бюджетного обязательства, исходя из следующего:</w:t>
            </w:r>
          </w:p>
          <w:p w:rsidR="00EA76B9" w:rsidRPr="00901E75" w:rsidRDefault="00EA76B9" w:rsidP="00EA76B9">
            <w:pPr>
              <w:pStyle w:val="ConsPlusNormal"/>
              <w:jc w:val="both"/>
              <w:rPr>
                <w:rFonts w:ascii="Liberation Serif" w:hAnsi="Liberation Serif"/>
                <w:sz w:val="20"/>
              </w:rPr>
            </w:pPr>
            <w:r w:rsidRPr="00901E75">
              <w:rPr>
                <w:rFonts w:ascii="Liberation Serif" w:hAnsi="Liberation Serif"/>
                <w:sz w:val="20"/>
              </w:rPr>
              <w:t>1 - закупка, если бюджетное обязательство возникло в соответствии с планом-графиком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6B9" w:rsidRPr="00901E75" w:rsidRDefault="00EA76B9" w:rsidP="00EA76B9">
            <w:pPr>
              <w:pStyle w:val="ConsPlusNormal"/>
              <w:jc w:val="both"/>
              <w:rPr>
                <w:rFonts w:ascii="Liberation Serif" w:hAnsi="Liberation Serif"/>
                <w:sz w:val="20"/>
              </w:rPr>
            </w:pPr>
            <w:r w:rsidRPr="00901E75">
              <w:rPr>
                <w:rFonts w:ascii="Liberation Serif" w:hAnsi="Liberation Serif"/>
                <w:sz w:val="20"/>
              </w:rPr>
              <w:t>2 - прочее, если бюджетное обязательство не связано с закупкой товаров, работ, услуг.</w:t>
            </w:r>
          </w:p>
        </w:tc>
      </w:tr>
      <w:tr w:rsidR="00EA76B9" w:rsidRPr="009F3677" w:rsidTr="00327ECF">
        <w:tc>
          <w:tcPr>
            <w:tcW w:w="3778" w:type="dxa"/>
          </w:tcPr>
          <w:p w:rsidR="00EA76B9" w:rsidRPr="00327ECF" w:rsidRDefault="00EA76B9" w:rsidP="005F3598">
            <w:pPr>
              <w:pStyle w:val="ConsPlusNormal"/>
              <w:jc w:val="both"/>
              <w:outlineLvl w:val="2"/>
              <w:rPr>
                <w:rFonts w:ascii="Liberation Serif" w:hAnsi="Liberation Serif"/>
                <w:sz w:val="20"/>
              </w:rPr>
            </w:pPr>
            <w:r w:rsidRPr="00327ECF">
              <w:rPr>
                <w:rFonts w:ascii="Liberation Serif" w:hAnsi="Liberation Serif"/>
                <w:sz w:val="20"/>
              </w:rPr>
              <w:t>5.</w:t>
            </w:r>
            <w:r w:rsidR="005F3598" w:rsidRPr="00327ECF">
              <w:rPr>
                <w:rFonts w:ascii="Liberation Serif" w:hAnsi="Liberation Serif"/>
                <w:sz w:val="20"/>
              </w:rPr>
              <w:t> </w:t>
            </w:r>
            <w:r w:rsidRPr="00327ECF">
              <w:rPr>
                <w:rFonts w:ascii="Liberation Serif" w:hAnsi="Liberation Serif"/>
                <w:sz w:val="20"/>
              </w:rPr>
              <w:t>Информация о получателе бюджетных средств</w:t>
            </w:r>
          </w:p>
        </w:tc>
        <w:tc>
          <w:tcPr>
            <w:tcW w:w="6065" w:type="dxa"/>
          </w:tcPr>
          <w:p w:rsidR="00EA76B9" w:rsidRPr="00327ECF" w:rsidRDefault="00EA76B9" w:rsidP="00EA76B9">
            <w:pPr>
              <w:pStyle w:val="ConsPlusNormal"/>
              <w:rPr>
                <w:rFonts w:ascii="Liberation Serif" w:hAnsi="Liberation Serif"/>
                <w:sz w:val="20"/>
              </w:rPr>
            </w:pP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bookmarkStart w:id="15" w:name="P517"/>
            <w:bookmarkEnd w:id="15"/>
            <w:r w:rsidRPr="00327ECF">
              <w:rPr>
                <w:rFonts w:ascii="Liberation Serif" w:hAnsi="Liberation Serif"/>
                <w:sz w:val="20"/>
              </w:rPr>
              <w:t>5.1.</w:t>
            </w:r>
            <w:r w:rsidR="005F3598" w:rsidRPr="00327ECF">
              <w:rPr>
                <w:rFonts w:ascii="Liberation Serif" w:hAnsi="Liberation Serif"/>
                <w:sz w:val="20"/>
              </w:rPr>
              <w:t> </w:t>
            </w:r>
            <w:r w:rsidRPr="00327ECF">
              <w:rPr>
                <w:rFonts w:ascii="Liberation Serif" w:hAnsi="Liberation Serif"/>
                <w:sz w:val="20"/>
              </w:rPr>
              <w:t>Получатель бюджетных средств</w:t>
            </w:r>
          </w:p>
        </w:tc>
        <w:tc>
          <w:tcPr>
            <w:tcW w:w="6065" w:type="dxa"/>
          </w:tcPr>
          <w:p w:rsidR="00EA76B9" w:rsidRPr="00327ECF" w:rsidRDefault="00EA76B9" w:rsidP="00732E39">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наименование получателя средств </w:t>
            </w:r>
            <w:r w:rsidR="00732E39">
              <w:rPr>
                <w:rFonts w:ascii="Liberation Serif" w:hAnsi="Liberation Serif"/>
                <w:sz w:val="20"/>
              </w:rPr>
              <w:t>ме</w:t>
            </w:r>
            <w:r w:rsidRPr="00327ECF">
              <w:rPr>
                <w:rFonts w:ascii="Liberation Serif" w:hAnsi="Liberation Serif"/>
                <w:sz w:val="20"/>
              </w:rPr>
              <w:t>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5.2.</w:t>
            </w:r>
            <w:r w:rsidR="005F3598" w:rsidRPr="00327ECF">
              <w:rPr>
                <w:rFonts w:ascii="Liberation Serif" w:hAnsi="Liberation Serif"/>
                <w:sz w:val="20"/>
              </w:rPr>
              <w:t> </w:t>
            </w:r>
            <w:r w:rsidRPr="00327ECF">
              <w:rPr>
                <w:rFonts w:ascii="Liberation Serif" w:hAnsi="Liberation Serif"/>
                <w:sz w:val="20"/>
              </w:rPr>
              <w:t>Наименование бюджета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наименование бюджета – «Бюджет </w:t>
            </w:r>
            <w:r w:rsidR="001A78BA">
              <w:rPr>
                <w:rFonts w:ascii="Liberation Serif" w:hAnsi="Liberation Serif"/>
                <w:sz w:val="20"/>
              </w:rPr>
              <w:t>Камышловского городского округа</w:t>
            </w:r>
            <w:r w:rsidRPr="00327ECF">
              <w:rPr>
                <w:rFonts w:ascii="Liberation Serif" w:hAnsi="Liberation Serif"/>
                <w:sz w:val="20"/>
              </w:rPr>
              <w:t>»</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5.3.</w:t>
            </w:r>
            <w:r w:rsidR="005F3598" w:rsidRPr="00327ECF">
              <w:rPr>
                <w:rFonts w:ascii="Liberation Serif" w:hAnsi="Liberation Serif"/>
                <w:sz w:val="20"/>
              </w:rPr>
              <w:t> </w:t>
            </w:r>
            <w:r w:rsidRPr="00327ECF">
              <w:rPr>
                <w:rFonts w:ascii="Liberation Serif" w:hAnsi="Liberation Serif"/>
                <w:sz w:val="20"/>
              </w:rPr>
              <w:t>Финансовый орган</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финансовый орган – «</w:t>
            </w:r>
            <w:r w:rsidR="00F1092B">
              <w:rPr>
                <w:rFonts w:ascii="Liberation Serif" w:hAnsi="Liberation Serif"/>
                <w:sz w:val="20"/>
              </w:rPr>
              <w:t>Ф</w:t>
            </w:r>
            <w:r w:rsidRPr="00327ECF">
              <w:rPr>
                <w:rFonts w:ascii="Liberation Serif" w:hAnsi="Liberation Serif"/>
                <w:sz w:val="20"/>
              </w:rPr>
              <w:t>инансов</w:t>
            </w:r>
            <w:r w:rsidR="00F1092B">
              <w:rPr>
                <w:rFonts w:ascii="Liberation Serif" w:hAnsi="Liberation Serif"/>
                <w:sz w:val="20"/>
              </w:rPr>
              <w:t>ое управление администрации Камышловского городского округа</w:t>
            </w:r>
            <w:r w:rsidRPr="00327ECF">
              <w:rPr>
                <w:rFonts w:ascii="Liberation Serif" w:hAnsi="Liberation Serif"/>
                <w:sz w:val="20"/>
              </w:rPr>
              <w:t>».</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5.4.</w:t>
            </w:r>
            <w:r w:rsidR="005F3598" w:rsidRPr="00327ECF">
              <w:rPr>
                <w:rFonts w:ascii="Liberation Serif" w:hAnsi="Liberation Serif"/>
                <w:sz w:val="20"/>
              </w:rPr>
              <w:t> </w:t>
            </w:r>
            <w:r w:rsidRPr="00327ECF">
              <w:rPr>
                <w:rFonts w:ascii="Liberation Serif" w:hAnsi="Liberation Serif"/>
                <w:sz w:val="20"/>
              </w:rPr>
              <w:t xml:space="preserve">Код получателя бюджетных средств по Сводному реестру </w:t>
            </w:r>
            <w:hyperlink w:anchor="P635" w:history="1">
              <w:r w:rsidRPr="009F3677">
                <w:rPr>
                  <w:rFonts w:ascii="Liberation Serif" w:hAnsi="Liberation Serif"/>
                  <w:color w:val="000000"/>
                  <w:sz w:val="20"/>
                </w:rPr>
                <w:t>&lt;*&gt;</w:t>
              </w:r>
            </w:hyperlink>
          </w:p>
        </w:tc>
        <w:tc>
          <w:tcPr>
            <w:tcW w:w="6065" w:type="dxa"/>
          </w:tcPr>
          <w:p w:rsidR="00EA76B9" w:rsidRPr="00327ECF" w:rsidRDefault="00EA76B9" w:rsidP="00F1092B">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уникальный код организации по Сводному реестру (далее - код по Сводному реестру) получателя средств </w:t>
            </w:r>
            <w:r w:rsidR="00F1092B">
              <w:rPr>
                <w:rFonts w:ascii="Liberation Serif" w:hAnsi="Liberation Serif"/>
                <w:sz w:val="20"/>
              </w:rPr>
              <w:t>ме</w:t>
            </w:r>
            <w:r w:rsidRPr="00327ECF">
              <w:rPr>
                <w:rFonts w:ascii="Liberation Serif" w:hAnsi="Liberation Serif"/>
                <w:sz w:val="20"/>
              </w:rPr>
              <w:t>стного бюджета в соответствии со Сводным реестром.</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lastRenderedPageBreak/>
              <w:t>5.5.</w:t>
            </w:r>
            <w:r w:rsidR="005F3598" w:rsidRPr="00327ECF">
              <w:rPr>
                <w:rFonts w:ascii="Liberation Serif" w:hAnsi="Liberation Serif"/>
                <w:sz w:val="20"/>
              </w:rPr>
              <w:t> </w:t>
            </w:r>
            <w:r w:rsidRPr="00327ECF">
              <w:rPr>
                <w:rFonts w:ascii="Liberation Serif" w:hAnsi="Liberation Serif"/>
                <w:sz w:val="20"/>
              </w:rPr>
              <w:t xml:space="preserve">Наименование органа Федерального казначейства </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наименование органа – «Управление Федерального казначейства по Свердловской области»</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5.6.</w:t>
            </w:r>
            <w:r w:rsidR="005F3598" w:rsidRPr="00327ECF">
              <w:rPr>
                <w:rFonts w:ascii="Liberation Serif" w:hAnsi="Liberation Serif"/>
                <w:sz w:val="20"/>
              </w:rPr>
              <w:t> </w:t>
            </w:r>
            <w:r w:rsidRPr="00327ECF">
              <w:rPr>
                <w:rFonts w:ascii="Liberation Serif" w:hAnsi="Liberation Serif"/>
                <w:sz w:val="20"/>
              </w:rPr>
              <w:t xml:space="preserve">Код органа Федерального казначейства (далее - КОФК) </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код – КОФК «6200»</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bookmarkStart w:id="16" w:name="P532"/>
            <w:bookmarkEnd w:id="16"/>
            <w:r w:rsidRPr="00327ECF">
              <w:rPr>
                <w:rFonts w:ascii="Liberation Serif" w:hAnsi="Liberation Serif"/>
                <w:sz w:val="20"/>
              </w:rPr>
              <w:t>5.7.</w:t>
            </w:r>
            <w:r w:rsidR="005F3598" w:rsidRPr="00327ECF">
              <w:rPr>
                <w:rFonts w:ascii="Liberation Serif" w:hAnsi="Liberation Serif"/>
                <w:sz w:val="20"/>
              </w:rPr>
              <w:t> </w:t>
            </w:r>
            <w:r w:rsidRPr="00327ECF">
              <w:rPr>
                <w:rFonts w:ascii="Liberation Serif" w:hAnsi="Liberation Serif"/>
                <w:sz w:val="20"/>
              </w:rPr>
              <w:t>Номер лицевого счета получателя бюджетных средств</w:t>
            </w:r>
          </w:p>
        </w:tc>
        <w:tc>
          <w:tcPr>
            <w:tcW w:w="6065" w:type="dxa"/>
          </w:tcPr>
          <w:p w:rsidR="00EA76B9" w:rsidRPr="00327ECF" w:rsidRDefault="00EA76B9" w:rsidP="00311F2E">
            <w:pPr>
              <w:pStyle w:val="ConsPlusNormal"/>
              <w:ind w:firstLine="283"/>
              <w:jc w:val="both"/>
              <w:rPr>
                <w:rFonts w:ascii="Liberation Serif" w:hAnsi="Liberation Serif"/>
                <w:sz w:val="20"/>
              </w:rPr>
            </w:pPr>
            <w:r w:rsidRPr="00327ECF">
              <w:rPr>
                <w:rFonts w:ascii="Liberation Serif" w:hAnsi="Liberation Serif"/>
                <w:sz w:val="20"/>
              </w:rPr>
              <w:t>Указывается номер соответствующего лицевого счета получателя бюджетных средств.</w:t>
            </w:r>
          </w:p>
        </w:tc>
      </w:tr>
      <w:tr w:rsidR="00EA76B9" w:rsidRPr="009F3677" w:rsidTr="00327ECF">
        <w:tc>
          <w:tcPr>
            <w:tcW w:w="3778" w:type="dxa"/>
          </w:tcPr>
          <w:p w:rsidR="00EA76B9" w:rsidRPr="00327ECF" w:rsidRDefault="00EA76B9" w:rsidP="005F3598">
            <w:pPr>
              <w:pStyle w:val="ConsPlusNormal"/>
              <w:jc w:val="both"/>
              <w:outlineLvl w:val="2"/>
              <w:rPr>
                <w:rFonts w:ascii="Liberation Serif" w:hAnsi="Liberation Serif"/>
                <w:sz w:val="20"/>
              </w:rPr>
            </w:pPr>
            <w:r w:rsidRPr="00327ECF">
              <w:rPr>
                <w:rFonts w:ascii="Liberation Serif" w:hAnsi="Liberation Serif"/>
                <w:sz w:val="20"/>
              </w:rPr>
              <w:t>6.</w:t>
            </w:r>
            <w:r w:rsidR="005F3598" w:rsidRPr="00327ECF">
              <w:rPr>
                <w:rFonts w:ascii="Liberation Serif" w:hAnsi="Liberation Serif"/>
                <w:sz w:val="20"/>
              </w:rPr>
              <w:t> </w:t>
            </w:r>
            <w:r w:rsidRPr="00327ECF">
              <w:rPr>
                <w:rFonts w:ascii="Liberation Serif" w:hAnsi="Liberation Serif"/>
                <w:sz w:val="20"/>
              </w:rPr>
              <w:t>Реквизиты документа, являющегося основанием для принятия на учет бюджетного обязательства (далее - документ-основание)</w:t>
            </w:r>
          </w:p>
        </w:tc>
        <w:tc>
          <w:tcPr>
            <w:tcW w:w="6065" w:type="dxa"/>
          </w:tcPr>
          <w:p w:rsidR="00EA76B9" w:rsidRPr="00327ECF" w:rsidRDefault="00EA76B9" w:rsidP="00EA76B9">
            <w:pPr>
              <w:pStyle w:val="ConsPlusNormal"/>
              <w:rPr>
                <w:rFonts w:ascii="Liberation Serif" w:hAnsi="Liberation Serif"/>
                <w:sz w:val="20"/>
              </w:rPr>
            </w:pP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bookmarkStart w:id="17" w:name="P536"/>
            <w:bookmarkEnd w:id="17"/>
            <w:r w:rsidRPr="00327ECF">
              <w:rPr>
                <w:rFonts w:ascii="Liberation Serif" w:hAnsi="Liberation Serif"/>
                <w:sz w:val="20"/>
              </w:rPr>
              <w:t>6.1.</w:t>
            </w:r>
            <w:r w:rsidR="005F3598" w:rsidRPr="00327ECF">
              <w:rPr>
                <w:rFonts w:ascii="Liberation Serif" w:hAnsi="Liberation Serif"/>
                <w:sz w:val="20"/>
              </w:rPr>
              <w:t> </w:t>
            </w:r>
            <w:r w:rsidRPr="00901E75">
              <w:rPr>
                <w:rFonts w:ascii="Liberation Serif" w:hAnsi="Liberation Serif"/>
                <w:sz w:val="20"/>
              </w:rPr>
              <w:t xml:space="preserve">Вид документа-основания </w:t>
            </w:r>
            <w:hyperlink w:anchor="P637" w:history="1">
              <w:r w:rsidRPr="009F3677">
                <w:rPr>
                  <w:rFonts w:ascii="Liberation Serif" w:hAnsi="Liberation Serif"/>
                  <w:color w:val="000000"/>
                  <w:sz w:val="20"/>
                </w:rPr>
                <w:t>&lt;**&gt;</w:t>
              </w:r>
            </w:hyperlink>
          </w:p>
        </w:tc>
        <w:tc>
          <w:tcPr>
            <w:tcW w:w="6065" w:type="dxa"/>
          </w:tcPr>
          <w:p w:rsidR="00EA76B9" w:rsidRPr="00901E75" w:rsidRDefault="00EA76B9" w:rsidP="00EA76B9">
            <w:pPr>
              <w:pStyle w:val="ConsPlusNormal"/>
              <w:ind w:firstLine="283"/>
              <w:jc w:val="both"/>
              <w:rPr>
                <w:rFonts w:ascii="Liberation Serif" w:hAnsi="Liberation Serif"/>
                <w:sz w:val="20"/>
              </w:rPr>
            </w:pPr>
            <w:r w:rsidRPr="00901E75">
              <w:rPr>
                <w:rFonts w:ascii="Liberation Serif" w:hAnsi="Liberation Serif"/>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6.2.</w:t>
            </w:r>
            <w:r w:rsidR="005F3598" w:rsidRPr="00327ECF">
              <w:rPr>
                <w:rFonts w:ascii="Liberation Serif" w:hAnsi="Liberation Serif"/>
                <w:sz w:val="20"/>
              </w:rPr>
              <w:t> </w:t>
            </w:r>
            <w:r w:rsidRPr="00327ECF">
              <w:rPr>
                <w:rFonts w:ascii="Liberation Serif" w:hAnsi="Liberation Serif"/>
                <w:sz w:val="20"/>
              </w:rPr>
              <w:t xml:space="preserve">Наименование нормативного правового акта </w:t>
            </w:r>
            <w:hyperlink w:anchor="P637" w:history="1">
              <w:r w:rsidRPr="009F3677">
                <w:rPr>
                  <w:rFonts w:ascii="Liberation Serif" w:hAnsi="Liberation Serif"/>
                  <w:color w:val="000000"/>
                  <w:sz w:val="20"/>
                </w:rPr>
                <w:t>&lt;**&gt;</w:t>
              </w:r>
            </w:hyperlink>
          </w:p>
        </w:tc>
        <w:tc>
          <w:tcPr>
            <w:tcW w:w="6065" w:type="dxa"/>
          </w:tcPr>
          <w:p w:rsidR="00EA76B9" w:rsidRPr="00901E75" w:rsidRDefault="00EA76B9" w:rsidP="00EA76B9">
            <w:pPr>
              <w:pStyle w:val="ConsPlusNormal"/>
              <w:ind w:firstLine="283"/>
              <w:jc w:val="both"/>
              <w:rPr>
                <w:rFonts w:ascii="Liberation Serif" w:hAnsi="Liberation Serif"/>
                <w:sz w:val="20"/>
              </w:rPr>
            </w:pPr>
            <w:r w:rsidRPr="00901E75">
              <w:rPr>
                <w:rFonts w:ascii="Liberation Serif" w:hAnsi="Liberation Serif"/>
                <w:sz w:val="20"/>
              </w:rPr>
              <w:t xml:space="preserve">При заполнении в </w:t>
            </w:r>
            <w:hyperlink w:anchor="P536" w:history="1">
              <w:r w:rsidRPr="00901E75">
                <w:rPr>
                  <w:rFonts w:ascii="Liberation Serif" w:hAnsi="Liberation Serif"/>
                  <w:sz w:val="20"/>
                </w:rPr>
                <w:t>пункте 6.1</w:t>
              </w:r>
            </w:hyperlink>
            <w:r w:rsidRPr="00901E75">
              <w:rPr>
                <w:rFonts w:ascii="Liberation Serif" w:hAnsi="Liberation Serif"/>
                <w:sz w:val="20"/>
              </w:rPr>
              <w:t xml:space="preserve"> настоящей информации значения «нормативный правовой акт» указывается наименование нормативного правового акта.</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6.3.</w:t>
            </w:r>
            <w:r w:rsidR="005F3598" w:rsidRPr="00327ECF">
              <w:rPr>
                <w:rFonts w:ascii="Liberation Serif" w:hAnsi="Liberation Serif"/>
                <w:sz w:val="20"/>
              </w:rPr>
              <w:t> </w:t>
            </w:r>
            <w:r w:rsidRPr="00327ECF">
              <w:rPr>
                <w:rFonts w:ascii="Liberation Serif" w:hAnsi="Liberation Serif"/>
                <w:sz w:val="20"/>
              </w:rPr>
              <w:t xml:space="preserve">Номер документа-основания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номер документа-основания (при наличии).</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bookmarkStart w:id="18" w:name="P542"/>
            <w:bookmarkEnd w:id="18"/>
            <w:r w:rsidRPr="00327ECF">
              <w:rPr>
                <w:rFonts w:ascii="Liberation Serif" w:hAnsi="Liberation Serif"/>
                <w:sz w:val="20"/>
              </w:rPr>
              <w:t>6.4.</w:t>
            </w:r>
            <w:r w:rsidR="005F3598" w:rsidRPr="00327ECF">
              <w:rPr>
                <w:rFonts w:ascii="Liberation Serif" w:hAnsi="Liberation Serif"/>
                <w:sz w:val="20"/>
              </w:rPr>
              <w:t> </w:t>
            </w:r>
            <w:r w:rsidRPr="00327ECF">
              <w:rPr>
                <w:rFonts w:ascii="Liberation Serif" w:hAnsi="Liberation Serif"/>
                <w:sz w:val="20"/>
              </w:rPr>
              <w:t xml:space="preserve">Дата документа-основания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дата заключения (принятия) документа-основания, дата выдачи исполнительного документа, решения налогового органа.</w:t>
            </w:r>
          </w:p>
        </w:tc>
      </w:tr>
      <w:tr w:rsidR="00EA76B9" w:rsidRPr="009F3677" w:rsidTr="00327ECF">
        <w:trPr>
          <w:trHeight w:val="990"/>
        </w:trPr>
        <w:tc>
          <w:tcPr>
            <w:tcW w:w="3778" w:type="dxa"/>
          </w:tcPr>
          <w:p w:rsidR="00EA76B9" w:rsidRPr="009F3677" w:rsidRDefault="00EA76B9" w:rsidP="005F3598">
            <w:pPr>
              <w:pStyle w:val="ConsPlusNormal"/>
              <w:jc w:val="both"/>
              <w:rPr>
                <w:rFonts w:ascii="Liberation Serif" w:hAnsi="Liberation Serif"/>
                <w:color w:val="000000"/>
                <w:sz w:val="20"/>
              </w:rPr>
            </w:pPr>
            <w:r w:rsidRPr="009F3677">
              <w:rPr>
                <w:rFonts w:ascii="Liberation Serif" w:hAnsi="Liberation Serif"/>
                <w:color w:val="000000"/>
                <w:sz w:val="20"/>
              </w:rPr>
              <w:t>6.5.</w:t>
            </w:r>
            <w:r w:rsidR="005F3598" w:rsidRPr="009F3677">
              <w:rPr>
                <w:rFonts w:ascii="Liberation Serif" w:hAnsi="Liberation Serif"/>
                <w:color w:val="000000"/>
                <w:sz w:val="20"/>
              </w:rPr>
              <w:t> </w:t>
            </w:r>
            <w:r w:rsidRPr="009F3677">
              <w:rPr>
                <w:rFonts w:ascii="Liberation Serif" w:hAnsi="Liberation Serif"/>
                <w:color w:val="000000"/>
                <w:sz w:val="20"/>
              </w:rPr>
              <w:t xml:space="preserve">Предмет по документу-основанию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предмет по документу-основанию.</w:t>
            </w:r>
          </w:p>
          <w:p w:rsidR="00EA76B9" w:rsidRPr="00901E75"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При заполнении в </w:t>
            </w:r>
            <w:hyperlink w:anchor="P536" w:history="1">
              <w:r w:rsidRPr="00327ECF">
                <w:rPr>
                  <w:rFonts w:ascii="Liberation Serif" w:hAnsi="Liberation Serif"/>
                  <w:sz w:val="20"/>
                </w:rPr>
                <w:t>пункте 6.1</w:t>
              </w:r>
            </w:hyperlink>
            <w:r w:rsidRPr="00327ECF">
              <w:rPr>
                <w:rFonts w:ascii="Liberation Serif" w:hAnsi="Liberation Serif"/>
                <w:sz w:val="20"/>
              </w:rPr>
              <w:t xml:space="preserve"> настоящей информации значения </w:t>
            </w:r>
            <w:r w:rsidRPr="00901E75">
              <w:rPr>
                <w:rFonts w:ascii="Liberation Serif" w:hAnsi="Liberation Serif"/>
                <w:sz w:val="20"/>
              </w:rPr>
              <w:t>«контракт»,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rsidR="00EA76B9" w:rsidRPr="00327ECF" w:rsidRDefault="00EA76B9" w:rsidP="00EA76B9">
            <w:pPr>
              <w:pStyle w:val="ConsPlusNormal"/>
              <w:ind w:firstLine="283"/>
              <w:jc w:val="both"/>
              <w:rPr>
                <w:rFonts w:ascii="Liberation Serif" w:hAnsi="Liberation Serif"/>
                <w:sz w:val="20"/>
              </w:rPr>
            </w:pPr>
            <w:r w:rsidRPr="00901E75">
              <w:rPr>
                <w:rFonts w:ascii="Liberation Serif" w:hAnsi="Liberation Serif"/>
                <w:sz w:val="20"/>
              </w:rPr>
              <w:t xml:space="preserve">При заполнении в </w:t>
            </w:r>
            <w:hyperlink w:anchor="P536" w:history="1">
              <w:r w:rsidRPr="00901E75">
                <w:rPr>
                  <w:rFonts w:ascii="Liberation Serif" w:hAnsi="Liberation Serif"/>
                  <w:sz w:val="20"/>
                </w:rPr>
                <w:t>пункте 6.1</w:t>
              </w:r>
            </w:hyperlink>
            <w:r w:rsidRPr="00901E75">
              <w:rPr>
                <w:rFonts w:ascii="Liberation Serif" w:hAnsi="Liberation Serif"/>
                <w:sz w:val="20"/>
              </w:rPr>
              <w:t xml:space="preserve"> настоящей информации значения «соглашение» или «нормативный правовой акт»</w:t>
            </w:r>
            <w:r w:rsidRPr="00327ECF">
              <w:rPr>
                <w:rFonts w:ascii="Liberation Serif" w:hAnsi="Liberation Serif"/>
                <w:sz w:val="20"/>
              </w:rPr>
              <w:t xml:space="preserve"> указывается наименование цели предоставления, целевого направления, направления расходования субсидии, бюджетных инвестиций, межбюджетного трансферта или средств.</w:t>
            </w:r>
          </w:p>
        </w:tc>
      </w:tr>
      <w:tr w:rsidR="00EA76B9" w:rsidRPr="009F3677" w:rsidTr="00327ECF">
        <w:tblPrEx>
          <w:tblBorders>
            <w:insideH w:val="nil"/>
          </w:tblBorders>
        </w:tblPrEx>
        <w:tc>
          <w:tcPr>
            <w:tcW w:w="3778" w:type="dxa"/>
            <w:tcBorders>
              <w:bottom w:val="nil"/>
            </w:tcBorders>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6.6.</w:t>
            </w:r>
            <w:r w:rsidR="005F3598" w:rsidRPr="00327ECF">
              <w:rPr>
                <w:rFonts w:ascii="Liberation Serif" w:hAnsi="Liberation Serif"/>
                <w:sz w:val="20"/>
              </w:rPr>
              <w:t> </w:t>
            </w:r>
            <w:r w:rsidRPr="00327ECF">
              <w:rPr>
                <w:rFonts w:ascii="Liberation Serif" w:hAnsi="Liberation Serif"/>
                <w:sz w:val="20"/>
              </w:rPr>
              <w:t xml:space="preserve">Уникальный номер реестровой записи в реестре контрактов/реестре </w:t>
            </w:r>
            <w:r w:rsidRPr="009F3677">
              <w:rPr>
                <w:rFonts w:ascii="Liberation Serif" w:hAnsi="Liberation Serif"/>
                <w:color w:val="000000"/>
                <w:sz w:val="20"/>
              </w:rPr>
              <w:t xml:space="preserve">соглашений </w:t>
            </w:r>
            <w:hyperlink w:anchor="P637" w:history="1">
              <w:r w:rsidRPr="009F3677">
                <w:rPr>
                  <w:rFonts w:ascii="Liberation Serif" w:hAnsi="Liberation Serif"/>
                  <w:color w:val="000000"/>
                  <w:sz w:val="20"/>
                </w:rPr>
                <w:t>&lt;**&gt;</w:t>
              </w:r>
            </w:hyperlink>
          </w:p>
        </w:tc>
        <w:tc>
          <w:tcPr>
            <w:tcW w:w="6065" w:type="dxa"/>
            <w:tcBorders>
              <w:bottom w:val="nil"/>
            </w:tcBorders>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уникальный номер реестровой записи в реестре контрактов/реестре соглашений.</w:t>
            </w:r>
          </w:p>
          <w:p w:rsidR="00EA76B9" w:rsidRPr="00327ECF" w:rsidRDefault="00EA76B9" w:rsidP="00EA76B9">
            <w:pPr>
              <w:pStyle w:val="ConsPlusNormal"/>
              <w:ind w:firstLine="283"/>
              <w:jc w:val="both"/>
              <w:rPr>
                <w:rFonts w:ascii="Liberation Serif" w:hAnsi="Liberation Serif"/>
                <w:sz w:val="20"/>
              </w:rPr>
            </w:pPr>
          </w:p>
        </w:tc>
      </w:tr>
      <w:tr w:rsidR="00EA76B9" w:rsidRPr="009F3677" w:rsidTr="00327ECF">
        <w:tc>
          <w:tcPr>
            <w:tcW w:w="3778" w:type="dxa"/>
          </w:tcPr>
          <w:p w:rsidR="00EA76B9" w:rsidRPr="009F3677" w:rsidRDefault="00EA76B9" w:rsidP="005F3598">
            <w:pPr>
              <w:pStyle w:val="ConsPlusNormal"/>
              <w:jc w:val="both"/>
              <w:rPr>
                <w:rFonts w:ascii="Liberation Serif" w:hAnsi="Liberation Serif"/>
                <w:color w:val="000000"/>
                <w:sz w:val="20"/>
              </w:rPr>
            </w:pPr>
            <w:bookmarkStart w:id="19" w:name="P552"/>
            <w:bookmarkEnd w:id="19"/>
            <w:r w:rsidRPr="009F3677">
              <w:rPr>
                <w:rFonts w:ascii="Liberation Serif" w:hAnsi="Liberation Serif"/>
                <w:color w:val="000000"/>
                <w:sz w:val="20"/>
              </w:rPr>
              <w:t>6.7.</w:t>
            </w:r>
            <w:r w:rsidR="005F3598" w:rsidRPr="009F3677">
              <w:rPr>
                <w:rFonts w:ascii="Liberation Serif" w:hAnsi="Liberation Serif"/>
                <w:color w:val="000000"/>
                <w:sz w:val="20"/>
              </w:rPr>
              <w:t> </w:t>
            </w:r>
            <w:r w:rsidRPr="009F3677">
              <w:rPr>
                <w:rFonts w:ascii="Liberation Serif" w:hAnsi="Liberation Serif"/>
                <w:color w:val="000000"/>
                <w:sz w:val="20"/>
              </w:rPr>
              <w:t xml:space="preserve">Сумма в валюте обязательства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A76B9" w:rsidRPr="009F3677" w:rsidTr="00327ECF">
        <w:tc>
          <w:tcPr>
            <w:tcW w:w="3778" w:type="dxa"/>
          </w:tcPr>
          <w:p w:rsidR="00EA76B9" w:rsidRPr="00327ECF" w:rsidRDefault="00EA76B9" w:rsidP="0044643F">
            <w:pPr>
              <w:pStyle w:val="ConsPlusNormal"/>
              <w:jc w:val="both"/>
              <w:rPr>
                <w:rFonts w:ascii="Liberation Serif" w:hAnsi="Liberation Serif"/>
                <w:sz w:val="20"/>
              </w:rPr>
            </w:pPr>
            <w:bookmarkStart w:id="20" w:name="P554"/>
            <w:bookmarkEnd w:id="20"/>
            <w:r w:rsidRPr="00327ECF">
              <w:rPr>
                <w:rFonts w:ascii="Liberation Serif" w:hAnsi="Liberation Serif"/>
                <w:sz w:val="20"/>
              </w:rPr>
              <w:t>6.8.</w:t>
            </w:r>
            <w:r w:rsidR="0044643F">
              <w:rPr>
                <w:rFonts w:ascii="Liberation Serif" w:hAnsi="Liberation Serif"/>
                <w:sz w:val="20"/>
              </w:rPr>
              <w:t> </w:t>
            </w:r>
            <w:r w:rsidRPr="00327ECF">
              <w:rPr>
                <w:rFonts w:ascii="Liberation Serif" w:hAnsi="Liberation Serif"/>
                <w:sz w:val="20"/>
              </w:rPr>
              <w:t xml:space="preserve">Код валюты по </w:t>
            </w:r>
            <w:hyperlink r:id="rId52" w:history="1">
              <w:r w:rsidRPr="009F3677">
                <w:rPr>
                  <w:rFonts w:ascii="Liberation Serif" w:hAnsi="Liberation Serif"/>
                  <w:color w:val="000000"/>
                  <w:sz w:val="20"/>
                </w:rPr>
                <w:t>ОКВ</w:t>
              </w:r>
            </w:hyperlink>
            <w:r w:rsidRPr="009F3677">
              <w:rPr>
                <w:rFonts w:ascii="Liberation Serif" w:hAnsi="Liberation Serif"/>
                <w:color w:val="000000"/>
                <w:sz w:val="20"/>
              </w:rPr>
              <w:t xml:space="preserve"> </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код валюты – выбирается код 643.</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6.9.</w:t>
            </w:r>
            <w:r w:rsidR="005F3598" w:rsidRPr="00327ECF">
              <w:rPr>
                <w:rFonts w:ascii="Liberation Serif" w:hAnsi="Liberation Serif"/>
                <w:sz w:val="20"/>
              </w:rPr>
              <w:t> </w:t>
            </w:r>
            <w:r w:rsidRPr="00327ECF">
              <w:rPr>
                <w:rFonts w:ascii="Liberation Serif" w:hAnsi="Liberation Serif"/>
                <w:sz w:val="20"/>
              </w:rPr>
              <w:t xml:space="preserve">Сумма в валюте Российской Федерации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сумма бюджетного обязательства в валюте Российской Федерации, предусмотренная документом-основанием.</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6.10.</w:t>
            </w:r>
            <w:r w:rsidR="005F3598" w:rsidRPr="00327ECF">
              <w:rPr>
                <w:rFonts w:ascii="Liberation Serif" w:hAnsi="Liberation Serif"/>
                <w:sz w:val="20"/>
              </w:rPr>
              <w:t> </w:t>
            </w:r>
            <w:r w:rsidRPr="00327ECF">
              <w:rPr>
                <w:rFonts w:ascii="Liberation Serif" w:hAnsi="Liberation Serif"/>
                <w:sz w:val="20"/>
              </w:rPr>
              <w:t>Процент авансового платежа от общей суммы обязательства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При заполнении в </w:t>
            </w:r>
            <w:hyperlink w:anchor="P536" w:history="1">
              <w:r w:rsidRPr="00327ECF">
                <w:rPr>
                  <w:rFonts w:ascii="Liberation Serif" w:hAnsi="Liberation Serif"/>
                  <w:sz w:val="20"/>
                </w:rPr>
                <w:t>пункте 6.1</w:t>
              </w:r>
            </w:hyperlink>
            <w:r w:rsidRPr="00327ECF">
              <w:rPr>
                <w:rFonts w:ascii="Liberation Serif" w:hAnsi="Liberation Serif"/>
                <w:sz w:val="20"/>
              </w:rPr>
              <w:t xml:space="preserve"> настоящей информации значения «контракт», «договор» или «соглашение»  указывается процент авансового платежа, установленный документом-основанием или исчисленный от общей суммы бюджетного обязательства</w:t>
            </w:r>
          </w:p>
        </w:tc>
      </w:tr>
      <w:tr w:rsidR="00EA76B9" w:rsidRPr="009F3677" w:rsidTr="00327ECF">
        <w:tc>
          <w:tcPr>
            <w:tcW w:w="3778" w:type="dxa"/>
          </w:tcPr>
          <w:p w:rsidR="00EA76B9" w:rsidRPr="00327ECF" w:rsidRDefault="00EA76B9" w:rsidP="00EA76B9">
            <w:pPr>
              <w:pStyle w:val="ConsPlusNormal"/>
              <w:jc w:val="both"/>
              <w:rPr>
                <w:rFonts w:ascii="Liberation Serif" w:hAnsi="Liberation Serif"/>
                <w:sz w:val="20"/>
              </w:rPr>
            </w:pPr>
            <w:r w:rsidRPr="00327ECF">
              <w:rPr>
                <w:rFonts w:ascii="Liberation Serif" w:hAnsi="Liberation Serif"/>
                <w:sz w:val="20"/>
              </w:rPr>
              <w:t>6.11.</w:t>
            </w:r>
            <w:r w:rsidR="0044643F">
              <w:rPr>
                <w:rFonts w:ascii="Liberation Serif" w:hAnsi="Liberation Serif"/>
                <w:sz w:val="20"/>
              </w:rPr>
              <w:t> </w:t>
            </w:r>
            <w:r w:rsidRPr="00327ECF">
              <w:rPr>
                <w:rFonts w:ascii="Liberation Serif" w:hAnsi="Liberation Serif"/>
                <w:sz w:val="20"/>
              </w:rPr>
              <w:t xml:space="preserve"> Сумма авансового платежа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При заполнении в </w:t>
            </w:r>
            <w:hyperlink w:anchor="P536" w:history="1">
              <w:r w:rsidRPr="00327ECF">
                <w:rPr>
                  <w:rFonts w:ascii="Liberation Serif" w:hAnsi="Liberation Serif"/>
                  <w:sz w:val="20"/>
                </w:rPr>
                <w:t>пункте 6.1</w:t>
              </w:r>
            </w:hyperlink>
            <w:r w:rsidRPr="00327ECF">
              <w:rPr>
                <w:rFonts w:ascii="Liberation Serif" w:hAnsi="Liberation Serif"/>
                <w:sz w:val="20"/>
              </w:rPr>
              <w:t xml:space="preserve"> настоящей информации значения «контракт», «договор» или «соглашение» указывается сумма авансового платежа в валюте обязательства, установленная </w:t>
            </w:r>
            <w:r w:rsidRPr="00327ECF">
              <w:rPr>
                <w:rFonts w:ascii="Liberation Serif" w:hAnsi="Liberation Serif"/>
                <w:sz w:val="20"/>
              </w:rPr>
              <w:lastRenderedPageBreak/>
              <w:t xml:space="preserve">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9F3677">
                <w:rPr>
                  <w:rFonts w:ascii="Liberation Serif" w:hAnsi="Liberation Serif"/>
                  <w:color w:val="000000"/>
                  <w:sz w:val="20"/>
                </w:rPr>
                <w:t>пункта 8.5</w:t>
              </w:r>
            </w:hyperlink>
            <w:r w:rsidRPr="00327ECF">
              <w:rPr>
                <w:rFonts w:ascii="Liberation Serif" w:hAnsi="Liberation Serif"/>
                <w:sz w:val="20"/>
              </w:rPr>
              <w:t xml:space="preserve"> настоящей информации.</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lastRenderedPageBreak/>
              <w:t>6.12.</w:t>
            </w:r>
            <w:r w:rsidR="005F3598" w:rsidRPr="00327ECF">
              <w:rPr>
                <w:rFonts w:ascii="Liberation Serif" w:hAnsi="Liberation Serif"/>
                <w:sz w:val="20"/>
              </w:rPr>
              <w:t> </w:t>
            </w:r>
            <w:r w:rsidRPr="00327ECF">
              <w:rPr>
                <w:rFonts w:ascii="Liberation Serif" w:hAnsi="Liberation Serif"/>
                <w:sz w:val="20"/>
              </w:rPr>
              <w:t>Номер уведомления о поступлении исполнительного документа/решения налогового органа</w:t>
            </w:r>
          </w:p>
        </w:tc>
        <w:tc>
          <w:tcPr>
            <w:tcW w:w="6065" w:type="dxa"/>
          </w:tcPr>
          <w:p w:rsidR="00EA76B9" w:rsidRPr="00327ECF" w:rsidRDefault="00EA76B9" w:rsidP="00F1092B">
            <w:pPr>
              <w:pStyle w:val="ConsPlusNormal"/>
              <w:ind w:firstLine="283"/>
              <w:jc w:val="both"/>
              <w:rPr>
                <w:rFonts w:ascii="Liberation Serif" w:hAnsi="Liberation Serif"/>
                <w:sz w:val="20"/>
              </w:rPr>
            </w:pPr>
            <w:r w:rsidRPr="00327ECF">
              <w:rPr>
                <w:rFonts w:ascii="Liberation Serif" w:hAnsi="Liberation Serif"/>
                <w:sz w:val="20"/>
              </w:rPr>
              <w:t xml:space="preserve">При заполнении в </w:t>
            </w:r>
            <w:hyperlink w:anchor="P536" w:history="1">
              <w:r w:rsidRPr="00327ECF">
                <w:rPr>
                  <w:rFonts w:ascii="Liberation Serif" w:hAnsi="Liberation Serif"/>
                  <w:sz w:val="20"/>
                </w:rPr>
                <w:t>пункте 6.1</w:t>
              </w:r>
            </w:hyperlink>
            <w:r w:rsidRPr="00327ECF">
              <w:rPr>
                <w:rFonts w:ascii="Liberation Serif" w:hAnsi="Liberation Serif"/>
                <w:sz w:val="20"/>
              </w:rPr>
              <w:t xml:space="preserve"> настоящей информации значений «исполнительный документ» или «решение налогового органа» указывается </w:t>
            </w:r>
            <w:r w:rsidRPr="00327ECF">
              <w:rPr>
                <w:rFonts w:ascii="Liberation Serif" w:hAnsi="Liberation Serif"/>
                <w:sz w:val="20"/>
                <w:u w:val="single"/>
              </w:rPr>
              <w:t>номер уведомления</w:t>
            </w:r>
            <w:r w:rsidRPr="00327ECF">
              <w:rPr>
                <w:rFonts w:ascii="Liberation Serif" w:hAnsi="Liberation Serif"/>
                <w:sz w:val="20"/>
              </w:rPr>
              <w:t xml:space="preserve"> </w:t>
            </w:r>
            <w:proofErr w:type="spellStart"/>
            <w:r w:rsidR="00F1092B">
              <w:rPr>
                <w:rFonts w:ascii="Liberation Serif" w:hAnsi="Liberation Serif"/>
                <w:sz w:val="20"/>
              </w:rPr>
              <w:t>Финуправления</w:t>
            </w:r>
            <w:proofErr w:type="spellEnd"/>
            <w:r w:rsidRPr="00327ECF">
              <w:rPr>
                <w:rFonts w:ascii="Liberation Serif" w:hAnsi="Liberation Serif"/>
                <w:sz w:val="20"/>
              </w:rPr>
              <w:t xml:space="preserve"> о поступлении исполнительного документа (решения налогового органа), направленного должнику.</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6.13.</w:t>
            </w:r>
            <w:r w:rsidR="005F3598" w:rsidRPr="00327ECF">
              <w:rPr>
                <w:rFonts w:ascii="Liberation Serif" w:hAnsi="Liberation Serif"/>
                <w:sz w:val="20"/>
              </w:rPr>
              <w:t> </w:t>
            </w:r>
            <w:r w:rsidRPr="00327ECF">
              <w:rPr>
                <w:rFonts w:ascii="Liberation Serif" w:hAnsi="Liberation Serif"/>
                <w:sz w:val="20"/>
              </w:rPr>
              <w:t>Дата уведомления о поступлении исполнительного документа/решения налогового органа</w:t>
            </w:r>
          </w:p>
        </w:tc>
        <w:tc>
          <w:tcPr>
            <w:tcW w:w="6065" w:type="dxa"/>
          </w:tcPr>
          <w:p w:rsidR="00EA76B9" w:rsidRPr="00327ECF" w:rsidRDefault="00EA76B9" w:rsidP="00F1092B">
            <w:pPr>
              <w:pStyle w:val="ConsPlusNormal"/>
              <w:ind w:firstLine="283"/>
              <w:jc w:val="both"/>
              <w:rPr>
                <w:rFonts w:ascii="Liberation Serif" w:hAnsi="Liberation Serif"/>
                <w:sz w:val="20"/>
              </w:rPr>
            </w:pPr>
            <w:r w:rsidRPr="00327ECF">
              <w:rPr>
                <w:rFonts w:ascii="Liberation Serif" w:hAnsi="Liberation Serif"/>
                <w:sz w:val="20"/>
              </w:rPr>
              <w:t xml:space="preserve">При заполнении в </w:t>
            </w:r>
            <w:hyperlink w:anchor="P536" w:history="1">
              <w:r w:rsidRPr="00327ECF">
                <w:rPr>
                  <w:rFonts w:ascii="Liberation Serif" w:hAnsi="Liberation Serif"/>
                  <w:sz w:val="20"/>
                </w:rPr>
                <w:t>пункте 6.1</w:t>
              </w:r>
            </w:hyperlink>
            <w:r w:rsidRPr="00327ECF">
              <w:rPr>
                <w:rFonts w:ascii="Liberation Serif" w:hAnsi="Liberation Serif"/>
                <w:sz w:val="20"/>
              </w:rPr>
              <w:t xml:space="preserve"> настоящей информации значений «исполнительный документ» или «решение налогового органа» указывается </w:t>
            </w:r>
            <w:r w:rsidRPr="00327ECF">
              <w:rPr>
                <w:rFonts w:ascii="Liberation Serif" w:hAnsi="Liberation Serif"/>
                <w:sz w:val="20"/>
                <w:u w:val="single"/>
              </w:rPr>
              <w:t>дата уведомления</w:t>
            </w:r>
            <w:r w:rsidRPr="00327ECF">
              <w:rPr>
                <w:rFonts w:ascii="Liberation Serif" w:hAnsi="Liberation Serif"/>
                <w:sz w:val="20"/>
              </w:rPr>
              <w:t xml:space="preserve"> </w:t>
            </w:r>
            <w:proofErr w:type="spellStart"/>
            <w:r w:rsidR="00F1092B">
              <w:rPr>
                <w:rFonts w:ascii="Liberation Serif" w:hAnsi="Liberation Serif"/>
                <w:sz w:val="20"/>
              </w:rPr>
              <w:t>Финуправления</w:t>
            </w:r>
            <w:proofErr w:type="spellEnd"/>
            <w:r w:rsidRPr="00327ECF">
              <w:rPr>
                <w:rFonts w:ascii="Liberation Serif" w:hAnsi="Liberation Serif"/>
                <w:sz w:val="20"/>
              </w:rPr>
              <w:t xml:space="preserve"> о поступлении исполнительного документа (решения налогового органа), направленного должнику.</w:t>
            </w:r>
          </w:p>
        </w:tc>
      </w:tr>
      <w:tr w:rsidR="00EA76B9" w:rsidRPr="009F3677" w:rsidTr="00327ECF">
        <w:tc>
          <w:tcPr>
            <w:tcW w:w="3778" w:type="dxa"/>
          </w:tcPr>
          <w:p w:rsidR="00EA76B9" w:rsidRPr="00327ECF" w:rsidRDefault="00EA76B9" w:rsidP="00F1092B">
            <w:pPr>
              <w:pStyle w:val="ConsPlusNormal"/>
              <w:jc w:val="both"/>
              <w:rPr>
                <w:rFonts w:ascii="Liberation Serif" w:hAnsi="Liberation Serif"/>
                <w:sz w:val="20"/>
              </w:rPr>
            </w:pPr>
            <w:r w:rsidRPr="00327ECF">
              <w:rPr>
                <w:rFonts w:ascii="Liberation Serif" w:hAnsi="Liberation Serif"/>
                <w:sz w:val="20"/>
              </w:rPr>
              <w:t>6.14.</w:t>
            </w:r>
            <w:r w:rsidR="005F3598" w:rsidRPr="00327ECF">
              <w:rPr>
                <w:rFonts w:ascii="Liberation Serif" w:hAnsi="Liberation Serif"/>
                <w:sz w:val="20"/>
              </w:rPr>
              <w:t> </w:t>
            </w:r>
            <w:r w:rsidRPr="00327ECF">
              <w:rPr>
                <w:rFonts w:ascii="Liberation Serif" w:hAnsi="Liberation Serif"/>
                <w:sz w:val="20"/>
              </w:rPr>
              <w:t xml:space="preserve">Основание </w:t>
            </w:r>
            <w:proofErr w:type="spellStart"/>
            <w:r w:rsidRPr="00327ECF">
              <w:rPr>
                <w:rFonts w:ascii="Liberation Serif" w:hAnsi="Liberation Serif"/>
                <w:sz w:val="20"/>
              </w:rPr>
              <w:t>невключения</w:t>
            </w:r>
            <w:proofErr w:type="spellEnd"/>
            <w:r w:rsidRPr="00327ECF">
              <w:rPr>
                <w:rFonts w:ascii="Liberation Serif" w:hAnsi="Liberation Serif"/>
                <w:sz w:val="20"/>
              </w:rPr>
              <w:t xml:space="preserve"> договора (</w:t>
            </w:r>
            <w:r w:rsidR="00F1092B">
              <w:rPr>
                <w:rFonts w:ascii="Liberation Serif" w:hAnsi="Liberation Serif"/>
                <w:sz w:val="20"/>
              </w:rPr>
              <w:t>муниципаль</w:t>
            </w:r>
            <w:r w:rsidRPr="00327ECF">
              <w:rPr>
                <w:rFonts w:ascii="Liberation Serif" w:hAnsi="Liberation Serif"/>
                <w:sz w:val="20"/>
              </w:rPr>
              <w:t>ного контракта) в реестр контрактов</w:t>
            </w:r>
          </w:p>
        </w:tc>
        <w:tc>
          <w:tcPr>
            <w:tcW w:w="6065" w:type="dxa"/>
          </w:tcPr>
          <w:p w:rsidR="00EA76B9" w:rsidRPr="00327ECF" w:rsidRDefault="00EA76B9" w:rsidP="00246EC8">
            <w:pPr>
              <w:pStyle w:val="ConsPlusNormal"/>
              <w:ind w:firstLine="283"/>
              <w:jc w:val="both"/>
              <w:rPr>
                <w:rFonts w:ascii="Liberation Serif" w:hAnsi="Liberation Serif"/>
                <w:sz w:val="20"/>
              </w:rPr>
            </w:pPr>
            <w:r w:rsidRPr="00327ECF">
              <w:rPr>
                <w:rFonts w:ascii="Liberation Serif" w:hAnsi="Liberation Serif"/>
                <w:sz w:val="20"/>
              </w:rPr>
              <w:t xml:space="preserve">При заполнении в </w:t>
            </w:r>
            <w:hyperlink w:anchor="P536" w:history="1">
              <w:r w:rsidRPr="00327ECF">
                <w:rPr>
                  <w:rFonts w:ascii="Liberation Serif" w:hAnsi="Liberation Serif"/>
                  <w:sz w:val="20"/>
                </w:rPr>
                <w:t>пункте 6.1</w:t>
              </w:r>
            </w:hyperlink>
            <w:r w:rsidRPr="00327ECF">
              <w:rPr>
                <w:rFonts w:ascii="Liberation Serif" w:hAnsi="Liberation Serif"/>
                <w:sz w:val="20"/>
              </w:rPr>
              <w:t xml:space="preserve"> настоящей информации значения </w:t>
            </w:r>
            <w:r w:rsidR="00246EC8" w:rsidRPr="00327ECF">
              <w:rPr>
                <w:rFonts w:ascii="Liberation Serif" w:hAnsi="Liberation Serif"/>
                <w:sz w:val="20"/>
              </w:rPr>
              <w:t>«</w:t>
            </w:r>
            <w:r w:rsidRPr="00327ECF">
              <w:rPr>
                <w:rFonts w:ascii="Liberation Serif" w:hAnsi="Liberation Serif"/>
                <w:sz w:val="20"/>
              </w:rPr>
              <w:t>договор</w:t>
            </w:r>
            <w:r w:rsidR="00246EC8" w:rsidRPr="00327ECF">
              <w:rPr>
                <w:rFonts w:ascii="Liberation Serif" w:hAnsi="Liberation Serif"/>
                <w:sz w:val="20"/>
              </w:rPr>
              <w:t>»</w:t>
            </w:r>
            <w:r w:rsidRPr="00327ECF">
              <w:rPr>
                <w:rFonts w:ascii="Liberation Serif" w:hAnsi="Liberation Serif"/>
                <w:sz w:val="20"/>
              </w:rPr>
              <w:t xml:space="preserve"> указывается основание </w:t>
            </w:r>
            <w:proofErr w:type="spellStart"/>
            <w:r w:rsidRPr="00327ECF">
              <w:rPr>
                <w:rFonts w:ascii="Liberation Serif" w:hAnsi="Liberation Serif"/>
                <w:sz w:val="20"/>
              </w:rPr>
              <w:t>невключения</w:t>
            </w:r>
            <w:proofErr w:type="spellEnd"/>
            <w:r w:rsidRPr="00327ECF">
              <w:rPr>
                <w:rFonts w:ascii="Liberation Serif" w:hAnsi="Liberation Serif"/>
                <w:sz w:val="20"/>
              </w:rPr>
              <w:t xml:space="preserve"> договора (контракта) в реестр контрактов.</w:t>
            </w:r>
          </w:p>
        </w:tc>
      </w:tr>
      <w:tr w:rsidR="00EA76B9" w:rsidRPr="009F3677" w:rsidTr="00327ECF">
        <w:tc>
          <w:tcPr>
            <w:tcW w:w="3778" w:type="dxa"/>
          </w:tcPr>
          <w:p w:rsidR="00EA76B9" w:rsidRPr="00327ECF" w:rsidRDefault="00EA76B9" w:rsidP="005F3598">
            <w:pPr>
              <w:pStyle w:val="ConsPlusNormal"/>
              <w:jc w:val="both"/>
              <w:outlineLvl w:val="2"/>
              <w:rPr>
                <w:rFonts w:ascii="Liberation Serif" w:hAnsi="Liberation Serif"/>
                <w:sz w:val="20"/>
              </w:rPr>
            </w:pPr>
            <w:r w:rsidRPr="00327ECF">
              <w:rPr>
                <w:rFonts w:ascii="Liberation Serif" w:hAnsi="Liberation Serif"/>
                <w:sz w:val="20"/>
              </w:rPr>
              <w:t>7.</w:t>
            </w:r>
            <w:r w:rsidR="005F3598" w:rsidRPr="00327ECF">
              <w:rPr>
                <w:rFonts w:ascii="Liberation Serif" w:hAnsi="Liberation Serif"/>
                <w:sz w:val="20"/>
              </w:rPr>
              <w:t> </w:t>
            </w:r>
            <w:r w:rsidRPr="00327ECF">
              <w:rPr>
                <w:rFonts w:ascii="Liberation Serif" w:hAnsi="Liberation Serif"/>
                <w:sz w:val="20"/>
              </w:rPr>
              <w:t xml:space="preserve">Реквизиты контрагента/взыскателя по исполнительному документу/решению налогового органа </w:t>
            </w:r>
          </w:p>
        </w:tc>
        <w:tc>
          <w:tcPr>
            <w:tcW w:w="6065" w:type="dxa"/>
          </w:tcPr>
          <w:p w:rsidR="00EA76B9" w:rsidRPr="00327ECF" w:rsidRDefault="00EA76B9" w:rsidP="00EA76B9">
            <w:pPr>
              <w:pStyle w:val="ConsPlusNormal"/>
              <w:rPr>
                <w:rFonts w:ascii="Liberation Serif" w:hAnsi="Liberation Serif"/>
                <w:sz w:val="20"/>
              </w:rPr>
            </w:pP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7.1.</w:t>
            </w:r>
            <w:r w:rsidR="005F3598" w:rsidRPr="00327ECF">
              <w:rPr>
                <w:rFonts w:ascii="Liberation Serif" w:hAnsi="Liberation Serif"/>
                <w:sz w:val="20"/>
              </w:rPr>
              <w:t> </w:t>
            </w:r>
            <w:r w:rsidRPr="00327ECF">
              <w:rPr>
                <w:rFonts w:ascii="Liberation Serif" w:hAnsi="Liberation Serif"/>
                <w:sz w:val="20"/>
              </w:rPr>
              <w:t xml:space="preserve">Наименование юридического лица/фамилия, имя, отчество физического </w:t>
            </w:r>
            <w:r w:rsidRPr="009F3677">
              <w:rPr>
                <w:rFonts w:ascii="Liberation Serif" w:hAnsi="Liberation Serif"/>
                <w:color w:val="000000"/>
                <w:sz w:val="20"/>
              </w:rPr>
              <w:t xml:space="preserve">лица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bookmarkStart w:id="21" w:name="P578"/>
            <w:bookmarkEnd w:id="21"/>
            <w:r w:rsidRPr="00327ECF">
              <w:rPr>
                <w:rFonts w:ascii="Liberation Serif" w:hAnsi="Liberation Serif"/>
                <w:sz w:val="20"/>
              </w:rPr>
              <w:t>7.2.</w:t>
            </w:r>
            <w:r w:rsidR="005F3598" w:rsidRPr="00327ECF">
              <w:rPr>
                <w:rFonts w:ascii="Liberation Serif" w:hAnsi="Liberation Serif"/>
                <w:sz w:val="20"/>
              </w:rPr>
              <w:t> </w:t>
            </w:r>
            <w:r w:rsidRPr="00327ECF">
              <w:rPr>
                <w:rFonts w:ascii="Liberation Serif" w:hAnsi="Liberation Serif"/>
                <w:sz w:val="20"/>
              </w:rPr>
              <w:t xml:space="preserve">Идентификационный номер налогоплательщика (ИНН)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ИНН контрагента в соответствии со сведениями ЕГРЮЛ.</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A76B9" w:rsidRPr="009F3677" w:rsidTr="00327ECF">
        <w:tc>
          <w:tcPr>
            <w:tcW w:w="3778" w:type="dxa"/>
          </w:tcPr>
          <w:p w:rsidR="00EA76B9" w:rsidRPr="009F3677" w:rsidRDefault="00EA76B9" w:rsidP="005F3598">
            <w:pPr>
              <w:pStyle w:val="ConsPlusNormal"/>
              <w:jc w:val="both"/>
              <w:rPr>
                <w:rFonts w:ascii="Liberation Serif" w:hAnsi="Liberation Serif"/>
                <w:color w:val="000000"/>
                <w:sz w:val="20"/>
              </w:rPr>
            </w:pPr>
            <w:bookmarkStart w:id="22" w:name="P581"/>
            <w:bookmarkEnd w:id="22"/>
            <w:r w:rsidRPr="009F3677">
              <w:rPr>
                <w:rFonts w:ascii="Liberation Serif" w:hAnsi="Liberation Serif"/>
                <w:color w:val="000000"/>
                <w:sz w:val="20"/>
              </w:rPr>
              <w:t>7.3.</w:t>
            </w:r>
            <w:r w:rsidR="005F3598" w:rsidRPr="009F3677">
              <w:rPr>
                <w:rFonts w:ascii="Liberation Serif" w:hAnsi="Liberation Serif"/>
                <w:color w:val="000000"/>
                <w:sz w:val="20"/>
              </w:rPr>
              <w:t> </w:t>
            </w:r>
            <w:r w:rsidRPr="009F3677">
              <w:rPr>
                <w:rFonts w:ascii="Liberation Serif" w:hAnsi="Liberation Serif"/>
                <w:color w:val="000000"/>
                <w:sz w:val="20"/>
              </w:rPr>
              <w:t xml:space="preserve">Код причины постановки на учет в налоговом органе (КПП)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КПП контрагента в соответствии со сведениями ЕГРЮЛ.</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A76B9" w:rsidRPr="009F3677" w:rsidTr="00327ECF">
        <w:tc>
          <w:tcPr>
            <w:tcW w:w="3778" w:type="dxa"/>
          </w:tcPr>
          <w:p w:rsidR="00EA76B9" w:rsidRPr="00327ECF" w:rsidRDefault="00EA76B9" w:rsidP="005F3598">
            <w:pPr>
              <w:pStyle w:val="ConsPlusNormal"/>
              <w:jc w:val="both"/>
              <w:rPr>
                <w:rFonts w:ascii="Liberation Serif" w:hAnsi="Liberation Serif"/>
                <w:sz w:val="20"/>
              </w:rPr>
            </w:pPr>
            <w:r w:rsidRPr="00327ECF">
              <w:rPr>
                <w:rFonts w:ascii="Liberation Serif" w:hAnsi="Liberation Serif"/>
                <w:sz w:val="20"/>
              </w:rPr>
              <w:t>7.4.</w:t>
            </w:r>
            <w:r w:rsidR="005F3598" w:rsidRPr="00327ECF">
              <w:rPr>
                <w:rFonts w:ascii="Liberation Serif" w:hAnsi="Liberation Serif"/>
                <w:sz w:val="20"/>
              </w:rPr>
              <w:t> </w:t>
            </w:r>
            <w:r w:rsidRPr="00327ECF">
              <w:rPr>
                <w:rFonts w:ascii="Liberation Serif" w:hAnsi="Liberation Serif"/>
                <w:sz w:val="20"/>
              </w:rPr>
              <w:t>Код по Сводному реестру</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327ECF">
                <w:rPr>
                  <w:rFonts w:ascii="Liberation Serif" w:hAnsi="Liberation Serif"/>
                  <w:sz w:val="20"/>
                </w:rPr>
                <w:t>пунктах 7.2</w:t>
              </w:r>
            </w:hyperlink>
            <w:r w:rsidRPr="00327ECF">
              <w:rPr>
                <w:rFonts w:ascii="Liberation Serif" w:hAnsi="Liberation Serif"/>
                <w:sz w:val="20"/>
              </w:rPr>
              <w:t xml:space="preserve"> и </w:t>
            </w:r>
            <w:hyperlink w:anchor="P581" w:history="1">
              <w:r w:rsidRPr="00327ECF">
                <w:rPr>
                  <w:rFonts w:ascii="Liberation Serif" w:hAnsi="Liberation Serif"/>
                  <w:sz w:val="20"/>
                </w:rPr>
                <w:t>7.3</w:t>
              </w:r>
            </w:hyperlink>
            <w:r w:rsidRPr="00327ECF">
              <w:rPr>
                <w:rFonts w:ascii="Liberation Serif" w:hAnsi="Liberation Serif"/>
                <w:sz w:val="20"/>
              </w:rPr>
              <w:t xml:space="preserve"> настоящей информации.</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7.5.</w:t>
            </w:r>
            <w:r w:rsidR="001F0AC3" w:rsidRPr="00327ECF">
              <w:rPr>
                <w:rFonts w:ascii="Liberation Serif" w:hAnsi="Liberation Serif"/>
                <w:sz w:val="20"/>
              </w:rPr>
              <w:t> </w:t>
            </w:r>
            <w:r w:rsidRPr="00327ECF">
              <w:rPr>
                <w:rFonts w:ascii="Liberation Serif" w:hAnsi="Liberation Serif"/>
                <w:sz w:val="20"/>
              </w:rPr>
              <w:t>Номер лицевого счета</w:t>
            </w:r>
          </w:p>
        </w:tc>
        <w:tc>
          <w:tcPr>
            <w:tcW w:w="6065" w:type="dxa"/>
          </w:tcPr>
          <w:p w:rsidR="00EA76B9" w:rsidRPr="00327ECF" w:rsidRDefault="00EA76B9" w:rsidP="006B727D">
            <w:pPr>
              <w:pStyle w:val="ConsPlusNormal"/>
              <w:ind w:firstLine="283"/>
              <w:jc w:val="both"/>
              <w:rPr>
                <w:rFonts w:ascii="Liberation Serif" w:hAnsi="Liberation Serif"/>
                <w:sz w:val="20"/>
              </w:rPr>
            </w:pPr>
            <w:r w:rsidRPr="00327ECF">
              <w:rPr>
                <w:rFonts w:ascii="Liberation Serif" w:hAnsi="Liberation Serif"/>
                <w:sz w:val="20"/>
              </w:rPr>
              <w:t xml:space="preserve">В случае если операции по исполнению бюджетного обязательства подлежат отражению на лицевом счете, открытом контрагенту в </w:t>
            </w:r>
            <w:proofErr w:type="spellStart"/>
            <w:r w:rsidR="006B727D">
              <w:rPr>
                <w:rFonts w:ascii="Liberation Serif" w:hAnsi="Liberation Serif"/>
                <w:sz w:val="20"/>
              </w:rPr>
              <w:t>Финуправлении</w:t>
            </w:r>
            <w:proofErr w:type="spellEnd"/>
            <w:r w:rsidRPr="00327ECF">
              <w:rPr>
                <w:rFonts w:ascii="Liberation Serif" w:hAnsi="Liberation Serif"/>
                <w:sz w:val="20"/>
              </w:rPr>
              <w:t xml:space="preserve"> указывается номер лицевого счета контрагента в соответствии с документом-основанием.</w:t>
            </w:r>
          </w:p>
        </w:tc>
      </w:tr>
      <w:tr w:rsidR="00EA76B9" w:rsidRPr="009F3677" w:rsidTr="00327ECF">
        <w:tc>
          <w:tcPr>
            <w:tcW w:w="3778" w:type="dxa"/>
          </w:tcPr>
          <w:p w:rsidR="00EA76B9" w:rsidRPr="00327ECF" w:rsidRDefault="00EA76B9" w:rsidP="00EA76B9">
            <w:pPr>
              <w:pStyle w:val="ConsPlusNormal"/>
              <w:jc w:val="both"/>
              <w:rPr>
                <w:rFonts w:ascii="Liberation Serif" w:hAnsi="Liberation Serif"/>
                <w:sz w:val="20"/>
              </w:rPr>
            </w:pPr>
            <w:r w:rsidRPr="00327ECF">
              <w:rPr>
                <w:rFonts w:ascii="Liberation Serif" w:hAnsi="Liberation Serif"/>
                <w:sz w:val="20"/>
              </w:rPr>
              <w:t>7.6. Номер банковского счета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номер банковского счета контрагента (при наличии в документе-основании).</w:t>
            </w:r>
          </w:p>
        </w:tc>
      </w:tr>
      <w:tr w:rsidR="00EA76B9" w:rsidRPr="009F3677" w:rsidTr="00327ECF">
        <w:tblPrEx>
          <w:tblBorders>
            <w:insideH w:val="nil"/>
          </w:tblBorders>
        </w:tblPrEx>
        <w:tc>
          <w:tcPr>
            <w:tcW w:w="3778" w:type="dxa"/>
            <w:tcBorders>
              <w:bottom w:val="nil"/>
            </w:tcBorders>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7.7.</w:t>
            </w:r>
            <w:r w:rsidR="001F0AC3" w:rsidRPr="00327ECF">
              <w:rPr>
                <w:rFonts w:ascii="Liberation Serif" w:hAnsi="Liberation Serif"/>
                <w:sz w:val="20"/>
              </w:rPr>
              <w:t> </w:t>
            </w:r>
            <w:r w:rsidRPr="00327ECF">
              <w:rPr>
                <w:rFonts w:ascii="Liberation Serif" w:hAnsi="Liberation Serif"/>
                <w:sz w:val="20"/>
              </w:rPr>
              <w:t xml:space="preserve">Наименование банка (иной организации), в котором(ой) открыт счет </w:t>
            </w:r>
            <w:r w:rsidRPr="00327ECF">
              <w:rPr>
                <w:rFonts w:ascii="Liberation Serif" w:hAnsi="Liberation Serif"/>
                <w:sz w:val="20"/>
              </w:rPr>
              <w:lastRenderedPageBreak/>
              <w:t>контрагенту</w:t>
            </w:r>
          </w:p>
        </w:tc>
        <w:tc>
          <w:tcPr>
            <w:tcW w:w="6065" w:type="dxa"/>
            <w:tcBorders>
              <w:bottom w:val="nil"/>
            </w:tcBorders>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lastRenderedPageBreak/>
              <w:t xml:space="preserve">Указывается наименование банка контрагента или территориального органа Федерального казначейства (при наличии в </w:t>
            </w:r>
            <w:r w:rsidRPr="00327ECF">
              <w:rPr>
                <w:rFonts w:ascii="Liberation Serif" w:hAnsi="Liberation Serif"/>
                <w:sz w:val="20"/>
              </w:rPr>
              <w:lastRenderedPageBreak/>
              <w:t>документе-основании).</w:t>
            </w:r>
          </w:p>
        </w:tc>
      </w:tr>
      <w:tr w:rsidR="00EA76B9" w:rsidRPr="009F3677" w:rsidTr="00327ECF">
        <w:tc>
          <w:tcPr>
            <w:tcW w:w="3778" w:type="dxa"/>
          </w:tcPr>
          <w:p w:rsidR="00EA76B9" w:rsidRPr="00327ECF" w:rsidRDefault="00EA76B9" w:rsidP="0044643F">
            <w:pPr>
              <w:pStyle w:val="ConsPlusNormal"/>
              <w:jc w:val="both"/>
              <w:rPr>
                <w:rFonts w:ascii="Liberation Serif" w:hAnsi="Liberation Serif"/>
                <w:sz w:val="20"/>
              </w:rPr>
            </w:pPr>
            <w:r w:rsidRPr="00327ECF">
              <w:rPr>
                <w:rFonts w:ascii="Liberation Serif" w:hAnsi="Liberation Serif"/>
                <w:sz w:val="20"/>
              </w:rPr>
              <w:lastRenderedPageBreak/>
              <w:t>7.8.</w:t>
            </w:r>
            <w:r w:rsidR="0044643F">
              <w:rPr>
                <w:rFonts w:ascii="Liberation Serif" w:hAnsi="Liberation Serif"/>
                <w:sz w:val="20"/>
              </w:rPr>
              <w:t> </w:t>
            </w:r>
            <w:r w:rsidRPr="00327ECF">
              <w:rPr>
                <w:rFonts w:ascii="Liberation Serif" w:hAnsi="Liberation Serif"/>
                <w:sz w:val="20"/>
              </w:rPr>
              <w:t>БИК банка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БИК банка контрагента (при наличии в документе-основании).</w:t>
            </w:r>
          </w:p>
        </w:tc>
      </w:tr>
      <w:tr w:rsidR="00EA76B9" w:rsidRPr="009F3677" w:rsidTr="00327ECF">
        <w:tc>
          <w:tcPr>
            <w:tcW w:w="3778" w:type="dxa"/>
          </w:tcPr>
          <w:p w:rsidR="00EA76B9" w:rsidRPr="00327ECF" w:rsidRDefault="00EA76B9" w:rsidP="00EA76B9">
            <w:pPr>
              <w:pStyle w:val="ConsPlusNormal"/>
              <w:jc w:val="both"/>
              <w:rPr>
                <w:rFonts w:ascii="Liberation Serif" w:hAnsi="Liberation Serif"/>
                <w:sz w:val="20"/>
              </w:rPr>
            </w:pPr>
            <w:r w:rsidRPr="00327ECF">
              <w:rPr>
                <w:rFonts w:ascii="Liberation Serif" w:hAnsi="Liberation Serif"/>
                <w:sz w:val="20"/>
              </w:rPr>
              <w:t>7.9.</w:t>
            </w:r>
            <w:r w:rsidR="0044643F">
              <w:rPr>
                <w:rFonts w:ascii="Liberation Serif" w:hAnsi="Liberation Serif"/>
                <w:sz w:val="20"/>
              </w:rPr>
              <w:t> </w:t>
            </w:r>
            <w:r w:rsidRPr="00327ECF">
              <w:rPr>
                <w:rFonts w:ascii="Liberation Serif" w:hAnsi="Liberation Serif"/>
                <w:sz w:val="20"/>
              </w:rPr>
              <w:t xml:space="preserve"> Корреспондентский счет банка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корреспондентский счет банка контрагента (при наличии в документе-основании).</w:t>
            </w:r>
          </w:p>
        </w:tc>
      </w:tr>
      <w:tr w:rsidR="00EA76B9" w:rsidRPr="009F3677" w:rsidTr="00327ECF">
        <w:tc>
          <w:tcPr>
            <w:tcW w:w="3778" w:type="dxa"/>
          </w:tcPr>
          <w:p w:rsidR="00EA76B9" w:rsidRPr="00327ECF" w:rsidRDefault="00EA76B9" w:rsidP="001F0AC3">
            <w:pPr>
              <w:pStyle w:val="ConsPlusNormal"/>
              <w:jc w:val="both"/>
              <w:outlineLvl w:val="2"/>
              <w:rPr>
                <w:rFonts w:ascii="Liberation Serif" w:hAnsi="Liberation Serif"/>
                <w:sz w:val="20"/>
              </w:rPr>
            </w:pPr>
            <w:r w:rsidRPr="00327ECF">
              <w:rPr>
                <w:rFonts w:ascii="Liberation Serif" w:hAnsi="Liberation Serif"/>
                <w:sz w:val="20"/>
              </w:rPr>
              <w:t>8.</w:t>
            </w:r>
            <w:r w:rsidR="0044643F">
              <w:rPr>
                <w:rFonts w:ascii="Liberation Serif" w:hAnsi="Liberation Serif"/>
                <w:sz w:val="20"/>
              </w:rPr>
              <w:t> </w:t>
            </w:r>
            <w:r w:rsidR="001F0AC3" w:rsidRPr="00327ECF">
              <w:rPr>
                <w:rFonts w:ascii="Liberation Serif" w:hAnsi="Liberation Serif"/>
                <w:sz w:val="20"/>
              </w:rPr>
              <w:t xml:space="preserve"> </w:t>
            </w:r>
            <w:r w:rsidRPr="00327ECF">
              <w:rPr>
                <w:rFonts w:ascii="Liberation Serif" w:hAnsi="Liberation Serif"/>
                <w:sz w:val="20"/>
              </w:rPr>
              <w:t>Расшифровка обязательства</w:t>
            </w:r>
          </w:p>
        </w:tc>
        <w:tc>
          <w:tcPr>
            <w:tcW w:w="6065" w:type="dxa"/>
          </w:tcPr>
          <w:p w:rsidR="00EA76B9" w:rsidRPr="00327ECF" w:rsidRDefault="00EA76B9" w:rsidP="00EA76B9">
            <w:pPr>
              <w:pStyle w:val="ConsPlusNormal"/>
              <w:rPr>
                <w:rFonts w:ascii="Liberation Serif" w:hAnsi="Liberation Serif"/>
                <w:sz w:val="20"/>
              </w:rPr>
            </w:pPr>
          </w:p>
        </w:tc>
      </w:tr>
      <w:tr w:rsidR="00EA76B9" w:rsidRPr="009F3677" w:rsidTr="00327ECF">
        <w:tc>
          <w:tcPr>
            <w:tcW w:w="3778" w:type="dxa"/>
          </w:tcPr>
          <w:p w:rsidR="00EA76B9" w:rsidRPr="00327ECF" w:rsidRDefault="00EA76B9" w:rsidP="001F0AC3">
            <w:pPr>
              <w:pStyle w:val="ConsPlusNormal"/>
              <w:jc w:val="both"/>
              <w:outlineLvl w:val="2"/>
              <w:rPr>
                <w:rFonts w:ascii="Liberation Serif" w:hAnsi="Liberation Serif"/>
                <w:sz w:val="20"/>
              </w:rPr>
            </w:pPr>
            <w:r w:rsidRPr="00327ECF">
              <w:rPr>
                <w:rFonts w:ascii="Liberation Serif" w:hAnsi="Liberation Serif"/>
                <w:sz w:val="20"/>
              </w:rPr>
              <w:t>8.1.</w:t>
            </w:r>
            <w:r w:rsidR="001F0AC3" w:rsidRPr="00327ECF">
              <w:rPr>
                <w:rFonts w:ascii="Liberation Serif" w:hAnsi="Liberation Serif"/>
                <w:sz w:val="20"/>
              </w:rPr>
              <w:t> </w:t>
            </w:r>
            <w:r w:rsidRPr="00327ECF">
              <w:rPr>
                <w:rFonts w:ascii="Liberation Serif" w:hAnsi="Liberation Serif"/>
                <w:sz w:val="20"/>
              </w:rPr>
              <w:t>Наименование объекта федеральной адресной инвестиционной программы (далее - ФАИП) (мероприятия по информатизации)</w:t>
            </w:r>
          </w:p>
        </w:tc>
        <w:tc>
          <w:tcPr>
            <w:tcW w:w="6065" w:type="dxa"/>
          </w:tcPr>
          <w:p w:rsidR="00EA76B9" w:rsidRPr="00327ECF" w:rsidRDefault="00EA76B9" w:rsidP="00EA76B9">
            <w:pPr>
              <w:pStyle w:val="ConsPlusNormal"/>
              <w:rPr>
                <w:rFonts w:ascii="Liberation Serif" w:hAnsi="Liberation Serif"/>
                <w:sz w:val="20"/>
              </w:rPr>
            </w:pPr>
            <w:r w:rsidRPr="00327ECF">
              <w:rPr>
                <w:rFonts w:ascii="Liberation Serif" w:hAnsi="Liberation Serif"/>
                <w:sz w:val="20"/>
              </w:rPr>
              <w:t>Не заполняется</w:t>
            </w:r>
          </w:p>
        </w:tc>
      </w:tr>
      <w:tr w:rsidR="00EA76B9" w:rsidRPr="009F3677" w:rsidTr="00327ECF">
        <w:tc>
          <w:tcPr>
            <w:tcW w:w="3778" w:type="dxa"/>
          </w:tcPr>
          <w:p w:rsidR="00EA76B9" w:rsidRPr="00327ECF" w:rsidRDefault="00EA76B9" w:rsidP="0044643F">
            <w:pPr>
              <w:pStyle w:val="ConsPlusNormal"/>
              <w:jc w:val="both"/>
              <w:outlineLvl w:val="2"/>
              <w:rPr>
                <w:rFonts w:ascii="Liberation Serif" w:hAnsi="Liberation Serif"/>
                <w:sz w:val="20"/>
              </w:rPr>
            </w:pPr>
            <w:r w:rsidRPr="00327ECF">
              <w:rPr>
                <w:rFonts w:ascii="Liberation Serif" w:hAnsi="Liberation Serif"/>
                <w:sz w:val="20"/>
              </w:rPr>
              <w:t>8.2.</w:t>
            </w:r>
            <w:r w:rsidR="0044643F">
              <w:rPr>
                <w:rFonts w:ascii="Liberation Serif" w:hAnsi="Liberation Serif"/>
                <w:sz w:val="20"/>
              </w:rPr>
              <w:t> </w:t>
            </w:r>
            <w:r w:rsidRPr="00327ECF">
              <w:rPr>
                <w:rFonts w:ascii="Liberation Serif" w:hAnsi="Liberation Serif"/>
                <w:sz w:val="20"/>
              </w:rPr>
              <w:t>Код объекта ФАИП (код мероприятия по информатизации)</w:t>
            </w:r>
          </w:p>
        </w:tc>
        <w:tc>
          <w:tcPr>
            <w:tcW w:w="6065" w:type="dxa"/>
          </w:tcPr>
          <w:p w:rsidR="00EA76B9" w:rsidRPr="00327ECF" w:rsidRDefault="00EA76B9" w:rsidP="00EA76B9">
            <w:pPr>
              <w:pStyle w:val="ConsPlusNormal"/>
              <w:rPr>
                <w:rFonts w:ascii="Liberation Serif" w:hAnsi="Liberation Serif"/>
                <w:sz w:val="20"/>
              </w:rPr>
            </w:pPr>
            <w:r w:rsidRPr="00327ECF">
              <w:rPr>
                <w:rFonts w:ascii="Liberation Serif" w:hAnsi="Liberation Serif"/>
                <w:sz w:val="20"/>
              </w:rPr>
              <w:t>Не заполняется</w:t>
            </w:r>
          </w:p>
        </w:tc>
      </w:tr>
      <w:tr w:rsidR="00EA76B9" w:rsidRPr="009F3677" w:rsidTr="00327ECF">
        <w:tblPrEx>
          <w:tblBorders>
            <w:insideH w:val="nil"/>
          </w:tblBorders>
        </w:tblPrEx>
        <w:tc>
          <w:tcPr>
            <w:tcW w:w="3778" w:type="dxa"/>
            <w:tcBorders>
              <w:bottom w:val="nil"/>
            </w:tcBorders>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8.3.</w:t>
            </w:r>
            <w:r w:rsidR="001F0AC3" w:rsidRPr="00327ECF">
              <w:rPr>
                <w:rFonts w:ascii="Liberation Serif" w:hAnsi="Liberation Serif"/>
                <w:sz w:val="20"/>
              </w:rPr>
              <w:t> </w:t>
            </w:r>
            <w:r w:rsidRPr="00327ECF">
              <w:rPr>
                <w:rFonts w:ascii="Liberation Serif" w:hAnsi="Liberation Serif"/>
                <w:sz w:val="20"/>
              </w:rPr>
              <w:t>Наименование вида средств</w:t>
            </w:r>
          </w:p>
        </w:tc>
        <w:tc>
          <w:tcPr>
            <w:tcW w:w="6065" w:type="dxa"/>
            <w:tcBorders>
              <w:bottom w:val="nil"/>
            </w:tcBorders>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наименование вида средств, за счет которых должна быть произведена кассовая выплата - средства бюджета. </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A76B9" w:rsidRPr="009F3677" w:rsidTr="00327ECF">
        <w:tc>
          <w:tcPr>
            <w:tcW w:w="3778" w:type="dxa"/>
          </w:tcPr>
          <w:p w:rsidR="00EA76B9" w:rsidRPr="00327ECF" w:rsidRDefault="00EA76B9" w:rsidP="0044643F">
            <w:pPr>
              <w:pStyle w:val="ConsPlusNormal"/>
              <w:jc w:val="both"/>
              <w:rPr>
                <w:rFonts w:ascii="Liberation Serif" w:hAnsi="Liberation Serif"/>
                <w:sz w:val="20"/>
              </w:rPr>
            </w:pPr>
            <w:r w:rsidRPr="00327ECF">
              <w:rPr>
                <w:rFonts w:ascii="Liberation Serif" w:hAnsi="Liberation Serif"/>
                <w:sz w:val="20"/>
              </w:rPr>
              <w:t>8.4.</w:t>
            </w:r>
            <w:r w:rsidR="0044643F">
              <w:rPr>
                <w:rFonts w:ascii="Liberation Serif" w:hAnsi="Liberation Serif"/>
                <w:sz w:val="20"/>
              </w:rPr>
              <w:t> </w:t>
            </w:r>
            <w:r w:rsidRPr="00327ECF">
              <w:rPr>
                <w:rFonts w:ascii="Liberation Serif" w:hAnsi="Liberation Serif"/>
                <w:sz w:val="20"/>
              </w:rPr>
              <w:t xml:space="preserve">Код по БК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код классификации расходов </w:t>
            </w:r>
            <w:r w:rsidR="00F1092B">
              <w:rPr>
                <w:rFonts w:ascii="Liberation Serif" w:hAnsi="Liberation Serif"/>
                <w:sz w:val="20"/>
              </w:rPr>
              <w:t>ме</w:t>
            </w:r>
            <w:r w:rsidRPr="00327ECF">
              <w:rPr>
                <w:rFonts w:ascii="Liberation Serif" w:hAnsi="Liberation Serif"/>
                <w:sz w:val="20"/>
              </w:rPr>
              <w:t>стного бюджета в соответствии с предметом документа-основания.</w:t>
            </w:r>
          </w:p>
          <w:p w:rsidR="00EA76B9" w:rsidRPr="00327ECF" w:rsidRDefault="00EA76B9" w:rsidP="00F1092B">
            <w:pPr>
              <w:pStyle w:val="ConsPlusNormal"/>
              <w:ind w:firstLine="283"/>
              <w:jc w:val="both"/>
              <w:rPr>
                <w:rFonts w:ascii="Liberation Serif" w:hAnsi="Liberation Serif"/>
                <w:sz w:val="20"/>
              </w:rPr>
            </w:pPr>
            <w:r w:rsidRPr="00327ECF">
              <w:rPr>
                <w:rFonts w:ascii="Liberation Serif" w:hAnsi="Liberation Serif"/>
                <w:sz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F1092B">
              <w:rPr>
                <w:rFonts w:ascii="Liberation Serif" w:hAnsi="Liberation Serif"/>
                <w:sz w:val="20"/>
              </w:rPr>
              <w:t>ме</w:t>
            </w:r>
            <w:r w:rsidR="00311F2E" w:rsidRPr="00327ECF">
              <w:rPr>
                <w:rFonts w:ascii="Liberation Serif" w:hAnsi="Liberation Serif"/>
                <w:sz w:val="20"/>
              </w:rPr>
              <w:t>стного</w:t>
            </w:r>
            <w:r w:rsidRPr="00327ECF">
              <w:rPr>
                <w:rFonts w:ascii="Liberation Serif" w:hAnsi="Liberation Serif"/>
                <w:sz w:val="20"/>
              </w:rPr>
              <w:t xml:space="preserve"> бюджета на основании информации, представленной должником.</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bookmarkStart w:id="23" w:name="P612"/>
            <w:bookmarkEnd w:id="23"/>
            <w:r w:rsidRPr="00327ECF">
              <w:rPr>
                <w:rFonts w:ascii="Liberation Serif" w:hAnsi="Liberation Serif"/>
                <w:sz w:val="20"/>
              </w:rPr>
              <w:t>8.5.</w:t>
            </w:r>
            <w:r w:rsidR="001F0AC3" w:rsidRPr="00327ECF">
              <w:rPr>
                <w:rFonts w:ascii="Liberation Serif" w:hAnsi="Liberation Serif"/>
                <w:sz w:val="20"/>
              </w:rPr>
              <w:t> </w:t>
            </w:r>
            <w:r w:rsidRPr="00327ECF">
              <w:rPr>
                <w:rFonts w:ascii="Liberation Serif" w:hAnsi="Liberation Serif"/>
                <w:sz w:val="20"/>
              </w:rPr>
              <w:t>Признак безусловности обязательства</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значение </w:t>
            </w:r>
            <w:r w:rsidRPr="00901E75">
              <w:rPr>
                <w:rFonts w:ascii="Liberation Serif" w:hAnsi="Liberation Serif"/>
                <w:sz w:val="20"/>
              </w:rPr>
              <w:t>«безусловное»</w:t>
            </w:r>
            <w:r w:rsidRPr="00327ECF">
              <w:rPr>
                <w:rFonts w:ascii="Liberation Serif" w:hAnsi="Liberation Serif"/>
                <w:sz w:val="20"/>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Указывается </w:t>
            </w:r>
            <w:r w:rsidRPr="00901E75">
              <w:rPr>
                <w:rFonts w:ascii="Liberation Serif" w:hAnsi="Liberation Serif"/>
                <w:sz w:val="20"/>
              </w:rPr>
              <w:t>значение «условное»</w:t>
            </w:r>
            <w:r w:rsidRPr="00327ECF">
              <w:rPr>
                <w:rFonts w:ascii="Liberation Serif" w:hAnsi="Liberation Serif"/>
                <w:sz w:val="20"/>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8.6.</w:t>
            </w:r>
            <w:r w:rsidR="001F0AC3" w:rsidRPr="00327ECF">
              <w:rPr>
                <w:rFonts w:ascii="Liberation Serif" w:hAnsi="Liberation Serif"/>
                <w:sz w:val="20"/>
              </w:rPr>
              <w:t> </w:t>
            </w:r>
            <w:r w:rsidRPr="00327ECF">
              <w:rPr>
                <w:rFonts w:ascii="Liberation Serif" w:hAnsi="Liberation Serif"/>
                <w:sz w:val="20"/>
              </w:rPr>
              <w:t>Сумма исполненного обязательства прошлых лет</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исполненная сумма бюджетного обязательства прошлых лет с точностью до второго знака после запятой.</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8.7.</w:t>
            </w:r>
            <w:r w:rsidR="001F0AC3" w:rsidRPr="00327ECF">
              <w:rPr>
                <w:rFonts w:ascii="Liberation Serif" w:hAnsi="Liberation Serif"/>
                <w:sz w:val="20"/>
              </w:rPr>
              <w:t> </w:t>
            </w:r>
            <w:r w:rsidRPr="00327ECF">
              <w:rPr>
                <w:rFonts w:ascii="Liberation Serif" w:hAnsi="Liberation Serif"/>
                <w:sz w:val="20"/>
              </w:rPr>
              <w:t>Сумма неисполненного обязательства прошлых лет</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8.8.</w:t>
            </w:r>
            <w:r w:rsidR="001F0AC3" w:rsidRPr="00327ECF">
              <w:rPr>
                <w:rFonts w:ascii="Liberation Serif" w:hAnsi="Liberation Serif"/>
                <w:sz w:val="20"/>
              </w:rPr>
              <w:t> </w:t>
            </w:r>
            <w:r w:rsidRPr="00327ECF">
              <w:rPr>
                <w:rFonts w:ascii="Liberation Serif" w:hAnsi="Liberation Serif"/>
                <w:sz w:val="20"/>
              </w:rPr>
              <w:t xml:space="preserve">Сумма на 20__ текущий финансовый год в валюте обязательства с помесячной </w:t>
            </w:r>
            <w:r w:rsidRPr="009F3677">
              <w:rPr>
                <w:rFonts w:ascii="Liberation Serif" w:hAnsi="Liberation Serif"/>
                <w:color w:val="000000"/>
                <w:sz w:val="20"/>
              </w:rPr>
              <w:t xml:space="preserve">разбивкой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w:t>
            </w:r>
            <w:r w:rsidR="00426350">
              <w:rPr>
                <w:rFonts w:ascii="Liberation Serif" w:hAnsi="Liberation Serif"/>
                <w:sz w:val="20"/>
              </w:rPr>
              <w:t>п</w:t>
            </w:r>
            <w:r w:rsidRPr="00327ECF">
              <w:rPr>
                <w:rFonts w:ascii="Liberation Serif" w:hAnsi="Liberation Serif"/>
                <w:sz w:val="20"/>
              </w:rPr>
              <w:t xml:space="preserve">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w:t>
            </w:r>
            <w:r w:rsidRPr="00327ECF">
              <w:rPr>
                <w:rFonts w:ascii="Liberation Serif" w:hAnsi="Liberation Serif"/>
                <w:sz w:val="20"/>
              </w:rPr>
              <w:lastRenderedPageBreak/>
              <w:t>платежа.</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В случае постановки на учет (изменения) бюджетного обязательства, возникшего на основании </w:t>
            </w:r>
            <w:r w:rsidR="006B727D">
              <w:rPr>
                <w:rFonts w:ascii="Liberation Serif" w:hAnsi="Liberation Serif"/>
                <w:sz w:val="20"/>
              </w:rPr>
              <w:t>муниципаль</w:t>
            </w:r>
            <w:r w:rsidRPr="00327ECF">
              <w:rPr>
                <w:rFonts w:ascii="Liberation Serif" w:hAnsi="Liberation Serif"/>
                <w:sz w:val="20"/>
              </w:rPr>
              <w:t>ного контракта (договора), указывается график платежей с помесячной разбивкой текущего года исполнения контракта.</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lastRenderedPageBreak/>
              <w:t>8.9.</w:t>
            </w:r>
            <w:r w:rsidR="001F0AC3" w:rsidRPr="00327ECF">
              <w:rPr>
                <w:rFonts w:ascii="Liberation Serif" w:hAnsi="Liberation Serif"/>
                <w:sz w:val="20"/>
              </w:rPr>
              <w:t> </w:t>
            </w:r>
            <w:r w:rsidRPr="00327ECF">
              <w:rPr>
                <w:rFonts w:ascii="Liberation Serif" w:hAnsi="Liberation Serif"/>
                <w:sz w:val="20"/>
              </w:rPr>
              <w:t xml:space="preserve">Сумма в валюте обязательства на плановый период в разрезе лет </w:t>
            </w:r>
            <w:hyperlink w:anchor="P637" w:history="1">
              <w:r w:rsidRPr="009F3677">
                <w:rPr>
                  <w:rFonts w:ascii="Liberation Serif" w:hAnsi="Liberation Serif"/>
                  <w:color w:val="000000"/>
                  <w:sz w:val="20"/>
                </w:rPr>
                <w:t>&lt;**&gt;</w:t>
              </w:r>
            </w:hyperlink>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 xml:space="preserve">В случае постановки на учет (изменения) бюджетного обязательства, возникшего на основании </w:t>
            </w:r>
            <w:r w:rsidR="005A4FC2">
              <w:rPr>
                <w:rFonts w:ascii="Liberation Serif" w:hAnsi="Liberation Serif"/>
                <w:sz w:val="20"/>
              </w:rPr>
              <w:t>муниципаль</w:t>
            </w:r>
            <w:r w:rsidRPr="00327ECF">
              <w:rPr>
                <w:rFonts w:ascii="Liberation Serif" w:hAnsi="Liberation Serif"/>
                <w:sz w:val="20"/>
              </w:rPr>
              <w:t xml:space="preserve">ного контракта (договора), указывается график платежей по </w:t>
            </w:r>
            <w:r w:rsidR="00C96682">
              <w:rPr>
                <w:rFonts w:ascii="Liberation Serif" w:hAnsi="Liberation Serif"/>
                <w:sz w:val="20"/>
              </w:rPr>
              <w:t>муниципаль</w:t>
            </w:r>
            <w:r w:rsidRPr="00327ECF">
              <w:rPr>
                <w:rFonts w:ascii="Liberation Serif" w:hAnsi="Liberation Serif"/>
                <w:sz w:val="20"/>
              </w:rPr>
              <w:t>ному контракту (договору) в валюте обязательства с годовой периодичностью.</w:t>
            </w:r>
          </w:p>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Сумма указывается отдельно на первый, второй и третий год планового периода, а также общей суммой на последующие года.</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8.10.</w:t>
            </w:r>
            <w:r w:rsidR="001F0AC3" w:rsidRPr="00327ECF">
              <w:rPr>
                <w:rFonts w:ascii="Liberation Serif" w:hAnsi="Liberation Serif"/>
                <w:sz w:val="20"/>
              </w:rPr>
              <w:t> </w:t>
            </w:r>
            <w:r w:rsidRPr="00327ECF">
              <w:rPr>
                <w:rFonts w:ascii="Liberation Serif" w:hAnsi="Liberation Serif"/>
                <w:sz w:val="20"/>
              </w:rPr>
              <w:t>Дата выплаты по исполнительному документу</w:t>
            </w:r>
          </w:p>
        </w:tc>
        <w:tc>
          <w:tcPr>
            <w:tcW w:w="6065" w:type="dxa"/>
          </w:tcPr>
          <w:p w:rsidR="00EA76B9" w:rsidRPr="00327ECF" w:rsidRDefault="00EA76B9" w:rsidP="00EA76B9">
            <w:pPr>
              <w:pStyle w:val="ConsPlusNormal"/>
              <w:ind w:firstLine="283"/>
              <w:jc w:val="both"/>
              <w:rPr>
                <w:rFonts w:ascii="Liberation Serif" w:hAnsi="Liberation Serif"/>
                <w:sz w:val="20"/>
              </w:rPr>
            </w:pPr>
            <w:r w:rsidRPr="00327ECF">
              <w:rPr>
                <w:rFonts w:ascii="Liberation Serif" w:hAnsi="Liberation Serif"/>
                <w:sz w:val="20"/>
              </w:rPr>
              <w:t>Указывается дата ежемесячной выплаты по исполнению исполнительного документа, если выплаты имеют периодический характер</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8.11.</w:t>
            </w:r>
            <w:r w:rsidR="001F0AC3" w:rsidRPr="00327ECF">
              <w:rPr>
                <w:rFonts w:ascii="Liberation Serif" w:hAnsi="Liberation Serif"/>
                <w:sz w:val="20"/>
              </w:rPr>
              <w:t> </w:t>
            </w:r>
            <w:r w:rsidRPr="00327ECF">
              <w:rPr>
                <w:rFonts w:ascii="Liberation Serif" w:hAnsi="Liberation Serif"/>
                <w:sz w:val="20"/>
              </w:rPr>
              <w:t>Аналитический код</w:t>
            </w:r>
          </w:p>
        </w:tc>
        <w:tc>
          <w:tcPr>
            <w:tcW w:w="6065" w:type="dxa"/>
          </w:tcPr>
          <w:p w:rsidR="00EA76B9" w:rsidRPr="00327ECF" w:rsidRDefault="00EA76B9" w:rsidP="00C96682">
            <w:pPr>
              <w:pStyle w:val="ConsPlusNormal"/>
              <w:jc w:val="both"/>
              <w:rPr>
                <w:rFonts w:ascii="Liberation Serif" w:hAnsi="Liberation Serif"/>
                <w:sz w:val="20"/>
              </w:rPr>
            </w:pPr>
            <w:r w:rsidRPr="00327ECF">
              <w:rPr>
                <w:rFonts w:ascii="Liberation Serif" w:hAnsi="Liberation Serif"/>
                <w:sz w:val="20"/>
              </w:rPr>
              <w:t>Указывается при необходимости код</w:t>
            </w:r>
            <w:r w:rsidR="00C96682">
              <w:rPr>
                <w:rFonts w:ascii="Liberation Serif" w:hAnsi="Liberation Serif"/>
                <w:sz w:val="20"/>
              </w:rPr>
              <w:t xml:space="preserve"> дополнительной классификации</w:t>
            </w:r>
            <w:r w:rsidRPr="00327ECF">
              <w:rPr>
                <w:rFonts w:ascii="Liberation Serif" w:hAnsi="Liberation Serif"/>
                <w:sz w:val="20"/>
              </w:rPr>
              <w:t xml:space="preserve"> цели, присваиваемый </w:t>
            </w:r>
            <w:proofErr w:type="spellStart"/>
            <w:r w:rsidR="00C96682">
              <w:rPr>
                <w:rFonts w:ascii="Liberation Serif" w:hAnsi="Liberation Serif"/>
                <w:sz w:val="20"/>
              </w:rPr>
              <w:t>Финуправлением</w:t>
            </w:r>
            <w:proofErr w:type="spellEnd"/>
            <w:r w:rsidR="00C96682">
              <w:rPr>
                <w:rFonts w:ascii="Liberation Serif" w:hAnsi="Liberation Serif"/>
                <w:sz w:val="20"/>
              </w:rPr>
              <w:t>.</w:t>
            </w:r>
          </w:p>
        </w:tc>
      </w:tr>
      <w:tr w:rsidR="00EA76B9" w:rsidRPr="009F3677" w:rsidTr="00327ECF">
        <w:tc>
          <w:tcPr>
            <w:tcW w:w="3778" w:type="dxa"/>
          </w:tcPr>
          <w:p w:rsidR="00EA76B9" w:rsidRPr="00327ECF" w:rsidRDefault="00EA76B9" w:rsidP="001F0AC3">
            <w:pPr>
              <w:pStyle w:val="ConsPlusNormal"/>
              <w:jc w:val="both"/>
              <w:rPr>
                <w:rFonts w:ascii="Liberation Serif" w:hAnsi="Liberation Serif"/>
                <w:sz w:val="20"/>
              </w:rPr>
            </w:pPr>
            <w:r w:rsidRPr="00327ECF">
              <w:rPr>
                <w:rFonts w:ascii="Liberation Serif" w:hAnsi="Liberation Serif"/>
                <w:sz w:val="20"/>
              </w:rPr>
              <w:t>8.12.</w:t>
            </w:r>
            <w:r w:rsidR="001F0AC3" w:rsidRPr="00327ECF">
              <w:rPr>
                <w:rFonts w:ascii="Liberation Serif" w:hAnsi="Liberation Serif"/>
                <w:sz w:val="20"/>
              </w:rPr>
              <w:t> </w:t>
            </w:r>
            <w:r w:rsidRPr="00327ECF">
              <w:rPr>
                <w:rFonts w:ascii="Liberation Serif" w:hAnsi="Liberation Serif"/>
                <w:sz w:val="20"/>
              </w:rPr>
              <w:t>Примечание</w:t>
            </w:r>
          </w:p>
        </w:tc>
        <w:tc>
          <w:tcPr>
            <w:tcW w:w="6065" w:type="dxa"/>
          </w:tcPr>
          <w:p w:rsidR="00EA76B9" w:rsidRPr="00327ECF" w:rsidRDefault="00EA76B9" w:rsidP="00EA76B9">
            <w:pPr>
              <w:pStyle w:val="ConsPlusNormal"/>
              <w:jc w:val="both"/>
              <w:rPr>
                <w:rFonts w:ascii="Liberation Serif" w:hAnsi="Liberation Serif"/>
                <w:sz w:val="20"/>
              </w:rPr>
            </w:pPr>
            <w:r w:rsidRPr="00327ECF">
              <w:rPr>
                <w:rFonts w:ascii="Liberation Serif" w:hAnsi="Liberation Serif"/>
                <w:sz w:val="20"/>
              </w:rPr>
              <w:t>Иная информация, необходимая для постановки бюджетного обязательства на учет.</w:t>
            </w:r>
          </w:p>
        </w:tc>
      </w:tr>
    </w:tbl>
    <w:p w:rsidR="00EA76B9" w:rsidRPr="00327ECF" w:rsidRDefault="00EA76B9" w:rsidP="00EA76B9">
      <w:pPr>
        <w:pStyle w:val="ConsPlusNormal"/>
        <w:spacing w:before="220"/>
        <w:ind w:firstLine="540"/>
        <w:jc w:val="both"/>
        <w:rPr>
          <w:rFonts w:ascii="Liberation Serif" w:hAnsi="Liberation Serif"/>
          <w:sz w:val="20"/>
        </w:rPr>
      </w:pPr>
      <w:r w:rsidRPr="00327ECF">
        <w:rPr>
          <w:rFonts w:ascii="Liberation Serif" w:hAnsi="Liberation Serif"/>
          <w:sz w:val="20"/>
        </w:rPr>
        <w:t xml:space="preserve">&lt;*&gt; При представлении сведений о бюджетном обязательстве в форме электронного документа в программном комплексе заполняется автоматически при заполнении информации по </w:t>
      </w:r>
      <w:hyperlink w:anchor="P517" w:history="1">
        <w:r w:rsidRPr="00327ECF">
          <w:rPr>
            <w:rFonts w:ascii="Liberation Serif" w:hAnsi="Liberation Serif"/>
            <w:sz w:val="20"/>
          </w:rPr>
          <w:t>пункту 5.1</w:t>
        </w:r>
      </w:hyperlink>
      <w:r w:rsidRPr="00327ECF">
        <w:rPr>
          <w:rFonts w:ascii="Liberation Serif" w:hAnsi="Liberation Serif"/>
          <w:sz w:val="20"/>
        </w:rPr>
        <w:t xml:space="preserve"> настоящей информации.</w:t>
      </w:r>
    </w:p>
    <w:p w:rsidR="00EA76B9" w:rsidRPr="00327ECF" w:rsidRDefault="00EA76B9" w:rsidP="00EA76B9">
      <w:pPr>
        <w:pStyle w:val="ConsPlusNormal"/>
        <w:spacing w:before="220"/>
        <w:ind w:firstLine="540"/>
        <w:jc w:val="both"/>
        <w:rPr>
          <w:rFonts w:ascii="Liberation Serif" w:hAnsi="Liberation Serif"/>
          <w:sz w:val="20"/>
        </w:rPr>
      </w:pPr>
      <w:r w:rsidRPr="00327ECF">
        <w:rPr>
          <w:rFonts w:ascii="Liberation Serif" w:hAnsi="Liberation Serif"/>
          <w:sz w:val="20"/>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программном комплексе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DB71C7" w:rsidRDefault="00C65E6A" w:rsidP="00C65E6A">
      <w:pPr>
        <w:rPr>
          <w:highlight w:val="yellow"/>
        </w:rPr>
      </w:pPr>
      <w:r>
        <w:rPr>
          <w:highlight w:val="yellow"/>
        </w:rPr>
        <w:br w:type="page"/>
      </w:r>
    </w:p>
    <w:p w:rsidR="004F4683" w:rsidRDefault="004F4683">
      <w:pPr>
        <w:sectPr w:rsidR="004F4683" w:rsidSect="00183971">
          <w:headerReference w:type="default" r:id="rId53"/>
          <w:headerReference w:type="first" r:id="rId54"/>
          <w:pgSz w:w="11906" w:h="16838"/>
          <w:pgMar w:top="1134" w:right="707" w:bottom="1276" w:left="1276" w:header="142" w:footer="974" w:gutter="0"/>
          <w:cols w:space="708"/>
          <w:titlePg/>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926"/>
        <w:gridCol w:w="2693"/>
        <w:gridCol w:w="2161"/>
      </w:tblGrid>
      <w:tr w:rsidR="005A0FCE" w:rsidRPr="009F3677" w:rsidTr="001F1540">
        <w:trPr>
          <w:trHeight w:val="3863"/>
        </w:trPr>
        <w:tc>
          <w:tcPr>
            <w:tcW w:w="11295" w:type="dxa"/>
            <w:gridSpan w:val="4"/>
            <w:tcBorders>
              <w:top w:val="nil"/>
              <w:left w:val="nil"/>
              <w:bottom w:val="nil"/>
              <w:right w:val="nil"/>
            </w:tcBorders>
            <w:shd w:val="clear" w:color="auto" w:fill="auto"/>
          </w:tcPr>
          <w:p w:rsidR="001F1540" w:rsidRDefault="005A0FCE" w:rsidP="005A0FCE">
            <w:pPr>
              <w:pStyle w:val="ConsPlusNormal"/>
              <w:jc w:val="right"/>
              <w:outlineLvl w:val="1"/>
              <w:rPr>
                <w:rFonts w:ascii="Liberation Serif" w:hAnsi="Liberation Serif"/>
                <w:color w:val="000000"/>
                <w:sz w:val="24"/>
                <w:szCs w:val="24"/>
              </w:rPr>
            </w:pPr>
            <w:r w:rsidRPr="009F3677">
              <w:rPr>
                <w:rFonts w:ascii="Liberation Serif" w:hAnsi="Liberation Serif"/>
                <w:color w:val="000000"/>
                <w:sz w:val="24"/>
                <w:szCs w:val="24"/>
              </w:rPr>
              <w:lastRenderedPageBreak/>
              <w:t xml:space="preserve">Приложение </w:t>
            </w:r>
            <w:r w:rsidR="00BD4FEF" w:rsidRPr="009F3677">
              <w:rPr>
                <w:rFonts w:ascii="Liberation Serif" w:hAnsi="Liberation Serif"/>
                <w:color w:val="000000"/>
                <w:sz w:val="24"/>
                <w:szCs w:val="24"/>
              </w:rPr>
              <w:t>№</w:t>
            </w:r>
            <w:r w:rsidRPr="009F3677">
              <w:rPr>
                <w:rFonts w:ascii="Liberation Serif" w:hAnsi="Liberation Serif"/>
                <w:color w:val="000000"/>
                <w:sz w:val="24"/>
                <w:szCs w:val="24"/>
              </w:rPr>
              <w:t xml:space="preserve"> 2</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1F1540" w:rsidRPr="00C7677E" w:rsidRDefault="001F1540" w:rsidP="001F1540">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1F1540" w:rsidRDefault="001F1540" w:rsidP="001F1540">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1F1540" w:rsidRPr="00C7677E" w:rsidRDefault="001F1540" w:rsidP="001F1540">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5A0FCE" w:rsidRPr="009F3677" w:rsidRDefault="005A0FCE" w:rsidP="005A0FCE">
            <w:pPr>
              <w:pStyle w:val="ConsPlusNormal"/>
              <w:jc w:val="right"/>
              <w:outlineLvl w:val="1"/>
              <w:rPr>
                <w:rFonts w:ascii="Liberation Serif" w:hAnsi="Liberation Serif"/>
                <w:color w:val="000000"/>
                <w:sz w:val="24"/>
                <w:szCs w:val="24"/>
              </w:rPr>
            </w:pPr>
            <w:r w:rsidRPr="009F3677">
              <w:rPr>
                <w:rFonts w:ascii="Liberation Serif" w:hAnsi="Liberation Serif"/>
                <w:color w:val="000000"/>
                <w:sz w:val="24"/>
                <w:szCs w:val="24"/>
              </w:rPr>
              <w:t xml:space="preserve"> </w:t>
            </w:r>
          </w:p>
          <w:p w:rsidR="005A0FCE" w:rsidRPr="009F3677" w:rsidRDefault="005A0FCE" w:rsidP="005A0FCE">
            <w:pPr>
              <w:pStyle w:val="ConsPlusNormal"/>
              <w:ind w:firstLine="540"/>
              <w:jc w:val="both"/>
              <w:rPr>
                <w:rFonts w:ascii="Liberation Serif" w:hAnsi="Liberation Serif"/>
                <w:color w:val="000000"/>
                <w:sz w:val="24"/>
                <w:szCs w:val="24"/>
              </w:rPr>
            </w:pPr>
          </w:p>
          <w:p w:rsidR="005A0FCE" w:rsidRPr="009F3677" w:rsidRDefault="005A0FCE" w:rsidP="00C7677E">
            <w:pPr>
              <w:pStyle w:val="ConsPlusNonformat"/>
              <w:jc w:val="center"/>
              <w:rPr>
                <w:rFonts w:ascii="Liberation Serif" w:hAnsi="Liberation Serif"/>
                <w:b/>
                <w:color w:val="000000"/>
              </w:rPr>
            </w:pPr>
            <w:r w:rsidRPr="009F3677">
              <w:rPr>
                <w:rFonts w:ascii="Liberation Serif" w:hAnsi="Liberation Serif"/>
                <w:b/>
                <w:color w:val="000000"/>
              </w:rPr>
              <w:t xml:space="preserve">СВЕДЕНИЯ </w:t>
            </w:r>
            <w:r w:rsidR="0016042C" w:rsidRPr="009F3677">
              <w:rPr>
                <w:rFonts w:ascii="Liberation Serif" w:hAnsi="Liberation Serif"/>
                <w:b/>
                <w:color w:val="000000"/>
              </w:rPr>
              <w:t>№</w:t>
            </w:r>
            <w:r w:rsidRPr="009F3677">
              <w:rPr>
                <w:rFonts w:ascii="Liberation Serif" w:hAnsi="Liberation Serif"/>
                <w:b/>
                <w:color w:val="000000"/>
              </w:rPr>
              <w:t xml:space="preserve"> ____</w:t>
            </w:r>
          </w:p>
          <w:p w:rsidR="005A0FCE" w:rsidRPr="009F3677" w:rsidRDefault="005A0FCE" w:rsidP="00C7677E">
            <w:pPr>
              <w:pStyle w:val="ConsPlusNonformat"/>
              <w:jc w:val="center"/>
              <w:rPr>
                <w:rFonts w:ascii="Liberation Serif" w:hAnsi="Liberation Serif"/>
                <w:color w:val="000000"/>
              </w:rPr>
            </w:pPr>
            <w:r w:rsidRPr="009F3677">
              <w:rPr>
                <w:rFonts w:ascii="Liberation Serif" w:hAnsi="Liberation Serif"/>
                <w:color w:val="000000"/>
              </w:rPr>
              <w:t>о бюджетном обязательстве</w:t>
            </w:r>
          </w:p>
          <w:p w:rsidR="005A0FCE" w:rsidRPr="009F3677" w:rsidRDefault="00C7677E" w:rsidP="00166BFD">
            <w:pPr>
              <w:pStyle w:val="ConsPlusNonformat"/>
              <w:jc w:val="center"/>
              <w:rPr>
                <w:rFonts w:ascii="Liberation Serif" w:hAnsi="Liberation Serif"/>
                <w:b/>
                <w:color w:val="000000"/>
              </w:rPr>
            </w:pPr>
            <w:r w:rsidRPr="009F3677">
              <w:rPr>
                <w:rFonts w:ascii="Liberation Serif" w:hAnsi="Liberation Serif"/>
                <w:color w:val="000000"/>
              </w:rPr>
              <w:t xml:space="preserve">от </w:t>
            </w:r>
            <w:r w:rsidR="00246EC8" w:rsidRPr="009F3677">
              <w:rPr>
                <w:rFonts w:ascii="Liberation Serif" w:hAnsi="Liberation Serif"/>
                <w:color w:val="000000"/>
              </w:rPr>
              <w:t>«</w:t>
            </w:r>
            <w:r w:rsidRPr="009F3677">
              <w:rPr>
                <w:rFonts w:ascii="Liberation Serif" w:hAnsi="Liberation Serif"/>
                <w:color w:val="000000"/>
              </w:rPr>
              <w:t>__</w:t>
            </w:r>
            <w:r w:rsidR="00246EC8" w:rsidRPr="009F3677">
              <w:rPr>
                <w:rFonts w:ascii="Liberation Serif" w:hAnsi="Liberation Serif"/>
                <w:color w:val="000000"/>
              </w:rPr>
              <w:t>»</w:t>
            </w:r>
            <w:r w:rsidRPr="009F3677">
              <w:rPr>
                <w:rFonts w:ascii="Liberation Serif" w:hAnsi="Liberation Serif"/>
                <w:color w:val="000000"/>
              </w:rPr>
              <w:t xml:space="preserve"> ___</w:t>
            </w:r>
            <w:r w:rsidR="00166BFD" w:rsidRPr="009F3677">
              <w:rPr>
                <w:rFonts w:ascii="Liberation Serif" w:hAnsi="Liberation Serif"/>
                <w:color w:val="000000"/>
              </w:rPr>
              <w:t>_____</w:t>
            </w:r>
            <w:r w:rsidRPr="009F3677">
              <w:rPr>
                <w:rFonts w:ascii="Liberation Serif" w:hAnsi="Liberation Serif"/>
                <w:color w:val="000000"/>
              </w:rPr>
              <w:t>__ 20__ г.</w:t>
            </w:r>
          </w:p>
          <w:p w:rsidR="005A0FCE" w:rsidRPr="009F3677" w:rsidRDefault="005A0FCE">
            <w:pPr>
              <w:pStyle w:val="ConsPlusNormal"/>
              <w:jc w:val="center"/>
              <w:rPr>
                <w:rFonts w:ascii="Liberation Serif" w:hAnsi="Liberation Serif"/>
                <w:i/>
                <w:color w:val="000000"/>
                <w:sz w:val="24"/>
                <w:szCs w:val="24"/>
              </w:rPr>
            </w:pPr>
          </w:p>
        </w:tc>
      </w:tr>
      <w:tr w:rsidR="001F1540" w:rsidRPr="009F3677" w:rsidTr="00DA7131">
        <w:tc>
          <w:tcPr>
            <w:tcW w:w="11295" w:type="dxa"/>
            <w:gridSpan w:val="4"/>
            <w:tcBorders>
              <w:top w:val="nil"/>
              <w:left w:val="nil"/>
              <w:bottom w:val="nil"/>
              <w:right w:val="nil"/>
            </w:tcBorders>
            <w:shd w:val="clear" w:color="auto" w:fill="auto"/>
          </w:tcPr>
          <w:p w:rsidR="001F1540" w:rsidRPr="009F3677" w:rsidRDefault="001F1540" w:rsidP="005A0FCE">
            <w:pPr>
              <w:pStyle w:val="ConsPlusNormal"/>
              <w:jc w:val="right"/>
              <w:outlineLvl w:val="1"/>
              <w:rPr>
                <w:rFonts w:ascii="Liberation Serif" w:hAnsi="Liberation Serif"/>
                <w:color w:val="000000"/>
                <w:sz w:val="24"/>
                <w:szCs w:val="24"/>
              </w:rPr>
            </w:pPr>
          </w:p>
        </w:tc>
      </w:tr>
      <w:tr w:rsidR="004F4683" w:rsidRPr="009F3677" w:rsidTr="00DA7131">
        <w:tc>
          <w:tcPr>
            <w:tcW w:w="3515" w:type="dxa"/>
            <w:tcBorders>
              <w:top w:val="nil"/>
              <w:left w:val="nil"/>
              <w:bottom w:val="nil"/>
              <w:right w:val="nil"/>
            </w:tcBorders>
          </w:tcPr>
          <w:p w:rsidR="004F4683" w:rsidRDefault="004F4683">
            <w:pPr>
              <w:pStyle w:val="ConsPlusNormal"/>
            </w:pPr>
          </w:p>
        </w:tc>
        <w:tc>
          <w:tcPr>
            <w:tcW w:w="2926" w:type="dxa"/>
            <w:tcBorders>
              <w:top w:val="nil"/>
              <w:left w:val="nil"/>
              <w:bottom w:val="nil"/>
              <w:right w:val="nil"/>
            </w:tcBorders>
          </w:tcPr>
          <w:p w:rsidR="004F4683" w:rsidRPr="001F0AC3" w:rsidRDefault="004F4683">
            <w:pPr>
              <w:pStyle w:val="ConsPlusNormal"/>
              <w:jc w:val="both"/>
              <w:rPr>
                <w:sz w:val="20"/>
              </w:rPr>
            </w:pPr>
          </w:p>
        </w:tc>
        <w:tc>
          <w:tcPr>
            <w:tcW w:w="2693" w:type="dxa"/>
            <w:tcBorders>
              <w:top w:val="nil"/>
              <w:left w:val="nil"/>
              <w:bottom w:val="nil"/>
              <w:right w:val="single" w:sz="4" w:space="0" w:color="auto"/>
            </w:tcBorders>
          </w:tcPr>
          <w:p w:rsidR="004F4683" w:rsidRPr="001F0AC3" w:rsidRDefault="004F4683">
            <w:pPr>
              <w:pStyle w:val="ConsPlusNormal"/>
              <w:rPr>
                <w:rFonts w:ascii="Liberation Serif" w:hAnsi="Liberation Serif"/>
                <w:sz w:val="20"/>
              </w:rPr>
            </w:pP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sz w:val="20"/>
              </w:rPr>
            </w:pPr>
            <w:r w:rsidRPr="001F0AC3">
              <w:rPr>
                <w:rFonts w:ascii="Liberation Serif" w:hAnsi="Liberation Serif"/>
                <w:sz w:val="20"/>
              </w:rPr>
              <w:t>Коды</w:t>
            </w:r>
          </w:p>
        </w:tc>
      </w:tr>
      <w:tr w:rsidR="004F4683" w:rsidRPr="009F3677" w:rsidTr="00DA7131">
        <w:tc>
          <w:tcPr>
            <w:tcW w:w="3515" w:type="dxa"/>
            <w:tcBorders>
              <w:top w:val="nil"/>
              <w:left w:val="nil"/>
              <w:bottom w:val="nil"/>
              <w:right w:val="nil"/>
            </w:tcBorders>
          </w:tcPr>
          <w:p w:rsidR="004F4683" w:rsidRDefault="004F4683">
            <w:pPr>
              <w:pStyle w:val="ConsPlusNormal"/>
            </w:pPr>
          </w:p>
        </w:tc>
        <w:tc>
          <w:tcPr>
            <w:tcW w:w="2926" w:type="dxa"/>
            <w:tcBorders>
              <w:top w:val="nil"/>
              <w:left w:val="nil"/>
              <w:bottom w:val="nil"/>
              <w:right w:val="nil"/>
            </w:tcBorders>
          </w:tcPr>
          <w:p w:rsidR="004F4683" w:rsidRPr="001F0AC3" w:rsidRDefault="004F4683">
            <w:pPr>
              <w:pStyle w:val="ConsPlusNormal"/>
              <w:jc w:val="both"/>
              <w:rPr>
                <w:sz w:val="20"/>
              </w:rPr>
            </w:pPr>
          </w:p>
        </w:tc>
        <w:tc>
          <w:tcPr>
            <w:tcW w:w="2693" w:type="dxa"/>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 xml:space="preserve">Форма по </w:t>
            </w:r>
            <w:hyperlink r:id="rId55" w:history="1">
              <w:r w:rsidRPr="001F0AC3">
                <w:rPr>
                  <w:rFonts w:ascii="Liberation Serif" w:hAnsi="Liberation Serif"/>
                  <w:sz w:val="20"/>
                </w:rPr>
                <w:t>ОКУД</w:t>
              </w:r>
            </w:hyperlink>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sz w:val="20"/>
              </w:rPr>
            </w:pPr>
            <w:r w:rsidRPr="001F0AC3">
              <w:rPr>
                <w:rFonts w:ascii="Liberation Serif" w:hAnsi="Liberation Serif"/>
                <w:sz w:val="20"/>
              </w:rPr>
              <w:t>0506101</w:t>
            </w:r>
          </w:p>
        </w:tc>
      </w:tr>
      <w:tr w:rsidR="004F4683" w:rsidRPr="009F3677" w:rsidTr="00DA7131">
        <w:tc>
          <w:tcPr>
            <w:tcW w:w="3515" w:type="dxa"/>
            <w:tcBorders>
              <w:top w:val="nil"/>
              <w:left w:val="nil"/>
              <w:bottom w:val="nil"/>
              <w:right w:val="nil"/>
            </w:tcBorders>
          </w:tcPr>
          <w:p w:rsidR="004F4683" w:rsidRDefault="004F4683">
            <w:pPr>
              <w:pStyle w:val="ConsPlusNormal"/>
            </w:pPr>
          </w:p>
        </w:tc>
        <w:tc>
          <w:tcPr>
            <w:tcW w:w="2926" w:type="dxa"/>
            <w:tcBorders>
              <w:top w:val="nil"/>
              <w:left w:val="nil"/>
              <w:bottom w:val="nil"/>
              <w:right w:val="nil"/>
            </w:tcBorders>
          </w:tcPr>
          <w:p w:rsidR="004F4683" w:rsidRPr="001F0AC3" w:rsidRDefault="004F4683" w:rsidP="00C7677E">
            <w:pPr>
              <w:pStyle w:val="ConsPlusNormal"/>
              <w:rPr>
                <w:sz w:val="20"/>
              </w:rPr>
            </w:pPr>
          </w:p>
        </w:tc>
        <w:tc>
          <w:tcPr>
            <w:tcW w:w="2693" w:type="dxa"/>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Дата</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Default="004F4683">
            <w:pPr>
              <w:pStyle w:val="ConsPlusNormal"/>
            </w:pPr>
          </w:p>
        </w:tc>
        <w:tc>
          <w:tcPr>
            <w:tcW w:w="5619" w:type="dxa"/>
            <w:gridSpan w:val="2"/>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Тип бюджетного обязательства</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Default="004F4683">
            <w:pPr>
              <w:pStyle w:val="ConsPlusNormal"/>
            </w:pPr>
          </w:p>
        </w:tc>
        <w:tc>
          <w:tcPr>
            <w:tcW w:w="2926" w:type="dxa"/>
            <w:tcBorders>
              <w:top w:val="nil"/>
              <w:left w:val="nil"/>
              <w:bottom w:val="nil"/>
              <w:right w:val="nil"/>
            </w:tcBorders>
          </w:tcPr>
          <w:p w:rsidR="004F4683" w:rsidRPr="001F0AC3" w:rsidRDefault="004F4683">
            <w:pPr>
              <w:pStyle w:val="ConsPlusNormal"/>
              <w:jc w:val="both"/>
              <w:rPr>
                <w:sz w:val="20"/>
              </w:rPr>
            </w:pPr>
          </w:p>
        </w:tc>
        <w:tc>
          <w:tcPr>
            <w:tcW w:w="2693" w:type="dxa"/>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по ОКПО</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Pr="001F0AC3" w:rsidRDefault="004F4683">
            <w:pPr>
              <w:pStyle w:val="ConsPlusNormal"/>
              <w:rPr>
                <w:rFonts w:ascii="Liberation Serif" w:hAnsi="Liberation Serif"/>
                <w:sz w:val="20"/>
              </w:rPr>
            </w:pPr>
            <w:r w:rsidRPr="001F0AC3">
              <w:rPr>
                <w:rFonts w:ascii="Liberation Serif" w:hAnsi="Liberation Serif"/>
                <w:sz w:val="20"/>
              </w:rPr>
              <w:t>Получатель бюджетных средств</w:t>
            </w:r>
          </w:p>
        </w:tc>
        <w:tc>
          <w:tcPr>
            <w:tcW w:w="2926" w:type="dxa"/>
            <w:tcBorders>
              <w:top w:val="nil"/>
              <w:left w:val="nil"/>
              <w:bottom w:val="single" w:sz="4" w:space="0" w:color="auto"/>
              <w:right w:val="nil"/>
            </w:tcBorders>
          </w:tcPr>
          <w:p w:rsidR="004F4683" w:rsidRPr="001F0AC3" w:rsidRDefault="004F4683">
            <w:pPr>
              <w:pStyle w:val="ConsPlusNormal"/>
              <w:jc w:val="both"/>
              <w:rPr>
                <w:rFonts w:ascii="Liberation Serif" w:hAnsi="Liberation Serif"/>
                <w:sz w:val="20"/>
              </w:rPr>
            </w:pPr>
          </w:p>
        </w:tc>
        <w:tc>
          <w:tcPr>
            <w:tcW w:w="2693" w:type="dxa"/>
            <w:tcBorders>
              <w:top w:val="nil"/>
              <w:left w:val="nil"/>
              <w:bottom w:val="nil"/>
              <w:right w:val="single" w:sz="4" w:space="0" w:color="auto"/>
            </w:tcBorders>
          </w:tcPr>
          <w:p w:rsidR="004F4683" w:rsidRPr="001F0AC3" w:rsidRDefault="00DA7131">
            <w:pPr>
              <w:pStyle w:val="ConsPlusNormal"/>
              <w:jc w:val="right"/>
              <w:rPr>
                <w:rFonts w:ascii="Liberation Serif" w:hAnsi="Liberation Serif"/>
                <w:sz w:val="20"/>
              </w:rPr>
            </w:pPr>
            <w:r w:rsidRPr="001F0AC3">
              <w:rPr>
                <w:rFonts w:ascii="Liberation Serif" w:hAnsi="Liberation Serif"/>
                <w:sz w:val="20"/>
              </w:rPr>
              <w:t xml:space="preserve">Код </w:t>
            </w:r>
            <w:r w:rsidR="004F4683" w:rsidRPr="001F0AC3">
              <w:rPr>
                <w:rFonts w:ascii="Liberation Serif" w:hAnsi="Liberation Serif"/>
                <w:sz w:val="20"/>
              </w:rPr>
              <w:t>по Сводному реестру</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Pr="001F0AC3" w:rsidRDefault="004F4683">
            <w:pPr>
              <w:pStyle w:val="ConsPlusNormal"/>
              <w:rPr>
                <w:rFonts w:ascii="Liberation Serif" w:hAnsi="Liberation Serif"/>
                <w:sz w:val="20"/>
              </w:rPr>
            </w:pPr>
          </w:p>
        </w:tc>
        <w:tc>
          <w:tcPr>
            <w:tcW w:w="2926" w:type="dxa"/>
            <w:tcBorders>
              <w:top w:val="single" w:sz="4" w:space="0" w:color="auto"/>
              <w:left w:val="nil"/>
              <w:bottom w:val="nil"/>
              <w:right w:val="nil"/>
            </w:tcBorders>
          </w:tcPr>
          <w:p w:rsidR="004F4683" w:rsidRPr="001F0AC3" w:rsidRDefault="004F4683">
            <w:pPr>
              <w:pStyle w:val="ConsPlusNormal"/>
              <w:jc w:val="both"/>
              <w:rPr>
                <w:rFonts w:ascii="Liberation Serif" w:hAnsi="Liberation Serif"/>
                <w:sz w:val="20"/>
              </w:rPr>
            </w:pPr>
          </w:p>
        </w:tc>
        <w:tc>
          <w:tcPr>
            <w:tcW w:w="2693" w:type="dxa"/>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Номер лицевого счета</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Pr="001F0AC3" w:rsidRDefault="004F4683">
            <w:pPr>
              <w:pStyle w:val="ConsPlusNormal"/>
              <w:rPr>
                <w:rFonts w:ascii="Liberation Serif" w:hAnsi="Liberation Serif"/>
                <w:sz w:val="20"/>
              </w:rPr>
            </w:pPr>
            <w:r w:rsidRPr="001F0AC3">
              <w:rPr>
                <w:rFonts w:ascii="Liberation Serif" w:hAnsi="Liberation Serif"/>
                <w:sz w:val="20"/>
              </w:rPr>
              <w:t>Наименование бюджета</w:t>
            </w:r>
          </w:p>
        </w:tc>
        <w:tc>
          <w:tcPr>
            <w:tcW w:w="2926" w:type="dxa"/>
            <w:tcBorders>
              <w:top w:val="nil"/>
              <w:left w:val="nil"/>
              <w:bottom w:val="single" w:sz="4" w:space="0" w:color="auto"/>
              <w:right w:val="nil"/>
            </w:tcBorders>
          </w:tcPr>
          <w:p w:rsidR="004F4683" w:rsidRPr="001F0AC3" w:rsidRDefault="004F4683">
            <w:pPr>
              <w:pStyle w:val="ConsPlusNormal"/>
              <w:jc w:val="both"/>
              <w:rPr>
                <w:rFonts w:ascii="Liberation Serif" w:hAnsi="Liberation Serif"/>
                <w:sz w:val="20"/>
              </w:rPr>
            </w:pPr>
          </w:p>
        </w:tc>
        <w:tc>
          <w:tcPr>
            <w:tcW w:w="2693" w:type="dxa"/>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 xml:space="preserve">по </w:t>
            </w:r>
            <w:hyperlink r:id="rId56" w:history="1">
              <w:r w:rsidRPr="001F0AC3">
                <w:rPr>
                  <w:rFonts w:ascii="Liberation Serif" w:hAnsi="Liberation Serif"/>
                  <w:sz w:val="20"/>
                </w:rPr>
                <w:t>ОКТМО</w:t>
              </w:r>
            </w:hyperlink>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Pr="001F0AC3" w:rsidRDefault="004F4683">
            <w:pPr>
              <w:pStyle w:val="ConsPlusNormal"/>
              <w:rPr>
                <w:rFonts w:ascii="Liberation Serif" w:hAnsi="Liberation Serif"/>
                <w:sz w:val="20"/>
              </w:rPr>
            </w:pPr>
            <w:r w:rsidRPr="001F0AC3">
              <w:rPr>
                <w:rFonts w:ascii="Liberation Serif" w:hAnsi="Liberation Serif"/>
                <w:sz w:val="20"/>
              </w:rPr>
              <w:t>Финансовый орган</w:t>
            </w:r>
          </w:p>
        </w:tc>
        <w:tc>
          <w:tcPr>
            <w:tcW w:w="2926" w:type="dxa"/>
            <w:tcBorders>
              <w:top w:val="single" w:sz="4" w:space="0" w:color="auto"/>
              <w:left w:val="nil"/>
              <w:bottom w:val="single" w:sz="4" w:space="0" w:color="auto"/>
              <w:right w:val="nil"/>
            </w:tcBorders>
          </w:tcPr>
          <w:p w:rsidR="004F4683" w:rsidRPr="001F0AC3" w:rsidRDefault="004F4683">
            <w:pPr>
              <w:pStyle w:val="ConsPlusNormal"/>
              <w:jc w:val="both"/>
              <w:rPr>
                <w:rFonts w:ascii="Liberation Serif" w:hAnsi="Liberation Serif"/>
                <w:sz w:val="20"/>
              </w:rPr>
            </w:pPr>
          </w:p>
        </w:tc>
        <w:tc>
          <w:tcPr>
            <w:tcW w:w="2693" w:type="dxa"/>
            <w:tcBorders>
              <w:top w:val="nil"/>
              <w:left w:val="nil"/>
              <w:bottom w:val="nil"/>
              <w:right w:val="single" w:sz="4" w:space="0" w:color="auto"/>
            </w:tcBorders>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по ОКПО</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3515" w:type="dxa"/>
            <w:tcBorders>
              <w:top w:val="nil"/>
              <w:left w:val="nil"/>
              <w:bottom w:val="nil"/>
              <w:right w:val="nil"/>
            </w:tcBorders>
          </w:tcPr>
          <w:p w:rsidR="004F4683" w:rsidRPr="001F0AC3" w:rsidRDefault="004F4683">
            <w:pPr>
              <w:pStyle w:val="ConsPlusNormal"/>
              <w:rPr>
                <w:rFonts w:ascii="Liberation Serif" w:hAnsi="Liberation Serif"/>
                <w:sz w:val="20"/>
              </w:rPr>
            </w:pPr>
            <w:r w:rsidRPr="001F0AC3">
              <w:rPr>
                <w:rFonts w:ascii="Liberation Serif" w:hAnsi="Liberation Serif"/>
                <w:sz w:val="20"/>
              </w:rPr>
              <w:t>Наименование органа Федерального казначейства</w:t>
            </w:r>
          </w:p>
        </w:tc>
        <w:tc>
          <w:tcPr>
            <w:tcW w:w="2926" w:type="dxa"/>
            <w:tcBorders>
              <w:top w:val="single" w:sz="4" w:space="0" w:color="auto"/>
              <w:left w:val="nil"/>
              <w:bottom w:val="single" w:sz="4" w:space="0" w:color="auto"/>
              <w:right w:val="nil"/>
            </w:tcBorders>
          </w:tcPr>
          <w:p w:rsidR="004F4683" w:rsidRPr="001F0AC3" w:rsidRDefault="004F4683">
            <w:pPr>
              <w:pStyle w:val="ConsPlusNormal"/>
              <w:jc w:val="both"/>
              <w:rPr>
                <w:rFonts w:ascii="Liberation Serif" w:hAnsi="Liberation Serif"/>
                <w:sz w:val="20"/>
              </w:rPr>
            </w:pPr>
          </w:p>
        </w:tc>
        <w:tc>
          <w:tcPr>
            <w:tcW w:w="2693" w:type="dxa"/>
            <w:tcBorders>
              <w:top w:val="nil"/>
              <w:left w:val="nil"/>
              <w:bottom w:val="nil"/>
              <w:right w:val="single" w:sz="4" w:space="0" w:color="auto"/>
            </w:tcBorders>
            <w:vAlign w:val="bottom"/>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по КОФК</w:t>
            </w:r>
          </w:p>
        </w:tc>
        <w:tc>
          <w:tcPr>
            <w:tcW w:w="2161" w:type="dxa"/>
            <w:tcBorders>
              <w:top w:val="single" w:sz="4" w:space="0" w:color="auto"/>
              <w:left w:val="single" w:sz="4" w:space="0" w:color="auto"/>
              <w:bottom w:val="single" w:sz="4" w:space="0" w:color="auto"/>
              <w:right w:val="single" w:sz="4" w:space="0" w:color="auto"/>
            </w:tcBorders>
          </w:tcPr>
          <w:p w:rsidR="004F4683" w:rsidRPr="001F0AC3" w:rsidRDefault="004F4683">
            <w:pPr>
              <w:pStyle w:val="ConsPlusNormal"/>
              <w:jc w:val="center"/>
              <w:rPr>
                <w:rFonts w:ascii="Liberation Serif" w:hAnsi="Liberation Serif"/>
                <w:i/>
                <w:sz w:val="20"/>
              </w:rPr>
            </w:pPr>
          </w:p>
        </w:tc>
      </w:tr>
      <w:tr w:rsidR="004F4683" w:rsidRPr="009F3677" w:rsidTr="00DA7131">
        <w:tc>
          <w:tcPr>
            <w:tcW w:w="6441" w:type="dxa"/>
            <w:gridSpan w:val="2"/>
            <w:tcBorders>
              <w:top w:val="nil"/>
              <w:left w:val="nil"/>
              <w:bottom w:val="nil"/>
              <w:right w:val="nil"/>
            </w:tcBorders>
          </w:tcPr>
          <w:p w:rsidR="004F4683" w:rsidRPr="001F0AC3" w:rsidRDefault="004F4683">
            <w:pPr>
              <w:pStyle w:val="ConsPlusNormal"/>
              <w:rPr>
                <w:rFonts w:ascii="Liberation Serif" w:hAnsi="Liberation Serif"/>
                <w:sz w:val="20"/>
              </w:rPr>
            </w:pPr>
            <w:r w:rsidRPr="001F0AC3">
              <w:rPr>
                <w:rFonts w:ascii="Liberation Serif" w:hAnsi="Liberation Serif"/>
                <w:sz w:val="20"/>
              </w:rPr>
              <w:lastRenderedPageBreak/>
              <w:t>Единица измерения: руб</w:t>
            </w:r>
            <w:r w:rsidR="00166BFD" w:rsidRPr="001F0AC3">
              <w:rPr>
                <w:rFonts w:ascii="Liberation Serif" w:hAnsi="Liberation Serif"/>
                <w:sz w:val="20"/>
              </w:rPr>
              <w:t>.</w:t>
            </w:r>
            <w:r w:rsidRPr="001F0AC3">
              <w:rPr>
                <w:rFonts w:ascii="Liberation Serif" w:hAnsi="Liberation Serif"/>
                <w:sz w:val="20"/>
              </w:rPr>
              <w:t xml:space="preserve"> (с точностью до второго десятичного знака)</w:t>
            </w:r>
          </w:p>
        </w:tc>
        <w:tc>
          <w:tcPr>
            <w:tcW w:w="2693" w:type="dxa"/>
            <w:tcBorders>
              <w:top w:val="nil"/>
              <w:left w:val="nil"/>
              <w:bottom w:val="nil"/>
              <w:right w:val="single" w:sz="4" w:space="0" w:color="auto"/>
            </w:tcBorders>
            <w:vAlign w:val="bottom"/>
          </w:tcPr>
          <w:p w:rsidR="004F4683" w:rsidRPr="001F0AC3" w:rsidRDefault="004F4683">
            <w:pPr>
              <w:pStyle w:val="ConsPlusNormal"/>
              <w:jc w:val="right"/>
              <w:rPr>
                <w:rFonts w:ascii="Liberation Serif" w:hAnsi="Liberation Serif"/>
                <w:sz w:val="20"/>
              </w:rPr>
            </w:pPr>
            <w:r w:rsidRPr="001F0AC3">
              <w:rPr>
                <w:rFonts w:ascii="Liberation Serif" w:hAnsi="Liberation Serif"/>
                <w:sz w:val="20"/>
              </w:rPr>
              <w:t xml:space="preserve">по </w:t>
            </w:r>
            <w:hyperlink r:id="rId57" w:history="1">
              <w:r w:rsidRPr="001F0AC3">
                <w:rPr>
                  <w:rFonts w:ascii="Liberation Serif" w:hAnsi="Liberation Serif"/>
                  <w:sz w:val="20"/>
                </w:rPr>
                <w:t>ОКЕИ</w:t>
              </w:r>
            </w:hyperlink>
          </w:p>
        </w:tc>
        <w:tc>
          <w:tcPr>
            <w:tcW w:w="2161" w:type="dxa"/>
            <w:tcBorders>
              <w:top w:val="single" w:sz="4" w:space="0" w:color="auto"/>
              <w:left w:val="single" w:sz="4" w:space="0" w:color="auto"/>
              <w:bottom w:val="single" w:sz="4" w:space="0" w:color="auto"/>
              <w:right w:val="single" w:sz="4" w:space="0" w:color="auto"/>
            </w:tcBorders>
            <w:vAlign w:val="bottom"/>
          </w:tcPr>
          <w:p w:rsidR="004F4683" w:rsidRPr="001F0AC3" w:rsidRDefault="004F4683">
            <w:pPr>
              <w:pStyle w:val="ConsPlusNormal"/>
              <w:jc w:val="center"/>
              <w:rPr>
                <w:rFonts w:ascii="Liberation Serif" w:hAnsi="Liberation Serif"/>
                <w:sz w:val="20"/>
              </w:rPr>
            </w:pPr>
            <w:r w:rsidRPr="001F0AC3">
              <w:rPr>
                <w:rFonts w:ascii="Liberation Serif" w:hAnsi="Liberation Serif"/>
                <w:sz w:val="20"/>
              </w:rPr>
              <w:t>383</w:t>
            </w:r>
          </w:p>
        </w:tc>
      </w:tr>
    </w:tbl>
    <w:p w:rsidR="001F0AC3" w:rsidRDefault="001F0AC3" w:rsidP="00AC3A41">
      <w:pPr>
        <w:pStyle w:val="ConsPlusNonformat"/>
        <w:jc w:val="center"/>
        <w:rPr>
          <w:rFonts w:ascii="Liberation Serif" w:hAnsi="Liberation Serif"/>
        </w:rPr>
      </w:pPr>
    </w:p>
    <w:p w:rsidR="001F0AC3" w:rsidRDefault="001F0AC3" w:rsidP="00AC3A41">
      <w:pPr>
        <w:pStyle w:val="ConsPlusNonformat"/>
        <w:jc w:val="center"/>
        <w:rPr>
          <w:rFonts w:ascii="Liberation Serif" w:hAnsi="Liberation Serif"/>
        </w:rPr>
      </w:pPr>
    </w:p>
    <w:p w:rsidR="001F0AC3" w:rsidRDefault="001F0AC3" w:rsidP="00AC3A41">
      <w:pPr>
        <w:pStyle w:val="ConsPlusNonformat"/>
        <w:jc w:val="center"/>
        <w:rPr>
          <w:rFonts w:ascii="Liberation Serif" w:hAnsi="Liberation Serif"/>
        </w:rPr>
      </w:pPr>
    </w:p>
    <w:p w:rsidR="004F4683" w:rsidRPr="00AC3A41" w:rsidRDefault="004F4683" w:rsidP="00AC3A41">
      <w:pPr>
        <w:pStyle w:val="ConsPlusNonformat"/>
        <w:jc w:val="center"/>
        <w:rPr>
          <w:rFonts w:ascii="Liberation Serif" w:hAnsi="Liberation Serif"/>
        </w:rPr>
      </w:pPr>
      <w:r w:rsidRPr="00AC3A41">
        <w:rPr>
          <w:rFonts w:ascii="Liberation Serif" w:hAnsi="Liberation Serif"/>
        </w:rPr>
        <w:t>Раздел 1. Реквизиты документа-основания для постановки на учет</w:t>
      </w:r>
      <w:r w:rsidR="00AC3A41" w:rsidRPr="00AC3A41">
        <w:rPr>
          <w:rFonts w:ascii="Liberation Serif" w:hAnsi="Liberation Serif"/>
        </w:rPr>
        <w:t xml:space="preserve"> </w:t>
      </w:r>
      <w:r w:rsidRPr="00AC3A41">
        <w:rPr>
          <w:rFonts w:ascii="Liberation Serif" w:hAnsi="Liberation Serif"/>
        </w:rPr>
        <w:t xml:space="preserve"> бюджетного обязательства (для внесения изменений в</w:t>
      </w:r>
      <w:r w:rsidR="00AC3A41">
        <w:rPr>
          <w:rFonts w:ascii="Liberation Serif" w:hAnsi="Liberation Serif"/>
        </w:rPr>
        <w:t xml:space="preserve"> </w:t>
      </w:r>
      <w:r w:rsidRPr="00AC3A41">
        <w:rPr>
          <w:rFonts w:ascii="Liberation Serif" w:hAnsi="Liberation Serif"/>
        </w:rPr>
        <w:t>поставленное на учет бюджетное обязательство)</w:t>
      </w:r>
    </w:p>
    <w:p w:rsidR="004F4683" w:rsidRPr="00AC3A41" w:rsidRDefault="004F4683">
      <w:pPr>
        <w:pStyle w:val="ConsPlusNormal"/>
        <w:ind w:firstLine="540"/>
        <w:jc w:val="both"/>
        <w:rPr>
          <w:rFonts w:ascii="Liberation Serif" w:hAnsi="Liberation Serif"/>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516"/>
      </w:tblGrid>
      <w:tr w:rsidR="004F4683" w:rsidRPr="009F3677" w:rsidTr="00CD3569">
        <w:tc>
          <w:tcPr>
            <w:tcW w:w="2721" w:type="dxa"/>
            <w:gridSpan w:val="4"/>
            <w:tcBorders>
              <w:lef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Документ-основание</w:t>
            </w:r>
          </w:p>
        </w:tc>
        <w:tc>
          <w:tcPr>
            <w:tcW w:w="964"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Предмет по документу-основанию</w:t>
            </w:r>
          </w:p>
        </w:tc>
        <w:tc>
          <w:tcPr>
            <w:tcW w:w="964"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Учетный номер бюджетного обязательства</w:t>
            </w:r>
          </w:p>
        </w:tc>
        <w:tc>
          <w:tcPr>
            <w:tcW w:w="1339"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Уникальный номер реестровой записи в реестре контрактов/реестре соглашений</w:t>
            </w:r>
          </w:p>
        </w:tc>
        <w:tc>
          <w:tcPr>
            <w:tcW w:w="907"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в валюте обязательства</w:t>
            </w:r>
          </w:p>
        </w:tc>
        <w:tc>
          <w:tcPr>
            <w:tcW w:w="893"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 xml:space="preserve">Код валюты по </w:t>
            </w:r>
            <w:hyperlink r:id="rId58" w:history="1">
              <w:r w:rsidRPr="00AC3A41">
                <w:rPr>
                  <w:rFonts w:ascii="Liberation Serif" w:hAnsi="Liberation Serif"/>
                  <w:sz w:val="20"/>
                </w:rPr>
                <w:t>ОКВ</w:t>
              </w:r>
            </w:hyperlink>
          </w:p>
        </w:tc>
        <w:tc>
          <w:tcPr>
            <w:tcW w:w="964"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в валюте Российской Федерации</w:t>
            </w:r>
          </w:p>
        </w:tc>
        <w:tc>
          <w:tcPr>
            <w:tcW w:w="1928" w:type="dxa"/>
            <w:gridSpan w:val="2"/>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Авансовый платеж</w:t>
            </w:r>
          </w:p>
        </w:tc>
        <w:tc>
          <w:tcPr>
            <w:tcW w:w="2041" w:type="dxa"/>
            <w:gridSpan w:val="2"/>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Уведомление о поступлении исполнительного документа/решения налогового органа</w:t>
            </w:r>
          </w:p>
        </w:tc>
        <w:tc>
          <w:tcPr>
            <w:tcW w:w="1516" w:type="dxa"/>
            <w:vMerge w:val="restart"/>
            <w:tcBorders>
              <w:right w:val="single" w:sz="4" w:space="0" w:color="auto"/>
            </w:tcBorders>
          </w:tcPr>
          <w:p w:rsidR="004F4683" w:rsidRPr="00AC3A41" w:rsidRDefault="004F4683" w:rsidP="001F1540">
            <w:pPr>
              <w:pStyle w:val="ConsPlusNormal"/>
              <w:jc w:val="center"/>
              <w:rPr>
                <w:rFonts w:ascii="Liberation Serif" w:hAnsi="Liberation Serif"/>
                <w:sz w:val="20"/>
              </w:rPr>
            </w:pPr>
            <w:r w:rsidRPr="00AC3A41">
              <w:rPr>
                <w:rFonts w:ascii="Liberation Serif" w:hAnsi="Liberation Serif"/>
                <w:sz w:val="20"/>
              </w:rPr>
              <w:t xml:space="preserve">Основание для </w:t>
            </w:r>
            <w:proofErr w:type="spellStart"/>
            <w:r w:rsidRPr="00AC3A41">
              <w:rPr>
                <w:rFonts w:ascii="Liberation Serif" w:hAnsi="Liberation Serif"/>
                <w:sz w:val="20"/>
              </w:rPr>
              <w:t>невключения</w:t>
            </w:r>
            <w:proofErr w:type="spellEnd"/>
            <w:r w:rsidRPr="00AC3A41">
              <w:rPr>
                <w:rFonts w:ascii="Liberation Serif" w:hAnsi="Liberation Serif"/>
                <w:sz w:val="20"/>
              </w:rPr>
              <w:t xml:space="preserve"> договора (</w:t>
            </w:r>
            <w:r w:rsidR="001F1540">
              <w:rPr>
                <w:rFonts w:ascii="Liberation Serif" w:hAnsi="Liberation Serif"/>
                <w:sz w:val="20"/>
              </w:rPr>
              <w:t>муниципаль</w:t>
            </w:r>
            <w:r w:rsidRPr="00AC3A41">
              <w:rPr>
                <w:rFonts w:ascii="Liberation Serif" w:hAnsi="Liberation Serif"/>
                <w:sz w:val="20"/>
              </w:rPr>
              <w:t>ного контракта) в реестр контрактов</w:t>
            </w:r>
          </w:p>
        </w:tc>
      </w:tr>
      <w:tr w:rsidR="004F4683" w:rsidRPr="009F3677" w:rsidTr="00CD3569">
        <w:tc>
          <w:tcPr>
            <w:tcW w:w="680" w:type="dxa"/>
            <w:tcBorders>
              <w:lef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вид</w:t>
            </w:r>
          </w:p>
        </w:tc>
        <w:tc>
          <w:tcPr>
            <w:tcW w:w="907"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наименование</w:t>
            </w:r>
          </w:p>
        </w:tc>
        <w:tc>
          <w:tcPr>
            <w:tcW w:w="510"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номер</w:t>
            </w:r>
          </w:p>
        </w:tc>
        <w:tc>
          <w:tcPr>
            <w:tcW w:w="624"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дата</w:t>
            </w:r>
          </w:p>
        </w:tc>
        <w:tc>
          <w:tcPr>
            <w:tcW w:w="964" w:type="dxa"/>
            <w:vMerge/>
          </w:tcPr>
          <w:p w:rsidR="004F4683" w:rsidRPr="009F3677" w:rsidRDefault="004F4683">
            <w:pPr>
              <w:rPr>
                <w:rFonts w:ascii="Liberation Serif" w:hAnsi="Liberation Serif"/>
                <w:sz w:val="20"/>
                <w:szCs w:val="20"/>
              </w:rPr>
            </w:pPr>
          </w:p>
        </w:tc>
        <w:tc>
          <w:tcPr>
            <w:tcW w:w="964" w:type="dxa"/>
            <w:vMerge/>
          </w:tcPr>
          <w:p w:rsidR="004F4683" w:rsidRPr="009F3677" w:rsidRDefault="004F4683">
            <w:pPr>
              <w:rPr>
                <w:rFonts w:ascii="Liberation Serif" w:hAnsi="Liberation Serif"/>
                <w:sz w:val="20"/>
                <w:szCs w:val="20"/>
              </w:rPr>
            </w:pPr>
          </w:p>
        </w:tc>
        <w:tc>
          <w:tcPr>
            <w:tcW w:w="1339" w:type="dxa"/>
            <w:vMerge/>
          </w:tcPr>
          <w:p w:rsidR="004F4683" w:rsidRPr="009F3677" w:rsidRDefault="004F4683">
            <w:pPr>
              <w:rPr>
                <w:rFonts w:ascii="Liberation Serif" w:hAnsi="Liberation Serif"/>
                <w:sz w:val="20"/>
                <w:szCs w:val="20"/>
              </w:rPr>
            </w:pPr>
          </w:p>
        </w:tc>
        <w:tc>
          <w:tcPr>
            <w:tcW w:w="907" w:type="dxa"/>
            <w:vMerge/>
          </w:tcPr>
          <w:p w:rsidR="004F4683" w:rsidRPr="009F3677" w:rsidRDefault="004F4683">
            <w:pPr>
              <w:rPr>
                <w:rFonts w:ascii="Liberation Serif" w:hAnsi="Liberation Serif"/>
                <w:sz w:val="20"/>
                <w:szCs w:val="20"/>
              </w:rPr>
            </w:pPr>
          </w:p>
        </w:tc>
        <w:tc>
          <w:tcPr>
            <w:tcW w:w="893" w:type="dxa"/>
            <w:vMerge/>
          </w:tcPr>
          <w:p w:rsidR="004F4683" w:rsidRPr="009F3677" w:rsidRDefault="004F4683">
            <w:pPr>
              <w:rPr>
                <w:rFonts w:ascii="Liberation Serif" w:hAnsi="Liberation Serif"/>
                <w:sz w:val="20"/>
                <w:szCs w:val="20"/>
              </w:rPr>
            </w:pPr>
          </w:p>
        </w:tc>
        <w:tc>
          <w:tcPr>
            <w:tcW w:w="964" w:type="dxa"/>
            <w:vMerge/>
          </w:tcPr>
          <w:p w:rsidR="004F4683" w:rsidRPr="009F3677" w:rsidRDefault="004F4683">
            <w:pPr>
              <w:rPr>
                <w:rFonts w:ascii="Liberation Serif" w:hAnsi="Liberation Serif"/>
                <w:sz w:val="20"/>
                <w:szCs w:val="20"/>
              </w:rPr>
            </w:pPr>
          </w:p>
        </w:tc>
        <w:tc>
          <w:tcPr>
            <w:tcW w:w="964"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процент от общей суммы авансового платежа</w:t>
            </w:r>
          </w:p>
        </w:tc>
        <w:tc>
          <w:tcPr>
            <w:tcW w:w="964"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авансового платежа</w:t>
            </w:r>
          </w:p>
        </w:tc>
        <w:tc>
          <w:tcPr>
            <w:tcW w:w="964"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номер</w:t>
            </w:r>
          </w:p>
        </w:tc>
        <w:tc>
          <w:tcPr>
            <w:tcW w:w="1077"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дата</w:t>
            </w:r>
          </w:p>
        </w:tc>
        <w:tc>
          <w:tcPr>
            <w:tcW w:w="1516" w:type="dxa"/>
            <w:vMerge/>
            <w:tcBorders>
              <w:right w:val="single" w:sz="4" w:space="0" w:color="auto"/>
            </w:tcBorders>
          </w:tcPr>
          <w:p w:rsidR="004F4683" w:rsidRPr="009F3677" w:rsidRDefault="004F4683">
            <w:pPr>
              <w:rPr>
                <w:rFonts w:ascii="Liberation Serif" w:hAnsi="Liberation Serif"/>
                <w:sz w:val="20"/>
                <w:szCs w:val="20"/>
              </w:rPr>
            </w:pPr>
          </w:p>
        </w:tc>
      </w:tr>
      <w:tr w:rsidR="004F4683" w:rsidRPr="009F3677" w:rsidTr="00CD3569">
        <w:tc>
          <w:tcPr>
            <w:tcW w:w="680" w:type="dxa"/>
            <w:tcBorders>
              <w:lef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w:t>
            </w:r>
          </w:p>
        </w:tc>
        <w:tc>
          <w:tcPr>
            <w:tcW w:w="907"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w:t>
            </w:r>
          </w:p>
        </w:tc>
        <w:tc>
          <w:tcPr>
            <w:tcW w:w="510"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3</w:t>
            </w:r>
          </w:p>
        </w:tc>
        <w:tc>
          <w:tcPr>
            <w:tcW w:w="62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4</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5</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6</w:t>
            </w:r>
          </w:p>
        </w:tc>
        <w:tc>
          <w:tcPr>
            <w:tcW w:w="1339"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7</w:t>
            </w:r>
          </w:p>
        </w:tc>
        <w:tc>
          <w:tcPr>
            <w:tcW w:w="907"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8</w:t>
            </w:r>
          </w:p>
        </w:tc>
        <w:tc>
          <w:tcPr>
            <w:tcW w:w="893"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9</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10</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11</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12</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13</w:t>
            </w:r>
          </w:p>
        </w:tc>
        <w:tc>
          <w:tcPr>
            <w:tcW w:w="1077"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14</w:t>
            </w:r>
          </w:p>
        </w:tc>
        <w:tc>
          <w:tcPr>
            <w:tcW w:w="1516" w:type="dxa"/>
            <w:tcBorders>
              <w:righ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15</w:t>
            </w:r>
          </w:p>
        </w:tc>
      </w:tr>
      <w:tr w:rsidR="004F4683" w:rsidRPr="009F3677" w:rsidTr="00DF6719">
        <w:tblPrEx>
          <w:tblBorders>
            <w:left w:val="single" w:sz="4" w:space="0" w:color="auto"/>
            <w:right w:val="single" w:sz="4" w:space="0" w:color="auto"/>
          </w:tblBorders>
        </w:tblPrEx>
        <w:tc>
          <w:tcPr>
            <w:tcW w:w="680" w:type="dxa"/>
          </w:tcPr>
          <w:p w:rsidR="004F4683" w:rsidRPr="00AC3A41" w:rsidRDefault="004F4683" w:rsidP="00D67B10">
            <w:pPr>
              <w:pStyle w:val="ConsPlusNormal"/>
              <w:spacing w:line="200" w:lineRule="exact"/>
              <w:rPr>
                <w:rFonts w:ascii="Liberation Serif" w:hAnsi="Liberation Serif"/>
                <w:sz w:val="20"/>
              </w:rPr>
            </w:pPr>
          </w:p>
        </w:tc>
        <w:tc>
          <w:tcPr>
            <w:tcW w:w="907" w:type="dxa"/>
          </w:tcPr>
          <w:p w:rsidR="004F4683" w:rsidRPr="00AC3A41" w:rsidRDefault="004F4683" w:rsidP="00D67B10">
            <w:pPr>
              <w:pStyle w:val="ConsPlusNormal"/>
              <w:spacing w:line="200" w:lineRule="exact"/>
              <w:rPr>
                <w:rFonts w:ascii="Liberation Serif" w:hAnsi="Liberation Serif"/>
                <w:sz w:val="20"/>
              </w:rPr>
            </w:pPr>
          </w:p>
        </w:tc>
        <w:tc>
          <w:tcPr>
            <w:tcW w:w="510" w:type="dxa"/>
          </w:tcPr>
          <w:p w:rsidR="004F4683" w:rsidRPr="00AC3A41" w:rsidRDefault="004F4683" w:rsidP="00D67B10">
            <w:pPr>
              <w:pStyle w:val="ConsPlusNormal"/>
              <w:spacing w:line="200" w:lineRule="exact"/>
              <w:rPr>
                <w:rFonts w:ascii="Liberation Serif" w:hAnsi="Liberation Serif"/>
                <w:sz w:val="20"/>
              </w:rPr>
            </w:pPr>
          </w:p>
        </w:tc>
        <w:tc>
          <w:tcPr>
            <w:tcW w:w="624"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339" w:type="dxa"/>
          </w:tcPr>
          <w:p w:rsidR="004F4683" w:rsidRPr="00AC3A41" w:rsidRDefault="004F4683" w:rsidP="00D67B10">
            <w:pPr>
              <w:pStyle w:val="ConsPlusNormal"/>
              <w:spacing w:line="200" w:lineRule="exact"/>
              <w:rPr>
                <w:rFonts w:ascii="Liberation Serif" w:hAnsi="Liberation Serif"/>
                <w:sz w:val="20"/>
              </w:rPr>
            </w:pPr>
          </w:p>
        </w:tc>
        <w:tc>
          <w:tcPr>
            <w:tcW w:w="907" w:type="dxa"/>
          </w:tcPr>
          <w:p w:rsidR="004F4683" w:rsidRPr="00AC3A41" w:rsidRDefault="004F4683" w:rsidP="00D67B10">
            <w:pPr>
              <w:pStyle w:val="ConsPlusNormal"/>
              <w:spacing w:line="200" w:lineRule="exact"/>
              <w:rPr>
                <w:rFonts w:ascii="Liberation Serif" w:hAnsi="Liberation Serif"/>
                <w:sz w:val="20"/>
              </w:rPr>
            </w:pPr>
          </w:p>
        </w:tc>
        <w:tc>
          <w:tcPr>
            <w:tcW w:w="893"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jc w:val="center"/>
              <w:rPr>
                <w:rFonts w:ascii="Liberation Serif" w:hAnsi="Liberation Serif"/>
                <w:sz w:val="20"/>
              </w:rPr>
            </w:pPr>
          </w:p>
        </w:tc>
        <w:tc>
          <w:tcPr>
            <w:tcW w:w="964" w:type="dxa"/>
          </w:tcPr>
          <w:p w:rsidR="004F4683" w:rsidRPr="00AC3A41" w:rsidRDefault="004F4683" w:rsidP="00D67B10">
            <w:pPr>
              <w:pStyle w:val="ConsPlusNormal"/>
              <w:spacing w:line="200" w:lineRule="exact"/>
              <w:jc w:val="center"/>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077" w:type="dxa"/>
          </w:tcPr>
          <w:p w:rsidR="004F4683" w:rsidRPr="00AC3A41" w:rsidRDefault="004F4683" w:rsidP="00D67B10">
            <w:pPr>
              <w:pStyle w:val="ConsPlusNormal"/>
              <w:spacing w:line="200" w:lineRule="exact"/>
              <w:rPr>
                <w:rFonts w:ascii="Liberation Serif" w:hAnsi="Liberation Serif"/>
                <w:sz w:val="20"/>
              </w:rPr>
            </w:pPr>
          </w:p>
        </w:tc>
        <w:tc>
          <w:tcPr>
            <w:tcW w:w="1516" w:type="dxa"/>
          </w:tcPr>
          <w:p w:rsidR="004F4683" w:rsidRPr="00AC3A41" w:rsidRDefault="004F4683" w:rsidP="00D67B10">
            <w:pPr>
              <w:pStyle w:val="ConsPlusNormal"/>
              <w:spacing w:line="200" w:lineRule="exact"/>
              <w:rPr>
                <w:rFonts w:ascii="Liberation Serif" w:hAnsi="Liberation Serif"/>
                <w:sz w:val="20"/>
              </w:rPr>
            </w:pPr>
          </w:p>
        </w:tc>
      </w:tr>
    </w:tbl>
    <w:p w:rsidR="004F4683" w:rsidRPr="00AC3A41" w:rsidRDefault="004F4683" w:rsidP="00D67B10">
      <w:pPr>
        <w:pStyle w:val="ConsPlusNormal"/>
        <w:spacing w:line="200" w:lineRule="exact"/>
        <w:ind w:firstLine="540"/>
        <w:jc w:val="both"/>
        <w:rPr>
          <w:rFonts w:ascii="Liberation Serif" w:hAnsi="Liberation Serif"/>
          <w:sz w:val="20"/>
        </w:rPr>
      </w:pPr>
    </w:p>
    <w:p w:rsidR="004F4683" w:rsidRPr="00AC3A41" w:rsidRDefault="004F4683" w:rsidP="00AC3A41">
      <w:pPr>
        <w:pStyle w:val="ConsPlusNonformat"/>
        <w:jc w:val="center"/>
        <w:rPr>
          <w:rFonts w:ascii="Liberation Serif" w:hAnsi="Liberation Serif"/>
        </w:rPr>
      </w:pPr>
      <w:r w:rsidRPr="00AC3A41">
        <w:rPr>
          <w:rFonts w:ascii="Liberation Serif" w:hAnsi="Liberation Serif"/>
        </w:rPr>
        <w:t>Раздел 2. Реквизиты контрагента/взыскателя по исполнительному документу/решению налогового органа</w:t>
      </w:r>
    </w:p>
    <w:p w:rsidR="004F4683" w:rsidRPr="00AC3A41" w:rsidRDefault="004F4683">
      <w:pPr>
        <w:pStyle w:val="ConsPlusNormal"/>
        <w:jc w:val="center"/>
        <w:rPr>
          <w:rFonts w:ascii="Liberation Serif" w:hAnsi="Liberation Serif"/>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2671"/>
        <w:gridCol w:w="1843"/>
        <w:gridCol w:w="1843"/>
        <w:gridCol w:w="1559"/>
        <w:gridCol w:w="1559"/>
      </w:tblGrid>
      <w:tr w:rsidR="004F4683" w:rsidRPr="009F3677" w:rsidTr="00CD3569">
        <w:tc>
          <w:tcPr>
            <w:tcW w:w="1757" w:type="dxa"/>
            <w:tcBorders>
              <w:lef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Наименование юридического лица/ФИО физического лица</w:t>
            </w:r>
          </w:p>
        </w:tc>
        <w:tc>
          <w:tcPr>
            <w:tcW w:w="907"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ИНН</w:t>
            </w:r>
          </w:p>
        </w:tc>
        <w:tc>
          <w:tcPr>
            <w:tcW w:w="964"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КПП</w:t>
            </w:r>
          </w:p>
        </w:tc>
        <w:tc>
          <w:tcPr>
            <w:tcW w:w="1134"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Код по Сводному реестру</w:t>
            </w:r>
          </w:p>
        </w:tc>
        <w:tc>
          <w:tcPr>
            <w:tcW w:w="2671"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Номер лицевого счета</w:t>
            </w:r>
          </w:p>
        </w:tc>
        <w:tc>
          <w:tcPr>
            <w:tcW w:w="1843"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Номер банковского счета</w:t>
            </w:r>
          </w:p>
        </w:tc>
        <w:tc>
          <w:tcPr>
            <w:tcW w:w="1843"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Наименование банка</w:t>
            </w:r>
          </w:p>
        </w:tc>
        <w:tc>
          <w:tcPr>
            <w:tcW w:w="1559"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БИК банка</w:t>
            </w:r>
          </w:p>
        </w:tc>
        <w:tc>
          <w:tcPr>
            <w:tcW w:w="1559" w:type="dxa"/>
            <w:tcBorders>
              <w:righ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Корреспондентский счет банка</w:t>
            </w:r>
          </w:p>
        </w:tc>
      </w:tr>
      <w:tr w:rsidR="004F4683" w:rsidRPr="009F3677" w:rsidTr="00CD3569">
        <w:tc>
          <w:tcPr>
            <w:tcW w:w="1757" w:type="dxa"/>
            <w:tcBorders>
              <w:lef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w:t>
            </w:r>
          </w:p>
        </w:tc>
        <w:tc>
          <w:tcPr>
            <w:tcW w:w="907"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3</w:t>
            </w:r>
          </w:p>
        </w:tc>
        <w:tc>
          <w:tcPr>
            <w:tcW w:w="113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4</w:t>
            </w:r>
          </w:p>
        </w:tc>
        <w:tc>
          <w:tcPr>
            <w:tcW w:w="2671"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5</w:t>
            </w:r>
          </w:p>
        </w:tc>
        <w:tc>
          <w:tcPr>
            <w:tcW w:w="1843"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6</w:t>
            </w:r>
          </w:p>
        </w:tc>
        <w:tc>
          <w:tcPr>
            <w:tcW w:w="1843"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7</w:t>
            </w:r>
          </w:p>
        </w:tc>
        <w:tc>
          <w:tcPr>
            <w:tcW w:w="1559"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8</w:t>
            </w:r>
          </w:p>
        </w:tc>
        <w:tc>
          <w:tcPr>
            <w:tcW w:w="1559" w:type="dxa"/>
            <w:tcBorders>
              <w:righ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9</w:t>
            </w:r>
          </w:p>
        </w:tc>
      </w:tr>
      <w:tr w:rsidR="004F4683" w:rsidRPr="009F3677" w:rsidTr="002C5B90">
        <w:tblPrEx>
          <w:tblBorders>
            <w:left w:val="single" w:sz="4" w:space="0" w:color="auto"/>
            <w:right w:val="single" w:sz="4" w:space="0" w:color="auto"/>
          </w:tblBorders>
        </w:tblPrEx>
        <w:tc>
          <w:tcPr>
            <w:tcW w:w="1757" w:type="dxa"/>
          </w:tcPr>
          <w:p w:rsidR="004F4683" w:rsidRPr="00AC3A41" w:rsidRDefault="004F4683" w:rsidP="00D67B10">
            <w:pPr>
              <w:pStyle w:val="ConsPlusNormal"/>
              <w:spacing w:line="200" w:lineRule="exact"/>
              <w:rPr>
                <w:rFonts w:ascii="Liberation Serif" w:hAnsi="Liberation Serif"/>
                <w:sz w:val="20"/>
              </w:rPr>
            </w:pPr>
          </w:p>
        </w:tc>
        <w:tc>
          <w:tcPr>
            <w:tcW w:w="907"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2671" w:type="dxa"/>
          </w:tcPr>
          <w:p w:rsidR="004F4683" w:rsidRPr="00AC3A41" w:rsidRDefault="004F4683" w:rsidP="00D67B10">
            <w:pPr>
              <w:pStyle w:val="ConsPlusNormal"/>
              <w:spacing w:line="200" w:lineRule="exact"/>
              <w:rPr>
                <w:rFonts w:ascii="Liberation Serif" w:hAnsi="Liberation Serif"/>
                <w:sz w:val="20"/>
              </w:rPr>
            </w:pPr>
          </w:p>
        </w:tc>
        <w:tc>
          <w:tcPr>
            <w:tcW w:w="1843" w:type="dxa"/>
          </w:tcPr>
          <w:p w:rsidR="004F4683" w:rsidRPr="00AC3A41" w:rsidRDefault="004F4683" w:rsidP="00D67B10">
            <w:pPr>
              <w:pStyle w:val="ConsPlusNormal"/>
              <w:spacing w:line="200" w:lineRule="exact"/>
              <w:rPr>
                <w:rFonts w:ascii="Liberation Serif" w:hAnsi="Liberation Serif"/>
                <w:sz w:val="20"/>
              </w:rPr>
            </w:pPr>
          </w:p>
        </w:tc>
        <w:tc>
          <w:tcPr>
            <w:tcW w:w="1843" w:type="dxa"/>
          </w:tcPr>
          <w:p w:rsidR="004F4683" w:rsidRPr="00AC3A41" w:rsidRDefault="004F4683" w:rsidP="00D67B10">
            <w:pPr>
              <w:pStyle w:val="ConsPlusNormal"/>
              <w:spacing w:line="200" w:lineRule="exact"/>
              <w:rPr>
                <w:rFonts w:ascii="Liberation Serif" w:hAnsi="Liberation Serif"/>
                <w:sz w:val="20"/>
              </w:rPr>
            </w:pPr>
          </w:p>
        </w:tc>
        <w:tc>
          <w:tcPr>
            <w:tcW w:w="1559" w:type="dxa"/>
          </w:tcPr>
          <w:p w:rsidR="004F4683" w:rsidRPr="00AC3A41" w:rsidRDefault="004F4683" w:rsidP="00D67B10">
            <w:pPr>
              <w:pStyle w:val="ConsPlusNormal"/>
              <w:spacing w:line="200" w:lineRule="exact"/>
              <w:rPr>
                <w:rFonts w:ascii="Liberation Serif" w:hAnsi="Liberation Serif"/>
                <w:sz w:val="20"/>
              </w:rPr>
            </w:pPr>
          </w:p>
        </w:tc>
        <w:tc>
          <w:tcPr>
            <w:tcW w:w="1559"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2C5B90">
        <w:tblPrEx>
          <w:tblBorders>
            <w:left w:val="single" w:sz="4" w:space="0" w:color="auto"/>
            <w:right w:val="single" w:sz="4" w:space="0" w:color="auto"/>
          </w:tblBorders>
        </w:tblPrEx>
        <w:tc>
          <w:tcPr>
            <w:tcW w:w="1757" w:type="dxa"/>
          </w:tcPr>
          <w:p w:rsidR="004F4683" w:rsidRPr="00AC3A41" w:rsidRDefault="004F4683" w:rsidP="00D67B10">
            <w:pPr>
              <w:pStyle w:val="ConsPlusNormal"/>
              <w:spacing w:line="200" w:lineRule="exact"/>
              <w:rPr>
                <w:rFonts w:ascii="Liberation Serif" w:hAnsi="Liberation Serif"/>
                <w:sz w:val="20"/>
              </w:rPr>
            </w:pPr>
          </w:p>
        </w:tc>
        <w:tc>
          <w:tcPr>
            <w:tcW w:w="907"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2671" w:type="dxa"/>
          </w:tcPr>
          <w:p w:rsidR="004F4683" w:rsidRPr="00AC3A41" w:rsidRDefault="004F4683" w:rsidP="00D67B10">
            <w:pPr>
              <w:pStyle w:val="ConsPlusNormal"/>
              <w:spacing w:line="200" w:lineRule="exact"/>
              <w:rPr>
                <w:rFonts w:ascii="Liberation Serif" w:hAnsi="Liberation Serif"/>
                <w:sz w:val="20"/>
              </w:rPr>
            </w:pPr>
          </w:p>
        </w:tc>
        <w:tc>
          <w:tcPr>
            <w:tcW w:w="1843" w:type="dxa"/>
          </w:tcPr>
          <w:p w:rsidR="004F4683" w:rsidRPr="00AC3A41" w:rsidRDefault="004F4683" w:rsidP="00D67B10">
            <w:pPr>
              <w:pStyle w:val="ConsPlusNormal"/>
              <w:spacing w:line="200" w:lineRule="exact"/>
              <w:rPr>
                <w:rFonts w:ascii="Liberation Serif" w:hAnsi="Liberation Serif"/>
                <w:sz w:val="20"/>
              </w:rPr>
            </w:pPr>
          </w:p>
        </w:tc>
        <w:tc>
          <w:tcPr>
            <w:tcW w:w="1843" w:type="dxa"/>
          </w:tcPr>
          <w:p w:rsidR="004F4683" w:rsidRPr="00AC3A41" w:rsidRDefault="004F4683" w:rsidP="00D67B10">
            <w:pPr>
              <w:pStyle w:val="ConsPlusNormal"/>
              <w:spacing w:line="200" w:lineRule="exact"/>
              <w:rPr>
                <w:rFonts w:ascii="Liberation Serif" w:hAnsi="Liberation Serif"/>
                <w:sz w:val="20"/>
              </w:rPr>
            </w:pPr>
          </w:p>
        </w:tc>
        <w:tc>
          <w:tcPr>
            <w:tcW w:w="1559" w:type="dxa"/>
          </w:tcPr>
          <w:p w:rsidR="004F4683" w:rsidRPr="00AC3A41" w:rsidRDefault="004F4683" w:rsidP="00D67B10">
            <w:pPr>
              <w:pStyle w:val="ConsPlusNormal"/>
              <w:spacing w:line="200" w:lineRule="exact"/>
              <w:rPr>
                <w:rFonts w:ascii="Liberation Serif" w:hAnsi="Liberation Serif"/>
                <w:sz w:val="20"/>
              </w:rPr>
            </w:pPr>
          </w:p>
        </w:tc>
        <w:tc>
          <w:tcPr>
            <w:tcW w:w="1559" w:type="dxa"/>
          </w:tcPr>
          <w:p w:rsidR="004F4683" w:rsidRPr="00AC3A41" w:rsidRDefault="004F4683" w:rsidP="00D67B10">
            <w:pPr>
              <w:pStyle w:val="ConsPlusNormal"/>
              <w:spacing w:line="200" w:lineRule="exact"/>
              <w:rPr>
                <w:rFonts w:ascii="Liberation Serif" w:hAnsi="Liberation Serif"/>
                <w:sz w:val="20"/>
              </w:rPr>
            </w:pPr>
          </w:p>
        </w:tc>
      </w:tr>
    </w:tbl>
    <w:p w:rsidR="004F4683" w:rsidRPr="00AC3A41" w:rsidRDefault="004F4683" w:rsidP="00D67B10">
      <w:pPr>
        <w:pStyle w:val="ConsPlusNormal"/>
        <w:spacing w:line="200" w:lineRule="exact"/>
        <w:jc w:val="center"/>
        <w:rPr>
          <w:rFonts w:ascii="Liberation Serif" w:hAnsi="Liberation Serif"/>
          <w:sz w:val="20"/>
        </w:rPr>
      </w:pPr>
    </w:p>
    <w:p w:rsidR="004F4683" w:rsidRPr="00AC3A41" w:rsidRDefault="004F4683" w:rsidP="00AC3A41">
      <w:pPr>
        <w:pStyle w:val="ConsPlusNonformat"/>
        <w:jc w:val="center"/>
        <w:rPr>
          <w:rFonts w:ascii="Liberation Serif" w:hAnsi="Liberation Serif"/>
        </w:rPr>
      </w:pPr>
      <w:r w:rsidRPr="00AC3A41">
        <w:rPr>
          <w:rFonts w:ascii="Liberation Serif" w:hAnsi="Liberation Serif"/>
        </w:rPr>
        <w:t>Раздел 3. Расшифровка обязательства</w:t>
      </w:r>
    </w:p>
    <w:p w:rsidR="004F4683" w:rsidRPr="00AC3A41" w:rsidRDefault="004F4683">
      <w:pPr>
        <w:pStyle w:val="ConsPlusNormal"/>
        <w:jc w:val="center"/>
        <w:rPr>
          <w:rFonts w:ascii="Liberation Serif" w:hAnsi="Liberation Serif"/>
          <w:sz w:val="20"/>
        </w:rPr>
      </w:pPr>
    </w:p>
    <w:tbl>
      <w:tblPr>
        <w:tblW w:w="1508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835"/>
        <w:gridCol w:w="964"/>
        <w:gridCol w:w="634"/>
        <w:gridCol w:w="1394"/>
        <w:gridCol w:w="1417"/>
        <w:gridCol w:w="1418"/>
        <w:gridCol w:w="1390"/>
        <w:gridCol w:w="738"/>
        <w:gridCol w:w="851"/>
        <w:gridCol w:w="708"/>
        <w:gridCol w:w="851"/>
        <w:gridCol w:w="709"/>
        <w:gridCol w:w="850"/>
      </w:tblGrid>
      <w:tr w:rsidR="004F4683" w:rsidRPr="009F3677" w:rsidTr="00CD3569">
        <w:tc>
          <w:tcPr>
            <w:tcW w:w="3165" w:type="dxa"/>
            <w:gridSpan w:val="2"/>
            <w:tcBorders>
              <w:lef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lastRenderedPageBreak/>
              <w:t>Объект ФАИП</w:t>
            </w:r>
          </w:p>
        </w:tc>
        <w:tc>
          <w:tcPr>
            <w:tcW w:w="964"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Наименование вида средств</w:t>
            </w:r>
          </w:p>
        </w:tc>
        <w:tc>
          <w:tcPr>
            <w:tcW w:w="634"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Код строки</w:t>
            </w:r>
          </w:p>
        </w:tc>
        <w:tc>
          <w:tcPr>
            <w:tcW w:w="1394"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Код по БК</w:t>
            </w:r>
          </w:p>
        </w:tc>
        <w:tc>
          <w:tcPr>
            <w:tcW w:w="1417"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Признак безусловности обязательства</w:t>
            </w:r>
          </w:p>
        </w:tc>
        <w:tc>
          <w:tcPr>
            <w:tcW w:w="1418"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исполненного обязательства прошлых лет</w:t>
            </w:r>
          </w:p>
        </w:tc>
        <w:tc>
          <w:tcPr>
            <w:tcW w:w="1390"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неисполненного обязательства прошлых лет</w:t>
            </w:r>
          </w:p>
        </w:tc>
        <w:tc>
          <w:tcPr>
            <w:tcW w:w="4707" w:type="dxa"/>
            <w:gridSpan w:val="6"/>
            <w:tcBorders>
              <w:righ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на 20__ текущий финансовый год в валюте обязательства с помесячной разбивкой</w:t>
            </w:r>
          </w:p>
        </w:tc>
      </w:tr>
      <w:tr w:rsidR="004F4683" w:rsidRPr="009F3677" w:rsidTr="00CD3569">
        <w:tc>
          <w:tcPr>
            <w:tcW w:w="2330" w:type="dxa"/>
            <w:tcBorders>
              <w:left w:val="single" w:sz="4" w:space="0" w:color="auto"/>
              <w:bottom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наименование (мероприятие по информатизации)</w:t>
            </w:r>
          </w:p>
        </w:tc>
        <w:tc>
          <w:tcPr>
            <w:tcW w:w="835"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код (мероприятие по информатизации)</w:t>
            </w:r>
          </w:p>
        </w:tc>
        <w:tc>
          <w:tcPr>
            <w:tcW w:w="964" w:type="dxa"/>
            <w:vMerge/>
          </w:tcPr>
          <w:p w:rsidR="004F4683" w:rsidRPr="009F3677" w:rsidRDefault="004F4683">
            <w:pPr>
              <w:rPr>
                <w:rFonts w:ascii="Liberation Serif" w:hAnsi="Liberation Serif"/>
                <w:sz w:val="20"/>
                <w:szCs w:val="20"/>
              </w:rPr>
            </w:pPr>
          </w:p>
        </w:tc>
        <w:tc>
          <w:tcPr>
            <w:tcW w:w="634" w:type="dxa"/>
            <w:vMerge/>
          </w:tcPr>
          <w:p w:rsidR="004F4683" w:rsidRPr="009F3677" w:rsidRDefault="004F4683">
            <w:pPr>
              <w:rPr>
                <w:rFonts w:ascii="Liberation Serif" w:hAnsi="Liberation Serif"/>
                <w:sz w:val="20"/>
                <w:szCs w:val="20"/>
              </w:rPr>
            </w:pPr>
          </w:p>
        </w:tc>
        <w:tc>
          <w:tcPr>
            <w:tcW w:w="1394" w:type="dxa"/>
            <w:vMerge/>
          </w:tcPr>
          <w:p w:rsidR="004F4683" w:rsidRPr="009F3677" w:rsidRDefault="004F4683">
            <w:pPr>
              <w:rPr>
                <w:rFonts w:ascii="Liberation Serif" w:hAnsi="Liberation Serif"/>
                <w:sz w:val="20"/>
                <w:szCs w:val="20"/>
              </w:rPr>
            </w:pPr>
          </w:p>
        </w:tc>
        <w:tc>
          <w:tcPr>
            <w:tcW w:w="1417" w:type="dxa"/>
            <w:vMerge/>
          </w:tcPr>
          <w:p w:rsidR="004F4683" w:rsidRPr="009F3677" w:rsidRDefault="004F4683">
            <w:pPr>
              <w:rPr>
                <w:rFonts w:ascii="Liberation Serif" w:hAnsi="Liberation Serif"/>
                <w:sz w:val="20"/>
                <w:szCs w:val="20"/>
              </w:rPr>
            </w:pPr>
          </w:p>
        </w:tc>
        <w:tc>
          <w:tcPr>
            <w:tcW w:w="1418" w:type="dxa"/>
            <w:vMerge/>
          </w:tcPr>
          <w:p w:rsidR="004F4683" w:rsidRPr="009F3677" w:rsidRDefault="004F4683">
            <w:pPr>
              <w:rPr>
                <w:rFonts w:ascii="Liberation Serif" w:hAnsi="Liberation Serif"/>
                <w:sz w:val="20"/>
                <w:szCs w:val="20"/>
              </w:rPr>
            </w:pPr>
          </w:p>
        </w:tc>
        <w:tc>
          <w:tcPr>
            <w:tcW w:w="1390" w:type="dxa"/>
            <w:vMerge/>
          </w:tcPr>
          <w:p w:rsidR="004F4683" w:rsidRPr="009F3677" w:rsidRDefault="004F4683">
            <w:pPr>
              <w:rPr>
                <w:rFonts w:ascii="Liberation Serif" w:hAnsi="Liberation Serif"/>
                <w:sz w:val="20"/>
                <w:szCs w:val="20"/>
              </w:rPr>
            </w:pPr>
          </w:p>
        </w:tc>
        <w:tc>
          <w:tcPr>
            <w:tcW w:w="738"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январь</w:t>
            </w:r>
          </w:p>
        </w:tc>
        <w:tc>
          <w:tcPr>
            <w:tcW w:w="851"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февраль</w:t>
            </w:r>
          </w:p>
        </w:tc>
        <w:tc>
          <w:tcPr>
            <w:tcW w:w="708"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март</w:t>
            </w:r>
          </w:p>
        </w:tc>
        <w:tc>
          <w:tcPr>
            <w:tcW w:w="851"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апрель</w:t>
            </w:r>
          </w:p>
        </w:tc>
        <w:tc>
          <w:tcPr>
            <w:tcW w:w="709"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май</w:t>
            </w:r>
          </w:p>
        </w:tc>
        <w:tc>
          <w:tcPr>
            <w:tcW w:w="850" w:type="dxa"/>
            <w:tcBorders>
              <w:righ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июнь</w:t>
            </w:r>
          </w:p>
        </w:tc>
      </w:tr>
      <w:tr w:rsidR="004F4683" w:rsidRPr="009F3677" w:rsidTr="00CD3569">
        <w:tblPrEx>
          <w:tblBorders>
            <w:right w:val="single" w:sz="4" w:space="0" w:color="auto"/>
          </w:tblBorders>
        </w:tblPrEx>
        <w:tc>
          <w:tcPr>
            <w:tcW w:w="2330" w:type="dxa"/>
            <w:tcBorders>
              <w:lef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w:t>
            </w:r>
          </w:p>
        </w:tc>
        <w:tc>
          <w:tcPr>
            <w:tcW w:w="835"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3</w:t>
            </w:r>
          </w:p>
        </w:tc>
        <w:tc>
          <w:tcPr>
            <w:tcW w:w="63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4</w:t>
            </w:r>
          </w:p>
        </w:tc>
        <w:tc>
          <w:tcPr>
            <w:tcW w:w="139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5</w:t>
            </w:r>
          </w:p>
        </w:tc>
        <w:tc>
          <w:tcPr>
            <w:tcW w:w="1417"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6</w:t>
            </w:r>
          </w:p>
        </w:tc>
        <w:tc>
          <w:tcPr>
            <w:tcW w:w="1418"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7</w:t>
            </w:r>
          </w:p>
        </w:tc>
        <w:tc>
          <w:tcPr>
            <w:tcW w:w="1390"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8</w:t>
            </w:r>
          </w:p>
        </w:tc>
        <w:tc>
          <w:tcPr>
            <w:tcW w:w="738"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9</w:t>
            </w:r>
          </w:p>
        </w:tc>
        <w:tc>
          <w:tcPr>
            <w:tcW w:w="851"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10</w:t>
            </w:r>
          </w:p>
        </w:tc>
        <w:tc>
          <w:tcPr>
            <w:tcW w:w="708"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11</w:t>
            </w:r>
          </w:p>
        </w:tc>
        <w:tc>
          <w:tcPr>
            <w:tcW w:w="851"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12</w:t>
            </w:r>
          </w:p>
        </w:tc>
        <w:tc>
          <w:tcPr>
            <w:tcW w:w="709"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13</w:t>
            </w:r>
          </w:p>
        </w:tc>
        <w:tc>
          <w:tcPr>
            <w:tcW w:w="850"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14</w:t>
            </w:r>
          </w:p>
        </w:tc>
      </w:tr>
      <w:tr w:rsidR="004F4683" w:rsidRPr="009F3677" w:rsidTr="00CD3569">
        <w:tblPrEx>
          <w:tblBorders>
            <w:right w:val="single" w:sz="4" w:space="0" w:color="auto"/>
          </w:tblBorders>
        </w:tblPrEx>
        <w:tc>
          <w:tcPr>
            <w:tcW w:w="2330" w:type="dxa"/>
            <w:vMerge w:val="restart"/>
            <w:tcBorders>
              <w:left w:val="single" w:sz="4" w:space="0" w:color="auto"/>
            </w:tcBorders>
          </w:tcPr>
          <w:p w:rsidR="004F4683" w:rsidRPr="00AC3A41" w:rsidRDefault="004F4683" w:rsidP="00D67B10">
            <w:pPr>
              <w:pStyle w:val="ConsPlusNormal"/>
              <w:spacing w:line="200" w:lineRule="exact"/>
              <w:rPr>
                <w:rFonts w:ascii="Liberation Serif" w:hAnsi="Liberation Serif"/>
                <w:sz w:val="20"/>
              </w:rPr>
            </w:pPr>
          </w:p>
        </w:tc>
        <w:tc>
          <w:tcPr>
            <w:tcW w:w="835" w:type="dxa"/>
            <w:vMerge w:val="restart"/>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634" w:type="dxa"/>
          </w:tcPr>
          <w:p w:rsidR="004F4683" w:rsidRPr="00AC3A41" w:rsidRDefault="004F4683" w:rsidP="00D67B10">
            <w:pPr>
              <w:pStyle w:val="ConsPlusNormal"/>
              <w:spacing w:line="200" w:lineRule="exact"/>
              <w:rPr>
                <w:rFonts w:ascii="Liberation Serif" w:hAnsi="Liberation Serif"/>
                <w:sz w:val="20"/>
              </w:rPr>
            </w:pPr>
          </w:p>
        </w:tc>
        <w:tc>
          <w:tcPr>
            <w:tcW w:w="1394" w:type="dxa"/>
          </w:tcPr>
          <w:p w:rsidR="004F4683" w:rsidRPr="00AC3A41" w:rsidRDefault="004F4683" w:rsidP="00D67B10">
            <w:pPr>
              <w:pStyle w:val="ConsPlusNormal"/>
              <w:spacing w:line="200" w:lineRule="exact"/>
              <w:rPr>
                <w:rFonts w:ascii="Liberation Serif" w:hAnsi="Liberation Serif"/>
                <w:sz w:val="20"/>
              </w:rPr>
            </w:pPr>
          </w:p>
        </w:tc>
        <w:tc>
          <w:tcPr>
            <w:tcW w:w="1417" w:type="dxa"/>
          </w:tcPr>
          <w:p w:rsidR="004F4683" w:rsidRPr="00AC3A41" w:rsidRDefault="004F4683" w:rsidP="00D67B10">
            <w:pPr>
              <w:pStyle w:val="ConsPlusNormal"/>
              <w:spacing w:line="200" w:lineRule="exact"/>
              <w:rPr>
                <w:rFonts w:ascii="Liberation Serif" w:hAnsi="Liberation Serif"/>
                <w:sz w:val="20"/>
              </w:rPr>
            </w:pPr>
          </w:p>
        </w:tc>
        <w:tc>
          <w:tcPr>
            <w:tcW w:w="1418" w:type="dxa"/>
          </w:tcPr>
          <w:p w:rsidR="004F4683" w:rsidRPr="00AC3A41" w:rsidRDefault="004F4683" w:rsidP="00D67B10">
            <w:pPr>
              <w:pStyle w:val="ConsPlusNormal"/>
              <w:spacing w:line="200" w:lineRule="exact"/>
              <w:rPr>
                <w:rFonts w:ascii="Liberation Serif" w:hAnsi="Liberation Serif"/>
                <w:sz w:val="20"/>
              </w:rPr>
            </w:pPr>
          </w:p>
        </w:tc>
        <w:tc>
          <w:tcPr>
            <w:tcW w:w="1390" w:type="dxa"/>
          </w:tcPr>
          <w:p w:rsidR="004F4683" w:rsidRPr="00AC3A41" w:rsidRDefault="004F4683" w:rsidP="00D67B10">
            <w:pPr>
              <w:pStyle w:val="ConsPlusNormal"/>
              <w:spacing w:line="200" w:lineRule="exact"/>
              <w:rPr>
                <w:rFonts w:ascii="Liberation Serif" w:hAnsi="Liberation Serif"/>
                <w:sz w:val="20"/>
              </w:rPr>
            </w:pPr>
          </w:p>
        </w:tc>
        <w:tc>
          <w:tcPr>
            <w:tcW w:w="738"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8"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CD3569">
        <w:tblPrEx>
          <w:tblBorders>
            <w:right w:val="single" w:sz="4" w:space="0" w:color="auto"/>
          </w:tblBorders>
        </w:tblPrEx>
        <w:tc>
          <w:tcPr>
            <w:tcW w:w="2330" w:type="dxa"/>
            <w:vMerge/>
            <w:tcBorders>
              <w:left w:val="single" w:sz="4" w:space="0" w:color="auto"/>
            </w:tcBorders>
          </w:tcPr>
          <w:p w:rsidR="004F4683" w:rsidRPr="009F3677" w:rsidRDefault="004F4683" w:rsidP="00D67B10">
            <w:pPr>
              <w:spacing w:line="200" w:lineRule="exact"/>
              <w:rPr>
                <w:rFonts w:ascii="Liberation Serif" w:hAnsi="Liberation Serif"/>
                <w:sz w:val="20"/>
                <w:szCs w:val="20"/>
              </w:rPr>
            </w:pPr>
          </w:p>
        </w:tc>
        <w:tc>
          <w:tcPr>
            <w:tcW w:w="835" w:type="dxa"/>
            <w:vMerge/>
          </w:tcPr>
          <w:p w:rsidR="004F4683" w:rsidRPr="009F3677" w:rsidRDefault="004F4683" w:rsidP="00D67B10">
            <w:pPr>
              <w:spacing w:line="200" w:lineRule="exact"/>
              <w:rPr>
                <w:rFonts w:ascii="Liberation Serif" w:hAnsi="Liberation Serif"/>
                <w:sz w:val="20"/>
                <w:szCs w:val="20"/>
              </w:rPr>
            </w:pPr>
          </w:p>
        </w:tc>
        <w:tc>
          <w:tcPr>
            <w:tcW w:w="96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63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417"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41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0"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3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9"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0" w:type="dxa"/>
            <w:vAlign w:val="center"/>
          </w:tcPr>
          <w:p w:rsidR="004F4683" w:rsidRPr="00AC3A41" w:rsidRDefault="004F4683" w:rsidP="00D67B10">
            <w:pPr>
              <w:pStyle w:val="ConsPlusNormal"/>
              <w:spacing w:line="200" w:lineRule="exact"/>
              <w:jc w:val="center"/>
              <w:rPr>
                <w:rFonts w:ascii="Liberation Serif" w:hAnsi="Liberation Serif"/>
                <w:sz w:val="20"/>
              </w:rPr>
            </w:pPr>
          </w:p>
        </w:tc>
      </w:tr>
      <w:tr w:rsidR="004F4683" w:rsidRPr="009F3677" w:rsidTr="00CD3569">
        <w:tblPrEx>
          <w:tblBorders>
            <w:right w:val="single" w:sz="4" w:space="0" w:color="auto"/>
          </w:tblBorders>
        </w:tblPrEx>
        <w:tc>
          <w:tcPr>
            <w:tcW w:w="2330" w:type="dxa"/>
            <w:tcBorders>
              <w:left w:val="single" w:sz="4" w:space="0" w:color="auto"/>
            </w:tcBorders>
          </w:tcPr>
          <w:p w:rsidR="004F4683" w:rsidRPr="00AC3A41" w:rsidRDefault="004F4683" w:rsidP="00D67B10">
            <w:pPr>
              <w:pStyle w:val="ConsPlusNormal"/>
              <w:spacing w:line="200" w:lineRule="exact"/>
              <w:rPr>
                <w:rFonts w:ascii="Liberation Serif" w:hAnsi="Liberation Serif"/>
                <w:sz w:val="20"/>
              </w:rPr>
            </w:pPr>
            <w:r w:rsidRPr="00AC3A41">
              <w:rPr>
                <w:rFonts w:ascii="Liberation Serif" w:hAnsi="Liberation Serif"/>
                <w:sz w:val="20"/>
              </w:rPr>
              <w:t>Итого по коду объекта ФАИП (коду мероприятия по информатизации)</w:t>
            </w:r>
          </w:p>
        </w:tc>
        <w:tc>
          <w:tcPr>
            <w:tcW w:w="835" w:type="dxa"/>
          </w:tcPr>
          <w:p w:rsidR="004F4683" w:rsidRPr="00AC3A41" w:rsidRDefault="004F4683" w:rsidP="00D67B10">
            <w:pPr>
              <w:pStyle w:val="ConsPlusNormal"/>
              <w:spacing w:line="200" w:lineRule="exact"/>
              <w:rPr>
                <w:rFonts w:ascii="Liberation Serif" w:hAnsi="Liberation Serif"/>
                <w:sz w:val="20"/>
              </w:rPr>
            </w:pPr>
          </w:p>
        </w:tc>
        <w:tc>
          <w:tcPr>
            <w:tcW w:w="964"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63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4"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1417"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1418"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1390"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73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9"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0" w:type="dxa"/>
            <w:vAlign w:val="center"/>
          </w:tcPr>
          <w:p w:rsidR="004F4683" w:rsidRPr="00AC3A41" w:rsidRDefault="004F4683" w:rsidP="00D67B10">
            <w:pPr>
              <w:pStyle w:val="ConsPlusNormal"/>
              <w:spacing w:line="200" w:lineRule="exact"/>
              <w:jc w:val="center"/>
              <w:rPr>
                <w:rFonts w:ascii="Liberation Serif" w:hAnsi="Liberation Serif"/>
                <w:sz w:val="20"/>
              </w:rPr>
            </w:pPr>
          </w:p>
        </w:tc>
      </w:tr>
      <w:tr w:rsidR="004F4683" w:rsidRPr="009F3677" w:rsidTr="00CD3569">
        <w:tblPrEx>
          <w:tblBorders>
            <w:right w:val="single" w:sz="4" w:space="0" w:color="auto"/>
          </w:tblBorders>
        </w:tblPrEx>
        <w:tc>
          <w:tcPr>
            <w:tcW w:w="2330" w:type="dxa"/>
            <w:vMerge w:val="restart"/>
            <w:tcBorders>
              <w:left w:val="single" w:sz="4" w:space="0" w:color="auto"/>
            </w:tcBorders>
          </w:tcPr>
          <w:p w:rsidR="004F4683" w:rsidRPr="00AC3A41" w:rsidRDefault="004F4683" w:rsidP="00D67B10">
            <w:pPr>
              <w:pStyle w:val="ConsPlusNormal"/>
              <w:spacing w:line="200" w:lineRule="exact"/>
              <w:rPr>
                <w:rFonts w:ascii="Liberation Serif" w:hAnsi="Liberation Serif"/>
                <w:sz w:val="20"/>
              </w:rPr>
            </w:pPr>
          </w:p>
        </w:tc>
        <w:tc>
          <w:tcPr>
            <w:tcW w:w="835" w:type="dxa"/>
            <w:vMerge w:val="restart"/>
          </w:tcPr>
          <w:p w:rsidR="004F4683" w:rsidRPr="00AC3A41" w:rsidRDefault="004F4683" w:rsidP="00D67B10">
            <w:pPr>
              <w:pStyle w:val="ConsPlusNormal"/>
              <w:spacing w:line="200" w:lineRule="exact"/>
              <w:rPr>
                <w:rFonts w:ascii="Liberation Serif" w:hAnsi="Liberation Serif"/>
                <w:sz w:val="20"/>
              </w:rPr>
            </w:pPr>
          </w:p>
        </w:tc>
        <w:tc>
          <w:tcPr>
            <w:tcW w:w="96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63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417"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41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0"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3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9"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0" w:type="dxa"/>
            <w:vAlign w:val="center"/>
          </w:tcPr>
          <w:p w:rsidR="004F4683" w:rsidRPr="00AC3A41" w:rsidRDefault="004F4683" w:rsidP="00D67B10">
            <w:pPr>
              <w:pStyle w:val="ConsPlusNormal"/>
              <w:spacing w:line="200" w:lineRule="exact"/>
              <w:jc w:val="center"/>
              <w:rPr>
                <w:rFonts w:ascii="Liberation Serif" w:hAnsi="Liberation Serif"/>
                <w:sz w:val="20"/>
              </w:rPr>
            </w:pPr>
          </w:p>
        </w:tc>
      </w:tr>
      <w:tr w:rsidR="004F4683" w:rsidRPr="009F3677" w:rsidTr="00CD3569">
        <w:tblPrEx>
          <w:tblBorders>
            <w:right w:val="single" w:sz="4" w:space="0" w:color="auto"/>
          </w:tblBorders>
        </w:tblPrEx>
        <w:tc>
          <w:tcPr>
            <w:tcW w:w="2330" w:type="dxa"/>
            <w:vMerge/>
            <w:tcBorders>
              <w:left w:val="single" w:sz="4" w:space="0" w:color="auto"/>
            </w:tcBorders>
          </w:tcPr>
          <w:p w:rsidR="004F4683" w:rsidRPr="009F3677" w:rsidRDefault="004F4683" w:rsidP="00D67B10">
            <w:pPr>
              <w:spacing w:line="200" w:lineRule="exact"/>
              <w:rPr>
                <w:rFonts w:ascii="Liberation Serif" w:hAnsi="Liberation Serif"/>
                <w:sz w:val="20"/>
                <w:szCs w:val="20"/>
              </w:rPr>
            </w:pPr>
          </w:p>
        </w:tc>
        <w:tc>
          <w:tcPr>
            <w:tcW w:w="835" w:type="dxa"/>
            <w:vMerge/>
          </w:tcPr>
          <w:p w:rsidR="004F4683" w:rsidRPr="009F3677" w:rsidRDefault="004F4683" w:rsidP="00D67B10">
            <w:pPr>
              <w:spacing w:line="200" w:lineRule="exact"/>
              <w:rPr>
                <w:rFonts w:ascii="Liberation Serif" w:hAnsi="Liberation Serif"/>
                <w:sz w:val="20"/>
                <w:szCs w:val="20"/>
              </w:rPr>
            </w:pPr>
          </w:p>
        </w:tc>
        <w:tc>
          <w:tcPr>
            <w:tcW w:w="96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63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417"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41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0"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3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9"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0" w:type="dxa"/>
            <w:vAlign w:val="center"/>
          </w:tcPr>
          <w:p w:rsidR="004F4683" w:rsidRPr="00AC3A41" w:rsidRDefault="004F4683" w:rsidP="00D67B10">
            <w:pPr>
              <w:pStyle w:val="ConsPlusNormal"/>
              <w:spacing w:line="200" w:lineRule="exact"/>
              <w:jc w:val="center"/>
              <w:rPr>
                <w:rFonts w:ascii="Liberation Serif" w:hAnsi="Liberation Serif"/>
                <w:sz w:val="20"/>
              </w:rPr>
            </w:pPr>
          </w:p>
        </w:tc>
      </w:tr>
      <w:tr w:rsidR="004F4683" w:rsidRPr="009F3677" w:rsidTr="00CD3569">
        <w:tblPrEx>
          <w:tblBorders>
            <w:right w:val="single" w:sz="4" w:space="0" w:color="auto"/>
          </w:tblBorders>
        </w:tblPrEx>
        <w:tc>
          <w:tcPr>
            <w:tcW w:w="2330" w:type="dxa"/>
            <w:tcBorders>
              <w:left w:val="single" w:sz="4" w:space="0" w:color="auto"/>
            </w:tcBorders>
          </w:tcPr>
          <w:p w:rsidR="004F4683" w:rsidRPr="00AC3A41" w:rsidRDefault="004F4683" w:rsidP="00D67B10">
            <w:pPr>
              <w:pStyle w:val="ConsPlusNormal"/>
              <w:spacing w:line="200" w:lineRule="exact"/>
              <w:rPr>
                <w:rFonts w:ascii="Liberation Serif" w:hAnsi="Liberation Serif"/>
                <w:sz w:val="20"/>
              </w:rPr>
            </w:pPr>
            <w:r w:rsidRPr="00AC3A41">
              <w:rPr>
                <w:rFonts w:ascii="Liberation Serif" w:hAnsi="Liberation Serif"/>
                <w:sz w:val="20"/>
              </w:rPr>
              <w:t>Итого по коду объекта ФАИП (коду мероприятия по информатизации)</w:t>
            </w:r>
          </w:p>
        </w:tc>
        <w:tc>
          <w:tcPr>
            <w:tcW w:w="835" w:type="dxa"/>
          </w:tcPr>
          <w:p w:rsidR="004F4683" w:rsidRPr="00AC3A41" w:rsidRDefault="004F4683" w:rsidP="00D67B10">
            <w:pPr>
              <w:pStyle w:val="ConsPlusNormal"/>
              <w:spacing w:line="200" w:lineRule="exact"/>
              <w:rPr>
                <w:rFonts w:ascii="Liberation Serif" w:hAnsi="Liberation Serif"/>
                <w:sz w:val="20"/>
              </w:rPr>
            </w:pPr>
          </w:p>
        </w:tc>
        <w:tc>
          <w:tcPr>
            <w:tcW w:w="964"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634"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1394"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1417"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1418"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1390" w:type="dxa"/>
            <w:vAlign w:val="center"/>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x</w:t>
            </w:r>
          </w:p>
        </w:tc>
        <w:tc>
          <w:tcPr>
            <w:tcW w:w="73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8"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1"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709" w:type="dxa"/>
            <w:vAlign w:val="center"/>
          </w:tcPr>
          <w:p w:rsidR="004F4683" w:rsidRPr="00AC3A41" w:rsidRDefault="004F4683" w:rsidP="00D67B10">
            <w:pPr>
              <w:pStyle w:val="ConsPlusNormal"/>
              <w:spacing w:line="200" w:lineRule="exact"/>
              <w:jc w:val="center"/>
              <w:rPr>
                <w:rFonts w:ascii="Liberation Serif" w:hAnsi="Liberation Serif"/>
                <w:sz w:val="20"/>
              </w:rPr>
            </w:pPr>
          </w:p>
        </w:tc>
        <w:tc>
          <w:tcPr>
            <w:tcW w:w="850" w:type="dxa"/>
            <w:vAlign w:val="center"/>
          </w:tcPr>
          <w:p w:rsidR="004F4683" w:rsidRPr="00AC3A41" w:rsidRDefault="004F4683" w:rsidP="00D67B10">
            <w:pPr>
              <w:pStyle w:val="ConsPlusNormal"/>
              <w:spacing w:line="200" w:lineRule="exact"/>
              <w:jc w:val="center"/>
              <w:rPr>
                <w:rFonts w:ascii="Liberation Serif" w:hAnsi="Liberation Serif"/>
                <w:sz w:val="20"/>
              </w:rPr>
            </w:pPr>
          </w:p>
        </w:tc>
      </w:tr>
    </w:tbl>
    <w:p w:rsidR="00BA1191" w:rsidRPr="00AC3A41" w:rsidRDefault="00BA1191">
      <w:pPr>
        <w:pStyle w:val="ConsPlusNormal"/>
        <w:ind w:firstLine="540"/>
        <w:jc w:val="both"/>
        <w:rPr>
          <w:rFonts w:ascii="Liberation Serif" w:hAnsi="Liberation Serif"/>
          <w:sz w:val="20"/>
        </w:rPr>
      </w:pPr>
    </w:p>
    <w:tbl>
      <w:tblPr>
        <w:tblW w:w="15088"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709"/>
        <w:gridCol w:w="851"/>
        <w:gridCol w:w="850"/>
        <w:gridCol w:w="850"/>
        <w:gridCol w:w="851"/>
        <w:gridCol w:w="709"/>
        <w:gridCol w:w="1134"/>
        <w:gridCol w:w="1134"/>
        <w:gridCol w:w="1275"/>
        <w:gridCol w:w="964"/>
        <w:gridCol w:w="1700"/>
        <w:gridCol w:w="1134"/>
        <w:gridCol w:w="1447"/>
      </w:tblGrid>
      <w:tr w:rsidR="004F4683" w:rsidRPr="009F3677" w:rsidTr="007642F4">
        <w:tc>
          <w:tcPr>
            <w:tcW w:w="771" w:type="dxa"/>
            <w:vMerge w:val="restart"/>
            <w:tcBorders>
              <w:left w:val="single" w:sz="4" w:space="0" w:color="auto"/>
            </w:tcBorders>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Код строки</w:t>
            </w:r>
          </w:p>
        </w:tc>
        <w:tc>
          <w:tcPr>
            <w:tcW w:w="5529" w:type="dxa"/>
            <w:gridSpan w:val="7"/>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на 20__ текущий финансовый год в валюте обязательства с помесячной разбивкой</w:t>
            </w:r>
          </w:p>
        </w:tc>
        <w:tc>
          <w:tcPr>
            <w:tcW w:w="4507" w:type="dxa"/>
            <w:gridSpan w:val="4"/>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Сумма в валюте обязательства</w:t>
            </w:r>
          </w:p>
        </w:tc>
        <w:tc>
          <w:tcPr>
            <w:tcW w:w="1700" w:type="dxa"/>
            <w:vMerge w:val="restart"/>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Дата выплаты по исполнительному документу</w:t>
            </w:r>
          </w:p>
        </w:tc>
        <w:tc>
          <w:tcPr>
            <w:tcW w:w="1134" w:type="dxa"/>
            <w:vMerge w:val="restart"/>
          </w:tcPr>
          <w:p w:rsidR="00670DBA" w:rsidRPr="00AC3A41" w:rsidRDefault="004F4683">
            <w:pPr>
              <w:pStyle w:val="ConsPlusNormal"/>
              <w:jc w:val="center"/>
              <w:rPr>
                <w:rFonts w:ascii="Liberation Serif" w:hAnsi="Liberation Serif"/>
                <w:sz w:val="20"/>
              </w:rPr>
            </w:pPr>
            <w:proofErr w:type="spellStart"/>
            <w:r w:rsidRPr="00AC3A41">
              <w:rPr>
                <w:rFonts w:ascii="Liberation Serif" w:hAnsi="Liberation Serif"/>
                <w:sz w:val="20"/>
              </w:rPr>
              <w:t>Аналити</w:t>
            </w:r>
            <w:proofErr w:type="spellEnd"/>
            <w:r w:rsidR="00AC3A41">
              <w:rPr>
                <w:rFonts w:ascii="Liberation Serif" w:hAnsi="Liberation Serif"/>
                <w:sz w:val="20"/>
              </w:rPr>
              <w:t>-</w:t>
            </w:r>
          </w:p>
          <w:p w:rsidR="004F4683" w:rsidRPr="00AC3A41" w:rsidRDefault="004F4683">
            <w:pPr>
              <w:pStyle w:val="ConsPlusNormal"/>
              <w:jc w:val="center"/>
              <w:rPr>
                <w:rFonts w:ascii="Liberation Serif" w:hAnsi="Liberation Serif"/>
                <w:sz w:val="20"/>
              </w:rPr>
            </w:pPr>
            <w:proofErr w:type="spellStart"/>
            <w:r w:rsidRPr="00AC3A41">
              <w:rPr>
                <w:rFonts w:ascii="Liberation Serif" w:hAnsi="Liberation Serif"/>
                <w:sz w:val="20"/>
              </w:rPr>
              <w:t>ческий</w:t>
            </w:r>
            <w:proofErr w:type="spellEnd"/>
            <w:r w:rsidRPr="00AC3A41">
              <w:rPr>
                <w:rFonts w:ascii="Liberation Serif" w:hAnsi="Liberation Serif"/>
                <w:sz w:val="20"/>
              </w:rPr>
              <w:t xml:space="preserve"> код</w:t>
            </w:r>
          </w:p>
        </w:tc>
        <w:tc>
          <w:tcPr>
            <w:tcW w:w="1447" w:type="dxa"/>
            <w:vMerge w:val="restart"/>
            <w:tcBorders>
              <w:right w:val="single" w:sz="4" w:space="0" w:color="auto"/>
            </w:tcBorders>
          </w:tcPr>
          <w:p w:rsidR="004F4683" w:rsidRPr="00AC3A41" w:rsidRDefault="004F4683" w:rsidP="00BA1191">
            <w:pPr>
              <w:pStyle w:val="ConsPlusNormal"/>
              <w:ind w:hanging="90"/>
              <w:jc w:val="center"/>
              <w:rPr>
                <w:rFonts w:ascii="Liberation Serif" w:hAnsi="Liberation Serif"/>
                <w:sz w:val="20"/>
              </w:rPr>
            </w:pPr>
            <w:r w:rsidRPr="00AC3A41">
              <w:rPr>
                <w:rFonts w:ascii="Liberation Serif" w:hAnsi="Liberation Serif"/>
                <w:sz w:val="20"/>
              </w:rPr>
              <w:t>Примечание</w:t>
            </w:r>
          </w:p>
        </w:tc>
      </w:tr>
      <w:tr w:rsidR="004F4683" w:rsidRPr="009F3677" w:rsidTr="007642F4">
        <w:tc>
          <w:tcPr>
            <w:tcW w:w="771" w:type="dxa"/>
            <w:vMerge/>
            <w:tcBorders>
              <w:left w:val="single" w:sz="4" w:space="0" w:color="auto"/>
            </w:tcBorders>
          </w:tcPr>
          <w:p w:rsidR="004F4683" w:rsidRPr="009F3677" w:rsidRDefault="004F4683">
            <w:pPr>
              <w:rPr>
                <w:rFonts w:ascii="Liberation Serif" w:hAnsi="Liberation Serif"/>
                <w:sz w:val="20"/>
                <w:szCs w:val="20"/>
              </w:rPr>
            </w:pPr>
          </w:p>
        </w:tc>
        <w:tc>
          <w:tcPr>
            <w:tcW w:w="709" w:type="dxa"/>
          </w:tcPr>
          <w:p w:rsidR="004F4683" w:rsidRPr="00AC3A41" w:rsidRDefault="004F4683" w:rsidP="00C7677E">
            <w:pPr>
              <w:pStyle w:val="ConsPlusNormal"/>
              <w:ind w:left="-204" w:firstLine="204"/>
              <w:jc w:val="center"/>
              <w:rPr>
                <w:rFonts w:ascii="Liberation Serif" w:hAnsi="Liberation Serif"/>
                <w:sz w:val="20"/>
              </w:rPr>
            </w:pPr>
            <w:r w:rsidRPr="00AC3A41">
              <w:rPr>
                <w:rFonts w:ascii="Liberation Serif" w:hAnsi="Liberation Serif"/>
                <w:sz w:val="20"/>
              </w:rPr>
              <w:t>июль</w:t>
            </w:r>
          </w:p>
        </w:tc>
        <w:tc>
          <w:tcPr>
            <w:tcW w:w="709"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август</w:t>
            </w:r>
          </w:p>
        </w:tc>
        <w:tc>
          <w:tcPr>
            <w:tcW w:w="851" w:type="dxa"/>
          </w:tcPr>
          <w:p w:rsidR="004F4683" w:rsidRPr="00AC3A41" w:rsidRDefault="004F4683" w:rsidP="00AC3A41">
            <w:pPr>
              <w:pStyle w:val="ConsPlusNormal"/>
              <w:ind w:right="-62"/>
              <w:jc w:val="center"/>
              <w:rPr>
                <w:rFonts w:ascii="Liberation Serif" w:hAnsi="Liberation Serif"/>
                <w:sz w:val="20"/>
              </w:rPr>
            </w:pPr>
            <w:r w:rsidRPr="00AC3A41">
              <w:rPr>
                <w:rFonts w:ascii="Liberation Serif" w:hAnsi="Liberation Serif"/>
                <w:sz w:val="20"/>
              </w:rPr>
              <w:t>сентябрь</w:t>
            </w:r>
          </w:p>
        </w:tc>
        <w:tc>
          <w:tcPr>
            <w:tcW w:w="850"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октябрь</w:t>
            </w:r>
          </w:p>
        </w:tc>
        <w:tc>
          <w:tcPr>
            <w:tcW w:w="850"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ноябрь</w:t>
            </w:r>
          </w:p>
        </w:tc>
        <w:tc>
          <w:tcPr>
            <w:tcW w:w="851"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декабрь</w:t>
            </w:r>
          </w:p>
        </w:tc>
        <w:tc>
          <w:tcPr>
            <w:tcW w:w="709" w:type="dxa"/>
          </w:tcPr>
          <w:p w:rsidR="004F4683" w:rsidRPr="00AC3A41" w:rsidRDefault="004F4683">
            <w:pPr>
              <w:pStyle w:val="ConsPlusNormal"/>
              <w:jc w:val="center"/>
              <w:rPr>
                <w:rFonts w:ascii="Liberation Serif" w:hAnsi="Liberation Serif"/>
                <w:sz w:val="20"/>
              </w:rPr>
            </w:pPr>
            <w:r w:rsidRPr="00AC3A41">
              <w:rPr>
                <w:rFonts w:ascii="Liberation Serif" w:hAnsi="Liberation Serif"/>
                <w:sz w:val="20"/>
              </w:rPr>
              <w:t>итого на год</w:t>
            </w:r>
          </w:p>
        </w:tc>
        <w:tc>
          <w:tcPr>
            <w:tcW w:w="1134" w:type="dxa"/>
          </w:tcPr>
          <w:p w:rsidR="004F4683" w:rsidRPr="00AC3A41" w:rsidRDefault="004F4683" w:rsidP="00AC3A41">
            <w:pPr>
              <w:pStyle w:val="ConsPlusNormal"/>
              <w:jc w:val="center"/>
              <w:rPr>
                <w:rFonts w:ascii="Liberation Serif" w:hAnsi="Liberation Serif"/>
                <w:sz w:val="20"/>
              </w:rPr>
            </w:pPr>
            <w:r w:rsidRPr="00AC3A41">
              <w:rPr>
                <w:rFonts w:ascii="Liberation Serif" w:hAnsi="Liberation Serif"/>
                <w:sz w:val="20"/>
              </w:rPr>
              <w:t>первый год планового периода</w:t>
            </w:r>
          </w:p>
        </w:tc>
        <w:tc>
          <w:tcPr>
            <w:tcW w:w="1134" w:type="dxa"/>
          </w:tcPr>
          <w:p w:rsidR="004F4683" w:rsidRPr="00AC3A41" w:rsidRDefault="004F4683" w:rsidP="00AC3A41">
            <w:pPr>
              <w:pStyle w:val="ConsPlusNormal"/>
              <w:ind w:right="-90"/>
              <w:jc w:val="center"/>
              <w:rPr>
                <w:rFonts w:ascii="Liberation Serif" w:hAnsi="Liberation Serif"/>
                <w:sz w:val="20"/>
              </w:rPr>
            </w:pPr>
            <w:r w:rsidRPr="00AC3A41">
              <w:rPr>
                <w:rFonts w:ascii="Liberation Serif" w:hAnsi="Liberation Serif"/>
                <w:sz w:val="20"/>
              </w:rPr>
              <w:t>второй год планового периода</w:t>
            </w:r>
          </w:p>
        </w:tc>
        <w:tc>
          <w:tcPr>
            <w:tcW w:w="1275" w:type="dxa"/>
          </w:tcPr>
          <w:p w:rsidR="004F4683" w:rsidRPr="00AC3A41" w:rsidRDefault="004F4683" w:rsidP="00AC3A41">
            <w:pPr>
              <w:pStyle w:val="ConsPlusNormal"/>
              <w:jc w:val="center"/>
              <w:rPr>
                <w:rFonts w:ascii="Liberation Serif" w:hAnsi="Liberation Serif"/>
                <w:sz w:val="20"/>
              </w:rPr>
            </w:pPr>
            <w:r w:rsidRPr="00AC3A41">
              <w:rPr>
                <w:rFonts w:ascii="Liberation Serif" w:hAnsi="Liberation Serif"/>
                <w:sz w:val="20"/>
              </w:rPr>
              <w:t>третий год после текущего финансового года</w:t>
            </w:r>
          </w:p>
        </w:tc>
        <w:tc>
          <w:tcPr>
            <w:tcW w:w="964" w:type="dxa"/>
          </w:tcPr>
          <w:p w:rsidR="004F4683" w:rsidRPr="00AC3A41" w:rsidRDefault="00670DBA" w:rsidP="00AC3A41">
            <w:pPr>
              <w:pStyle w:val="ConsPlusNormal"/>
              <w:jc w:val="center"/>
              <w:rPr>
                <w:rFonts w:ascii="Liberation Serif" w:hAnsi="Liberation Serif"/>
                <w:sz w:val="20"/>
              </w:rPr>
            </w:pPr>
            <w:r w:rsidRPr="00AC3A41">
              <w:rPr>
                <w:rFonts w:ascii="Liberation Serif" w:hAnsi="Liberation Serif"/>
                <w:sz w:val="20"/>
              </w:rPr>
              <w:t>П</w:t>
            </w:r>
            <w:r w:rsidR="004F4683" w:rsidRPr="00AC3A41">
              <w:rPr>
                <w:rFonts w:ascii="Liberation Serif" w:hAnsi="Liberation Serif"/>
                <w:sz w:val="20"/>
              </w:rPr>
              <w:t>оследующие годы</w:t>
            </w:r>
          </w:p>
        </w:tc>
        <w:tc>
          <w:tcPr>
            <w:tcW w:w="1700" w:type="dxa"/>
            <w:vMerge/>
          </w:tcPr>
          <w:p w:rsidR="004F4683" w:rsidRPr="009F3677" w:rsidRDefault="004F4683">
            <w:pPr>
              <w:rPr>
                <w:rFonts w:ascii="Liberation Serif" w:hAnsi="Liberation Serif"/>
                <w:sz w:val="20"/>
                <w:szCs w:val="20"/>
              </w:rPr>
            </w:pPr>
          </w:p>
        </w:tc>
        <w:tc>
          <w:tcPr>
            <w:tcW w:w="1134" w:type="dxa"/>
            <w:vMerge/>
          </w:tcPr>
          <w:p w:rsidR="004F4683" w:rsidRPr="009F3677" w:rsidRDefault="004F4683">
            <w:pPr>
              <w:rPr>
                <w:rFonts w:ascii="Liberation Serif" w:hAnsi="Liberation Serif"/>
                <w:sz w:val="20"/>
                <w:szCs w:val="20"/>
              </w:rPr>
            </w:pPr>
          </w:p>
        </w:tc>
        <w:tc>
          <w:tcPr>
            <w:tcW w:w="1447" w:type="dxa"/>
            <w:vMerge/>
            <w:tcBorders>
              <w:right w:val="single" w:sz="4" w:space="0" w:color="auto"/>
            </w:tcBorders>
          </w:tcPr>
          <w:p w:rsidR="004F4683" w:rsidRPr="009F3677" w:rsidRDefault="004F4683">
            <w:pPr>
              <w:rPr>
                <w:rFonts w:ascii="Liberation Serif" w:hAnsi="Liberation Serif"/>
                <w:sz w:val="20"/>
                <w:szCs w:val="20"/>
              </w:rPr>
            </w:pPr>
          </w:p>
        </w:tc>
      </w:tr>
      <w:tr w:rsidR="004F4683" w:rsidRPr="009F3677" w:rsidTr="007642F4">
        <w:tc>
          <w:tcPr>
            <w:tcW w:w="771" w:type="dxa"/>
            <w:tcBorders>
              <w:lef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4</w:t>
            </w:r>
          </w:p>
        </w:tc>
        <w:tc>
          <w:tcPr>
            <w:tcW w:w="709"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15</w:t>
            </w:r>
          </w:p>
        </w:tc>
        <w:tc>
          <w:tcPr>
            <w:tcW w:w="709"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16</w:t>
            </w:r>
          </w:p>
        </w:tc>
        <w:tc>
          <w:tcPr>
            <w:tcW w:w="851"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17</w:t>
            </w:r>
          </w:p>
        </w:tc>
        <w:tc>
          <w:tcPr>
            <w:tcW w:w="850"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18</w:t>
            </w:r>
          </w:p>
        </w:tc>
        <w:tc>
          <w:tcPr>
            <w:tcW w:w="850"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19</w:t>
            </w:r>
          </w:p>
        </w:tc>
        <w:tc>
          <w:tcPr>
            <w:tcW w:w="851"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20</w:t>
            </w:r>
          </w:p>
        </w:tc>
        <w:tc>
          <w:tcPr>
            <w:tcW w:w="709"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21</w:t>
            </w:r>
          </w:p>
        </w:tc>
        <w:tc>
          <w:tcPr>
            <w:tcW w:w="113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22</w:t>
            </w:r>
          </w:p>
        </w:tc>
        <w:tc>
          <w:tcPr>
            <w:tcW w:w="113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23</w:t>
            </w:r>
          </w:p>
        </w:tc>
        <w:tc>
          <w:tcPr>
            <w:tcW w:w="1275"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24</w:t>
            </w:r>
          </w:p>
        </w:tc>
        <w:tc>
          <w:tcPr>
            <w:tcW w:w="96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25</w:t>
            </w:r>
          </w:p>
        </w:tc>
        <w:tc>
          <w:tcPr>
            <w:tcW w:w="1700"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26</w:t>
            </w:r>
          </w:p>
        </w:tc>
        <w:tc>
          <w:tcPr>
            <w:tcW w:w="1134" w:type="dxa"/>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27</w:t>
            </w:r>
          </w:p>
        </w:tc>
        <w:tc>
          <w:tcPr>
            <w:tcW w:w="1447" w:type="dxa"/>
            <w:tcBorders>
              <w:right w:val="single" w:sz="4" w:space="0" w:color="auto"/>
            </w:tcBorders>
          </w:tcPr>
          <w:p w:rsidR="004F4683" w:rsidRPr="00AC3A41" w:rsidRDefault="004F4683" w:rsidP="00D67B10">
            <w:pPr>
              <w:pStyle w:val="ConsPlusNormal"/>
              <w:spacing w:line="200" w:lineRule="exact"/>
              <w:jc w:val="center"/>
              <w:rPr>
                <w:rFonts w:ascii="Liberation Serif" w:hAnsi="Liberation Serif"/>
                <w:sz w:val="20"/>
              </w:rPr>
            </w:pPr>
            <w:r w:rsidRPr="00AC3A41">
              <w:rPr>
                <w:rFonts w:ascii="Liberation Serif" w:hAnsi="Liberation Serif"/>
                <w:sz w:val="20"/>
              </w:rPr>
              <w:t>28</w:t>
            </w:r>
          </w:p>
        </w:tc>
      </w:tr>
      <w:tr w:rsidR="004F4683" w:rsidRPr="009F3677" w:rsidTr="007642F4">
        <w:tblPrEx>
          <w:tblBorders>
            <w:left w:val="single" w:sz="4" w:space="0" w:color="auto"/>
            <w:right w:val="single" w:sz="4" w:space="0" w:color="auto"/>
          </w:tblBorders>
        </w:tblPrEx>
        <w:tc>
          <w:tcPr>
            <w:tcW w:w="77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275"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700" w:type="dxa"/>
          </w:tcPr>
          <w:p w:rsidR="004F4683" w:rsidRPr="00AC3A41" w:rsidRDefault="004F4683" w:rsidP="00D67B10">
            <w:pPr>
              <w:pStyle w:val="ConsPlusNormal"/>
              <w:spacing w:line="200" w:lineRule="exact"/>
              <w:jc w:val="center"/>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447"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7642F4">
        <w:tblPrEx>
          <w:tblBorders>
            <w:left w:val="single" w:sz="4" w:space="0" w:color="auto"/>
            <w:right w:val="single" w:sz="4" w:space="0" w:color="auto"/>
          </w:tblBorders>
        </w:tblPrEx>
        <w:tc>
          <w:tcPr>
            <w:tcW w:w="77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275"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700" w:type="dxa"/>
          </w:tcPr>
          <w:p w:rsidR="004F4683" w:rsidRPr="00AC3A41" w:rsidRDefault="004F4683" w:rsidP="00D67B10">
            <w:pPr>
              <w:pStyle w:val="ConsPlusNormal"/>
              <w:spacing w:line="200" w:lineRule="exact"/>
              <w:jc w:val="center"/>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447"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7642F4">
        <w:tblPrEx>
          <w:tblBorders>
            <w:left w:val="single" w:sz="4" w:space="0" w:color="auto"/>
            <w:right w:val="single" w:sz="4" w:space="0" w:color="auto"/>
          </w:tblBorders>
        </w:tblPrEx>
        <w:tc>
          <w:tcPr>
            <w:tcW w:w="77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275"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700" w:type="dxa"/>
          </w:tcPr>
          <w:p w:rsidR="004F4683" w:rsidRPr="00AC3A41" w:rsidRDefault="004F4683" w:rsidP="00D67B10">
            <w:pPr>
              <w:pStyle w:val="ConsPlusNormal"/>
              <w:spacing w:line="200" w:lineRule="exact"/>
              <w:jc w:val="center"/>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447"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7642F4">
        <w:tblPrEx>
          <w:tblBorders>
            <w:left w:val="single" w:sz="4" w:space="0" w:color="auto"/>
            <w:right w:val="single" w:sz="4" w:space="0" w:color="auto"/>
          </w:tblBorders>
        </w:tblPrEx>
        <w:tc>
          <w:tcPr>
            <w:tcW w:w="77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275"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700" w:type="dxa"/>
          </w:tcPr>
          <w:p w:rsidR="004F4683" w:rsidRPr="00AC3A41" w:rsidRDefault="004F4683" w:rsidP="00D67B10">
            <w:pPr>
              <w:pStyle w:val="ConsPlusNormal"/>
              <w:spacing w:line="200" w:lineRule="exact"/>
              <w:jc w:val="center"/>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447"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7642F4">
        <w:tblPrEx>
          <w:tblBorders>
            <w:left w:val="single" w:sz="4" w:space="0" w:color="auto"/>
            <w:right w:val="single" w:sz="4" w:space="0" w:color="auto"/>
          </w:tblBorders>
        </w:tblPrEx>
        <w:tc>
          <w:tcPr>
            <w:tcW w:w="77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0" w:type="dxa"/>
          </w:tcPr>
          <w:p w:rsidR="004F4683" w:rsidRPr="00AC3A41" w:rsidRDefault="004F4683" w:rsidP="00D67B10">
            <w:pPr>
              <w:pStyle w:val="ConsPlusNormal"/>
              <w:spacing w:line="200" w:lineRule="exact"/>
              <w:rPr>
                <w:rFonts w:ascii="Liberation Serif" w:hAnsi="Liberation Serif"/>
                <w:sz w:val="20"/>
              </w:rPr>
            </w:pPr>
          </w:p>
        </w:tc>
        <w:tc>
          <w:tcPr>
            <w:tcW w:w="851" w:type="dxa"/>
          </w:tcPr>
          <w:p w:rsidR="004F4683" w:rsidRPr="00AC3A41" w:rsidRDefault="004F4683" w:rsidP="00D67B10">
            <w:pPr>
              <w:pStyle w:val="ConsPlusNormal"/>
              <w:spacing w:line="200" w:lineRule="exact"/>
              <w:rPr>
                <w:rFonts w:ascii="Liberation Serif" w:hAnsi="Liberation Serif"/>
                <w:sz w:val="20"/>
              </w:rPr>
            </w:pPr>
          </w:p>
        </w:tc>
        <w:tc>
          <w:tcPr>
            <w:tcW w:w="709"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275" w:type="dxa"/>
          </w:tcPr>
          <w:p w:rsidR="004F4683" w:rsidRPr="00AC3A41" w:rsidRDefault="004F4683" w:rsidP="00D67B10">
            <w:pPr>
              <w:pStyle w:val="ConsPlusNormal"/>
              <w:spacing w:line="200" w:lineRule="exact"/>
              <w:rPr>
                <w:rFonts w:ascii="Liberation Serif" w:hAnsi="Liberation Serif"/>
                <w:sz w:val="20"/>
              </w:rPr>
            </w:pPr>
          </w:p>
        </w:tc>
        <w:tc>
          <w:tcPr>
            <w:tcW w:w="964" w:type="dxa"/>
          </w:tcPr>
          <w:p w:rsidR="004F4683" w:rsidRPr="00AC3A41" w:rsidRDefault="004F4683" w:rsidP="00D67B10">
            <w:pPr>
              <w:pStyle w:val="ConsPlusNormal"/>
              <w:spacing w:line="200" w:lineRule="exact"/>
              <w:rPr>
                <w:rFonts w:ascii="Liberation Serif" w:hAnsi="Liberation Serif"/>
                <w:sz w:val="20"/>
              </w:rPr>
            </w:pPr>
          </w:p>
        </w:tc>
        <w:tc>
          <w:tcPr>
            <w:tcW w:w="1700" w:type="dxa"/>
          </w:tcPr>
          <w:p w:rsidR="004F4683" w:rsidRPr="00AC3A41" w:rsidRDefault="004F4683" w:rsidP="00D67B10">
            <w:pPr>
              <w:pStyle w:val="ConsPlusNormal"/>
              <w:spacing w:line="200" w:lineRule="exact"/>
              <w:jc w:val="center"/>
              <w:rPr>
                <w:rFonts w:ascii="Liberation Serif" w:hAnsi="Liberation Serif"/>
                <w:sz w:val="20"/>
              </w:rPr>
            </w:pPr>
          </w:p>
        </w:tc>
        <w:tc>
          <w:tcPr>
            <w:tcW w:w="1134" w:type="dxa"/>
          </w:tcPr>
          <w:p w:rsidR="004F4683" w:rsidRPr="00AC3A41" w:rsidRDefault="004F4683" w:rsidP="00D67B10">
            <w:pPr>
              <w:pStyle w:val="ConsPlusNormal"/>
              <w:spacing w:line="200" w:lineRule="exact"/>
              <w:rPr>
                <w:rFonts w:ascii="Liberation Serif" w:hAnsi="Liberation Serif"/>
                <w:sz w:val="20"/>
              </w:rPr>
            </w:pPr>
          </w:p>
        </w:tc>
        <w:tc>
          <w:tcPr>
            <w:tcW w:w="1447" w:type="dxa"/>
          </w:tcPr>
          <w:p w:rsidR="004F4683" w:rsidRPr="00AC3A41" w:rsidRDefault="004F4683" w:rsidP="00D67B10">
            <w:pPr>
              <w:pStyle w:val="ConsPlusNormal"/>
              <w:spacing w:line="200" w:lineRule="exact"/>
              <w:rPr>
                <w:rFonts w:ascii="Liberation Serif" w:hAnsi="Liberation Serif"/>
                <w:sz w:val="20"/>
              </w:rPr>
            </w:pPr>
          </w:p>
        </w:tc>
      </w:tr>
      <w:tr w:rsidR="004F4683" w:rsidRPr="009F3677" w:rsidTr="007642F4">
        <w:tblPrEx>
          <w:tblBorders>
            <w:left w:val="single" w:sz="4" w:space="0" w:color="auto"/>
            <w:right w:val="single" w:sz="4" w:space="0" w:color="auto"/>
          </w:tblBorders>
        </w:tblPrEx>
        <w:tc>
          <w:tcPr>
            <w:tcW w:w="771" w:type="dxa"/>
          </w:tcPr>
          <w:p w:rsidR="004F4683" w:rsidRPr="00AC3A41" w:rsidRDefault="004F4683">
            <w:pPr>
              <w:pStyle w:val="ConsPlusNormal"/>
              <w:rPr>
                <w:rFonts w:ascii="Liberation Serif" w:hAnsi="Liberation Serif"/>
                <w:sz w:val="20"/>
              </w:rPr>
            </w:pPr>
          </w:p>
        </w:tc>
        <w:tc>
          <w:tcPr>
            <w:tcW w:w="709" w:type="dxa"/>
          </w:tcPr>
          <w:p w:rsidR="004F4683" w:rsidRPr="00AC3A41" w:rsidRDefault="004F4683">
            <w:pPr>
              <w:pStyle w:val="ConsPlusNormal"/>
              <w:rPr>
                <w:rFonts w:ascii="Liberation Serif" w:hAnsi="Liberation Serif"/>
                <w:sz w:val="20"/>
              </w:rPr>
            </w:pPr>
          </w:p>
        </w:tc>
        <w:tc>
          <w:tcPr>
            <w:tcW w:w="709" w:type="dxa"/>
          </w:tcPr>
          <w:p w:rsidR="004F4683" w:rsidRPr="00AC3A41" w:rsidRDefault="004F4683">
            <w:pPr>
              <w:pStyle w:val="ConsPlusNormal"/>
              <w:rPr>
                <w:rFonts w:ascii="Liberation Serif" w:hAnsi="Liberation Serif"/>
                <w:sz w:val="20"/>
              </w:rPr>
            </w:pPr>
          </w:p>
        </w:tc>
        <w:tc>
          <w:tcPr>
            <w:tcW w:w="851" w:type="dxa"/>
          </w:tcPr>
          <w:p w:rsidR="004F4683" w:rsidRPr="00AC3A41" w:rsidRDefault="004F4683">
            <w:pPr>
              <w:pStyle w:val="ConsPlusNormal"/>
              <w:rPr>
                <w:rFonts w:ascii="Liberation Serif" w:hAnsi="Liberation Serif"/>
                <w:sz w:val="20"/>
              </w:rPr>
            </w:pPr>
          </w:p>
        </w:tc>
        <w:tc>
          <w:tcPr>
            <w:tcW w:w="850" w:type="dxa"/>
          </w:tcPr>
          <w:p w:rsidR="004F4683" w:rsidRPr="00AC3A41" w:rsidRDefault="004F4683">
            <w:pPr>
              <w:pStyle w:val="ConsPlusNormal"/>
              <w:rPr>
                <w:rFonts w:ascii="Liberation Serif" w:hAnsi="Liberation Serif"/>
                <w:sz w:val="20"/>
              </w:rPr>
            </w:pPr>
          </w:p>
        </w:tc>
        <w:tc>
          <w:tcPr>
            <w:tcW w:w="850" w:type="dxa"/>
          </w:tcPr>
          <w:p w:rsidR="004F4683" w:rsidRPr="00AC3A41" w:rsidRDefault="004F4683">
            <w:pPr>
              <w:pStyle w:val="ConsPlusNormal"/>
              <w:rPr>
                <w:rFonts w:ascii="Liberation Serif" w:hAnsi="Liberation Serif"/>
                <w:sz w:val="20"/>
              </w:rPr>
            </w:pPr>
          </w:p>
        </w:tc>
        <w:tc>
          <w:tcPr>
            <w:tcW w:w="851" w:type="dxa"/>
          </w:tcPr>
          <w:p w:rsidR="004F4683" w:rsidRPr="00AC3A41" w:rsidRDefault="004F4683">
            <w:pPr>
              <w:pStyle w:val="ConsPlusNormal"/>
              <w:rPr>
                <w:rFonts w:ascii="Liberation Serif" w:hAnsi="Liberation Serif"/>
                <w:sz w:val="20"/>
              </w:rPr>
            </w:pPr>
          </w:p>
        </w:tc>
        <w:tc>
          <w:tcPr>
            <w:tcW w:w="709" w:type="dxa"/>
          </w:tcPr>
          <w:p w:rsidR="004F4683" w:rsidRPr="00AC3A41" w:rsidRDefault="004F4683">
            <w:pPr>
              <w:pStyle w:val="ConsPlusNormal"/>
              <w:rPr>
                <w:rFonts w:ascii="Liberation Serif" w:hAnsi="Liberation Serif"/>
                <w:sz w:val="20"/>
              </w:rPr>
            </w:pPr>
          </w:p>
        </w:tc>
        <w:tc>
          <w:tcPr>
            <w:tcW w:w="1134" w:type="dxa"/>
          </w:tcPr>
          <w:p w:rsidR="004F4683" w:rsidRPr="00AC3A41" w:rsidRDefault="004F4683">
            <w:pPr>
              <w:pStyle w:val="ConsPlusNormal"/>
              <w:rPr>
                <w:rFonts w:ascii="Liberation Serif" w:hAnsi="Liberation Serif"/>
                <w:sz w:val="20"/>
              </w:rPr>
            </w:pPr>
          </w:p>
        </w:tc>
        <w:tc>
          <w:tcPr>
            <w:tcW w:w="1134" w:type="dxa"/>
          </w:tcPr>
          <w:p w:rsidR="004F4683" w:rsidRPr="00AC3A41" w:rsidRDefault="004F4683">
            <w:pPr>
              <w:pStyle w:val="ConsPlusNormal"/>
              <w:rPr>
                <w:rFonts w:ascii="Liberation Serif" w:hAnsi="Liberation Serif"/>
                <w:sz w:val="20"/>
              </w:rPr>
            </w:pPr>
          </w:p>
        </w:tc>
        <w:tc>
          <w:tcPr>
            <w:tcW w:w="1275" w:type="dxa"/>
          </w:tcPr>
          <w:p w:rsidR="004F4683" w:rsidRPr="00AC3A41" w:rsidRDefault="004F4683">
            <w:pPr>
              <w:pStyle w:val="ConsPlusNormal"/>
              <w:rPr>
                <w:rFonts w:ascii="Liberation Serif" w:hAnsi="Liberation Serif"/>
                <w:sz w:val="20"/>
              </w:rPr>
            </w:pPr>
          </w:p>
        </w:tc>
        <w:tc>
          <w:tcPr>
            <w:tcW w:w="964" w:type="dxa"/>
          </w:tcPr>
          <w:p w:rsidR="004F4683" w:rsidRPr="00AC3A41" w:rsidRDefault="004F4683">
            <w:pPr>
              <w:pStyle w:val="ConsPlusNormal"/>
              <w:rPr>
                <w:rFonts w:ascii="Liberation Serif" w:hAnsi="Liberation Serif"/>
                <w:sz w:val="20"/>
              </w:rPr>
            </w:pPr>
          </w:p>
        </w:tc>
        <w:tc>
          <w:tcPr>
            <w:tcW w:w="1700" w:type="dxa"/>
          </w:tcPr>
          <w:p w:rsidR="004F4683" w:rsidRPr="00AC3A41" w:rsidRDefault="004F4683">
            <w:pPr>
              <w:pStyle w:val="ConsPlusNormal"/>
              <w:jc w:val="center"/>
              <w:rPr>
                <w:rFonts w:ascii="Liberation Serif" w:hAnsi="Liberation Serif"/>
                <w:sz w:val="20"/>
              </w:rPr>
            </w:pPr>
          </w:p>
        </w:tc>
        <w:tc>
          <w:tcPr>
            <w:tcW w:w="1134" w:type="dxa"/>
          </w:tcPr>
          <w:p w:rsidR="004F4683" w:rsidRPr="00AC3A41" w:rsidRDefault="004F4683">
            <w:pPr>
              <w:pStyle w:val="ConsPlusNormal"/>
              <w:rPr>
                <w:rFonts w:ascii="Liberation Serif" w:hAnsi="Liberation Serif"/>
                <w:sz w:val="20"/>
              </w:rPr>
            </w:pPr>
          </w:p>
        </w:tc>
        <w:tc>
          <w:tcPr>
            <w:tcW w:w="1447" w:type="dxa"/>
          </w:tcPr>
          <w:p w:rsidR="004F4683" w:rsidRPr="00AC3A41" w:rsidRDefault="004F4683">
            <w:pPr>
              <w:pStyle w:val="ConsPlusNormal"/>
              <w:rPr>
                <w:rFonts w:ascii="Liberation Serif" w:hAnsi="Liberation Serif"/>
                <w:sz w:val="20"/>
              </w:rPr>
            </w:pPr>
          </w:p>
        </w:tc>
      </w:tr>
    </w:tbl>
    <w:p w:rsidR="004F4683" w:rsidRPr="00AC3A41" w:rsidRDefault="004F4683">
      <w:pPr>
        <w:pStyle w:val="ConsPlusNormal"/>
        <w:jc w:val="center"/>
        <w:rPr>
          <w:rFonts w:ascii="Liberation Serif" w:hAnsi="Liberation Serif"/>
          <w:sz w:val="20"/>
        </w:rPr>
      </w:pPr>
    </w:p>
    <w:p w:rsidR="004F4683" w:rsidRPr="00AC3A41" w:rsidRDefault="004F4683">
      <w:pPr>
        <w:pStyle w:val="ConsPlusNonformat"/>
        <w:jc w:val="both"/>
        <w:rPr>
          <w:rFonts w:ascii="Liberation Serif" w:hAnsi="Liberation Serif"/>
        </w:rPr>
      </w:pPr>
      <w:r w:rsidRPr="00AC3A41">
        <w:rPr>
          <w:rFonts w:ascii="Liberation Serif" w:hAnsi="Liberation Serif"/>
        </w:rPr>
        <w:t xml:space="preserve">Руководитель          </w:t>
      </w:r>
      <w:r w:rsidR="00E85B18">
        <w:rPr>
          <w:rFonts w:ascii="Liberation Serif" w:hAnsi="Liberation Serif"/>
        </w:rPr>
        <w:t xml:space="preserve">    </w:t>
      </w:r>
      <w:r w:rsidRPr="00AC3A41">
        <w:rPr>
          <w:rFonts w:ascii="Liberation Serif" w:hAnsi="Liberation Serif"/>
        </w:rPr>
        <w:t xml:space="preserve"> _________________  </w:t>
      </w:r>
      <w:r w:rsidR="00E85B18">
        <w:rPr>
          <w:rFonts w:ascii="Liberation Serif" w:hAnsi="Liberation Serif"/>
        </w:rPr>
        <w:t xml:space="preserve">       </w:t>
      </w:r>
      <w:r w:rsidRPr="00AC3A41">
        <w:rPr>
          <w:rFonts w:ascii="Liberation Serif" w:hAnsi="Liberation Serif"/>
        </w:rPr>
        <w:t xml:space="preserve">_________ </w:t>
      </w:r>
      <w:r w:rsidR="00E85B18">
        <w:rPr>
          <w:rFonts w:ascii="Liberation Serif" w:hAnsi="Liberation Serif"/>
        </w:rPr>
        <w:t xml:space="preserve">       </w:t>
      </w:r>
      <w:r w:rsidRPr="00AC3A41">
        <w:rPr>
          <w:rFonts w:ascii="Liberation Serif" w:hAnsi="Liberation Serif"/>
        </w:rPr>
        <w:t xml:space="preserve"> ______________________</w:t>
      </w:r>
    </w:p>
    <w:p w:rsidR="004F4683" w:rsidRPr="00AC3A41" w:rsidRDefault="00E85B18">
      <w:pPr>
        <w:pStyle w:val="ConsPlusNonformat"/>
        <w:jc w:val="both"/>
        <w:rPr>
          <w:rFonts w:ascii="Liberation Serif" w:hAnsi="Liberation Serif"/>
        </w:rPr>
      </w:pPr>
      <w:r>
        <w:rPr>
          <w:rFonts w:ascii="Liberation Serif" w:hAnsi="Liberation Serif"/>
        </w:rPr>
        <w:t>(</w:t>
      </w:r>
      <w:r w:rsidR="004F4683" w:rsidRPr="00AC3A41">
        <w:rPr>
          <w:rFonts w:ascii="Liberation Serif" w:hAnsi="Liberation Serif"/>
        </w:rPr>
        <w:t xml:space="preserve">уполномоченное лицо)     (должность)    </w:t>
      </w:r>
      <w:r>
        <w:rPr>
          <w:rFonts w:ascii="Liberation Serif" w:hAnsi="Liberation Serif"/>
        </w:rPr>
        <w:t xml:space="preserve">             </w:t>
      </w:r>
      <w:r w:rsidR="004F4683" w:rsidRPr="00AC3A41">
        <w:rPr>
          <w:rFonts w:ascii="Liberation Serif" w:hAnsi="Liberation Serif"/>
        </w:rPr>
        <w:t xml:space="preserve"> (подпись)   </w:t>
      </w:r>
      <w:r>
        <w:rPr>
          <w:rFonts w:ascii="Liberation Serif" w:hAnsi="Liberation Serif"/>
        </w:rPr>
        <w:t xml:space="preserve">          </w:t>
      </w:r>
      <w:r w:rsidR="004F4683" w:rsidRPr="00AC3A41">
        <w:rPr>
          <w:rFonts w:ascii="Liberation Serif" w:hAnsi="Liberation Serif"/>
        </w:rPr>
        <w:t>(расшифровка подписи)</w:t>
      </w:r>
    </w:p>
    <w:p w:rsidR="004F4683" w:rsidRPr="00AC3A41" w:rsidRDefault="004F4683">
      <w:pPr>
        <w:pStyle w:val="ConsPlusNonformat"/>
        <w:jc w:val="both"/>
        <w:rPr>
          <w:rFonts w:ascii="Liberation Serif" w:hAnsi="Liberation Serif"/>
        </w:rPr>
      </w:pPr>
    </w:p>
    <w:p w:rsidR="004F4683" w:rsidRPr="00AC3A41" w:rsidRDefault="00246EC8">
      <w:pPr>
        <w:pStyle w:val="ConsPlusNonformat"/>
        <w:jc w:val="both"/>
        <w:rPr>
          <w:rFonts w:ascii="Liberation Serif" w:hAnsi="Liberation Serif"/>
        </w:rPr>
      </w:pPr>
      <w:r w:rsidRPr="00AC3A41">
        <w:rPr>
          <w:rFonts w:ascii="Liberation Serif" w:hAnsi="Liberation Serif"/>
        </w:rPr>
        <w:t>«</w:t>
      </w:r>
      <w:r w:rsidR="004F4683" w:rsidRPr="00AC3A41">
        <w:rPr>
          <w:rFonts w:ascii="Liberation Serif" w:hAnsi="Liberation Serif"/>
        </w:rPr>
        <w:t>__</w:t>
      </w:r>
      <w:r w:rsidRPr="00AC3A41">
        <w:rPr>
          <w:rFonts w:ascii="Liberation Serif" w:hAnsi="Liberation Serif"/>
        </w:rPr>
        <w:t>»</w:t>
      </w:r>
      <w:r w:rsidR="004F4683" w:rsidRPr="00AC3A41">
        <w:rPr>
          <w:rFonts w:ascii="Liberation Serif" w:hAnsi="Liberation Serif"/>
        </w:rPr>
        <w:t xml:space="preserve"> ________ 20__ г.</w:t>
      </w:r>
    </w:p>
    <w:p w:rsidR="004F4683" w:rsidRDefault="004F4683">
      <w:pPr>
        <w:sectPr w:rsidR="004F4683" w:rsidSect="005A0FCE">
          <w:pgSz w:w="16838" w:h="11905" w:orient="landscape"/>
          <w:pgMar w:top="1276" w:right="1134" w:bottom="850" w:left="1134" w:header="0" w:footer="0" w:gutter="0"/>
          <w:cols w:space="720"/>
        </w:sectPr>
      </w:pPr>
    </w:p>
    <w:p w:rsidR="004F369D" w:rsidRPr="00970133" w:rsidRDefault="004F369D" w:rsidP="004F369D">
      <w:pPr>
        <w:pStyle w:val="ConsPlusNormal"/>
        <w:jc w:val="right"/>
        <w:outlineLvl w:val="1"/>
        <w:rPr>
          <w:rFonts w:ascii="Liberation Serif" w:hAnsi="Liberation Serif"/>
          <w:sz w:val="24"/>
          <w:szCs w:val="24"/>
        </w:rPr>
      </w:pPr>
      <w:r w:rsidRPr="00EC25E1">
        <w:rPr>
          <w:rFonts w:ascii="Liberation Serif" w:hAnsi="Liberation Serif"/>
          <w:sz w:val="24"/>
          <w:szCs w:val="24"/>
        </w:rPr>
        <w:lastRenderedPageBreak/>
        <w:t xml:space="preserve">Приложение </w:t>
      </w:r>
      <w:r w:rsidR="00BD4FEF" w:rsidRPr="00EC25E1">
        <w:rPr>
          <w:rFonts w:ascii="Liberation Serif" w:hAnsi="Liberation Serif"/>
          <w:sz w:val="24"/>
          <w:szCs w:val="24"/>
        </w:rPr>
        <w:t>№</w:t>
      </w:r>
      <w:r w:rsidRPr="00EC25E1">
        <w:rPr>
          <w:rFonts w:ascii="Liberation Serif" w:hAnsi="Liberation Serif"/>
          <w:sz w:val="24"/>
          <w:szCs w:val="24"/>
        </w:rPr>
        <w:t xml:space="preserve"> 3 </w:t>
      </w:r>
    </w:p>
    <w:p w:rsidR="001F1540" w:rsidRPr="00C7677E" w:rsidRDefault="001F1540" w:rsidP="001F1540">
      <w:pPr>
        <w:pStyle w:val="ConsPlusNormal"/>
        <w:jc w:val="right"/>
        <w:rPr>
          <w:rFonts w:ascii="Liberation Serif" w:hAnsi="Liberation Serif"/>
          <w:sz w:val="24"/>
          <w:szCs w:val="24"/>
        </w:rPr>
      </w:pPr>
      <w:bookmarkStart w:id="24" w:name="P1322"/>
      <w:bookmarkEnd w:id="24"/>
      <w:r w:rsidRPr="00C7677E">
        <w:rPr>
          <w:rFonts w:ascii="Liberation Serif" w:hAnsi="Liberation Serif"/>
          <w:sz w:val="24"/>
          <w:szCs w:val="24"/>
        </w:rPr>
        <w:t xml:space="preserve">к Порядку учета </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1F1540" w:rsidRPr="00C7677E" w:rsidRDefault="001F1540" w:rsidP="001F1540">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1F1540" w:rsidRDefault="001F1540" w:rsidP="001F1540">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1F1540" w:rsidRPr="00C7677E" w:rsidRDefault="001F1540" w:rsidP="001F1540">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1F1540" w:rsidRPr="00C7677E" w:rsidRDefault="001F1540" w:rsidP="001F1540">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4F369D" w:rsidRPr="00970133" w:rsidRDefault="004F369D" w:rsidP="004F369D">
      <w:pPr>
        <w:pStyle w:val="ConsPlusNormal"/>
        <w:jc w:val="right"/>
        <w:rPr>
          <w:rFonts w:ascii="Liberation Serif" w:hAnsi="Liberation Serif"/>
          <w:sz w:val="24"/>
          <w:szCs w:val="24"/>
        </w:rPr>
      </w:pPr>
    </w:p>
    <w:p w:rsidR="004F369D" w:rsidRPr="00327ECF" w:rsidRDefault="004F369D" w:rsidP="004F369D">
      <w:pPr>
        <w:pStyle w:val="ConsPlusTitle"/>
        <w:jc w:val="center"/>
        <w:rPr>
          <w:rFonts w:ascii="Liberation Serif" w:hAnsi="Liberation Serif"/>
          <w:sz w:val="20"/>
        </w:rPr>
      </w:pPr>
      <w:r w:rsidRPr="00327ECF">
        <w:rPr>
          <w:rFonts w:ascii="Liberation Serif" w:hAnsi="Liberation Serif"/>
          <w:sz w:val="20"/>
        </w:rPr>
        <w:t>ПЕРЕЧЕНЬ</w:t>
      </w:r>
    </w:p>
    <w:p w:rsidR="00327ECF" w:rsidRPr="0069753E" w:rsidRDefault="00166BFD" w:rsidP="004F369D">
      <w:pPr>
        <w:pStyle w:val="ConsPlusTitle"/>
        <w:jc w:val="center"/>
        <w:rPr>
          <w:rFonts w:ascii="Liberation Serif" w:hAnsi="Liberation Serif"/>
          <w:b w:val="0"/>
          <w:sz w:val="20"/>
        </w:rPr>
      </w:pPr>
      <w:r w:rsidRPr="001F0AC3">
        <w:rPr>
          <w:rFonts w:ascii="Liberation Serif" w:hAnsi="Liberation Serif"/>
          <w:b w:val="0"/>
          <w:sz w:val="20"/>
        </w:rPr>
        <w:t xml:space="preserve">документов, на основании которых возникают бюджетные обязательства получателей </w:t>
      </w:r>
    </w:p>
    <w:p w:rsidR="004F369D" w:rsidRPr="001F0AC3" w:rsidRDefault="00166BFD" w:rsidP="004F369D">
      <w:pPr>
        <w:pStyle w:val="ConsPlusTitle"/>
        <w:jc w:val="center"/>
        <w:rPr>
          <w:rFonts w:ascii="Liberation Serif" w:hAnsi="Liberation Serif"/>
          <w:b w:val="0"/>
          <w:sz w:val="20"/>
        </w:rPr>
      </w:pPr>
      <w:r w:rsidRPr="001F0AC3">
        <w:rPr>
          <w:rFonts w:ascii="Liberation Serif" w:hAnsi="Liberation Serif"/>
          <w:b w:val="0"/>
          <w:sz w:val="20"/>
        </w:rPr>
        <w:t xml:space="preserve">средств </w:t>
      </w:r>
      <w:r w:rsidR="001F1540">
        <w:rPr>
          <w:rFonts w:ascii="Liberation Serif" w:hAnsi="Liberation Serif"/>
          <w:b w:val="0"/>
          <w:sz w:val="20"/>
        </w:rPr>
        <w:t>ме</w:t>
      </w:r>
      <w:r w:rsidRPr="001F0AC3">
        <w:rPr>
          <w:rFonts w:ascii="Liberation Serif" w:hAnsi="Liberation Serif"/>
          <w:b w:val="0"/>
          <w:sz w:val="20"/>
        </w:rPr>
        <w:t>стного бюджета</w:t>
      </w: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9"/>
        <w:gridCol w:w="8220"/>
      </w:tblGrid>
      <w:tr w:rsidR="004F369D" w:rsidRPr="009F3677" w:rsidTr="00901E75">
        <w:tc>
          <w:tcPr>
            <w:tcW w:w="1419" w:type="dxa"/>
          </w:tcPr>
          <w:p w:rsidR="004F369D" w:rsidRPr="001F0AC3" w:rsidRDefault="004F369D" w:rsidP="00F84FB5">
            <w:pPr>
              <w:pStyle w:val="ConsPlusNormal"/>
              <w:jc w:val="center"/>
              <w:rPr>
                <w:rFonts w:ascii="Liberation Serif" w:hAnsi="Liberation Serif"/>
                <w:sz w:val="20"/>
              </w:rPr>
            </w:pPr>
            <w:r w:rsidRPr="001F0AC3">
              <w:rPr>
                <w:rFonts w:ascii="Liberation Serif" w:hAnsi="Liberation Serif"/>
                <w:sz w:val="20"/>
              </w:rPr>
              <w:t>N п/п</w:t>
            </w:r>
          </w:p>
        </w:tc>
        <w:tc>
          <w:tcPr>
            <w:tcW w:w="8220" w:type="dxa"/>
          </w:tcPr>
          <w:p w:rsidR="004F369D" w:rsidRPr="001F0AC3" w:rsidRDefault="004F369D" w:rsidP="001F1540">
            <w:pPr>
              <w:pStyle w:val="ConsPlusNormal"/>
              <w:jc w:val="center"/>
              <w:rPr>
                <w:rFonts w:ascii="Liberation Serif" w:hAnsi="Liberation Serif"/>
                <w:sz w:val="20"/>
              </w:rPr>
            </w:pPr>
            <w:r w:rsidRPr="001F0AC3">
              <w:rPr>
                <w:rFonts w:ascii="Liberation Serif" w:hAnsi="Liberation Serif"/>
                <w:sz w:val="20"/>
              </w:rPr>
              <w:t xml:space="preserve">Документ, на основании которого возникает бюджетное обязательство получателя средств </w:t>
            </w:r>
            <w:r w:rsidR="001F1540">
              <w:rPr>
                <w:rFonts w:ascii="Liberation Serif" w:hAnsi="Liberation Serif"/>
                <w:sz w:val="20"/>
              </w:rPr>
              <w:t>ме</w:t>
            </w:r>
            <w:r w:rsidR="00EB0ACC" w:rsidRPr="001F0AC3">
              <w:rPr>
                <w:rFonts w:ascii="Liberation Serif" w:hAnsi="Liberation Serif"/>
                <w:sz w:val="20"/>
              </w:rPr>
              <w:t>стного</w:t>
            </w:r>
            <w:r w:rsidRPr="001F0AC3">
              <w:rPr>
                <w:rFonts w:ascii="Liberation Serif" w:hAnsi="Liberation Serif"/>
                <w:sz w:val="20"/>
              </w:rPr>
              <w:t xml:space="preserve"> бюджета</w:t>
            </w:r>
          </w:p>
        </w:tc>
      </w:tr>
      <w:tr w:rsidR="004F369D" w:rsidRPr="009F3677" w:rsidTr="00901E75">
        <w:tc>
          <w:tcPr>
            <w:tcW w:w="1419" w:type="dxa"/>
          </w:tcPr>
          <w:p w:rsidR="004F369D" w:rsidRPr="001F0AC3" w:rsidRDefault="004F369D" w:rsidP="0044643F">
            <w:pPr>
              <w:pStyle w:val="ConsPlusNormal"/>
              <w:spacing w:line="200" w:lineRule="exact"/>
              <w:jc w:val="center"/>
              <w:rPr>
                <w:rFonts w:ascii="Liberation Serif" w:hAnsi="Liberation Serif"/>
                <w:sz w:val="20"/>
              </w:rPr>
            </w:pPr>
            <w:r w:rsidRPr="001F0AC3">
              <w:rPr>
                <w:rFonts w:ascii="Liberation Serif" w:hAnsi="Liberation Serif"/>
                <w:sz w:val="20"/>
              </w:rPr>
              <w:t>1</w:t>
            </w:r>
          </w:p>
        </w:tc>
        <w:tc>
          <w:tcPr>
            <w:tcW w:w="8220" w:type="dxa"/>
          </w:tcPr>
          <w:p w:rsidR="004F369D" w:rsidRPr="001F0AC3" w:rsidRDefault="004F369D" w:rsidP="0044643F">
            <w:pPr>
              <w:pStyle w:val="ConsPlusNormal"/>
              <w:spacing w:line="200" w:lineRule="exact"/>
              <w:jc w:val="center"/>
              <w:rPr>
                <w:rFonts w:ascii="Liberation Serif" w:hAnsi="Liberation Serif"/>
                <w:sz w:val="20"/>
              </w:rPr>
            </w:pPr>
            <w:bookmarkStart w:id="25" w:name="P1335"/>
            <w:bookmarkEnd w:id="25"/>
            <w:r w:rsidRPr="001F0AC3">
              <w:rPr>
                <w:rFonts w:ascii="Liberation Serif" w:hAnsi="Liberation Serif"/>
                <w:sz w:val="20"/>
              </w:rPr>
              <w:t>2</w:t>
            </w:r>
          </w:p>
        </w:tc>
        <w:bookmarkStart w:id="26" w:name="P1336"/>
        <w:bookmarkEnd w:id="26"/>
      </w:tr>
      <w:tr w:rsidR="004F369D" w:rsidRPr="009F3677" w:rsidTr="00901E75">
        <w:tc>
          <w:tcPr>
            <w:tcW w:w="1419" w:type="dxa"/>
          </w:tcPr>
          <w:p w:rsidR="004F369D" w:rsidRPr="001F0AC3" w:rsidRDefault="004F369D" w:rsidP="00F84FB5">
            <w:pPr>
              <w:pStyle w:val="ConsPlusNormal"/>
              <w:jc w:val="center"/>
              <w:rPr>
                <w:rFonts w:ascii="Liberation Serif" w:hAnsi="Liberation Serif"/>
                <w:sz w:val="20"/>
              </w:rPr>
            </w:pPr>
            <w:bookmarkStart w:id="27" w:name="P1337"/>
            <w:bookmarkStart w:id="28" w:name="P1343"/>
            <w:bookmarkEnd w:id="27"/>
            <w:bookmarkEnd w:id="28"/>
            <w:r w:rsidRPr="001F0AC3">
              <w:rPr>
                <w:rFonts w:ascii="Liberation Serif" w:hAnsi="Liberation Serif"/>
                <w:sz w:val="20"/>
              </w:rPr>
              <w:t>1.</w:t>
            </w:r>
          </w:p>
        </w:tc>
        <w:tc>
          <w:tcPr>
            <w:tcW w:w="8220" w:type="dxa"/>
          </w:tcPr>
          <w:p w:rsidR="004F369D" w:rsidRPr="001F0AC3" w:rsidRDefault="0035027F" w:rsidP="0035027F">
            <w:pPr>
              <w:pStyle w:val="ConsPlusNormal"/>
              <w:jc w:val="both"/>
              <w:rPr>
                <w:rFonts w:ascii="Liberation Serif" w:hAnsi="Liberation Serif"/>
                <w:sz w:val="20"/>
              </w:rPr>
            </w:pPr>
            <w:bookmarkStart w:id="29" w:name="P1344"/>
            <w:bookmarkEnd w:id="29"/>
            <w:r>
              <w:rPr>
                <w:rFonts w:ascii="Liberation Serif" w:hAnsi="Liberation Serif"/>
                <w:sz w:val="20"/>
              </w:rPr>
              <w:t>Муниципаль</w:t>
            </w:r>
            <w:r w:rsidR="004F369D" w:rsidRPr="001F0AC3">
              <w:rPr>
                <w:rFonts w:ascii="Liberation Serif" w:hAnsi="Liberation Serif"/>
                <w:sz w:val="20"/>
              </w:rPr>
              <w:t xml:space="preserve">ный контракт (договор) на поставку товаров, выполнение работ, оказание услуг для обеспечения </w:t>
            </w:r>
            <w:r>
              <w:rPr>
                <w:rFonts w:ascii="Liberation Serif" w:hAnsi="Liberation Serif"/>
                <w:sz w:val="20"/>
              </w:rPr>
              <w:t>муниципаль</w:t>
            </w:r>
            <w:r w:rsidR="004F369D" w:rsidRPr="001F0AC3">
              <w:rPr>
                <w:rFonts w:ascii="Liberation Serif" w:hAnsi="Liberation Serif"/>
                <w:sz w:val="20"/>
              </w:rPr>
              <w:t>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
        </w:tc>
      </w:tr>
      <w:tr w:rsidR="004F369D" w:rsidRPr="009F3677" w:rsidTr="00901E75">
        <w:tc>
          <w:tcPr>
            <w:tcW w:w="1419" w:type="dxa"/>
          </w:tcPr>
          <w:p w:rsidR="004F369D" w:rsidRPr="001F0AC3" w:rsidRDefault="004F369D" w:rsidP="00F84FB5">
            <w:pPr>
              <w:pStyle w:val="ConsPlusNormal"/>
              <w:jc w:val="center"/>
              <w:rPr>
                <w:rFonts w:ascii="Liberation Serif" w:hAnsi="Liberation Serif"/>
                <w:sz w:val="20"/>
              </w:rPr>
            </w:pPr>
            <w:bookmarkStart w:id="30" w:name="P1356"/>
            <w:bookmarkEnd w:id="30"/>
            <w:r w:rsidRPr="001F0AC3">
              <w:rPr>
                <w:rFonts w:ascii="Liberation Serif" w:hAnsi="Liberation Serif"/>
                <w:sz w:val="20"/>
              </w:rPr>
              <w:t>2.</w:t>
            </w:r>
          </w:p>
        </w:tc>
        <w:tc>
          <w:tcPr>
            <w:tcW w:w="8220" w:type="dxa"/>
          </w:tcPr>
          <w:p w:rsidR="004F369D" w:rsidRPr="001F0AC3" w:rsidRDefault="0035027F" w:rsidP="00EC25E1">
            <w:pPr>
              <w:pStyle w:val="ConsPlusNormal"/>
              <w:jc w:val="both"/>
              <w:rPr>
                <w:rFonts w:ascii="Liberation Serif" w:hAnsi="Liberation Serif"/>
                <w:sz w:val="20"/>
              </w:rPr>
            </w:pPr>
            <w:bookmarkStart w:id="31" w:name="P1357"/>
            <w:bookmarkEnd w:id="31"/>
            <w:r>
              <w:rPr>
                <w:rFonts w:ascii="Liberation Serif" w:hAnsi="Liberation Serif"/>
                <w:sz w:val="20"/>
              </w:rPr>
              <w:t>Муниципаль</w:t>
            </w:r>
            <w:r w:rsidR="004F369D" w:rsidRPr="001F0AC3">
              <w:rPr>
                <w:rFonts w:ascii="Liberation Serif" w:hAnsi="Liberation Serif"/>
                <w:sz w:val="20"/>
              </w:rPr>
              <w:t xml:space="preserve">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EC25E1" w:rsidRPr="001F0AC3">
              <w:rPr>
                <w:rFonts w:ascii="Liberation Serif" w:hAnsi="Liberation Serif"/>
                <w:sz w:val="20"/>
              </w:rPr>
              <w:t>государственных и муниципальных</w:t>
            </w:r>
            <w:r w:rsidR="004F369D" w:rsidRPr="001F0AC3">
              <w:rPr>
                <w:rFonts w:ascii="Liberation Serif" w:hAnsi="Liberation Serif"/>
                <w:sz w:val="20"/>
              </w:rPr>
              <w:t xml:space="preserve"> нужд, за исключением договоров, указанных в 1</w:t>
            </w:r>
            <w:r w:rsidR="00EC25E1">
              <w:rPr>
                <w:rFonts w:ascii="Liberation Serif" w:hAnsi="Liberation Serif"/>
                <w:sz w:val="20"/>
              </w:rPr>
              <w:t>2</w:t>
            </w:r>
            <w:r w:rsidR="004F369D" w:rsidRPr="001F0AC3">
              <w:rPr>
                <w:rFonts w:ascii="Liberation Serif" w:hAnsi="Liberation Serif"/>
                <w:sz w:val="20"/>
              </w:rPr>
              <w:t xml:space="preserve"> настоящего перечня</w:t>
            </w:r>
          </w:p>
        </w:tc>
      </w:tr>
      <w:tr w:rsidR="004F369D" w:rsidRPr="009F3677" w:rsidTr="00901E75">
        <w:tc>
          <w:tcPr>
            <w:tcW w:w="1419" w:type="dxa"/>
            <w:tcBorders>
              <w:bottom w:val="nil"/>
            </w:tcBorders>
          </w:tcPr>
          <w:p w:rsidR="004F369D" w:rsidRPr="001F0AC3" w:rsidRDefault="004F369D" w:rsidP="00F84FB5">
            <w:pPr>
              <w:pStyle w:val="ConsPlusNormal"/>
              <w:jc w:val="center"/>
              <w:rPr>
                <w:rFonts w:ascii="Liberation Serif" w:hAnsi="Liberation Serif"/>
                <w:sz w:val="20"/>
              </w:rPr>
            </w:pPr>
            <w:r w:rsidRPr="001F0AC3">
              <w:rPr>
                <w:rFonts w:ascii="Liberation Serif" w:hAnsi="Liberation Serif"/>
                <w:sz w:val="20"/>
              </w:rPr>
              <w:t>3.</w:t>
            </w:r>
          </w:p>
        </w:tc>
        <w:tc>
          <w:tcPr>
            <w:tcW w:w="8220" w:type="dxa"/>
            <w:tcBorders>
              <w:bottom w:val="nil"/>
            </w:tcBorders>
          </w:tcPr>
          <w:p w:rsidR="004F369D" w:rsidRPr="009F3677" w:rsidRDefault="004F369D" w:rsidP="0035027F">
            <w:pPr>
              <w:autoSpaceDE w:val="0"/>
              <w:autoSpaceDN w:val="0"/>
              <w:adjustRightInd w:val="0"/>
              <w:spacing w:line="240" w:lineRule="auto"/>
              <w:jc w:val="both"/>
              <w:rPr>
                <w:rFonts w:ascii="Liberation Serif" w:hAnsi="Liberation Serif"/>
                <w:sz w:val="20"/>
                <w:szCs w:val="20"/>
                <w:highlight w:val="yellow"/>
              </w:rPr>
            </w:pPr>
            <w:r w:rsidRPr="009F3677">
              <w:rPr>
                <w:rFonts w:ascii="Liberation Serif" w:hAnsi="Liberation Serif" w:cs="Calibri"/>
                <w:sz w:val="20"/>
                <w:szCs w:val="20"/>
              </w:rPr>
              <w:t xml:space="preserve">Договор (соглашение) о предоставлении субсидии </w:t>
            </w:r>
            <w:r w:rsidR="0035027F">
              <w:rPr>
                <w:rFonts w:ascii="Liberation Serif" w:hAnsi="Liberation Serif" w:cs="Calibri"/>
                <w:sz w:val="20"/>
                <w:szCs w:val="20"/>
              </w:rPr>
              <w:t>муниципаль</w:t>
            </w:r>
            <w:r w:rsidRPr="009F3677">
              <w:rPr>
                <w:rFonts w:ascii="Liberation Serif" w:hAnsi="Liberation Serif" w:cs="Calibri"/>
                <w:sz w:val="20"/>
                <w:szCs w:val="20"/>
              </w:rPr>
              <w:t>ному бюджетному или автономному учреждению</w:t>
            </w:r>
          </w:p>
        </w:tc>
      </w:tr>
      <w:tr w:rsidR="004F369D" w:rsidRPr="009F3677" w:rsidTr="00901E75">
        <w:tc>
          <w:tcPr>
            <w:tcW w:w="1419" w:type="dxa"/>
            <w:tcBorders>
              <w:bottom w:val="nil"/>
            </w:tcBorders>
          </w:tcPr>
          <w:p w:rsidR="004F369D" w:rsidRPr="001F0AC3" w:rsidRDefault="004F369D" w:rsidP="00F84FB5">
            <w:pPr>
              <w:pStyle w:val="ConsPlusNormal"/>
              <w:jc w:val="center"/>
              <w:rPr>
                <w:rFonts w:ascii="Liberation Serif" w:hAnsi="Liberation Serif"/>
                <w:sz w:val="20"/>
              </w:rPr>
            </w:pPr>
            <w:r w:rsidRPr="001F0AC3">
              <w:rPr>
                <w:rFonts w:ascii="Liberation Serif" w:hAnsi="Liberation Serif"/>
                <w:sz w:val="20"/>
              </w:rPr>
              <w:t>4.</w:t>
            </w:r>
          </w:p>
        </w:tc>
        <w:tc>
          <w:tcPr>
            <w:tcW w:w="8220" w:type="dxa"/>
            <w:tcBorders>
              <w:bottom w:val="nil"/>
            </w:tcBorders>
          </w:tcPr>
          <w:p w:rsidR="004F369D" w:rsidRPr="009F3677" w:rsidRDefault="004F369D" w:rsidP="0035027F">
            <w:pPr>
              <w:autoSpaceDE w:val="0"/>
              <w:autoSpaceDN w:val="0"/>
              <w:adjustRightInd w:val="0"/>
              <w:spacing w:line="240" w:lineRule="auto"/>
              <w:jc w:val="both"/>
              <w:rPr>
                <w:rFonts w:ascii="Liberation Serif" w:hAnsi="Liberation Serif"/>
                <w:sz w:val="20"/>
                <w:szCs w:val="20"/>
              </w:rPr>
            </w:pPr>
            <w:bookmarkStart w:id="32" w:name="P1390"/>
            <w:bookmarkEnd w:id="32"/>
            <w:r w:rsidRPr="009F3677">
              <w:rPr>
                <w:rFonts w:ascii="Liberation Serif" w:hAnsi="Liberation Serif" w:cs="Calibri"/>
                <w:sz w:val="20"/>
                <w:szCs w:val="20"/>
              </w:rPr>
              <w:t xml:space="preserve">Договор (соглашение) о предоставлении субсидии юридическому лицу, иному юридическому лицу (за исключением субсидии </w:t>
            </w:r>
            <w:r w:rsidR="0035027F">
              <w:rPr>
                <w:rFonts w:ascii="Liberation Serif" w:hAnsi="Liberation Serif" w:cs="Calibri"/>
                <w:sz w:val="20"/>
                <w:szCs w:val="20"/>
              </w:rPr>
              <w:t>муниципаль</w:t>
            </w:r>
            <w:r w:rsidRPr="009F3677">
              <w:rPr>
                <w:rFonts w:ascii="Liberation Serif" w:hAnsi="Liberation Serif" w:cs="Calibri"/>
                <w:sz w:val="20"/>
                <w:szCs w:val="20"/>
              </w:rPr>
              <w:t>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r w:rsidR="00FB2C78" w:rsidRPr="009F3677">
              <w:rPr>
                <w:rFonts w:ascii="Liberation Serif" w:hAnsi="Liberation Serif" w:cs="Calibri"/>
                <w:sz w:val="20"/>
                <w:szCs w:val="20"/>
              </w:rPr>
              <w:t xml:space="preserve">, </w:t>
            </w:r>
            <w:r w:rsidR="00FE55A1" w:rsidRPr="009F3677">
              <w:rPr>
                <w:rFonts w:ascii="Liberation Serif" w:hAnsi="Liberation Serif" w:cs="Calibri"/>
                <w:sz w:val="20"/>
                <w:szCs w:val="20"/>
              </w:rPr>
              <w:t xml:space="preserve"> </w:t>
            </w:r>
            <w:r w:rsidR="00FB2C78" w:rsidRPr="009F3677">
              <w:rPr>
                <w:rFonts w:ascii="Liberation Serif" w:hAnsi="Liberation Serif" w:cs="Liberation Serif"/>
                <w:sz w:val="20"/>
                <w:szCs w:val="20"/>
              </w:rPr>
              <w:t>некоммерческими организациями, не являющимся государственными и муниципальными учреждениями</w:t>
            </w:r>
          </w:p>
        </w:tc>
      </w:tr>
      <w:tr w:rsidR="004F369D" w:rsidRPr="009F3677" w:rsidTr="00901E75">
        <w:tc>
          <w:tcPr>
            <w:tcW w:w="1419" w:type="dxa"/>
            <w:tcBorders>
              <w:bottom w:val="nil"/>
            </w:tcBorders>
          </w:tcPr>
          <w:p w:rsidR="004F369D" w:rsidRPr="001F0AC3" w:rsidRDefault="004F369D" w:rsidP="00F84FB5">
            <w:pPr>
              <w:pStyle w:val="ConsPlusNormal"/>
              <w:jc w:val="center"/>
              <w:rPr>
                <w:rFonts w:ascii="Liberation Serif" w:hAnsi="Liberation Serif"/>
                <w:sz w:val="20"/>
              </w:rPr>
            </w:pPr>
            <w:r w:rsidRPr="001F0AC3">
              <w:rPr>
                <w:rFonts w:ascii="Liberation Serif" w:hAnsi="Liberation Serif"/>
                <w:sz w:val="20"/>
              </w:rPr>
              <w:t>5.</w:t>
            </w:r>
          </w:p>
        </w:tc>
        <w:tc>
          <w:tcPr>
            <w:tcW w:w="8220" w:type="dxa"/>
            <w:tcBorders>
              <w:bottom w:val="nil"/>
            </w:tcBorders>
          </w:tcPr>
          <w:p w:rsidR="004F369D" w:rsidRPr="009F3677" w:rsidRDefault="004F369D" w:rsidP="00F84FB5">
            <w:pPr>
              <w:autoSpaceDE w:val="0"/>
              <w:autoSpaceDN w:val="0"/>
              <w:adjustRightInd w:val="0"/>
              <w:spacing w:line="240" w:lineRule="auto"/>
              <w:jc w:val="both"/>
              <w:rPr>
                <w:rFonts w:ascii="Liberation Serif" w:hAnsi="Liberation Serif"/>
                <w:sz w:val="20"/>
                <w:szCs w:val="20"/>
              </w:rPr>
            </w:pPr>
            <w:bookmarkStart w:id="33" w:name="P1410"/>
            <w:bookmarkEnd w:id="33"/>
            <w:r w:rsidRPr="009F3677">
              <w:rPr>
                <w:rFonts w:ascii="Liberation Serif" w:hAnsi="Liberation Serif" w:cs="Calibri"/>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EB0ACC" w:rsidRPr="009F3677" w:rsidTr="00901E75">
        <w:tc>
          <w:tcPr>
            <w:tcW w:w="1419" w:type="dxa"/>
            <w:tcBorders>
              <w:bottom w:val="nil"/>
            </w:tcBorders>
          </w:tcPr>
          <w:p w:rsidR="00EB0ACC" w:rsidRPr="00F33B97" w:rsidRDefault="00F33B97" w:rsidP="00B45889">
            <w:pPr>
              <w:pStyle w:val="ConsPlusNormal"/>
              <w:jc w:val="center"/>
              <w:rPr>
                <w:rFonts w:ascii="Liberation Serif" w:hAnsi="Liberation Serif"/>
                <w:sz w:val="20"/>
              </w:rPr>
            </w:pPr>
            <w:bookmarkStart w:id="34" w:name="P1419"/>
            <w:bookmarkEnd w:id="34"/>
            <w:r>
              <w:rPr>
                <w:rFonts w:ascii="Liberation Serif" w:hAnsi="Liberation Serif"/>
                <w:sz w:val="20"/>
              </w:rPr>
              <w:t>6</w:t>
            </w:r>
            <w:r w:rsidR="00EB0ACC" w:rsidRPr="00F33B97">
              <w:rPr>
                <w:rFonts w:ascii="Liberation Serif" w:hAnsi="Liberation Serif"/>
                <w:sz w:val="20"/>
              </w:rPr>
              <w:t>.</w:t>
            </w:r>
          </w:p>
        </w:tc>
        <w:tc>
          <w:tcPr>
            <w:tcW w:w="8220" w:type="dxa"/>
            <w:tcBorders>
              <w:bottom w:val="nil"/>
            </w:tcBorders>
          </w:tcPr>
          <w:p w:rsidR="00EB0ACC" w:rsidRPr="00F33B97" w:rsidRDefault="00EB0ACC" w:rsidP="00B45889">
            <w:pPr>
              <w:pStyle w:val="ConsPlusNormal"/>
              <w:jc w:val="both"/>
              <w:rPr>
                <w:rFonts w:ascii="Liberation Serif" w:hAnsi="Liberation Serif"/>
                <w:sz w:val="20"/>
              </w:rPr>
            </w:pPr>
            <w:bookmarkStart w:id="35" w:name="P1420"/>
            <w:bookmarkEnd w:id="35"/>
            <w:r w:rsidRPr="00F33B97">
              <w:rPr>
                <w:rFonts w:ascii="Liberation Serif" w:hAnsi="Liberation Serif"/>
                <w:sz w:val="20"/>
              </w:rPr>
              <w:t>Расчет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и расчет по начислению страховых взносов во внебюджетные фонды</w:t>
            </w:r>
          </w:p>
        </w:tc>
      </w:tr>
      <w:tr w:rsidR="00EB0ACC" w:rsidRPr="009F3677" w:rsidTr="00901E75">
        <w:tc>
          <w:tcPr>
            <w:tcW w:w="1419" w:type="dxa"/>
          </w:tcPr>
          <w:p w:rsidR="00EB0ACC" w:rsidRPr="001F0AC3" w:rsidRDefault="00F33B97" w:rsidP="00B45889">
            <w:pPr>
              <w:pStyle w:val="ConsPlusNormal"/>
              <w:jc w:val="center"/>
              <w:rPr>
                <w:rFonts w:ascii="Liberation Serif" w:hAnsi="Liberation Serif"/>
                <w:sz w:val="20"/>
              </w:rPr>
            </w:pPr>
            <w:r>
              <w:rPr>
                <w:rFonts w:ascii="Liberation Serif" w:hAnsi="Liberation Serif"/>
                <w:sz w:val="20"/>
              </w:rPr>
              <w:t>7</w:t>
            </w:r>
            <w:r w:rsidR="00EB0ACC" w:rsidRPr="001F0AC3">
              <w:rPr>
                <w:rFonts w:ascii="Liberation Serif" w:hAnsi="Liberation Serif"/>
                <w:sz w:val="20"/>
              </w:rPr>
              <w:t>.</w:t>
            </w:r>
          </w:p>
        </w:tc>
        <w:tc>
          <w:tcPr>
            <w:tcW w:w="8220" w:type="dxa"/>
          </w:tcPr>
          <w:p w:rsidR="00EB0ACC" w:rsidRPr="001F0AC3" w:rsidRDefault="00EB0ACC" w:rsidP="00B45889">
            <w:pPr>
              <w:pStyle w:val="ConsPlusNormal"/>
              <w:jc w:val="both"/>
              <w:rPr>
                <w:rFonts w:ascii="Liberation Serif" w:hAnsi="Liberation Serif"/>
                <w:sz w:val="20"/>
              </w:rPr>
            </w:pPr>
            <w:bookmarkStart w:id="36" w:name="P1427"/>
            <w:bookmarkEnd w:id="36"/>
            <w:r w:rsidRPr="001F0AC3">
              <w:rPr>
                <w:rFonts w:ascii="Liberation Serif" w:hAnsi="Liberation Serif"/>
                <w:sz w:val="20"/>
              </w:rPr>
              <w:t>Уведомление о поступлении исполнительного документа (исполнительный лист, судебный приказ) (далее - исполнительный документ)</w:t>
            </w:r>
          </w:p>
        </w:tc>
      </w:tr>
      <w:tr w:rsidR="00EB0ACC" w:rsidRPr="009F3677" w:rsidTr="00901E75">
        <w:tc>
          <w:tcPr>
            <w:tcW w:w="1419" w:type="dxa"/>
            <w:tcBorders>
              <w:bottom w:val="single" w:sz="4" w:space="0" w:color="auto"/>
            </w:tcBorders>
          </w:tcPr>
          <w:p w:rsidR="00EB0ACC" w:rsidRPr="001F0AC3" w:rsidRDefault="00F33B97" w:rsidP="00B45889">
            <w:pPr>
              <w:pStyle w:val="ConsPlusNormal"/>
              <w:jc w:val="center"/>
              <w:rPr>
                <w:rFonts w:ascii="Liberation Serif" w:hAnsi="Liberation Serif"/>
                <w:sz w:val="20"/>
              </w:rPr>
            </w:pPr>
            <w:bookmarkStart w:id="37" w:name="P1433"/>
            <w:bookmarkEnd w:id="37"/>
            <w:r>
              <w:rPr>
                <w:rFonts w:ascii="Liberation Serif" w:hAnsi="Liberation Serif"/>
                <w:sz w:val="20"/>
              </w:rPr>
              <w:t>8</w:t>
            </w:r>
            <w:r w:rsidR="00EB0ACC" w:rsidRPr="001F0AC3">
              <w:rPr>
                <w:rFonts w:ascii="Liberation Serif" w:hAnsi="Liberation Serif"/>
                <w:sz w:val="20"/>
              </w:rPr>
              <w:t>.</w:t>
            </w:r>
          </w:p>
        </w:tc>
        <w:tc>
          <w:tcPr>
            <w:tcW w:w="8220" w:type="dxa"/>
            <w:tcBorders>
              <w:bottom w:val="single" w:sz="4" w:space="0" w:color="auto"/>
            </w:tcBorders>
          </w:tcPr>
          <w:p w:rsidR="00EB0ACC" w:rsidRPr="001F0AC3" w:rsidRDefault="00EB0ACC" w:rsidP="00B45889">
            <w:pPr>
              <w:pStyle w:val="ConsPlusNormal"/>
              <w:jc w:val="both"/>
              <w:rPr>
                <w:rFonts w:ascii="Liberation Serif" w:hAnsi="Liberation Serif"/>
                <w:sz w:val="20"/>
              </w:rPr>
            </w:pPr>
            <w:bookmarkStart w:id="38" w:name="P1434"/>
            <w:bookmarkEnd w:id="38"/>
            <w:r w:rsidRPr="001F0AC3">
              <w:rPr>
                <w:rFonts w:ascii="Liberation Serif" w:hAnsi="Liberation Serif"/>
                <w:sz w:val="20"/>
              </w:rPr>
              <w:t xml:space="preserve">Уведомление о поступлении  Решения налогового органа о взыскании налога, сбора, пеней и </w:t>
            </w:r>
            <w:r w:rsidRPr="001F0AC3">
              <w:rPr>
                <w:rFonts w:ascii="Liberation Serif" w:hAnsi="Liberation Serif"/>
                <w:sz w:val="20"/>
              </w:rPr>
              <w:lastRenderedPageBreak/>
              <w:t>штрафов (далее - решение налогового органа)</w:t>
            </w:r>
          </w:p>
        </w:tc>
      </w:tr>
      <w:tr w:rsidR="00EB0ACC" w:rsidRPr="009F3677" w:rsidTr="00901E75">
        <w:tc>
          <w:tcPr>
            <w:tcW w:w="1419" w:type="dxa"/>
            <w:tcBorders>
              <w:bottom w:val="single" w:sz="4" w:space="0" w:color="auto"/>
            </w:tcBorders>
          </w:tcPr>
          <w:p w:rsidR="00EB0ACC" w:rsidRPr="00F33B97" w:rsidRDefault="00F33B97" w:rsidP="00B45889">
            <w:pPr>
              <w:pStyle w:val="ConsPlusNormal"/>
              <w:jc w:val="center"/>
              <w:rPr>
                <w:rFonts w:ascii="Liberation Serif" w:hAnsi="Liberation Serif"/>
                <w:sz w:val="20"/>
              </w:rPr>
            </w:pPr>
            <w:bookmarkStart w:id="39" w:name="P1439"/>
            <w:bookmarkEnd w:id="39"/>
            <w:r w:rsidRPr="00F33B97">
              <w:rPr>
                <w:rFonts w:ascii="Liberation Serif" w:hAnsi="Liberation Serif"/>
                <w:sz w:val="20"/>
              </w:rPr>
              <w:lastRenderedPageBreak/>
              <w:t>9</w:t>
            </w:r>
            <w:r w:rsidR="00EB0ACC" w:rsidRPr="00F33B97">
              <w:rPr>
                <w:rFonts w:ascii="Liberation Serif" w:hAnsi="Liberation Serif"/>
                <w:sz w:val="20"/>
              </w:rPr>
              <w:t>.</w:t>
            </w:r>
          </w:p>
        </w:tc>
        <w:tc>
          <w:tcPr>
            <w:tcW w:w="8220" w:type="dxa"/>
            <w:tcBorders>
              <w:bottom w:val="single" w:sz="4" w:space="0" w:color="auto"/>
            </w:tcBorders>
          </w:tcPr>
          <w:p w:rsidR="00EB0ACC" w:rsidRPr="00F33B97" w:rsidRDefault="00EB0ACC" w:rsidP="00B45889">
            <w:pPr>
              <w:pStyle w:val="ConsPlusNormal"/>
              <w:jc w:val="both"/>
              <w:rPr>
                <w:rFonts w:ascii="Liberation Serif" w:hAnsi="Liberation Serif"/>
                <w:sz w:val="20"/>
              </w:rPr>
            </w:pPr>
            <w:r w:rsidRPr="00F33B97">
              <w:rPr>
                <w:rFonts w:ascii="Liberation Serif" w:hAnsi="Liberation Serif"/>
                <w:sz w:val="20"/>
              </w:rPr>
              <w:t>Закон, иной нормативный правовой акт, соглашение, договор в соответствии с которыми возникают публичные нормативные обязательства (публичные обязательства)</w:t>
            </w:r>
          </w:p>
        </w:tc>
      </w:tr>
      <w:tr w:rsidR="00EB0ACC" w:rsidRPr="009F3677" w:rsidTr="00901E75">
        <w:tc>
          <w:tcPr>
            <w:tcW w:w="1419" w:type="dxa"/>
            <w:tcBorders>
              <w:bottom w:val="single" w:sz="4" w:space="0" w:color="auto"/>
            </w:tcBorders>
          </w:tcPr>
          <w:p w:rsidR="00EB0ACC" w:rsidRPr="001F0AC3" w:rsidRDefault="00F33B97" w:rsidP="00B45889">
            <w:pPr>
              <w:pStyle w:val="ConsPlusNormal"/>
              <w:jc w:val="center"/>
              <w:rPr>
                <w:rFonts w:ascii="Liberation Serif" w:hAnsi="Liberation Serif"/>
                <w:sz w:val="20"/>
              </w:rPr>
            </w:pPr>
            <w:r>
              <w:rPr>
                <w:rFonts w:ascii="Liberation Serif" w:hAnsi="Liberation Serif"/>
                <w:sz w:val="20"/>
              </w:rPr>
              <w:t>10</w:t>
            </w:r>
            <w:r w:rsidR="00EB0ACC" w:rsidRPr="001F0AC3">
              <w:rPr>
                <w:rFonts w:ascii="Liberation Serif" w:hAnsi="Liberation Serif"/>
                <w:sz w:val="20"/>
              </w:rPr>
              <w:t>.</w:t>
            </w:r>
          </w:p>
        </w:tc>
        <w:tc>
          <w:tcPr>
            <w:tcW w:w="8220" w:type="dxa"/>
            <w:tcBorders>
              <w:bottom w:val="single" w:sz="4" w:space="0" w:color="auto"/>
            </w:tcBorders>
          </w:tcPr>
          <w:p w:rsidR="00EB0ACC" w:rsidRPr="001F0AC3" w:rsidRDefault="00EB0ACC" w:rsidP="00B45889">
            <w:pPr>
              <w:pStyle w:val="ConsPlusNormal"/>
              <w:jc w:val="both"/>
              <w:rPr>
                <w:rFonts w:ascii="Liberation Serif" w:hAnsi="Liberation Serif"/>
                <w:sz w:val="20"/>
              </w:rPr>
            </w:pPr>
            <w:bookmarkStart w:id="40" w:name="P1440"/>
            <w:bookmarkEnd w:id="40"/>
            <w:r w:rsidRPr="001F0AC3">
              <w:rPr>
                <w:rFonts w:ascii="Liberation Serif" w:hAnsi="Liberation Serif"/>
                <w:sz w:val="20"/>
              </w:rPr>
              <w:t xml:space="preserve">Документ, не определенный </w:t>
            </w:r>
            <w:hyperlink w:anchor="P1343" w:history="1">
              <w:r w:rsidRPr="001F0AC3">
                <w:rPr>
                  <w:rFonts w:ascii="Liberation Serif" w:hAnsi="Liberation Serif"/>
                  <w:sz w:val="20"/>
                </w:rPr>
                <w:t xml:space="preserve">пунктами </w:t>
              </w:r>
            </w:hyperlink>
            <w:r w:rsidRPr="001F0AC3">
              <w:rPr>
                <w:rFonts w:ascii="Liberation Serif" w:hAnsi="Liberation Serif"/>
                <w:sz w:val="20"/>
              </w:rPr>
              <w:t xml:space="preserve">1 - </w:t>
            </w:r>
            <w:r w:rsidR="00CE1773">
              <w:t>9</w:t>
            </w:r>
            <w:r w:rsidRPr="001F0AC3">
              <w:rPr>
                <w:rFonts w:ascii="Liberation Serif" w:hAnsi="Liberation Serif"/>
                <w:sz w:val="20"/>
              </w:rPr>
              <w:t xml:space="preserve"> настоящего перечня, в соответствии с которым возникает бюджетное обязательство получателя средств </w:t>
            </w:r>
            <w:r w:rsidR="0035027F">
              <w:rPr>
                <w:rFonts w:ascii="Liberation Serif" w:hAnsi="Liberation Serif"/>
                <w:sz w:val="20"/>
              </w:rPr>
              <w:t>ме</w:t>
            </w:r>
            <w:r w:rsidRPr="001F0AC3">
              <w:rPr>
                <w:rFonts w:ascii="Liberation Serif" w:hAnsi="Liberation Serif"/>
                <w:sz w:val="20"/>
              </w:rPr>
              <w:t>стного бюджета:</w:t>
            </w:r>
          </w:p>
          <w:p w:rsidR="00EB0ACC" w:rsidRPr="001F0AC3" w:rsidRDefault="00EB0ACC" w:rsidP="00B45889">
            <w:pPr>
              <w:pStyle w:val="ConsPlusNormal"/>
              <w:jc w:val="both"/>
              <w:rPr>
                <w:rFonts w:ascii="Liberation Serif" w:hAnsi="Liberation Serif"/>
                <w:sz w:val="20"/>
              </w:rPr>
            </w:pPr>
            <w:r w:rsidRPr="001F0AC3">
              <w:rPr>
                <w:rFonts w:ascii="Liberation Serif" w:hAnsi="Liberation Serif"/>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35027F">
              <w:rPr>
                <w:rFonts w:ascii="Liberation Serif" w:hAnsi="Liberation Serif"/>
                <w:sz w:val="20"/>
              </w:rPr>
              <w:t>ме</w:t>
            </w:r>
            <w:r w:rsidRPr="001F0AC3">
              <w:rPr>
                <w:rFonts w:ascii="Liberation Serif" w:hAnsi="Liberation Serif"/>
                <w:sz w:val="20"/>
              </w:rPr>
              <w:t>стного бюджета не направлены информация и документы по указанному договору для их включения в реестр контрактов;</w:t>
            </w:r>
          </w:p>
          <w:p w:rsidR="00EB0ACC" w:rsidRPr="001F0AC3" w:rsidRDefault="00EB0ACC" w:rsidP="00B45889">
            <w:pPr>
              <w:pStyle w:val="ConsPlusNormal"/>
              <w:jc w:val="both"/>
              <w:rPr>
                <w:rFonts w:ascii="Liberation Serif" w:hAnsi="Liberation Serif"/>
                <w:sz w:val="20"/>
              </w:rPr>
            </w:pPr>
            <w:r w:rsidRPr="001F0AC3">
              <w:rPr>
                <w:rFonts w:ascii="Liberation Serif" w:hAnsi="Liberation Serif"/>
                <w:sz w:val="20"/>
              </w:rPr>
              <w:t xml:space="preserve">- договор на оказание услуг, выполнение работ, заключенный получателем средств </w:t>
            </w:r>
            <w:r w:rsidR="0035027F">
              <w:rPr>
                <w:rFonts w:ascii="Liberation Serif" w:hAnsi="Liberation Serif"/>
                <w:sz w:val="20"/>
              </w:rPr>
              <w:t>ме</w:t>
            </w:r>
            <w:r w:rsidRPr="001F0AC3">
              <w:rPr>
                <w:rFonts w:ascii="Liberation Serif" w:hAnsi="Liberation Serif"/>
                <w:sz w:val="20"/>
              </w:rPr>
              <w:t>стного бюджета с физическим лицом, не являющимся индивидуальным предпринимателем;</w:t>
            </w:r>
          </w:p>
          <w:p w:rsidR="00EB0ACC" w:rsidRPr="001F0AC3" w:rsidRDefault="00EB0ACC" w:rsidP="0035027F">
            <w:pPr>
              <w:pStyle w:val="ConsPlusNormal"/>
              <w:jc w:val="both"/>
              <w:rPr>
                <w:rFonts w:ascii="Liberation Serif" w:hAnsi="Liberation Serif"/>
                <w:sz w:val="20"/>
              </w:rPr>
            </w:pPr>
            <w:r w:rsidRPr="00901E75">
              <w:rPr>
                <w:rFonts w:ascii="Liberation Serif" w:hAnsi="Liberation Serif"/>
                <w:sz w:val="20"/>
              </w:rPr>
              <w:t xml:space="preserve">- иной документ, в соответствии с которым возникает бюджетное обязательство получателя средств </w:t>
            </w:r>
            <w:r w:rsidR="0035027F">
              <w:rPr>
                <w:rFonts w:ascii="Liberation Serif" w:hAnsi="Liberation Serif"/>
                <w:sz w:val="20"/>
              </w:rPr>
              <w:t>ме</w:t>
            </w:r>
            <w:r w:rsidRPr="00901E75">
              <w:rPr>
                <w:rFonts w:ascii="Liberation Serif" w:hAnsi="Liberation Serif"/>
                <w:sz w:val="20"/>
              </w:rPr>
              <w:t>стного бюджета</w:t>
            </w:r>
          </w:p>
        </w:tc>
      </w:tr>
    </w:tbl>
    <w:p w:rsidR="004F369D" w:rsidRPr="001F0AC3" w:rsidRDefault="004F369D" w:rsidP="004F369D">
      <w:pPr>
        <w:pStyle w:val="ConsPlusNormal"/>
        <w:ind w:firstLine="540"/>
        <w:jc w:val="both"/>
        <w:rPr>
          <w:rFonts w:ascii="Liberation Serif" w:hAnsi="Liberation Serif"/>
          <w:sz w:val="20"/>
        </w:rPr>
      </w:pPr>
    </w:p>
    <w:p w:rsidR="00C65E6A" w:rsidRDefault="00C65E6A">
      <w:pPr>
        <w:rPr>
          <w:rFonts w:ascii="Liberation Serif" w:eastAsia="Times New Roman" w:hAnsi="Liberation Serif" w:cs="Calibri"/>
          <w:sz w:val="24"/>
          <w:szCs w:val="24"/>
          <w:highlight w:val="yellow"/>
          <w:lang w:eastAsia="ru-RU"/>
        </w:rPr>
      </w:pPr>
      <w:r>
        <w:rPr>
          <w:rFonts w:ascii="Liberation Serif" w:hAnsi="Liberation Serif"/>
          <w:sz w:val="24"/>
          <w:szCs w:val="24"/>
          <w:highlight w:val="yellow"/>
        </w:rPr>
        <w:br w:type="page"/>
      </w:r>
    </w:p>
    <w:p w:rsidR="003E713A" w:rsidRPr="006D06B5" w:rsidRDefault="003E713A" w:rsidP="003E713A">
      <w:pPr>
        <w:pStyle w:val="ConsPlusNormal"/>
        <w:jc w:val="right"/>
        <w:outlineLvl w:val="1"/>
        <w:rPr>
          <w:rFonts w:ascii="Liberation Serif" w:hAnsi="Liberation Serif"/>
          <w:sz w:val="24"/>
          <w:szCs w:val="24"/>
        </w:rPr>
      </w:pPr>
      <w:r w:rsidRPr="00EC25E1">
        <w:rPr>
          <w:rFonts w:ascii="Liberation Serif" w:hAnsi="Liberation Serif"/>
          <w:sz w:val="24"/>
          <w:szCs w:val="24"/>
        </w:rPr>
        <w:lastRenderedPageBreak/>
        <w:t xml:space="preserve">Приложение № 4 </w:t>
      </w:r>
    </w:p>
    <w:p w:rsidR="003727D7" w:rsidRPr="00C7677E" w:rsidRDefault="003727D7" w:rsidP="003727D7">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3727D7" w:rsidRPr="00C7677E" w:rsidRDefault="003727D7" w:rsidP="003727D7">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3727D7" w:rsidRPr="00C7677E" w:rsidRDefault="003727D7" w:rsidP="003727D7">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3727D7" w:rsidRPr="00C7677E" w:rsidRDefault="003727D7" w:rsidP="003727D7">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3727D7" w:rsidRPr="00C7677E" w:rsidRDefault="003727D7" w:rsidP="003727D7">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3727D7" w:rsidRDefault="003727D7" w:rsidP="003727D7">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3727D7" w:rsidRPr="00C7677E" w:rsidRDefault="003727D7" w:rsidP="003727D7">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3727D7" w:rsidRPr="00C7677E" w:rsidRDefault="003727D7" w:rsidP="003727D7">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3E713A" w:rsidRDefault="003E713A">
      <w:pPr>
        <w:pStyle w:val="ConsPlusNormal"/>
        <w:jc w:val="right"/>
        <w:outlineLvl w:val="1"/>
        <w:rPr>
          <w:highlight w:val="yellow"/>
        </w:rPr>
      </w:pPr>
    </w:p>
    <w:p w:rsidR="003E713A" w:rsidRPr="005F3598" w:rsidRDefault="003E713A" w:rsidP="003E713A">
      <w:pPr>
        <w:pStyle w:val="ConsPlusTitle"/>
        <w:jc w:val="center"/>
        <w:rPr>
          <w:rFonts w:ascii="Liberation Serif" w:hAnsi="Liberation Serif"/>
          <w:sz w:val="20"/>
        </w:rPr>
      </w:pPr>
      <w:r w:rsidRPr="005F3598">
        <w:rPr>
          <w:rFonts w:ascii="Liberation Serif" w:hAnsi="Liberation Serif"/>
          <w:sz w:val="20"/>
        </w:rPr>
        <w:t>ПЕРЕЧЕНЬ</w:t>
      </w:r>
    </w:p>
    <w:p w:rsidR="003E713A" w:rsidRPr="001F0AC3" w:rsidRDefault="003E713A" w:rsidP="003E713A">
      <w:pPr>
        <w:pStyle w:val="ConsPlusTitle"/>
        <w:jc w:val="center"/>
        <w:rPr>
          <w:rFonts w:ascii="Liberation Serif" w:hAnsi="Liberation Serif"/>
          <w:b w:val="0"/>
          <w:sz w:val="20"/>
        </w:rPr>
      </w:pPr>
      <w:r w:rsidRPr="001F0AC3">
        <w:rPr>
          <w:rFonts w:ascii="Liberation Serif" w:hAnsi="Liberation Serif"/>
          <w:b w:val="0"/>
          <w:sz w:val="20"/>
        </w:rPr>
        <w:t>документов-оснований, прикрепляемых к Сведению о бюджетном обязательстве дополнительно к контракту, соглашению на инвестиционные проекты</w:t>
      </w:r>
    </w:p>
    <w:p w:rsidR="003E713A" w:rsidRDefault="003E713A" w:rsidP="003E713A">
      <w:pPr>
        <w:pStyle w:val="ConsPlusTitle"/>
        <w:jc w:val="center"/>
        <w:rPr>
          <w:rFonts w:ascii="Liberation Serif" w:hAnsi="Liberation Serif"/>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74"/>
        <w:gridCol w:w="628"/>
        <w:gridCol w:w="567"/>
        <w:gridCol w:w="567"/>
        <w:gridCol w:w="851"/>
        <w:gridCol w:w="851"/>
        <w:gridCol w:w="850"/>
        <w:gridCol w:w="567"/>
        <w:gridCol w:w="849"/>
        <w:gridCol w:w="567"/>
        <w:gridCol w:w="568"/>
      </w:tblGrid>
      <w:tr w:rsidR="003E713A" w:rsidRPr="009F3677" w:rsidTr="009F3677">
        <w:tc>
          <w:tcPr>
            <w:tcW w:w="425" w:type="dxa"/>
            <w:vMerge w:val="restart"/>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w:t>
            </w:r>
          </w:p>
        </w:tc>
        <w:tc>
          <w:tcPr>
            <w:tcW w:w="2774" w:type="dxa"/>
            <w:vMerge w:val="restart"/>
            <w:shd w:val="clear" w:color="auto" w:fill="auto"/>
          </w:tcPr>
          <w:p w:rsidR="003E713A" w:rsidRPr="009F3677" w:rsidRDefault="003E713A" w:rsidP="009F3677">
            <w:pPr>
              <w:pStyle w:val="ConsPlusNormal"/>
              <w:jc w:val="center"/>
              <w:rPr>
                <w:rFonts w:ascii="Liberation Serif" w:hAnsi="Liberation Serif"/>
                <w:sz w:val="20"/>
              </w:rPr>
            </w:pPr>
            <w:r w:rsidRPr="009F3677">
              <w:rPr>
                <w:rFonts w:ascii="Liberation Serif" w:hAnsi="Liberation Serif"/>
                <w:sz w:val="20"/>
              </w:rPr>
              <w:t>Документ-основание, прикрепляемые к Сведению об бюджетном обязательстве дополнительно к контракту или соглашению</w:t>
            </w:r>
          </w:p>
        </w:tc>
        <w:tc>
          <w:tcPr>
            <w:tcW w:w="2613" w:type="dxa"/>
            <w:gridSpan w:val="4"/>
            <w:shd w:val="clear" w:color="auto" w:fill="auto"/>
          </w:tcPr>
          <w:p w:rsidR="003E713A" w:rsidRPr="009F3677" w:rsidRDefault="003727D7" w:rsidP="003727D7">
            <w:pPr>
              <w:pStyle w:val="ConsPlusNormal"/>
              <w:jc w:val="center"/>
              <w:rPr>
                <w:rFonts w:ascii="Liberation Serif" w:hAnsi="Liberation Serif"/>
                <w:sz w:val="20"/>
              </w:rPr>
            </w:pPr>
            <w:r>
              <w:rPr>
                <w:rFonts w:ascii="Liberation Serif" w:hAnsi="Liberation Serif"/>
                <w:sz w:val="20"/>
              </w:rPr>
              <w:t>Муниципальн</w:t>
            </w:r>
            <w:r w:rsidR="003E713A" w:rsidRPr="009F3677">
              <w:rPr>
                <w:rFonts w:ascii="Liberation Serif" w:hAnsi="Liberation Serif"/>
                <w:sz w:val="20"/>
              </w:rPr>
              <w:t>ый контракт</w:t>
            </w:r>
          </w:p>
        </w:tc>
        <w:tc>
          <w:tcPr>
            <w:tcW w:w="4252" w:type="dxa"/>
            <w:gridSpan w:val="6"/>
            <w:shd w:val="clear" w:color="auto" w:fill="auto"/>
          </w:tcPr>
          <w:p w:rsidR="003E713A" w:rsidRPr="009F3677" w:rsidRDefault="003E713A" w:rsidP="009F3677">
            <w:pPr>
              <w:pStyle w:val="ConsPlusNormal"/>
              <w:jc w:val="center"/>
              <w:rPr>
                <w:rFonts w:ascii="Liberation Serif" w:hAnsi="Liberation Serif"/>
                <w:sz w:val="20"/>
              </w:rPr>
            </w:pPr>
            <w:r w:rsidRPr="009F3677">
              <w:rPr>
                <w:rFonts w:ascii="Liberation Serif" w:hAnsi="Liberation Serif"/>
                <w:sz w:val="20"/>
              </w:rPr>
              <w:t>Соглашение</w:t>
            </w:r>
          </w:p>
        </w:tc>
      </w:tr>
      <w:tr w:rsidR="003E713A" w:rsidRPr="009F3677" w:rsidTr="009F3677">
        <w:trPr>
          <w:trHeight w:val="649"/>
        </w:trPr>
        <w:tc>
          <w:tcPr>
            <w:tcW w:w="425" w:type="dxa"/>
            <w:vMerge/>
            <w:shd w:val="clear" w:color="auto" w:fill="auto"/>
          </w:tcPr>
          <w:p w:rsidR="003E713A" w:rsidRPr="009F3677" w:rsidRDefault="003E713A" w:rsidP="009F3677">
            <w:pPr>
              <w:pStyle w:val="ConsPlusNormal"/>
              <w:spacing w:before="220"/>
              <w:jc w:val="both"/>
              <w:rPr>
                <w:rFonts w:ascii="Liberation Serif" w:hAnsi="Liberation Serif"/>
                <w:sz w:val="20"/>
              </w:rPr>
            </w:pPr>
          </w:p>
        </w:tc>
        <w:tc>
          <w:tcPr>
            <w:tcW w:w="2774" w:type="dxa"/>
            <w:vMerge/>
            <w:shd w:val="clear" w:color="auto" w:fill="auto"/>
          </w:tcPr>
          <w:p w:rsidR="003E713A" w:rsidRPr="009F3677" w:rsidRDefault="003E713A" w:rsidP="009F3677">
            <w:pPr>
              <w:pStyle w:val="ConsPlusNormal"/>
              <w:spacing w:before="220"/>
              <w:jc w:val="both"/>
              <w:rPr>
                <w:rFonts w:ascii="Liberation Serif" w:hAnsi="Liberation Serif"/>
                <w:sz w:val="20"/>
              </w:rPr>
            </w:pPr>
          </w:p>
        </w:tc>
        <w:tc>
          <w:tcPr>
            <w:tcW w:w="628" w:type="dxa"/>
            <w:vMerge w:val="restart"/>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 xml:space="preserve">приобретение объекта недвижимого имущества </w:t>
            </w:r>
            <w:r w:rsidR="00E22C14">
              <w:rPr>
                <w:rFonts w:ascii="Liberation Serif" w:hAnsi="Liberation Serif" w:cs="Liberation Serif"/>
                <w:sz w:val="20"/>
                <w:szCs w:val="20"/>
              </w:rPr>
              <w:t>муниципаль</w:t>
            </w:r>
            <w:r w:rsidRPr="009F3677">
              <w:rPr>
                <w:rFonts w:ascii="Liberation Serif" w:hAnsi="Liberation Serif" w:cs="Liberation Serif"/>
                <w:sz w:val="20"/>
                <w:szCs w:val="20"/>
              </w:rPr>
              <w:t>ной собственности</w:t>
            </w:r>
          </w:p>
          <w:p w:rsidR="003E713A" w:rsidRPr="009F3677" w:rsidRDefault="003E713A" w:rsidP="009F3677">
            <w:pPr>
              <w:pStyle w:val="ConsPlusNormal"/>
              <w:spacing w:before="220"/>
              <w:ind w:left="113" w:right="113"/>
              <w:rPr>
                <w:rFonts w:ascii="Liberation Serif" w:hAnsi="Liberation Serif"/>
                <w:sz w:val="20"/>
              </w:rPr>
            </w:pPr>
          </w:p>
        </w:tc>
        <w:tc>
          <w:tcPr>
            <w:tcW w:w="567" w:type="dxa"/>
            <w:vMerge w:val="restart"/>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 xml:space="preserve">приобретение жилого помещения путем долевого участия в строительстве жилого помещения </w:t>
            </w:r>
            <w:r w:rsidR="00E22C14">
              <w:rPr>
                <w:rFonts w:ascii="Liberation Serif" w:hAnsi="Liberation Serif" w:cs="Liberation Serif"/>
                <w:sz w:val="20"/>
                <w:szCs w:val="20"/>
              </w:rPr>
              <w:t>муниципаль</w:t>
            </w:r>
            <w:r w:rsidRPr="009F3677">
              <w:rPr>
                <w:rFonts w:ascii="Liberation Serif" w:hAnsi="Liberation Serif" w:cs="Liberation Serif"/>
                <w:sz w:val="20"/>
                <w:szCs w:val="20"/>
              </w:rPr>
              <w:t>ной собственности</w:t>
            </w:r>
          </w:p>
          <w:p w:rsidR="003E713A" w:rsidRPr="009F3677" w:rsidRDefault="003E713A" w:rsidP="009F3677">
            <w:pPr>
              <w:pStyle w:val="ConsPlusNormal"/>
              <w:spacing w:before="220"/>
              <w:ind w:left="113" w:right="113"/>
              <w:rPr>
                <w:rFonts w:ascii="Liberation Serif" w:hAnsi="Liberation Serif"/>
                <w:sz w:val="20"/>
              </w:rPr>
            </w:pPr>
          </w:p>
        </w:tc>
        <w:tc>
          <w:tcPr>
            <w:tcW w:w="567" w:type="dxa"/>
            <w:vMerge w:val="restart"/>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 xml:space="preserve">приобретение жилых помещений в </w:t>
            </w:r>
            <w:r w:rsidR="00E22C14">
              <w:rPr>
                <w:rFonts w:ascii="Liberation Serif" w:hAnsi="Liberation Serif" w:cs="Liberation Serif"/>
                <w:sz w:val="20"/>
                <w:szCs w:val="20"/>
              </w:rPr>
              <w:t>муниципаль</w:t>
            </w:r>
            <w:r w:rsidRPr="009F3677">
              <w:rPr>
                <w:rFonts w:ascii="Liberation Serif" w:hAnsi="Liberation Serif" w:cs="Liberation Serif"/>
                <w:sz w:val="20"/>
                <w:szCs w:val="20"/>
              </w:rPr>
              <w:t>ную собственность в форме инвестирования в строительство</w:t>
            </w:r>
          </w:p>
          <w:p w:rsidR="003E713A" w:rsidRPr="009F3677" w:rsidRDefault="003E713A" w:rsidP="009F3677">
            <w:pPr>
              <w:pStyle w:val="ConsPlusNormal"/>
              <w:spacing w:before="220"/>
              <w:ind w:left="113" w:right="113"/>
              <w:rPr>
                <w:rFonts w:ascii="Liberation Serif" w:hAnsi="Liberation Serif"/>
                <w:sz w:val="20"/>
              </w:rPr>
            </w:pPr>
          </w:p>
        </w:tc>
        <w:tc>
          <w:tcPr>
            <w:tcW w:w="851" w:type="dxa"/>
            <w:vMerge w:val="restart"/>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 xml:space="preserve">капитального строительства объекта </w:t>
            </w:r>
            <w:r w:rsidR="00E22C14">
              <w:rPr>
                <w:rFonts w:ascii="Liberation Serif" w:hAnsi="Liberation Serif" w:cs="Liberation Serif"/>
                <w:sz w:val="20"/>
                <w:szCs w:val="20"/>
              </w:rPr>
              <w:t>муниципаль</w:t>
            </w:r>
            <w:r w:rsidRPr="009F3677">
              <w:rPr>
                <w:rFonts w:ascii="Liberation Serif" w:hAnsi="Liberation Serif" w:cs="Liberation Serif"/>
                <w:sz w:val="20"/>
                <w:szCs w:val="20"/>
              </w:rPr>
              <w:t>ной собственности, реконструкцию, а также его техническое перевооружение</w:t>
            </w:r>
          </w:p>
          <w:p w:rsidR="003E713A" w:rsidRPr="009F3677" w:rsidRDefault="003E713A" w:rsidP="009F3677">
            <w:pPr>
              <w:pStyle w:val="ConsPlusNormal"/>
              <w:spacing w:before="220"/>
              <w:ind w:left="113" w:right="113"/>
              <w:rPr>
                <w:rFonts w:ascii="Liberation Serif" w:hAnsi="Liberation Serif"/>
                <w:sz w:val="20"/>
              </w:rPr>
            </w:pPr>
          </w:p>
        </w:tc>
        <w:tc>
          <w:tcPr>
            <w:tcW w:w="851" w:type="dxa"/>
            <w:vMerge w:val="restart"/>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 xml:space="preserve">на приобретение объектов недвижимого имущества в </w:t>
            </w:r>
            <w:r w:rsidR="00E22C14">
              <w:rPr>
                <w:rFonts w:ascii="Liberation Serif" w:hAnsi="Liberation Serif" w:cs="Liberation Serif"/>
                <w:sz w:val="20"/>
                <w:szCs w:val="20"/>
              </w:rPr>
              <w:t>муниципаль</w:t>
            </w:r>
            <w:r w:rsidRPr="009F3677">
              <w:rPr>
                <w:rFonts w:ascii="Liberation Serif" w:hAnsi="Liberation Serif" w:cs="Liberation Serif"/>
                <w:sz w:val="20"/>
                <w:szCs w:val="20"/>
              </w:rPr>
              <w:t>ную собственность бюджетным (автономным) учреждениям</w:t>
            </w:r>
          </w:p>
          <w:p w:rsidR="003E713A" w:rsidRPr="009F3677" w:rsidRDefault="003E713A" w:rsidP="009F3677">
            <w:pPr>
              <w:pStyle w:val="ConsPlusNormal"/>
              <w:spacing w:before="220"/>
              <w:ind w:left="113" w:right="113"/>
              <w:rPr>
                <w:rFonts w:ascii="Liberation Serif" w:hAnsi="Liberation Serif"/>
                <w:sz w:val="20"/>
              </w:rPr>
            </w:pPr>
          </w:p>
        </w:tc>
        <w:tc>
          <w:tcPr>
            <w:tcW w:w="850" w:type="dxa"/>
            <w:vMerge w:val="restart"/>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 xml:space="preserve">на осуществление капитальных вложений в объекты капитального строительства </w:t>
            </w:r>
            <w:r w:rsidR="00E22C14">
              <w:rPr>
                <w:rFonts w:ascii="Liberation Serif" w:hAnsi="Liberation Serif" w:cs="Liberation Serif"/>
                <w:sz w:val="20"/>
                <w:szCs w:val="20"/>
              </w:rPr>
              <w:t>муниципаль</w:t>
            </w:r>
            <w:r w:rsidRPr="009F3677">
              <w:rPr>
                <w:rFonts w:ascii="Liberation Serif" w:hAnsi="Liberation Serif" w:cs="Liberation Serif"/>
                <w:sz w:val="20"/>
                <w:szCs w:val="20"/>
              </w:rPr>
              <w:t>ной собственности бюджетными (автономными) учреждениями</w:t>
            </w:r>
          </w:p>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p>
          <w:p w:rsidR="003E713A" w:rsidRPr="009F3677" w:rsidRDefault="003E713A" w:rsidP="009F3677">
            <w:pPr>
              <w:pStyle w:val="ConsPlusNormal"/>
              <w:spacing w:before="220"/>
              <w:ind w:left="113" w:right="113"/>
              <w:rPr>
                <w:rFonts w:ascii="Liberation Serif" w:hAnsi="Liberation Serif"/>
                <w:sz w:val="20"/>
              </w:rPr>
            </w:pPr>
          </w:p>
        </w:tc>
        <w:tc>
          <w:tcPr>
            <w:tcW w:w="2551" w:type="dxa"/>
            <w:gridSpan w:val="4"/>
            <w:shd w:val="clear" w:color="auto" w:fill="auto"/>
          </w:tcPr>
          <w:p w:rsidR="003E713A" w:rsidRPr="009F3677" w:rsidRDefault="003E713A" w:rsidP="009F3677">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 xml:space="preserve">на </w:t>
            </w:r>
            <w:proofErr w:type="spellStart"/>
            <w:r w:rsidRPr="009F3677">
              <w:rPr>
                <w:rFonts w:ascii="Liberation Serif" w:hAnsi="Liberation Serif" w:cs="Liberation Serif"/>
                <w:sz w:val="20"/>
                <w:szCs w:val="20"/>
              </w:rPr>
              <w:t>софинансирование</w:t>
            </w:r>
            <w:proofErr w:type="spellEnd"/>
            <w:r w:rsidRPr="009F3677">
              <w:rPr>
                <w:rFonts w:ascii="Liberation Serif" w:hAnsi="Liberation Serif" w:cs="Liberation Serif"/>
                <w:sz w:val="20"/>
                <w:szCs w:val="20"/>
              </w:rPr>
              <w:t xml:space="preserve"> капвложений в объекты муниципальной собственности путем,</w:t>
            </w:r>
          </w:p>
        </w:tc>
      </w:tr>
      <w:tr w:rsidR="003E713A" w:rsidRPr="009F3677" w:rsidTr="009F3677">
        <w:trPr>
          <w:cantSplit/>
          <w:trHeight w:val="5187"/>
        </w:trPr>
        <w:tc>
          <w:tcPr>
            <w:tcW w:w="425" w:type="dxa"/>
            <w:vMerge/>
            <w:shd w:val="clear" w:color="auto" w:fill="auto"/>
          </w:tcPr>
          <w:p w:rsidR="003E713A" w:rsidRPr="009F3677" w:rsidRDefault="003E713A" w:rsidP="009F3677">
            <w:pPr>
              <w:pStyle w:val="ConsPlusNormal"/>
              <w:spacing w:before="220"/>
              <w:jc w:val="both"/>
              <w:rPr>
                <w:rFonts w:ascii="Liberation Serif" w:hAnsi="Liberation Serif"/>
                <w:sz w:val="20"/>
              </w:rPr>
            </w:pPr>
          </w:p>
        </w:tc>
        <w:tc>
          <w:tcPr>
            <w:tcW w:w="2774" w:type="dxa"/>
            <w:vMerge/>
            <w:shd w:val="clear" w:color="auto" w:fill="auto"/>
          </w:tcPr>
          <w:p w:rsidR="003E713A" w:rsidRPr="009F3677" w:rsidRDefault="003E713A" w:rsidP="009F3677">
            <w:pPr>
              <w:pStyle w:val="ConsPlusNormal"/>
              <w:spacing w:before="220"/>
              <w:jc w:val="both"/>
              <w:rPr>
                <w:rFonts w:ascii="Liberation Serif" w:hAnsi="Liberation Serif"/>
                <w:sz w:val="20"/>
              </w:rPr>
            </w:pPr>
          </w:p>
        </w:tc>
        <w:tc>
          <w:tcPr>
            <w:tcW w:w="628" w:type="dxa"/>
            <w:vMerge/>
            <w:shd w:val="clear" w:color="auto" w:fill="auto"/>
          </w:tcPr>
          <w:p w:rsidR="003E713A" w:rsidRPr="009F3677" w:rsidRDefault="003E713A" w:rsidP="009F3677">
            <w:pPr>
              <w:autoSpaceDE w:val="0"/>
              <w:autoSpaceDN w:val="0"/>
              <w:adjustRightInd w:val="0"/>
              <w:spacing w:line="240" w:lineRule="auto"/>
              <w:rPr>
                <w:rFonts w:ascii="Liberation Serif" w:hAnsi="Liberation Serif" w:cs="Liberation Serif"/>
                <w:sz w:val="20"/>
                <w:szCs w:val="20"/>
              </w:rPr>
            </w:pPr>
          </w:p>
        </w:tc>
        <w:tc>
          <w:tcPr>
            <w:tcW w:w="567" w:type="dxa"/>
            <w:vMerge/>
            <w:shd w:val="clear" w:color="auto" w:fill="auto"/>
          </w:tcPr>
          <w:p w:rsidR="003E713A" w:rsidRPr="009F3677" w:rsidRDefault="003E713A" w:rsidP="009F3677">
            <w:pPr>
              <w:autoSpaceDE w:val="0"/>
              <w:autoSpaceDN w:val="0"/>
              <w:adjustRightInd w:val="0"/>
              <w:spacing w:line="240" w:lineRule="auto"/>
              <w:rPr>
                <w:rFonts w:ascii="Liberation Serif" w:hAnsi="Liberation Serif" w:cs="Liberation Serif"/>
                <w:sz w:val="20"/>
                <w:szCs w:val="20"/>
              </w:rPr>
            </w:pPr>
          </w:p>
        </w:tc>
        <w:tc>
          <w:tcPr>
            <w:tcW w:w="567" w:type="dxa"/>
            <w:vMerge/>
            <w:shd w:val="clear" w:color="auto" w:fill="auto"/>
          </w:tcPr>
          <w:p w:rsidR="003E713A" w:rsidRPr="009F3677" w:rsidRDefault="003E713A" w:rsidP="009F3677">
            <w:pPr>
              <w:autoSpaceDE w:val="0"/>
              <w:autoSpaceDN w:val="0"/>
              <w:adjustRightInd w:val="0"/>
              <w:spacing w:line="240" w:lineRule="auto"/>
              <w:rPr>
                <w:rFonts w:ascii="Liberation Serif" w:hAnsi="Liberation Serif" w:cs="Liberation Serif"/>
                <w:sz w:val="20"/>
                <w:szCs w:val="20"/>
              </w:rPr>
            </w:pPr>
          </w:p>
        </w:tc>
        <w:tc>
          <w:tcPr>
            <w:tcW w:w="851" w:type="dxa"/>
            <w:vMerge/>
            <w:shd w:val="clear" w:color="auto" w:fill="auto"/>
          </w:tcPr>
          <w:p w:rsidR="003E713A" w:rsidRPr="009F3677" w:rsidRDefault="003E713A" w:rsidP="009F3677">
            <w:pPr>
              <w:autoSpaceDE w:val="0"/>
              <w:autoSpaceDN w:val="0"/>
              <w:adjustRightInd w:val="0"/>
              <w:spacing w:line="240" w:lineRule="auto"/>
              <w:rPr>
                <w:rFonts w:ascii="Liberation Serif" w:hAnsi="Liberation Serif" w:cs="Liberation Serif"/>
                <w:sz w:val="20"/>
                <w:szCs w:val="20"/>
              </w:rPr>
            </w:pPr>
          </w:p>
        </w:tc>
        <w:tc>
          <w:tcPr>
            <w:tcW w:w="851" w:type="dxa"/>
            <w:vMerge/>
            <w:shd w:val="clear" w:color="auto" w:fill="auto"/>
          </w:tcPr>
          <w:p w:rsidR="003E713A" w:rsidRPr="009F3677" w:rsidRDefault="003E713A" w:rsidP="009F3677">
            <w:pPr>
              <w:autoSpaceDE w:val="0"/>
              <w:autoSpaceDN w:val="0"/>
              <w:adjustRightInd w:val="0"/>
              <w:spacing w:line="240" w:lineRule="auto"/>
              <w:rPr>
                <w:rFonts w:ascii="Liberation Serif" w:hAnsi="Liberation Serif" w:cs="Liberation Serif"/>
                <w:sz w:val="20"/>
                <w:szCs w:val="20"/>
              </w:rPr>
            </w:pPr>
          </w:p>
        </w:tc>
        <w:tc>
          <w:tcPr>
            <w:tcW w:w="850" w:type="dxa"/>
            <w:vMerge/>
            <w:shd w:val="clear" w:color="auto" w:fill="auto"/>
          </w:tcPr>
          <w:p w:rsidR="003E713A" w:rsidRPr="009F3677" w:rsidRDefault="003E713A" w:rsidP="009F3677">
            <w:pPr>
              <w:autoSpaceDE w:val="0"/>
              <w:autoSpaceDN w:val="0"/>
              <w:adjustRightInd w:val="0"/>
              <w:spacing w:line="240" w:lineRule="auto"/>
              <w:rPr>
                <w:rFonts w:ascii="Liberation Serif" w:hAnsi="Liberation Serif" w:cs="Liberation Serif"/>
                <w:sz w:val="20"/>
                <w:szCs w:val="20"/>
              </w:rPr>
            </w:pPr>
          </w:p>
        </w:tc>
        <w:tc>
          <w:tcPr>
            <w:tcW w:w="567" w:type="dxa"/>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строительства объектов недвижимости муниципальной собственности</w:t>
            </w:r>
          </w:p>
        </w:tc>
        <w:tc>
          <w:tcPr>
            <w:tcW w:w="849" w:type="dxa"/>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долевого участия в строительстве жилых помещений с последующей регистрацией на них права собственности муниципального образования</w:t>
            </w:r>
          </w:p>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p>
        </w:tc>
        <w:tc>
          <w:tcPr>
            <w:tcW w:w="567" w:type="dxa"/>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инвестирования в строительство жилых помещений в муниципальную собственность</w:t>
            </w:r>
          </w:p>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p>
        </w:tc>
        <w:tc>
          <w:tcPr>
            <w:tcW w:w="568" w:type="dxa"/>
            <w:shd w:val="clear" w:color="auto" w:fill="auto"/>
            <w:textDirection w:val="btLr"/>
          </w:tcPr>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r w:rsidRPr="009F3677">
              <w:rPr>
                <w:rFonts w:ascii="Liberation Serif" w:hAnsi="Liberation Serif" w:cs="Liberation Serif"/>
                <w:sz w:val="20"/>
                <w:szCs w:val="20"/>
              </w:rPr>
              <w:t>приобретения недвижимого имущества в муниципальную собственность</w:t>
            </w:r>
          </w:p>
          <w:p w:rsidR="003E713A" w:rsidRPr="009F3677" w:rsidRDefault="003E713A" w:rsidP="009F3677">
            <w:pPr>
              <w:autoSpaceDE w:val="0"/>
              <w:autoSpaceDN w:val="0"/>
              <w:adjustRightInd w:val="0"/>
              <w:spacing w:line="240" w:lineRule="auto"/>
              <w:ind w:left="113" w:right="113"/>
              <w:rPr>
                <w:rFonts w:ascii="Liberation Serif" w:hAnsi="Liberation Serif" w:cs="Liberation Serif"/>
                <w:sz w:val="20"/>
                <w:szCs w:val="20"/>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1</w:t>
            </w:r>
          </w:p>
        </w:tc>
        <w:tc>
          <w:tcPr>
            <w:tcW w:w="2774" w:type="dxa"/>
            <w:shd w:val="clear" w:color="auto" w:fill="auto"/>
          </w:tcPr>
          <w:p w:rsidR="003E713A" w:rsidRPr="009F3677" w:rsidRDefault="003E713A" w:rsidP="009F367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разрешение на строительство</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2</w:t>
            </w:r>
          </w:p>
        </w:tc>
        <w:tc>
          <w:tcPr>
            <w:tcW w:w="2774" w:type="dxa"/>
            <w:shd w:val="clear" w:color="auto" w:fill="auto"/>
          </w:tcPr>
          <w:p w:rsidR="003E713A" w:rsidRPr="009F3677" w:rsidRDefault="003E713A" w:rsidP="009F367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сводный сметный расчет стоимости объекта капитального строительства</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3E713A" w:rsidP="009F3677">
            <w:pPr>
              <w:pStyle w:val="ConsPlusNormal"/>
              <w:ind w:left="-107" w:hanging="107"/>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3</w:t>
            </w:r>
          </w:p>
        </w:tc>
        <w:tc>
          <w:tcPr>
            <w:tcW w:w="2774" w:type="dxa"/>
            <w:shd w:val="clear" w:color="auto" w:fill="auto"/>
          </w:tcPr>
          <w:p w:rsidR="003E713A" w:rsidRPr="009F3677" w:rsidRDefault="003E713A" w:rsidP="003727D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 xml:space="preserve">положительное заключение государственной экспертизы, за исключением случаев, предусмотренных </w:t>
            </w:r>
            <w:hyperlink r:id="rId59" w:history="1">
              <w:r w:rsidRPr="009F3677">
                <w:rPr>
                  <w:rFonts w:ascii="Liberation Serif" w:hAnsi="Liberation Serif" w:cs="Liberation Serif"/>
                  <w:sz w:val="20"/>
                  <w:szCs w:val="20"/>
                </w:rPr>
                <w:t>частями 2</w:t>
              </w:r>
            </w:hyperlink>
            <w:r w:rsidRPr="009F3677">
              <w:rPr>
                <w:rFonts w:ascii="Liberation Serif" w:hAnsi="Liberation Serif" w:cs="Liberation Serif"/>
                <w:sz w:val="20"/>
                <w:szCs w:val="20"/>
              </w:rPr>
              <w:t xml:space="preserve">, </w:t>
            </w:r>
            <w:hyperlink r:id="rId60" w:history="1">
              <w:r w:rsidRPr="009F3677">
                <w:rPr>
                  <w:rFonts w:ascii="Liberation Serif" w:hAnsi="Liberation Serif" w:cs="Liberation Serif"/>
                  <w:sz w:val="20"/>
                  <w:szCs w:val="20"/>
                </w:rPr>
                <w:t>3</w:t>
              </w:r>
            </w:hyperlink>
            <w:r w:rsidRPr="009F3677">
              <w:rPr>
                <w:rFonts w:ascii="Liberation Serif" w:hAnsi="Liberation Serif" w:cs="Liberation Serif"/>
                <w:sz w:val="20"/>
                <w:szCs w:val="20"/>
              </w:rPr>
              <w:t xml:space="preserve"> и </w:t>
            </w:r>
            <w:hyperlink r:id="rId61" w:history="1">
              <w:r w:rsidRPr="009F3677">
                <w:rPr>
                  <w:rFonts w:ascii="Liberation Serif" w:hAnsi="Liberation Serif" w:cs="Liberation Serif"/>
                  <w:sz w:val="20"/>
                  <w:szCs w:val="20"/>
                </w:rPr>
                <w:t>3.1 статьи 49</w:t>
              </w:r>
            </w:hyperlink>
            <w:r w:rsidRPr="009F3677">
              <w:rPr>
                <w:rFonts w:ascii="Liberation Serif" w:hAnsi="Liberation Serif" w:cs="Liberation Serif"/>
                <w:sz w:val="20"/>
                <w:szCs w:val="20"/>
              </w:rPr>
              <w:t xml:space="preserve"> Градостроительного кодекса Российской Федерации. </w:t>
            </w:r>
            <w:r w:rsidR="003727D7">
              <w:rPr>
                <w:rFonts w:ascii="Liberation Serif" w:hAnsi="Liberation Serif" w:cs="Liberation Serif"/>
                <w:sz w:val="20"/>
                <w:szCs w:val="20"/>
              </w:rPr>
              <w:t>Финуправление</w:t>
            </w:r>
            <w:r w:rsidRPr="009F3677">
              <w:rPr>
                <w:rFonts w:ascii="Liberation Serif" w:hAnsi="Liberation Serif" w:cs="Liberation Serif"/>
                <w:sz w:val="20"/>
                <w:szCs w:val="20"/>
              </w:rPr>
              <w:t xml:space="preserve"> вправе запросить заключение о том, что представленная проектная документация и результаты инженерных </w:t>
            </w:r>
            <w:r w:rsidRPr="009F3677">
              <w:rPr>
                <w:rFonts w:ascii="Liberation Serif" w:hAnsi="Liberation Serif" w:cs="Liberation Serif"/>
                <w:sz w:val="20"/>
                <w:szCs w:val="20"/>
              </w:rPr>
              <w:lastRenderedPageBreak/>
              <w:t>изысканий, выполняемые для подготовки такой проектной документации, не подлежат государственной экспертизе</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rPr>
          <w:trHeight w:val="1923"/>
        </w:trPr>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lastRenderedPageBreak/>
              <w:t>4</w:t>
            </w:r>
          </w:p>
        </w:tc>
        <w:tc>
          <w:tcPr>
            <w:tcW w:w="2774" w:type="dxa"/>
            <w:shd w:val="clear" w:color="auto" w:fill="auto"/>
          </w:tcPr>
          <w:p w:rsidR="003E713A" w:rsidRPr="009F3677" w:rsidRDefault="003E713A" w:rsidP="003727D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 xml:space="preserve">заключение о достоверности сметной стоимости инвестиционного проекта, финансируемого полностью или частично за счет средств </w:t>
            </w:r>
            <w:r w:rsidR="003727D7">
              <w:rPr>
                <w:rFonts w:ascii="Liberation Serif" w:hAnsi="Liberation Serif" w:cs="Liberation Serif"/>
                <w:sz w:val="20"/>
                <w:szCs w:val="20"/>
              </w:rPr>
              <w:t>ме</w:t>
            </w:r>
            <w:r w:rsidRPr="009F3677">
              <w:rPr>
                <w:rFonts w:ascii="Liberation Serif" w:hAnsi="Liberation Serif" w:cs="Liberation Serif"/>
                <w:sz w:val="20"/>
                <w:szCs w:val="20"/>
              </w:rPr>
              <w:t>стного бюджета, направляемых на капитальные вложения</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5</w:t>
            </w:r>
          </w:p>
        </w:tc>
        <w:tc>
          <w:tcPr>
            <w:tcW w:w="2774" w:type="dxa"/>
            <w:shd w:val="clear" w:color="auto" w:fill="auto"/>
          </w:tcPr>
          <w:p w:rsidR="003E713A" w:rsidRPr="009F3677" w:rsidRDefault="003E713A" w:rsidP="003727D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 xml:space="preserve">заключение об эффективности использования средств </w:t>
            </w:r>
            <w:r w:rsidR="003727D7">
              <w:rPr>
                <w:rFonts w:ascii="Liberation Serif" w:hAnsi="Liberation Serif" w:cs="Liberation Serif"/>
                <w:sz w:val="20"/>
                <w:szCs w:val="20"/>
              </w:rPr>
              <w:t>ме</w:t>
            </w:r>
            <w:r w:rsidRPr="009F3677">
              <w:rPr>
                <w:rFonts w:ascii="Liberation Serif" w:hAnsi="Liberation Serif" w:cs="Liberation Serif"/>
                <w:sz w:val="20"/>
                <w:szCs w:val="20"/>
              </w:rPr>
              <w:t>стного бюджета, направляемых на капитальные вложения</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6</w:t>
            </w:r>
          </w:p>
        </w:tc>
        <w:tc>
          <w:tcPr>
            <w:tcW w:w="2774" w:type="dxa"/>
            <w:shd w:val="clear" w:color="auto" w:fill="auto"/>
          </w:tcPr>
          <w:p w:rsidR="003E713A" w:rsidRPr="009F3677" w:rsidRDefault="003E713A" w:rsidP="009F367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титульный список объектов переходящего строительства (с разбивкой по годам)</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7</w:t>
            </w:r>
          </w:p>
        </w:tc>
        <w:tc>
          <w:tcPr>
            <w:tcW w:w="2774" w:type="dxa"/>
            <w:shd w:val="clear" w:color="auto" w:fill="auto"/>
          </w:tcPr>
          <w:p w:rsidR="003E713A" w:rsidRPr="009F3677" w:rsidRDefault="003E713A" w:rsidP="003727D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 xml:space="preserve">расчет стоимости объекта капитального строительства в текущих ценах на момент заключения </w:t>
            </w:r>
            <w:r w:rsidR="003727D7">
              <w:rPr>
                <w:rFonts w:ascii="Liberation Serif" w:hAnsi="Liberation Serif" w:cs="Liberation Serif"/>
                <w:sz w:val="20"/>
                <w:szCs w:val="20"/>
              </w:rPr>
              <w:t>муниципаль</w:t>
            </w:r>
            <w:r w:rsidRPr="009F3677">
              <w:rPr>
                <w:rFonts w:ascii="Liberation Serif" w:hAnsi="Liberation Serif" w:cs="Liberation Serif"/>
                <w:sz w:val="20"/>
                <w:szCs w:val="20"/>
              </w:rPr>
              <w:t>ного контракта в случае превышения начальной максимальной цены контракта над стоимостью объекта капитального строительства, указанной в заключении о достоверности сметной стоимости инвестиционного проекта</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49"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8</w:t>
            </w:r>
          </w:p>
        </w:tc>
        <w:tc>
          <w:tcPr>
            <w:tcW w:w="2774" w:type="dxa"/>
            <w:shd w:val="clear" w:color="auto" w:fill="auto"/>
          </w:tcPr>
          <w:p w:rsidR="003E713A" w:rsidRPr="009F3677" w:rsidRDefault="003E713A" w:rsidP="009F3677">
            <w:pPr>
              <w:autoSpaceDE w:val="0"/>
              <w:autoSpaceDN w:val="0"/>
              <w:adjustRightInd w:val="0"/>
              <w:spacing w:line="240" w:lineRule="auto"/>
              <w:jc w:val="both"/>
              <w:rPr>
                <w:rFonts w:ascii="Liberation Serif" w:hAnsi="Liberation Serif"/>
                <w:sz w:val="20"/>
                <w:szCs w:val="20"/>
              </w:rPr>
            </w:pPr>
            <w:r w:rsidRPr="009F3677">
              <w:rPr>
                <w:rFonts w:ascii="Liberation Serif" w:hAnsi="Liberation Serif" w:cs="Liberation Serif"/>
                <w:sz w:val="20"/>
                <w:szCs w:val="20"/>
              </w:rPr>
              <w:t>доверенность юридического или физического лица выступать от его имени иным лицам</w:t>
            </w:r>
          </w:p>
        </w:tc>
        <w:tc>
          <w:tcPr>
            <w:tcW w:w="628"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0"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49"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4"/>
                <w:szCs w:val="24"/>
              </w:rPr>
            </w:pPr>
          </w:p>
        </w:tc>
        <w:tc>
          <w:tcPr>
            <w:tcW w:w="568" w:type="dxa"/>
            <w:shd w:val="clear" w:color="auto" w:fill="auto"/>
          </w:tcPr>
          <w:p w:rsidR="003E713A" w:rsidRPr="009F3677" w:rsidRDefault="003E713A" w:rsidP="009F3677">
            <w:pPr>
              <w:pStyle w:val="ConsPlusNormal"/>
              <w:jc w:val="both"/>
              <w:rPr>
                <w:rFonts w:ascii="Liberation Serif" w:hAnsi="Liberation Serif"/>
                <w:sz w:val="24"/>
                <w:szCs w:val="24"/>
              </w:rPr>
            </w:pP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9</w:t>
            </w:r>
          </w:p>
        </w:tc>
        <w:tc>
          <w:tcPr>
            <w:tcW w:w="2774" w:type="dxa"/>
            <w:shd w:val="clear" w:color="auto" w:fill="auto"/>
          </w:tcPr>
          <w:p w:rsidR="003E713A" w:rsidRPr="009F3677" w:rsidRDefault="00FE7D18" w:rsidP="009F3677">
            <w:pPr>
              <w:autoSpaceDE w:val="0"/>
              <w:autoSpaceDN w:val="0"/>
              <w:adjustRightInd w:val="0"/>
              <w:spacing w:line="240" w:lineRule="auto"/>
              <w:jc w:val="both"/>
              <w:rPr>
                <w:rFonts w:ascii="Liberation Serif" w:hAnsi="Liberation Serif"/>
                <w:sz w:val="20"/>
                <w:szCs w:val="20"/>
              </w:rPr>
            </w:pPr>
            <w:r>
              <w:rPr>
                <w:rFonts w:ascii="Liberation Serif" w:hAnsi="Liberation Serif" w:cs="Liberation Serif"/>
                <w:sz w:val="20"/>
                <w:szCs w:val="20"/>
              </w:rPr>
              <w:t>м</w:t>
            </w:r>
            <w:r w:rsidR="003E713A" w:rsidRPr="009F3677">
              <w:rPr>
                <w:rFonts w:ascii="Liberation Serif" w:hAnsi="Liberation Serif" w:cs="Liberation Serif"/>
                <w:sz w:val="20"/>
                <w:szCs w:val="20"/>
              </w:rPr>
              <w:t>униципальный контракт со всеми приложениями</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8"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r>
      <w:tr w:rsidR="003E713A" w:rsidRPr="009F3677" w:rsidTr="009F3677">
        <w:tc>
          <w:tcPr>
            <w:tcW w:w="425" w:type="dxa"/>
            <w:shd w:val="clear" w:color="auto" w:fill="auto"/>
          </w:tcPr>
          <w:p w:rsidR="003E713A" w:rsidRPr="009F3677" w:rsidRDefault="003E713A" w:rsidP="009F3677">
            <w:pPr>
              <w:pStyle w:val="ConsPlusNormal"/>
              <w:jc w:val="both"/>
              <w:rPr>
                <w:rFonts w:ascii="Liberation Serif" w:hAnsi="Liberation Serif"/>
                <w:sz w:val="20"/>
              </w:rPr>
            </w:pPr>
            <w:r w:rsidRPr="009F3677">
              <w:rPr>
                <w:rFonts w:ascii="Liberation Serif" w:hAnsi="Liberation Serif"/>
                <w:sz w:val="20"/>
              </w:rPr>
              <w:t>10</w:t>
            </w:r>
          </w:p>
        </w:tc>
        <w:tc>
          <w:tcPr>
            <w:tcW w:w="2774" w:type="dxa"/>
            <w:shd w:val="clear" w:color="auto" w:fill="auto"/>
          </w:tcPr>
          <w:p w:rsidR="003E713A" w:rsidRPr="009F3677" w:rsidRDefault="003E713A" w:rsidP="00EC0662">
            <w:pPr>
              <w:pStyle w:val="ConsPlusNormal"/>
              <w:jc w:val="both"/>
              <w:rPr>
                <w:rFonts w:ascii="Liberation Serif" w:hAnsi="Liberation Serif"/>
                <w:sz w:val="20"/>
              </w:rPr>
            </w:pPr>
            <w:r w:rsidRPr="00FE7D18">
              <w:rPr>
                <w:rFonts w:ascii="Liberation Serif" w:hAnsi="Liberation Serif"/>
                <w:sz w:val="20"/>
              </w:rPr>
              <w:t xml:space="preserve">правовые акты </w:t>
            </w:r>
            <w:r w:rsidR="003727D7" w:rsidRPr="00FE7D18">
              <w:rPr>
                <w:rFonts w:ascii="Liberation Serif" w:hAnsi="Liberation Serif"/>
                <w:sz w:val="20"/>
              </w:rPr>
              <w:t>Камышловского городского округа</w:t>
            </w:r>
            <w:r w:rsidRPr="00FE7D18">
              <w:rPr>
                <w:rFonts w:ascii="Liberation Serif" w:hAnsi="Liberation Serif"/>
                <w:sz w:val="20"/>
              </w:rPr>
              <w:t>,</w:t>
            </w:r>
            <w:r w:rsidR="00FE7D18">
              <w:rPr>
                <w:rFonts w:ascii="Liberation Serif" w:hAnsi="Liberation Serif"/>
                <w:sz w:val="20"/>
              </w:rPr>
              <w:t xml:space="preserve"> </w:t>
            </w:r>
            <w:r w:rsidRPr="00FE7D18">
              <w:rPr>
                <w:rFonts w:ascii="Liberation Serif" w:hAnsi="Liberation Serif"/>
                <w:sz w:val="20"/>
              </w:rPr>
              <w:t>служащие основанием для заключения соглашения на предоставлении субсидии</w:t>
            </w:r>
          </w:p>
        </w:tc>
        <w:tc>
          <w:tcPr>
            <w:tcW w:w="628"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567"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3E713A" w:rsidP="009F3677">
            <w:pPr>
              <w:pStyle w:val="ConsPlusNormal"/>
              <w:jc w:val="both"/>
              <w:rPr>
                <w:rFonts w:ascii="Liberation Serif" w:hAnsi="Liberation Serif"/>
                <w:sz w:val="20"/>
              </w:rPr>
            </w:pPr>
          </w:p>
        </w:tc>
        <w:tc>
          <w:tcPr>
            <w:tcW w:w="851"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50"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849"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7"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c>
          <w:tcPr>
            <w:tcW w:w="568" w:type="dxa"/>
            <w:shd w:val="clear" w:color="auto" w:fill="auto"/>
          </w:tcPr>
          <w:p w:rsidR="003E713A" w:rsidRPr="009F3677" w:rsidRDefault="00C240D0" w:rsidP="009F3677">
            <w:pPr>
              <w:pStyle w:val="ConsPlusNormal"/>
              <w:jc w:val="both"/>
              <w:rPr>
                <w:rFonts w:ascii="Liberation Serif" w:hAnsi="Liberation Serif"/>
                <w:sz w:val="20"/>
              </w:rPr>
            </w:pPr>
            <w:r w:rsidRPr="009F3677">
              <w:rPr>
                <w:rFonts w:ascii="Liberation Serif" w:hAnsi="Liberation Serif"/>
                <w:sz w:val="20"/>
              </w:rPr>
              <w:t>+</w:t>
            </w:r>
          </w:p>
        </w:tc>
      </w:tr>
      <w:tr w:rsidR="00EC0662" w:rsidRPr="009F3677" w:rsidTr="009F3677">
        <w:tc>
          <w:tcPr>
            <w:tcW w:w="425" w:type="dxa"/>
            <w:shd w:val="clear" w:color="auto" w:fill="auto"/>
          </w:tcPr>
          <w:p w:rsidR="00EC0662" w:rsidRPr="009F3677" w:rsidRDefault="00EC0662" w:rsidP="009F3677">
            <w:pPr>
              <w:pStyle w:val="ConsPlusNormal"/>
              <w:jc w:val="both"/>
              <w:rPr>
                <w:rFonts w:ascii="Liberation Serif" w:hAnsi="Liberation Serif"/>
                <w:sz w:val="20"/>
              </w:rPr>
            </w:pPr>
            <w:r>
              <w:rPr>
                <w:rFonts w:ascii="Liberation Serif" w:hAnsi="Liberation Serif"/>
                <w:sz w:val="20"/>
              </w:rPr>
              <w:t>11</w:t>
            </w:r>
          </w:p>
        </w:tc>
        <w:tc>
          <w:tcPr>
            <w:tcW w:w="2774" w:type="dxa"/>
            <w:shd w:val="clear" w:color="auto" w:fill="auto"/>
          </w:tcPr>
          <w:p w:rsidR="00EC0662" w:rsidRPr="00FE7D18" w:rsidRDefault="00FE7D18" w:rsidP="00EC0662">
            <w:pPr>
              <w:pStyle w:val="ConsPlusNormal"/>
              <w:jc w:val="both"/>
              <w:rPr>
                <w:rFonts w:ascii="Liberation Serif" w:hAnsi="Liberation Serif"/>
                <w:sz w:val="20"/>
              </w:rPr>
            </w:pPr>
            <w:r w:rsidRPr="00FE7D18">
              <w:rPr>
                <w:rFonts w:ascii="Liberation Serif" w:hAnsi="Liberation Serif"/>
                <w:sz w:val="20"/>
              </w:rPr>
              <w:t xml:space="preserve">Приложение к муниципальной программе </w:t>
            </w:r>
          </w:p>
          <w:p w:rsidR="00FE7D18" w:rsidRPr="00FE7D18" w:rsidRDefault="00FE7D18" w:rsidP="00EC0662">
            <w:pPr>
              <w:pStyle w:val="ConsPlusNormal"/>
              <w:jc w:val="both"/>
              <w:rPr>
                <w:rFonts w:ascii="Liberation Serif" w:hAnsi="Liberation Serif"/>
                <w:sz w:val="20"/>
              </w:rPr>
            </w:pPr>
            <w:r w:rsidRPr="00FE7D18">
              <w:rPr>
                <w:rFonts w:ascii="Liberation Serif" w:hAnsi="Liberation Serif"/>
                <w:sz w:val="20"/>
              </w:rPr>
              <w:t>"Перечень объектов капитального строительства для бюджетных инвестиций".</w:t>
            </w:r>
          </w:p>
        </w:tc>
        <w:tc>
          <w:tcPr>
            <w:tcW w:w="628" w:type="dxa"/>
            <w:shd w:val="clear" w:color="auto" w:fill="auto"/>
          </w:tcPr>
          <w:p w:rsidR="00EC0662" w:rsidRPr="009F3677" w:rsidRDefault="00EC0662" w:rsidP="009F3677">
            <w:pPr>
              <w:pStyle w:val="ConsPlusNormal"/>
              <w:jc w:val="both"/>
              <w:rPr>
                <w:rFonts w:ascii="Liberation Serif" w:hAnsi="Liberation Serif"/>
                <w:sz w:val="20"/>
              </w:rPr>
            </w:pPr>
          </w:p>
        </w:tc>
        <w:tc>
          <w:tcPr>
            <w:tcW w:w="567" w:type="dxa"/>
            <w:shd w:val="clear" w:color="auto" w:fill="auto"/>
          </w:tcPr>
          <w:p w:rsidR="00EC0662" w:rsidRPr="009F3677" w:rsidRDefault="00EC0662" w:rsidP="009F3677">
            <w:pPr>
              <w:pStyle w:val="ConsPlusNormal"/>
              <w:jc w:val="both"/>
              <w:rPr>
                <w:rFonts w:ascii="Liberation Serif" w:hAnsi="Liberation Serif"/>
                <w:sz w:val="20"/>
              </w:rPr>
            </w:pPr>
          </w:p>
        </w:tc>
        <w:tc>
          <w:tcPr>
            <w:tcW w:w="567" w:type="dxa"/>
            <w:shd w:val="clear" w:color="auto" w:fill="auto"/>
          </w:tcPr>
          <w:p w:rsidR="00EC0662" w:rsidRPr="009F3677" w:rsidRDefault="00EC0662" w:rsidP="009F3677">
            <w:pPr>
              <w:pStyle w:val="ConsPlusNormal"/>
              <w:jc w:val="both"/>
              <w:rPr>
                <w:rFonts w:ascii="Liberation Serif" w:hAnsi="Liberation Serif"/>
                <w:sz w:val="20"/>
              </w:rPr>
            </w:pPr>
          </w:p>
        </w:tc>
        <w:tc>
          <w:tcPr>
            <w:tcW w:w="851" w:type="dxa"/>
            <w:shd w:val="clear" w:color="auto" w:fill="auto"/>
          </w:tcPr>
          <w:p w:rsidR="00EC0662" w:rsidRPr="009F3677" w:rsidRDefault="00FE7D18" w:rsidP="009F3677">
            <w:pPr>
              <w:pStyle w:val="ConsPlusNormal"/>
              <w:jc w:val="both"/>
              <w:rPr>
                <w:rFonts w:ascii="Liberation Serif" w:hAnsi="Liberation Serif"/>
                <w:sz w:val="20"/>
              </w:rPr>
            </w:pPr>
            <w:r>
              <w:rPr>
                <w:rFonts w:ascii="Liberation Serif" w:hAnsi="Liberation Serif"/>
                <w:sz w:val="20"/>
              </w:rPr>
              <w:t>+</w:t>
            </w:r>
          </w:p>
        </w:tc>
        <w:tc>
          <w:tcPr>
            <w:tcW w:w="851" w:type="dxa"/>
            <w:shd w:val="clear" w:color="auto" w:fill="auto"/>
          </w:tcPr>
          <w:p w:rsidR="00EC0662" w:rsidRPr="009F3677" w:rsidRDefault="00EC0662" w:rsidP="009F3677">
            <w:pPr>
              <w:pStyle w:val="ConsPlusNormal"/>
              <w:jc w:val="both"/>
              <w:rPr>
                <w:rFonts w:ascii="Liberation Serif" w:hAnsi="Liberation Serif"/>
                <w:sz w:val="20"/>
              </w:rPr>
            </w:pPr>
          </w:p>
        </w:tc>
        <w:tc>
          <w:tcPr>
            <w:tcW w:w="850" w:type="dxa"/>
            <w:shd w:val="clear" w:color="auto" w:fill="auto"/>
          </w:tcPr>
          <w:p w:rsidR="00EC0662" w:rsidRPr="009F3677" w:rsidRDefault="00EC0662" w:rsidP="009F3677">
            <w:pPr>
              <w:pStyle w:val="ConsPlusNormal"/>
              <w:jc w:val="both"/>
              <w:rPr>
                <w:rFonts w:ascii="Liberation Serif" w:hAnsi="Liberation Serif"/>
                <w:sz w:val="20"/>
              </w:rPr>
            </w:pPr>
          </w:p>
        </w:tc>
        <w:tc>
          <w:tcPr>
            <w:tcW w:w="567" w:type="dxa"/>
            <w:shd w:val="clear" w:color="auto" w:fill="auto"/>
          </w:tcPr>
          <w:p w:rsidR="00EC0662" w:rsidRPr="009F3677" w:rsidRDefault="00EC0662" w:rsidP="009F3677">
            <w:pPr>
              <w:pStyle w:val="ConsPlusNormal"/>
              <w:jc w:val="both"/>
              <w:rPr>
                <w:rFonts w:ascii="Liberation Serif" w:hAnsi="Liberation Serif"/>
                <w:sz w:val="20"/>
              </w:rPr>
            </w:pPr>
          </w:p>
        </w:tc>
        <w:tc>
          <w:tcPr>
            <w:tcW w:w="849" w:type="dxa"/>
            <w:shd w:val="clear" w:color="auto" w:fill="auto"/>
          </w:tcPr>
          <w:p w:rsidR="00EC0662" w:rsidRPr="009F3677" w:rsidRDefault="00EC0662" w:rsidP="009F3677">
            <w:pPr>
              <w:pStyle w:val="ConsPlusNormal"/>
              <w:jc w:val="both"/>
              <w:rPr>
                <w:rFonts w:ascii="Liberation Serif" w:hAnsi="Liberation Serif"/>
                <w:sz w:val="20"/>
              </w:rPr>
            </w:pPr>
          </w:p>
        </w:tc>
        <w:tc>
          <w:tcPr>
            <w:tcW w:w="567" w:type="dxa"/>
            <w:shd w:val="clear" w:color="auto" w:fill="auto"/>
          </w:tcPr>
          <w:p w:rsidR="00EC0662" w:rsidRPr="009F3677" w:rsidRDefault="00EC0662" w:rsidP="009F3677">
            <w:pPr>
              <w:pStyle w:val="ConsPlusNormal"/>
              <w:jc w:val="both"/>
              <w:rPr>
                <w:rFonts w:ascii="Liberation Serif" w:hAnsi="Liberation Serif"/>
                <w:sz w:val="20"/>
              </w:rPr>
            </w:pPr>
          </w:p>
        </w:tc>
        <w:tc>
          <w:tcPr>
            <w:tcW w:w="568" w:type="dxa"/>
            <w:shd w:val="clear" w:color="auto" w:fill="auto"/>
          </w:tcPr>
          <w:p w:rsidR="00EC0662" w:rsidRPr="009F3677" w:rsidRDefault="00EC0662" w:rsidP="009F3677">
            <w:pPr>
              <w:pStyle w:val="ConsPlusNormal"/>
              <w:jc w:val="both"/>
              <w:rPr>
                <w:rFonts w:ascii="Liberation Serif" w:hAnsi="Liberation Serif"/>
                <w:sz w:val="20"/>
              </w:rPr>
            </w:pPr>
          </w:p>
        </w:tc>
      </w:tr>
    </w:tbl>
    <w:p w:rsidR="00C240D0" w:rsidRDefault="00C240D0" w:rsidP="003E713A"/>
    <w:p w:rsidR="00C240D0" w:rsidRPr="001F0AC3" w:rsidRDefault="00C240D0" w:rsidP="00C240D0">
      <w:pPr>
        <w:pStyle w:val="ConsPlusTitle"/>
        <w:jc w:val="both"/>
        <w:rPr>
          <w:rFonts w:ascii="Liberation Serif" w:hAnsi="Liberation Serif"/>
          <w:b w:val="0"/>
          <w:sz w:val="20"/>
        </w:rPr>
      </w:pPr>
      <w:r>
        <w:t xml:space="preserve">+ -  </w:t>
      </w:r>
      <w:r w:rsidRPr="001F0AC3">
        <w:rPr>
          <w:rFonts w:ascii="Liberation Serif" w:hAnsi="Liberation Serif"/>
          <w:b w:val="0"/>
          <w:sz w:val="20"/>
        </w:rPr>
        <w:t>документ-основани</w:t>
      </w:r>
      <w:r>
        <w:rPr>
          <w:rFonts w:ascii="Liberation Serif" w:hAnsi="Liberation Serif"/>
          <w:b w:val="0"/>
          <w:sz w:val="20"/>
        </w:rPr>
        <w:t>е</w:t>
      </w:r>
      <w:r w:rsidRPr="001F0AC3">
        <w:rPr>
          <w:rFonts w:ascii="Liberation Serif" w:hAnsi="Liberation Serif"/>
          <w:b w:val="0"/>
          <w:sz w:val="20"/>
        </w:rPr>
        <w:t>, прикрепляемы</w:t>
      </w:r>
      <w:r>
        <w:rPr>
          <w:rFonts w:ascii="Liberation Serif" w:hAnsi="Liberation Serif"/>
          <w:b w:val="0"/>
          <w:sz w:val="20"/>
        </w:rPr>
        <w:t>й</w:t>
      </w:r>
      <w:r w:rsidRPr="001F0AC3">
        <w:rPr>
          <w:rFonts w:ascii="Liberation Serif" w:hAnsi="Liberation Serif"/>
          <w:b w:val="0"/>
          <w:sz w:val="20"/>
        </w:rPr>
        <w:t xml:space="preserve"> к Сведению о бюджетном обязательстве дополнительно к контракт</w:t>
      </w:r>
      <w:r>
        <w:rPr>
          <w:rFonts w:ascii="Liberation Serif" w:hAnsi="Liberation Serif"/>
          <w:b w:val="0"/>
          <w:sz w:val="20"/>
        </w:rPr>
        <w:t xml:space="preserve">у, соглашению для постановки на учет по </w:t>
      </w:r>
      <w:r w:rsidRPr="001F0AC3">
        <w:rPr>
          <w:rFonts w:ascii="Liberation Serif" w:hAnsi="Liberation Serif"/>
          <w:b w:val="0"/>
          <w:sz w:val="20"/>
        </w:rPr>
        <w:t>инвестиционны</w:t>
      </w:r>
      <w:r>
        <w:rPr>
          <w:rFonts w:ascii="Liberation Serif" w:hAnsi="Liberation Serif"/>
          <w:b w:val="0"/>
          <w:sz w:val="20"/>
        </w:rPr>
        <w:t>м</w:t>
      </w:r>
      <w:r w:rsidRPr="001F0AC3">
        <w:rPr>
          <w:rFonts w:ascii="Liberation Serif" w:hAnsi="Liberation Serif"/>
          <w:b w:val="0"/>
          <w:sz w:val="20"/>
        </w:rPr>
        <w:t xml:space="preserve"> проект</w:t>
      </w:r>
      <w:r>
        <w:rPr>
          <w:rFonts w:ascii="Liberation Serif" w:hAnsi="Liberation Serif"/>
          <w:b w:val="0"/>
          <w:sz w:val="20"/>
        </w:rPr>
        <w:t>ам</w:t>
      </w:r>
    </w:p>
    <w:p w:rsidR="003E713A" w:rsidRDefault="003E713A" w:rsidP="00C240D0">
      <w:pPr>
        <w:jc w:val="both"/>
      </w:pPr>
    </w:p>
    <w:p w:rsidR="00C65E6A" w:rsidRDefault="00C65E6A">
      <w:pPr>
        <w:rPr>
          <w:rFonts w:ascii="Liberation Serif" w:eastAsia="Times New Roman" w:hAnsi="Liberation Serif" w:cs="Calibri"/>
          <w:sz w:val="24"/>
          <w:szCs w:val="24"/>
          <w:highlight w:val="yellow"/>
          <w:lang w:eastAsia="ru-RU"/>
        </w:rPr>
      </w:pPr>
      <w:r>
        <w:rPr>
          <w:rFonts w:ascii="Liberation Serif" w:hAnsi="Liberation Serif"/>
          <w:sz w:val="24"/>
          <w:szCs w:val="24"/>
          <w:highlight w:val="yellow"/>
        </w:rPr>
        <w:br w:type="page"/>
      </w:r>
    </w:p>
    <w:p w:rsidR="004F4683" w:rsidRDefault="004F4683">
      <w:pPr>
        <w:sectPr w:rsidR="004F4683" w:rsidSect="00903282">
          <w:pgSz w:w="11905" w:h="16838"/>
          <w:pgMar w:top="1440" w:right="1080" w:bottom="1440" w:left="1080" w:header="0" w:footer="0" w:gutter="0"/>
          <w:cols w:space="720"/>
          <w:titlePg/>
          <w:docGrid w:linePitch="299"/>
        </w:sectPr>
      </w:pPr>
    </w:p>
    <w:p w:rsidR="005D4B3B" w:rsidRDefault="005D4B3B" w:rsidP="005D4B3B">
      <w:pPr>
        <w:autoSpaceDE w:val="0"/>
        <w:autoSpaceDN w:val="0"/>
        <w:adjustRightInd w:val="0"/>
        <w:spacing w:line="240" w:lineRule="auto"/>
        <w:jc w:val="right"/>
        <w:outlineLvl w:val="0"/>
        <w:rPr>
          <w:rFonts w:ascii="Liberation Serif" w:hAnsi="Liberation Serif" w:cs="Liberation Serif"/>
          <w:sz w:val="24"/>
          <w:szCs w:val="24"/>
        </w:rPr>
      </w:pPr>
      <w:r w:rsidRPr="00EC25E1">
        <w:rPr>
          <w:rFonts w:ascii="Liberation Serif" w:hAnsi="Liberation Serif" w:cs="Liberation Serif"/>
          <w:sz w:val="24"/>
          <w:szCs w:val="24"/>
        </w:rPr>
        <w:lastRenderedPageBreak/>
        <w:t xml:space="preserve">Приложение № </w:t>
      </w:r>
      <w:r w:rsidR="00940C87" w:rsidRPr="00EC25E1">
        <w:rPr>
          <w:rFonts w:ascii="Liberation Serif" w:hAnsi="Liberation Serif" w:cs="Liberation Serif"/>
          <w:sz w:val="24"/>
          <w:szCs w:val="24"/>
        </w:rPr>
        <w:t>5</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EC0662" w:rsidRDefault="00EC0662" w:rsidP="00EC0662">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EC0662" w:rsidRDefault="00EC0662" w:rsidP="005D4B3B">
      <w:pPr>
        <w:autoSpaceDE w:val="0"/>
        <w:autoSpaceDN w:val="0"/>
        <w:adjustRightInd w:val="0"/>
        <w:spacing w:line="240" w:lineRule="auto"/>
        <w:jc w:val="right"/>
        <w:outlineLvl w:val="0"/>
        <w:rPr>
          <w:rFonts w:ascii="Liberation Serif" w:hAnsi="Liberation Serif" w:cs="Liberation Serif"/>
          <w:sz w:val="24"/>
          <w:szCs w:val="24"/>
        </w:rPr>
      </w:pPr>
    </w:p>
    <w:p w:rsidR="00EC0662" w:rsidRPr="00E13014" w:rsidRDefault="00EC0662" w:rsidP="005D4B3B">
      <w:pPr>
        <w:autoSpaceDE w:val="0"/>
        <w:autoSpaceDN w:val="0"/>
        <w:adjustRightInd w:val="0"/>
        <w:spacing w:line="240" w:lineRule="auto"/>
        <w:jc w:val="right"/>
        <w:outlineLvl w:val="0"/>
        <w:rPr>
          <w:rFonts w:ascii="Liberation Serif" w:hAnsi="Liberation Serif" w:cs="Liberation Serif"/>
          <w:sz w:val="24"/>
          <w:szCs w:val="24"/>
        </w:rPr>
      </w:pPr>
    </w:p>
    <w:p w:rsidR="005026C9" w:rsidRPr="00327ECF" w:rsidRDefault="005026C9" w:rsidP="005026C9">
      <w:pPr>
        <w:autoSpaceDE w:val="0"/>
        <w:autoSpaceDN w:val="0"/>
        <w:adjustRightInd w:val="0"/>
        <w:spacing w:line="240" w:lineRule="auto"/>
        <w:jc w:val="center"/>
        <w:rPr>
          <w:rFonts w:ascii="Liberation Serif" w:hAnsi="Liberation Serif" w:cs="Courier New"/>
          <w:b/>
          <w:sz w:val="20"/>
          <w:szCs w:val="20"/>
        </w:rPr>
      </w:pPr>
      <w:r w:rsidRPr="00327ECF">
        <w:rPr>
          <w:rFonts w:ascii="Liberation Serif" w:hAnsi="Liberation Serif" w:cs="Courier New"/>
          <w:b/>
          <w:sz w:val="20"/>
          <w:szCs w:val="20"/>
        </w:rPr>
        <w:t>АКТ</w:t>
      </w:r>
    </w:p>
    <w:p w:rsidR="005026C9" w:rsidRDefault="005026C9" w:rsidP="005026C9">
      <w:pPr>
        <w:autoSpaceDE w:val="0"/>
        <w:autoSpaceDN w:val="0"/>
        <w:adjustRightInd w:val="0"/>
        <w:spacing w:line="240" w:lineRule="auto"/>
        <w:jc w:val="center"/>
        <w:rPr>
          <w:rFonts w:ascii="Liberation Serif" w:hAnsi="Liberation Serif" w:cs="Courier New"/>
          <w:sz w:val="20"/>
          <w:szCs w:val="20"/>
        </w:rPr>
      </w:pPr>
      <w:r w:rsidRPr="00412186">
        <w:rPr>
          <w:rFonts w:ascii="Liberation Serif" w:hAnsi="Liberation Serif" w:cs="Courier New"/>
          <w:sz w:val="20"/>
          <w:szCs w:val="20"/>
        </w:rPr>
        <w:t>прием</w:t>
      </w:r>
      <w:r>
        <w:rPr>
          <w:rFonts w:ascii="Liberation Serif" w:hAnsi="Liberation Serif" w:cs="Courier New"/>
          <w:sz w:val="20"/>
          <w:szCs w:val="20"/>
        </w:rPr>
        <w:t>а</w:t>
      </w:r>
      <w:r w:rsidRPr="00412186">
        <w:rPr>
          <w:rFonts w:ascii="Liberation Serif" w:hAnsi="Liberation Serif" w:cs="Courier New"/>
          <w:sz w:val="20"/>
          <w:szCs w:val="20"/>
        </w:rPr>
        <w:t>-</w:t>
      </w:r>
      <w:r w:rsidRPr="00E13014">
        <w:rPr>
          <w:rFonts w:ascii="Liberation Serif" w:hAnsi="Liberation Serif" w:cs="Courier New"/>
          <w:sz w:val="20"/>
          <w:szCs w:val="20"/>
        </w:rPr>
        <w:t>передачи принятых на учет бюджетных обязательств</w:t>
      </w:r>
      <w:r>
        <w:rPr>
          <w:rFonts w:ascii="Liberation Serif" w:hAnsi="Liberation Serif" w:cs="Courier New"/>
          <w:sz w:val="20"/>
          <w:szCs w:val="20"/>
        </w:rPr>
        <w:t xml:space="preserve"> </w:t>
      </w:r>
      <w:r w:rsidRPr="00E13014">
        <w:rPr>
          <w:rFonts w:ascii="Liberation Serif" w:hAnsi="Liberation Serif" w:cs="Courier New"/>
          <w:sz w:val="20"/>
          <w:szCs w:val="20"/>
        </w:rPr>
        <w:t>при реорганизации участников бюджетного процесса</w:t>
      </w:r>
    </w:p>
    <w:tbl>
      <w:tblPr>
        <w:tblW w:w="0" w:type="auto"/>
        <w:tblInd w:w="346" w:type="dxa"/>
        <w:tblBorders>
          <w:right w:val="single" w:sz="4" w:space="0" w:color="auto"/>
        </w:tblBorders>
        <w:tblLayout w:type="fixed"/>
        <w:tblCellMar>
          <w:top w:w="102" w:type="dxa"/>
          <w:left w:w="62" w:type="dxa"/>
          <w:bottom w:w="102" w:type="dxa"/>
          <w:right w:w="62" w:type="dxa"/>
        </w:tblCellMar>
        <w:tblLook w:val="0000"/>
      </w:tblPr>
      <w:tblGrid>
        <w:gridCol w:w="4173"/>
        <w:gridCol w:w="3572"/>
        <w:gridCol w:w="2047"/>
        <w:gridCol w:w="1241"/>
      </w:tblGrid>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p>
        </w:tc>
        <w:tc>
          <w:tcPr>
            <w:tcW w:w="3572" w:type="dxa"/>
            <w:tcBorders>
              <w:top w:val="nil"/>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tcPr>
          <w:p w:rsidR="005026C9" w:rsidRPr="000034BC" w:rsidRDefault="005026C9" w:rsidP="00C2046E">
            <w:pPr>
              <w:pStyle w:val="ConsPlusNormal"/>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r w:rsidRPr="000034BC">
              <w:rPr>
                <w:rFonts w:ascii="Liberation Serif" w:hAnsi="Liberation Serif"/>
                <w:sz w:val="20"/>
              </w:rPr>
              <w:t>Коды</w:t>
            </w: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p>
        </w:tc>
        <w:tc>
          <w:tcPr>
            <w:tcW w:w="3572" w:type="dxa"/>
            <w:tcBorders>
              <w:top w:val="nil"/>
              <w:left w:val="nil"/>
              <w:bottom w:val="nil"/>
              <w:right w:val="nil"/>
            </w:tcBorders>
          </w:tcPr>
          <w:p w:rsidR="005026C9" w:rsidRPr="000034BC" w:rsidRDefault="005026C9" w:rsidP="00C2046E">
            <w:pPr>
              <w:pStyle w:val="ConsPlusNormal"/>
              <w:jc w:val="center"/>
              <w:rPr>
                <w:rFonts w:ascii="Liberation Serif" w:hAnsi="Liberation Serif"/>
                <w:sz w:val="20"/>
              </w:rPr>
            </w:pPr>
            <w:r w:rsidRPr="000034BC">
              <w:rPr>
                <w:rFonts w:ascii="Liberation Serif" w:hAnsi="Liberation Serif"/>
                <w:sz w:val="20"/>
              </w:rPr>
              <w:t>на «__» ________ 20__ г.</w:t>
            </w:r>
          </w:p>
        </w:tc>
        <w:tc>
          <w:tcPr>
            <w:tcW w:w="2047" w:type="dxa"/>
            <w:tcBorders>
              <w:top w:val="nil"/>
              <w:left w:val="nil"/>
              <w:bottom w:val="nil"/>
              <w:right w:val="single" w:sz="4" w:space="0" w:color="auto"/>
            </w:tcBorders>
          </w:tcPr>
          <w:p w:rsidR="005026C9" w:rsidRPr="001F0AC3" w:rsidRDefault="005026C9" w:rsidP="00C2046E">
            <w:pPr>
              <w:pStyle w:val="ConsPlusNormal"/>
              <w:jc w:val="right"/>
              <w:rPr>
                <w:rFonts w:ascii="Liberation Serif" w:hAnsi="Liberation Serif"/>
                <w:sz w:val="20"/>
              </w:rPr>
            </w:pPr>
            <w:r w:rsidRPr="001F0AC3">
              <w:rPr>
                <w:rFonts w:ascii="Liberation Serif" w:hAnsi="Liberation Serif"/>
                <w:sz w:val="20"/>
              </w:rPr>
              <w:t>Дата</w:t>
            </w: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Default="005026C9" w:rsidP="00C2046E">
            <w:pPr>
              <w:pStyle w:val="ConsPlusNormal"/>
              <w:rPr>
                <w:rFonts w:ascii="Liberation Serif" w:hAnsi="Liberation Serif"/>
                <w:sz w:val="20"/>
              </w:rPr>
            </w:pPr>
          </w:p>
          <w:p w:rsidR="005026C9" w:rsidRDefault="005026C9" w:rsidP="00C2046E">
            <w:pPr>
              <w:pStyle w:val="ConsPlusNormal"/>
              <w:rPr>
                <w:rFonts w:ascii="Liberation Serif" w:hAnsi="Liberation Serif"/>
                <w:sz w:val="20"/>
              </w:rPr>
            </w:pPr>
            <w:r w:rsidRPr="000034BC">
              <w:rPr>
                <w:rFonts w:ascii="Liberation Serif" w:hAnsi="Liberation Serif"/>
                <w:sz w:val="20"/>
              </w:rPr>
              <w:t>Получатель бюджетных средств</w:t>
            </w:r>
          </w:p>
          <w:p w:rsidR="005026C9" w:rsidRPr="000034BC" w:rsidRDefault="005026C9" w:rsidP="00C2046E">
            <w:pPr>
              <w:pStyle w:val="ConsPlusNormal"/>
              <w:rPr>
                <w:rFonts w:ascii="Liberation Serif" w:hAnsi="Liberation Serif"/>
                <w:sz w:val="20"/>
              </w:rPr>
            </w:pPr>
            <w:r>
              <w:rPr>
                <w:rFonts w:ascii="Liberation Serif" w:hAnsi="Liberation Serif"/>
                <w:sz w:val="20"/>
              </w:rPr>
              <w:t>передающий обязательства</w:t>
            </w:r>
          </w:p>
        </w:tc>
        <w:tc>
          <w:tcPr>
            <w:tcW w:w="3572" w:type="dxa"/>
            <w:tcBorders>
              <w:top w:val="single" w:sz="4" w:space="0" w:color="auto"/>
              <w:left w:val="nil"/>
              <w:bottom w:val="single" w:sz="4" w:space="0" w:color="auto"/>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sidRPr="001F0AC3">
              <w:rPr>
                <w:rFonts w:ascii="Liberation Serif" w:hAnsi="Liberation Serif"/>
                <w:sz w:val="20"/>
              </w:rP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Default="005026C9" w:rsidP="00C2046E">
            <w:pPr>
              <w:pStyle w:val="ConsPlusNormal"/>
              <w:rPr>
                <w:rFonts w:ascii="Liberation Serif" w:hAnsi="Liberation Serif"/>
                <w:sz w:val="20"/>
              </w:rPr>
            </w:pPr>
          </w:p>
        </w:tc>
        <w:tc>
          <w:tcPr>
            <w:tcW w:w="3572" w:type="dxa"/>
            <w:tcBorders>
              <w:top w:val="single" w:sz="4" w:space="0" w:color="auto"/>
              <w:left w:val="nil"/>
              <w:bottom w:val="single" w:sz="4" w:space="0" w:color="auto"/>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Pr>
                <w:rFonts w:ascii="Liberation Serif" w:hAnsi="Liberation Serif"/>
                <w:sz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vAlign w:val="bottom"/>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r>
              <w:rPr>
                <w:rFonts w:ascii="Liberation Serif" w:hAnsi="Liberation Serif"/>
                <w:sz w:val="20"/>
              </w:rPr>
              <w:t>Главный распорядитель бюджетных средств, передающего обязательства</w:t>
            </w:r>
          </w:p>
        </w:tc>
        <w:tc>
          <w:tcPr>
            <w:tcW w:w="3572" w:type="dxa"/>
            <w:tcBorders>
              <w:top w:val="single" w:sz="4" w:space="0" w:color="auto"/>
              <w:left w:val="nil"/>
              <w:bottom w:val="single" w:sz="4" w:space="0" w:color="auto"/>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Pr>
                <w:rFonts w:ascii="Liberation Serif" w:hAnsi="Liberation Serif"/>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Default="005026C9" w:rsidP="00C2046E">
            <w:pPr>
              <w:pStyle w:val="ConsPlusNormal"/>
              <w:rPr>
                <w:rFonts w:ascii="Liberation Serif" w:hAnsi="Liberation Serif"/>
                <w:sz w:val="20"/>
              </w:rPr>
            </w:pPr>
            <w:r w:rsidRPr="000034BC">
              <w:rPr>
                <w:rFonts w:ascii="Liberation Serif" w:hAnsi="Liberation Serif"/>
                <w:sz w:val="20"/>
              </w:rPr>
              <w:t>Получатель бюджетных средств</w:t>
            </w:r>
          </w:p>
          <w:p w:rsidR="005026C9" w:rsidRPr="000034BC" w:rsidRDefault="005026C9" w:rsidP="00C2046E">
            <w:pPr>
              <w:pStyle w:val="ConsPlusNormal"/>
              <w:rPr>
                <w:rFonts w:ascii="Liberation Serif" w:hAnsi="Liberation Serif"/>
                <w:sz w:val="20"/>
              </w:rPr>
            </w:pPr>
            <w:r>
              <w:rPr>
                <w:rFonts w:ascii="Liberation Serif" w:hAnsi="Liberation Serif"/>
                <w:sz w:val="20"/>
              </w:rPr>
              <w:t>принимающий обязательства</w:t>
            </w: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sidRPr="001F0AC3">
              <w:rPr>
                <w:rFonts w:ascii="Liberation Serif" w:hAnsi="Liberation Serif"/>
                <w:sz w:val="20"/>
              </w:rP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Pr>
                <w:rFonts w:ascii="Liberation Serif" w:hAnsi="Liberation Serif"/>
                <w:sz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r>
              <w:rPr>
                <w:rFonts w:ascii="Liberation Serif" w:hAnsi="Liberation Serif"/>
                <w:sz w:val="20"/>
              </w:rPr>
              <w:t>Главный распорядитель бюджетных средств, принимающего обязательства</w:t>
            </w: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Pr>
                <w:rFonts w:ascii="Liberation Serif" w:hAnsi="Liberation Serif"/>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r>
              <w:rPr>
                <w:rFonts w:ascii="Liberation Serif" w:hAnsi="Liberation Serif"/>
                <w:sz w:val="20"/>
              </w:rPr>
              <w:t>Наименование бюджета</w:t>
            </w: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Default="005026C9" w:rsidP="00C2046E">
            <w:pPr>
              <w:pStyle w:val="ConsPlusNormal"/>
              <w:rPr>
                <w:rFonts w:ascii="Liberation Serif" w:hAnsi="Liberation Serif"/>
                <w:sz w:val="20"/>
              </w:rPr>
            </w:pPr>
            <w:r>
              <w:rPr>
                <w:rFonts w:ascii="Liberation Serif" w:hAnsi="Liberation Serif"/>
                <w:sz w:val="20"/>
              </w:rPr>
              <w:t>Финансовый орган</w:t>
            </w: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Pr>
                <w:rFonts w:ascii="Liberation Serif" w:hAnsi="Liberation Serif"/>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r>
              <w:rPr>
                <w:rFonts w:ascii="Liberation Serif" w:hAnsi="Liberation Serif"/>
                <w:sz w:val="20"/>
              </w:rPr>
              <w:t>Основание для передачи обязательств</w:t>
            </w: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4173" w:type="dxa"/>
            <w:tcBorders>
              <w:top w:val="nil"/>
              <w:left w:val="nil"/>
              <w:bottom w:val="nil"/>
              <w:right w:val="nil"/>
            </w:tcBorders>
          </w:tcPr>
          <w:p w:rsidR="005026C9" w:rsidRPr="000034BC" w:rsidRDefault="005026C9" w:rsidP="00C2046E">
            <w:pPr>
              <w:pStyle w:val="ConsPlusNormal"/>
              <w:rPr>
                <w:rFonts w:ascii="Liberation Serif" w:hAnsi="Liberation Serif"/>
                <w:sz w:val="20"/>
              </w:rPr>
            </w:pPr>
          </w:p>
        </w:tc>
        <w:tc>
          <w:tcPr>
            <w:tcW w:w="3572" w:type="dxa"/>
            <w:tcBorders>
              <w:top w:val="single" w:sz="4" w:space="0" w:color="auto"/>
              <w:left w:val="nil"/>
              <w:bottom w:val="nil"/>
              <w:right w:val="nil"/>
            </w:tcBorders>
          </w:tcPr>
          <w:p w:rsidR="005026C9" w:rsidRPr="000034BC" w:rsidRDefault="005026C9" w:rsidP="00C2046E">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5026C9" w:rsidRPr="000034BC" w:rsidRDefault="005026C9" w:rsidP="00C2046E">
            <w:pPr>
              <w:pStyle w:val="ConsPlusNormal"/>
              <w:jc w:val="center"/>
              <w:rPr>
                <w:rFonts w:ascii="Liberation Serif" w:hAnsi="Liberation Serif"/>
                <w:sz w:val="20"/>
              </w:rPr>
            </w:pPr>
          </w:p>
        </w:tc>
      </w:tr>
      <w:tr w:rsidR="005026C9" w:rsidRPr="009F3677" w:rsidTr="00C2046E">
        <w:tc>
          <w:tcPr>
            <w:tcW w:w="7745" w:type="dxa"/>
            <w:gridSpan w:val="2"/>
            <w:tcBorders>
              <w:top w:val="nil"/>
              <w:left w:val="nil"/>
              <w:bottom w:val="nil"/>
              <w:right w:val="nil"/>
            </w:tcBorders>
          </w:tcPr>
          <w:p w:rsidR="005026C9" w:rsidRPr="000034BC" w:rsidRDefault="005026C9" w:rsidP="00C2046E">
            <w:pPr>
              <w:pStyle w:val="ConsPlusNormal"/>
              <w:rPr>
                <w:rFonts w:ascii="Liberation Serif" w:hAnsi="Liberation Serif"/>
                <w:sz w:val="20"/>
              </w:rPr>
            </w:pPr>
            <w:r w:rsidRPr="000034BC">
              <w:rPr>
                <w:rFonts w:ascii="Liberation Serif" w:hAnsi="Liberation Serif"/>
                <w:sz w:val="20"/>
              </w:rPr>
              <w:t>Единица измерения: руб</w:t>
            </w:r>
            <w:r>
              <w:rPr>
                <w:rFonts w:ascii="Liberation Serif" w:hAnsi="Liberation Serif"/>
                <w:sz w:val="20"/>
              </w:rPr>
              <w:t>.</w:t>
            </w:r>
            <w:r w:rsidRPr="000034BC">
              <w:rPr>
                <w:rFonts w:ascii="Liberation Serif" w:hAnsi="Liberation Serif"/>
                <w:sz w:val="20"/>
              </w:rPr>
              <w:t xml:space="preserve"> (с точностью до второго десятичного знака)</w:t>
            </w:r>
          </w:p>
        </w:tc>
        <w:tc>
          <w:tcPr>
            <w:tcW w:w="2047" w:type="dxa"/>
            <w:tcBorders>
              <w:top w:val="nil"/>
              <w:left w:val="nil"/>
              <w:bottom w:val="nil"/>
              <w:right w:val="single" w:sz="4" w:space="0" w:color="auto"/>
            </w:tcBorders>
            <w:vAlign w:val="bottom"/>
          </w:tcPr>
          <w:p w:rsidR="005026C9" w:rsidRPr="001F0AC3" w:rsidRDefault="005026C9" w:rsidP="00C2046E">
            <w:pPr>
              <w:pStyle w:val="ConsPlusNormal"/>
              <w:jc w:val="right"/>
              <w:rPr>
                <w:rFonts w:ascii="Liberation Serif" w:hAnsi="Liberation Serif"/>
                <w:sz w:val="20"/>
              </w:rPr>
            </w:pPr>
            <w:r w:rsidRPr="001F0AC3">
              <w:rPr>
                <w:rFonts w:ascii="Liberation Serif" w:hAnsi="Liberation Serif"/>
                <w:sz w:val="20"/>
              </w:rPr>
              <w:t xml:space="preserve">по </w:t>
            </w:r>
            <w:hyperlink r:id="rId62" w:history="1">
              <w:r w:rsidRPr="001F0AC3">
                <w:rPr>
                  <w:rFonts w:ascii="Liberation Serif" w:hAnsi="Liberation Serif"/>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5026C9" w:rsidRPr="000034BC" w:rsidRDefault="005026C9" w:rsidP="00C2046E">
            <w:pPr>
              <w:pStyle w:val="ConsPlusNormal"/>
              <w:jc w:val="center"/>
              <w:rPr>
                <w:rFonts w:ascii="Liberation Serif" w:hAnsi="Liberation Serif"/>
                <w:sz w:val="20"/>
              </w:rPr>
            </w:pPr>
            <w:r w:rsidRPr="000034BC">
              <w:rPr>
                <w:rFonts w:ascii="Liberation Serif" w:hAnsi="Liberation Serif"/>
                <w:sz w:val="20"/>
              </w:rPr>
              <w:t>383</w:t>
            </w:r>
          </w:p>
        </w:tc>
      </w:tr>
    </w:tbl>
    <w:p w:rsidR="005026C9" w:rsidRPr="00E13014" w:rsidRDefault="005026C9" w:rsidP="005026C9">
      <w:pPr>
        <w:autoSpaceDE w:val="0"/>
        <w:autoSpaceDN w:val="0"/>
        <w:adjustRightInd w:val="0"/>
        <w:spacing w:line="240" w:lineRule="auto"/>
        <w:jc w:val="center"/>
        <w:outlineLvl w:val="1"/>
        <w:rPr>
          <w:rFonts w:ascii="Liberation Serif" w:hAnsi="Liberation Serif" w:cs="Liberation Serif"/>
          <w:sz w:val="20"/>
          <w:szCs w:val="20"/>
        </w:rPr>
      </w:pPr>
      <w:r w:rsidRPr="00E13014">
        <w:rPr>
          <w:rFonts w:ascii="Liberation Serif" w:hAnsi="Liberation Serif" w:cs="Liberation Serif"/>
          <w:sz w:val="20"/>
          <w:szCs w:val="20"/>
        </w:rPr>
        <w:t>Раздел 1. РЕКВИЗИТЫ ДОКУМЕНТА-ОСНОВАНИЯ</w:t>
      </w:r>
    </w:p>
    <w:tbl>
      <w:tblPr>
        <w:tblW w:w="0" w:type="auto"/>
        <w:tblInd w:w="346" w:type="dxa"/>
        <w:tblLayout w:type="fixed"/>
        <w:tblCellMar>
          <w:top w:w="102" w:type="dxa"/>
          <w:left w:w="62" w:type="dxa"/>
          <w:bottom w:w="102" w:type="dxa"/>
          <w:right w:w="62" w:type="dxa"/>
        </w:tblCellMar>
        <w:tblLook w:val="0000"/>
      </w:tblPr>
      <w:tblGrid>
        <w:gridCol w:w="825"/>
        <w:gridCol w:w="2639"/>
        <w:gridCol w:w="1361"/>
        <w:gridCol w:w="1644"/>
        <w:gridCol w:w="1871"/>
        <w:gridCol w:w="1980"/>
        <w:gridCol w:w="2475"/>
        <w:gridCol w:w="1380"/>
      </w:tblGrid>
      <w:tr w:rsidR="005026C9" w:rsidRPr="009F3677" w:rsidTr="00C2046E">
        <w:tc>
          <w:tcPr>
            <w:tcW w:w="82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N п/п</w:t>
            </w:r>
          </w:p>
        </w:tc>
        <w:tc>
          <w:tcPr>
            <w:tcW w:w="2639"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Учетный номер бюджетного обязательства</w:t>
            </w:r>
          </w:p>
        </w:tc>
        <w:tc>
          <w:tcPr>
            <w:tcW w:w="136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Вид</w:t>
            </w:r>
          </w:p>
        </w:tc>
        <w:tc>
          <w:tcPr>
            <w:tcW w:w="164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Номер</w:t>
            </w:r>
          </w:p>
        </w:tc>
        <w:tc>
          <w:tcPr>
            <w:tcW w:w="187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Дата</w:t>
            </w:r>
          </w:p>
        </w:tc>
        <w:tc>
          <w:tcPr>
            <w:tcW w:w="19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Дата начала действия</w:t>
            </w:r>
          </w:p>
        </w:tc>
        <w:tc>
          <w:tcPr>
            <w:tcW w:w="247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Дата окончания действия</w:t>
            </w:r>
          </w:p>
        </w:tc>
        <w:tc>
          <w:tcPr>
            <w:tcW w:w="13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Сумма</w:t>
            </w:r>
          </w:p>
        </w:tc>
      </w:tr>
      <w:tr w:rsidR="005026C9" w:rsidRPr="009F3677" w:rsidTr="00C2046E">
        <w:tc>
          <w:tcPr>
            <w:tcW w:w="82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1</w:t>
            </w:r>
          </w:p>
        </w:tc>
        <w:tc>
          <w:tcPr>
            <w:tcW w:w="2639"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6</w:t>
            </w:r>
          </w:p>
        </w:tc>
        <w:tc>
          <w:tcPr>
            <w:tcW w:w="247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7</w:t>
            </w:r>
          </w:p>
        </w:tc>
        <w:tc>
          <w:tcPr>
            <w:tcW w:w="13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8</w:t>
            </w:r>
          </w:p>
        </w:tc>
      </w:tr>
      <w:tr w:rsidR="005026C9" w:rsidRPr="009F3677" w:rsidTr="00C2046E">
        <w:tc>
          <w:tcPr>
            <w:tcW w:w="82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639"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9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47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82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639"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9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47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8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bl>
    <w:p w:rsidR="005026C9" w:rsidRPr="00E13014" w:rsidRDefault="005026C9" w:rsidP="005026C9">
      <w:pPr>
        <w:autoSpaceDE w:val="0"/>
        <w:autoSpaceDN w:val="0"/>
        <w:adjustRightInd w:val="0"/>
        <w:spacing w:line="240" w:lineRule="auto"/>
        <w:jc w:val="center"/>
        <w:outlineLvl w:val="1"/>
        <w:rPr>
          <w:rFonts w:ascii="Liberation Serif" w:hAnsi="Liberation Serif" w:cs="Liberation Serif"/>
          <w:sz w:val="20"/>
          <w:szCs w:val="20"/>
        </w:rPr>
      </w:pPr>
      <w:r w:rsidRPr="00E13014">
        <w:rPr>
          <w:rFonts w:ascii="Liberation Serif" w:hAnsi="Liberation Serif" w:cs="Liberation Serif"/>
          <w:sz w:val="20"/>
          <w:szCs w:val="20"/>
        </w:rPr>
        <w:t>Раздел 2. БЮДЖЕТНЫЕ ОБЯЗАТЕЛЬСТВА</w:t>
      </w:r>
    </w:p>
    <w:tbl>
      <w:tblPr>
        <w:tblW w:w="14154" w:type="dxa"/>
        <w:tblInd w:w="346" w:type="dxa"/>
        <w:tblLayout w:type="fixed"/>
        <w:tblCellMar>
          <w:top w:w="102" w:type="dxa"/>
          <w:left w:w="62" w:type="dxa"/>
          <w:bottom w:w="102" w:type="dxa"/>
          <w:right w:w="62" w:type="dxa"/>
        </w:tblCellMar>
        <w:tblLook w:val="0000"/>
      </w:tblPr>
      <w:tblGrid>
        <w:gridCol w:w="567"/>
        <w:gridCol w:w="2098"/>
        <w:gridCol w:w="2013"/>
        <w:gridCol w:w="1645"/>
        <w:gridCol w:w="850"/>
        <w:gridCol w:w="1077"/>
        <w:gridCol w:w="1227"/>
        <w:gridCol w:w="1134"/>
        <w:gridCol w:w="1134"/>
        <w:gridCol w:w="1077"/>
        <w:gridCol w:w="1332"/>
      </w:tblGrid>
      <w:tr w:rsidR="005026C9" w:rsidRPr="009F3677" w:rsidTr="00C2046E">
        <w:tc>
          <w:tcPr>
            <w:tcW w:w="567" w:type="dxa"/>
            <w:vMerge w:val="restart"/>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N п/п</w:t>
            </w:r>
          </w:p>
        </w:tc>
        <w:tc>
          <w:tcPr>
            <w:tcW w:w="4111" w:type="dxa"/>
            <w:gridSpan w:val="2"/>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Код по БК</w:t>
            </w:r>
          </w:p>
        </w:tc>
        <w:tc>
          <w:tcPr>
            <w:tcW w:w="1645" w:type="dxa"/>
            <w:vMerge w:val="restart"/>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Наименование вида средств для исполнения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Сумма текущего финансового года</w:t>
            </w:r>
          </w:p>
        </w:tc>
        <w:tc>
          <w:tcPr>
            <w:tcW w:w="2361" w:type="dxa"/>
            <w:gridSpan w:val="2"/>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Сумма планового периода</w:t>
            </w:r>
          </w:p>
        </w:tc>
        <w:tc>
          <w:tcPr>
            <w:tcW w:w="3543" w:type="dxa"/>
            <w:gridSpan w:val="3"/>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Суммы на период после текущего финансового года</w:t>
            </w:r>
          </w:p>
        </w:tc>
      </w:tr>
      <w:tr w:rsidR="005026C9" w:rsidRPr="009F3677" w:rsidTr="00C2046E">
        <w:tc>
          <w:tcPr>
            <w:tcW w:w="567" w:type="dxa"/>
            <w:vMerge/>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both"/>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обязательства, передаваемого участником бюджетного процесса</w:t>
            </w:r>
          </w:p>
        </w:tc>
        <w:tc>
          <w:tcPr>
            <w:tcW w:w="2013"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обязательства, принимаемого участником бюджетного процесса</w:t>
            </w:r>
          </w:p>
        </w:tc>
        <w:tc>
          <w:tcPr>
            <w:tcW w:w="1645" w:type="dxa"/>
            <w:vMerge/>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учтено</w:t>
            </w: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исполнено</w:t>
            </w: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первый год</w:t>
            </w: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второй год</w:t>
            </w: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третий год</w:t>
            </w: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четвертый год</w:t>
            </w: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последующие годы</w:t>
            </w:r>
          </w:p>
        </w:tc>
      </w:tr>
      <w:tr w:rsidR="005026C9" w:rsidRPr="009F3677" w:rsidTr="00C2046E">
        <w:tc>
          <w:tcPr>
            <w:tcW w:w="56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2</w:t>
            </w:r>
          </w:p>
        </w:tc>
        <w:tc>
          <w:tcPr>
            <w:tcW w:w="2013"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3</w:t>
            </w:r>
          </w:p>
        </w:tc>
        <w:tc>
          <w:tcPr>
            <w:tcW w:w="164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6</w:t>
            </w: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9</w:t>
            </w: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10</w:t>
            </w: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center"/>
              <w:rPr>
                <w:rFonts w:ascii="Liberation Serif" w:hAnsi="Liberation Serif" w:cs="Liberation Serif"/>
                <w:sz w:val="20"/>
                <w:szCs w:val="20"/>
              </w:rPr>
            </w:pPr>
            <w:r w:rsidRPr="009F3677">
              <w:rPr>
                <w:rFonts w:ascii="Liberation Serif" w:hAnsi="Liberation Serif" w:cs="Liberation Serif"/>
                <w:sz w:val="20"/>
                <w:szCs w:val="20"/>
              </w:rPr>
              <w:t>11</w:t>
            </w:r>
          </w:p>
        </w:tc>
      </w:tr>
      <w:tr w:rsidR="005026C9" w:rsidRPr="009F3677" w:rsidTr="00C2046E">
        <w:tc>
          <w:tcPr>
            <w:tcW w:w="56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13"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64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56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13"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64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6323" w:type="dxa"/>
            <w:gridSpan w:val="4"/>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jc w:val="right"/>
              <w:rPr>
                <w:rFonts w:ascii="Liberation Serif" w:hAnsi="Liberation Serif" w:cs="Liberation Serif"/>
                <w:sz w:val="20"/>
                <w:szCs w:val="20"/>
              </w:rPr>
            </w:pPr>
            <w:r w:rsidRPr="009F3677">
              <w:rPr>
                <w:rFonts w:ascii="Liberation Serif" w:hAnsi="Liberation Serif" w:cs="Liberation Serif"/>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56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13"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64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56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2013"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645"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6323" w:type="dxa"/>
            <w:gridSpan w:val="4"/>
            <w:tcBorders>
              <w:top w:val="single" w:sz="4" w:space="0" w:color="auto"/>
              <w:right w:val="single" w:sz="4" w:space="0" w:color="auto"/>
            </w:tcBorders>
          </w:tcPr>
          <w:p w:rsidR="005026C9" w:rsidRPr="009F3677" w:rsidRDefault="005026C9" w:rsidP="00C2046E">
            <w:pPr>
              <w:autoSpaceDE w:val="0"/>
              <w:autoSpaceDN w:val="0"/>
              <w:adjustRightInd w:val="0"/>
              <w:jc w:val="right"/>
              <w:rPr>
                <w:rFonts w:ascii="Liberation Serif" w:hAnsi="Liberation Serif" w:cs="Liberation Serif"/>
                <w:sz w:val="20"/>
                <w:szCs w:val="20"/>
              </w:rPr>
            </w:pPr>
            <w:r w:rsidRPr="009F3677">
              <w:rPr>
                <w:rFonts w:ascii="Liberation Serif" w:hAnsi="Liberation Serif" w:cs="Liberation Serif"/>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r w:rsidR="005026C9" w:rsidRPr="009F3677" w:rsidTr="00C2046E">
        <w:tc>
          <w:tcPr>
            <w:tcW w:w="6323" w:type="dxa"/>
            <w:gridSpan w:val="4"/>
            <w:tcBorders>
              <w:right w:val="single" w:sz="4" w:space="0" w:color="auto"/>
            </w:tcBorders>
          </w:tcPr>
          <w:p w:rsidR="005026C9" w:rsidRPr="009F3677" w:rsidRDefault="005026C9" w:rsidP="00C2046E">
            <w:pPr>
              <w:autoSpaceDE w:val="0"/>
              <w:autoSpaceDN w:val="0"/>
              <w:adjustRightInd w:val="0"/>
              <w:jc w:val="right"/>
              <w:rPr>
                <w:rFonts w:ascii="Liberation Serif" w:hAnsi="Liberation Serif" w:cs="Liberation Serif"/>
                <w:sz w:val="20"/>
                <w:szCs w:val="20"/>
              </w:rPr>
            </w:pPr>
            <w:r w:rsidRPr="009F3677">
              <w:rPr>
                <w:rFonts w:ascii="Liberation Serif" w:hAnsi="Liberation Serif" w:cs="Liberation Serif"/>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22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c>
          <w:tcPr>
            <w:tcW w:w="1332" w:type="dxa"/>
            <w:tcBorders>
              <w:top w:val="single" w:sz="4" w:space="0" w:color="auto"/>
              <w:left w:val="single" w:sz="4" w:space="0" w:color="auto"/>
              <w:bottom w:val="single" w:sz="4" w:space="0" w:color="auto"/>
              <w:right w:val="single" w:sz="4" w:space="0" w:color="auto"/>
            </w:tcBorders>
          </w:tcPr>
          <w:p w:rsidR="005026C9" w:rsidRPr="009F3677" w:rsidRDefault="005026C9" w:rsidP="00C2046E">
            <w:pPr>
              <w:autoSpaceDE w:val="0"/>
              <w:autoSpaceDN w:val="0"/>
              <w:adjustRightInd w:val="0"/>
              <w:rPr>
                <w:rFonts w:ascii="Liberation Serif" w:hAnsi="Liberation Serif" w:cs="Liberation Serif"/>
                <w:sz w:val="20"/>
                <w:szCs w:val="20"/>
              </w:rPr>
            </w:pPr>
          </w:p>
        </w:tc>
      </w:tr>
    </w:tbl>
    <w:p w:rsidR="005026C9" w:rsidRPr="00E13014" w:rsidRDefault="005026C9" w:rsidP="005026C9">
      <w:pPr>
        <w:autoSpaceDE w:val="0"/>
        <w:autoSpaceDN w:val="0"/>
        <w:adjustRightInd w:val="0"/>
        <w:spacing w:line="240" w:lineRule="auto"/>
        <w:jc w:val="both"/>
        <w:rPr>
          <w:rFonts w:ascii="Liberation Serif" w:hAnsi="Liberation Serif" w:cs="Liberation Serif"/>
          <w:sz w:val="20"/>
          <w:szCs w:val="20"/>
        </w:rPr>
      </w:pP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t xml:space="preserve">Передающая сторона:                                </w:t>
      </w:r>
      <w:r>
        <w:rPr>
          <w:rFonts w:ascii="Liberation Serif" w:hAnsi="Liberation Serif" w:cs="Courier New"/>
          <w:sz w:val="20"/>
          <w:szCs w:val="20"/>
          <w:lang w:val="en-US"/>
        </w:rPr>
        <w:t xml:space="preserve">                                            </w:t>
      </w:r>
      <w:r w:rsidRPr="00E13014">
        <w:rPr>
          <w:rFonts w:ascii="Liberation Serif" w:hAnsi="Liberation Serif" w:cs="Courier New"/>
          <w:sz w:val="20"/>
          <w:szCs w:val="20"/>
        </w:rPr>
        <w:t>Принимающая сторона:</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t xml:space="preserve">Руководитель                                             </w:t>
      </w:r>
      <w:r>
        <w:rPr>
          <w:rFonts w:ascii="Liberation Serif" w:hAnsi="Liberation Serif" w:cs="Courier New"/>
          <w:sz w:val="20"/>
          <w:szCs w:val="20"/>
        </w:rPr>
        <w:t xml:space="preserve"> </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t>(уполномоченное лицо) ___________ _________ ____________ (уполномоченное лицо) ___________ _________ ____________</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t xml:space="preserve">                     </w:t>
      </w:r>
      <w:r>
        <w:rPr>
          <w:rFonts w:ascii="Liberation Serif" w:hAnsi="Liberation Serif" w:cs="Courier New"/>
          <w:sz w:val="20"/>
          <w:szCs w:val="20"/>
        </w:rPr>
        <w:t xml:space="preserve">                       </w:t>
      </w:r>
      <w:r w:rsidRPr="00E13014">
        <w:rPr>
          <w:rFonts w:ascii="Liberation Serif" w:hAnsi="Liberation Serif" w:cs="Courier New"/>
          <w:sz w:val="20"/>
          <w:szCs w:val="20"/>
        </w:rPr>
        <w:t xml:space="preserve"> (должность) (подпись) (расшифр</w:t>
      </w:r>
      <w:r>
        <w:rPr>
          <w:rFonts w:ascii="Liberation Serif" w:hAnsi="Liberation Serif" w:cs="Courier New"/>
          <w:sz w:val="20"/>
          <w:szCs w:val="20"/>
        </w:rPr>
        <w:t>овка</w:t>
      </w:r>
      <w:r w:rsidRPr="00E13014">
        <w:rPr>
          <w:rFonts w:ascii="Liberation Serif" w:hAnsi="Liberation Serif" w:cs="Courier New"/>
          <w:sz w:val="20"/>
          <w:szCs w:val="20"/>
        </w:rPr>
        <w:t xml:space="preserve">                      </w:t>
      </w:r>
      <w:r>
        <w:rPr>
          <w:rFonts w:ascii="Liberation Serif" w:hAnsi="Liberation Serif" w:cs="Courier New"/>
          <w:sz w:val="20"/>
          <w:szCs w:val="20"/>
        </w:rPr>
        <w:t xml:space="preserve">                       </w:t>
      </w:r>
      <w:r w:rsidRPr="00E13014">
        <w:rPr>
          <w:rFonts w:ascii="Liberation Serif" w:hAnsi="Liberation Serif" w:cs="Courier New"/>
          <w:sz w:val="20"/>
          <w:szCs w:val="20"/>
        </w:rPr>
        <w:t xml:space="preserve">(должность) (подпись) (расшифровка подписи)                                                 </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t xml:space="preserve">Главный бухгалтер                                        </w:t>
      </w:r>
      <w:r>
        <w:rPr>
          <w:rFonts w:ascii="Liberation Serif" w:hAnsi="Liberation Serif" w:cs="Courier New"/>
          <w:sz w:val="20"/>
          <w:szCs w:val="20"/>
        </w:rPr>
        <w:t xml:space="preserve"> </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lastRenderedPageBreak/>
        <w:t>(уполномоченное лицо) ___________ _________ ____________ (уполномоченное лицо) ___________ _________ ____________</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sidRPr="00E13014">
        <w:rPr>
          <w:rFonts w:ascii="Liberation Serif" w:hAnsi="Liberation Serif" w:cs="Courier New"/>
          <w:sz w:val="20"/>
          <w:szCs w:val="20"/>
        </w:rPr>
        <w:t xml:space="preserve">                     </w:t>
      </w:r>
      <w:r>
        <w:rPr>
          <w:rFonts w:ascii="Liberation Serif" w:hAnsi="Liberation Serif" w:cs="Courier New"/>
          <w:sz w:val="20"/>
          <w:szCs w:val="20"/>
        </w:rPr>
        <w:t xml:space="preserve">                        </w:t>
      </w:r>
      <w:r w:rsidRPr="00E13014">
        <w:rPr>
          <w:rFonts w:ascii="Liberation Serif" w:hAnsi="Liberation Serif" w:cs="Courier New"/>
          <w:sz w:val="20"/>
          <w:szCs w:val="20"/>
        </w:rPr>
        <w:t xml:space="preserve"> (должность) (подпись) (расшифр</w:t>
      </w:r>
      <w:r>
        <w:rPr>
          <w:rFonts w:ascii="Liberation Serif" w:hAnsi="Liberation Serif" w:cs="Courier New"/>
          <w:sz w:val="20"/>
          <w:szCs w:val="20"/>
        </w:rPr>
        <w:t>овка</w:t>
      </w:r>
      <w:r w:rsidRPr="00E13014">
        <w:rPr>
          <w:rFonts w:ascii="Liberation Serif" w:hAnsi="Liberation Serif" w:cs="Courier New"/>
          <w:sz w:val="20"/>
          <w:szCs w:val="20"/>
        </w:rPr>
        <w:t xml:space="preserve">                      </w:t>
      </w:r>
      <w:r>
        <w:rPr>
          <w:rFonts w:ascii="Liberation Serif" w:hAnsi="Liberation Serif" w:cs="Courier New"/>
          <w:sz w:val="20"/>
          <w:szCs w:val="20"/>
        </w:rPr>
        <w:t xml:space="preserve">                       </w:t>
      </w:r>
      <w:r w:rsidRPr="00E13014">
        <w:rPr>
          <w:rFonts w:ascii="Liberation Serif" w:hAnsi="Liberation Serif" w:cs="Courier New"/>
          <w:sz w:val="20"/>
          <w:szCs w:val="20"/>
        </w:rPr>
        <w:t xml:space="preserve">(должность) (подпись) (расшифровка подписи)                                                 </w:t>
      </w:r>
    </w:p>
    <w:p w:rsidR="005026C9" w:rsidRPr="00E13014" w:rsidRDefault="005026C9" w:rsidP="005026C9">
      <w:pPr>
        <w:autoSpaceDE w:val="0"/>
        <w:autoSpaceDN w:val="0"/>
        <w:adjustRightInd w:val="0"/>
        <w:spacing w:line="240" w:lineRule="auto"/>
        <w:jc w:val="both"/>
        <w:rPr>
          <w:rFonts w:ascii="Liberation Serif" w:hAnsi="Liberation Serif" w:cs="Courier New"/>
          <w:sz w:val="20"/>
          <w:szCs w:val="20"/>
        </w:rPr>
      </w:pPr>
      <w:r>
        <w:rPr>
          <w:rFonts w:ascii="Liberation Serif" w:hAnsi="Liberation Serif" w:cs="Courier New"/>
          <w:sz w:val="20"/>
          <w:szCs w:val="20"/>
        </w:rPr>
        <w:t>«</w:t>
      </w:r>
      <w:r w:rsidRPr="00E13014">
        <w:rPr>
          <w:rFonts w:ascii="Liberation Serif" w:hAnsi="Liberation Serif" w:cs="Courier New"/>
          <w:sz w:val="20"/>
          <w:szCs w:val="20"/>
        </w:rPr>
        <w:t>__</w:t>
      </w:r>
      <w:r>
        <w:rPr>
          <w:rFonts w:ascii="Liberation Serif" w:hAnsi="Liberation Serif" w:cs="Courier New"/>
          <w:sz w:val="20"/>
          <w:szCs w:val="20"/>
        </w:rPr>
        <w:t>»</w:t>
      </w:r>
      <w:r w:rsidRPr="00E13014">
        <w:rPr>
          <w:rFonts w:ascii="Liberation Serif" w:hAnsi="Liberation Serif" w:cs="Courier New"/>
          <w:sz w:val="20"/>
          <w:szCs w:val="20"/>
        </w:rPr>
        <w:t xml:space="preserve">_______________ 20__ г.                              </w:t>
      </w:r>
      <w:r>
        <w:rPr>
          <w:rFonts w:ascii="Liberation Serif" w:hAnsi="Liberation Serif" w:cs="Courier New"/>
          <w:sz w:val="20"/>
          <w:szCs w:val="20"/>
        </w:rPr>
        <w:t>«</w:t>
      </w:r>
      <w:r w:rsidRPr="00E13014">
        <w:rPr>
          <w:rFonts w:ascii="Liberation Serif" w:hAnsi="Liberation Serif" w:cs="Courier New"/>
          <w:sz w:val="20"/>
          <w:szCs w:val="20"/>
        </w:rPr>
        <w:t>__</w:t>
      </w:r>
      <w:r>
        <w:rPr>
          <w:rFonts w:ascii="Liberation Serif" w:hAnsi="Liberation Serif" w:cs="Courier New"/>
          <w:sz w:val="20"/>
          <w:szCs w:val="20"/>
        </w:rPr>
        <w:t>»</w:t>
      </w:r>
      <w:r w:rsidRPr="00E13014">
        <w:rPr>
          <w:rFonts w:ascii="Liberation Serif" w:hAnsi="Liberation Serif" w:cs="Courier New"/>
          <w:sz w:val="20"/>
          <w:szCs w:val="20"/>
        </w:rPr>
        <w:t xml:space="preserve"> _______________ 20__ г.</w:t>
      </w:r>
    </w:p>
    <w:p w:rsidR="00C65E6A" w:rsidRDefault="005026C9" w:rsidP="00EC25E1">
      <w:pPr>
        <w:autoSpaceDE w:val="0"/>
        <w:autoSpaceDN w:val="0"/>
        <w:adjustRightInd w:val="0"/>
        <w:spacing w:line="240" w:lineRule="auto"/>
        <w:jc w:val="both"/>
        <w:rPr>
          <w:rFonts w:ascii="Liberation Serif" w:hAnsi="Liberation Serif" w:cs="Liberation Serif"/>
          <w:sz w:val="24"/>
          <w:szCs w:val="24"/>
          <w:highlight w:val="yellow"/>
        </w:rPr>
      </w:pPr>
      <w:r w:rsidRPr="00E13014">
        <w:rPr>
          <w:rFonts w:ascii="Liberation Serif" w:hAnsi="Liberation Serif" w:cs="Courier New"/>
          <w:sz w:val="20"/>
          <w:szCs w:val="20"/>
        </w:rPr>
        <w:t xml:space="preserve">                                                                                             Номер страницы _____</w:t>
      </w:r>
      <w:r w:rsidR="00EC25E1">
        <w:rPr>
          <w:rFonts w:ascii="Liberation Serif" w:hAnsi="Liberation Serif" w:cs="Courier New"/>
          <w:sz w:val="20"/>
          <w:szCs w:val="20"/>
        </w:rPr>
        <w:t xml:space="preserve"> </w:t>
      </w:r>
      <w:r w:rsidRPr="00E13014">
        <w:rPr>
          <w:rFonts w:ascii="Liberation Serif" w:hAnsi="Liberation Serif" w:cs="Courier New"/>
          <w:sz w:val="20"/>
          <w:szCs w:val="20"/>
        </w:rPr>
        <w:t xml:space="preserve">                 Всего страниц ______</w:t>
      </w:r>
      <w:r w:rsidR="00C65E6A">
        <w:rPr>
          <w:rFonts w:ascii="Liberation Serif" w:hAnsi="Liberation Serif" w:cs="Liberation Serif"/>
          <w:sz w:val="24"/>
          <w:szCs w:val="24"/>
          <w:highlight w:val="yellow"/>
        </w:rPr>
        <w:br w:type="page"/>
      </w:r>
    </w:p>
    <w:p w:rsidR="00105728" w:rsidRPr="000B0FAF" w:rsidRDefault="00105728" w:rsidP="00105728">
      <w:pPr>
        <w:autoSpaceDE w:val="0"/>
        <w:autoSpaceDN w:val="0"/>
        <w:adjustRightInd w:val="0"/>
        <w:spacing w:line="240" w:lineRule="auto"/>
        <w:jc w:val="right"/>
        <w:outlineLvl w:val="0"/>
        <w:rPr>
          <w:rFonts w:ascii="Liberation Serif" w:hAnsi="Liberation Serif" w:cs="Liberation Serif"/>
          <w:sz w:val="24"/>
          <w:szCs w:val="24"/>
        </w:rPr>
      </w:pPr>
      <w:r w:rsidRPr="00EC25E1">
        <w:rPr>
          <w:rFonts w:ascii="Liberation Serif" w:hAnsi="Liberation Serif" w:cs="Liberation Serif"/>
          <w:sz w:val="24"/>
          <w:szCs w:val="24"/>
        </w:rPr>
        <w:lastRenderedPageBreak/>
        <w:t xml:space="preserve">Приложение </w:t>
      </w:r>
      <w:r w:rsidR="00BD4FEF" w:rsidRPr="00EC25E1">
        <w:rPr>
          <w:rFonts w:ascii="Liberation Serif" w:hAnsi="Liberation Serif" w:cs="Liberation Serif"/>
          <w:sz w:val="24"/>
          <w:szCs w:val="24"/>
        </w:rPr>
        <w:t>№</w:t>
      </w:r>
      <w:r w:rsidRPr="00EC25E1">
        <w:rPr>
          <w:rFonts w:ascii="Liberation Serif" w:hAnsi="Liberation Serif" w:cs="Liberation Serif"/>
          <w:sz w:val="24"/>
          <w:szCs w:val="24"/>
        </w:rPr>
        <w:t xml:space="preserve"> </w:t>
      </w:r>
      <w:r w:rsidR="00EC0662">
        <w:rPr>
          <w:rFonts w:ascii="Liberation Serif" w:hAnsi="Liberation Serif" w:cs="Liberation Serif"/>
          <w:sz w:val="24"/>
          <w:szCs w:val="24"/>
        </w:rPr>
        <w:t>6</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EC0662" w:rsidRDefault="00EC0662" w:rsidP="00EC0662">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1F0AC3" w:rsidRPr="0069753E" w:rsidRDefault="001F0AC3" w:rsidP="00020AED">
      <w:pPr>
        <w:pStyle w:val="ConsPlusNormal"/>
        <w:jc w:val="right"/>
        <w:rPr>
          <w:rFonts w:ascii="Liberation Serif" w:hAnsi="Liberation Serif"/>
          <w:sz w:val="24"/>
          <w:szCs w:val="24"/>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b/>
          <w:sz w:val="20"/>
          <w:szCs w:val="20"/>
        </w:rPr>
      </w:pPr>
    </w:p>
    <w:p w:rsidR="00105728" w:rsidRPr="00327ECF" w:rsidRDefault="00105728" w:rsidP="00020AED">
      <w:pPr>
        <w:autoSpaceDE w:val="0"/>
        <w:autoSpaceDN w:val="0"/>
        <w:adjustRightInd w:val="0"/>
        <w:spacing w:line="240" w:lineRule="auto"/>
        <w:jc w:val="center"/>
        <w:rPr>
          <w:rFonts w:ascii="Liberation Serif" w:hAnsi="Liberation Serif" w:cs="Courier New"/>
          <w:b/>
          <w:sz w:val="20"/>
          <w:szCs w:val="20"/>
        </w:rPr>
      </w:pPr>
      <w:r w:rsidRPr="00327ECF">
        <w:rPr>
          <w:rFonts w:ascii="Liberation Serif" w:hAnsi="Liberation Serif" w:cs="Courier New"/>
          <w:b/>
          <w:sz w:val="20"/>
          <w:szCs w:val="20"/>
        </w:rPr>
        <w:t>РЕЕСТР</w:t>
      </w:r>
    </w:p>
    <w:p w:rsidR="00105728" w:rsidRDefault="005F3598" w:rsidP="00020AED">
      <w:pPr>
        <w:autoSpaceDE w:val="0"/>
        <w:autoSpaceDN w:val="0"/>
        <w:adjustRightInd w:val="0"/>
        <w:spacing w:line="240" w:lineRule="auto"/>
        <w:jc w:val="center"/>
        <w:rPr>
          <w:rFonts w:ascii="Liberation Serif" w:hAnsi="Liberation Serif" w:cs="Courier New"/>
          <w:sz w:val="20"/>
          <w:szCs w:val="20"/>
        </w:rPr>
      </w:pPr>
      <w:r w:rsidRPr="000B0FAF">
        <w:rPr>
          <w:rFonts w:ascii="Liberation Serif" w:hAnsi="Liberation Serif" w:cs="Courier New"/>
          <w:sz w:val="20"/>
          <w:szCs w:val="20"/>
        </w:rPr>
        <w:t>принятых на учет бюджетных обязательств</w:t>
      </w:r>
    </w:p>
    <w:p w:rsidR="00362B82" w:rsidRDefault="00362B82" w:rsidP="00020AED">
      <w:pPr>
        <w:autoSpaceDE w:val="0"/>
        <w:autoSpaceDN w:val="0"/>
        <w:adjustRightInd w:val="0"/>
        <w:spacing w:line="240" w:lineRule="auto"/>
        <w:jc w:val="center"/>
        <w:rPr>
          <w:rFonts w:ascii="Liberation Serif" w:hAnsi="Liberation Serif" w:cs="Courier New"/>
          <w:sz w:val="20"/>
          <w:szCs w:val="20"/>
        </w:rPr>
      </w:pPr>
    </w:p>
    <w:p w:rsidR="00362B82" w:rsidRDefault="00362B82" w:rsidP="00020AED">
      <w:pPr>
        <w:autoSpaceDE w:val="0"/>
        <w:autoSpaceDN w:val="0"/>
        <w:adjustRightInd w:val="0"/>
        <w:spacing w:line="240" w:lineRule="auto"/>
        <w:jc w:val="center"/>
        <w:rPr>
          <w:rFonts w:ascii="Liberation Serif" w:hAnsi="Liberation Serif" w:cs="Courier New"/>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031"/>
        <w:gridCol w:w="3714"/>
        <w:gridCol w:w="2047"/>
        <w:gridCol w:w="1241"/>
      </w:tblGrid>
      <w:tr w:rsidR="00362B82" w:rsidRPr="009F3677" w:rsidTr="00903282">
        <w:tc>
          <w:tcPr>
            <w:tcW w:w="4031" w:type="dxa"/>
            <w:tcBorders>
              <w:top w:val="nil"/>
              <w:left w:val="nil"/>
              <w:bottom w:val="nil"/>
              <w:right w:val="nil"/>
            </w:tcBorders>
          </w:tcPr>
          <w:p w:rsidR="00362B82" w:rsidRPr="000034BC" w:rsidRDefault="00362B82" w:rsidP="00903282">
            <w:pPr>
              <w:pStyle w:val="ConsPlusNormal"/>
              <w:rPr>
                <w:rFonts w:ascii="Liberation Serif" w:hAnsi="Liberation Serif"/>
                <w:sz w:val="20"/>
              </w:rPr>
            </w:pPr>
          </w:p>
        </w:tc>
        <w:tc>
          <w:tcPr>
            <w:tcW w:w="3714" w:type="dxa"/>
            <w:tcBorders>
              <w:top w:val="nil"/>
              <w:left w:val="nil"/>
              <w:bottom w:val="nil"/>
              <w:right w:val="nil"/>
            </w:tcBorders>
          </w:tcPr>
          <w:p w:rsidR="00362B82" w:rsidRPr="000034BC" w:rsidRDefault="00362B82"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tcPr>
          <w:p w:rsidR="00362B82" w:rsidRPr="000034BC" w:rsidRDefault="00362B82" w:rsidP="00903282">
            <w:pPr>
              <w:pStyle w:val="ConsPlusNormal"/>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362B82" w:rsidRPr="000034BC" w:rsidRDefault="00362B82" w:rsidP="00903282">
            <w:pPr>
              <w:pStyle w:val="ConsPlusNormal"/>
              <w:jc w:val="center"/>
              <w:rPr>
                <w:rFonts w:ascii="Liberation Serif" w:hAnsi="Liberation Serif"/>
                <w:sz w:val="20"/>
              </w:rPr>
            </w:pPr>
            <w:r w:rsidRPr="000034BC">
              <w:rPr>
                <w:rFonts w:ascii="Liberation Serif" w:hAnsi="Liberation Serif"/>
                <w:sz w:val="20"/>
              </w:rPr>
              <w:t>Коды</w:t>
            </w:r>
          </w:p>
        </w:tc>
      </w:tr>
      <w:tr w:rsidR="00362B82" w:rsidRPr="009F3677" w:rsidTr="00903282">
        <w:tc>
          <w:tcPr>
            <w:tcW w:w="4031" w:type="dxa"/>
            <w:tcBorders>
              <w:top w:val="nil"/>
              <w:left w:val="nil"/>
              <w:bottom w:val="nil"/>
              <w:right w:val="nil"/>
            </w:tcBorders>
          </w:tcPr>
          <w:p w:rsidR="00362B82" w:rsidRPr="000034BC" w:rsidRDefault="00362B82" w:rsidP="00903282">
            <w:pPr>
              <w:pStyle w:val="ConsPlusNormal"/>
              <w:rPr>
                <w:rFonts w:ascii="Liberation Serif" w:hAnsi="Liberation Serif"/>
                <w:sz w:val="20"/>
              </w:rPr>
            </w:pPr>
          </w:p>
        </w:tc>
        <w:tc>
          <w:tcPr>
            <w:tcW w:w="3714" w:type="dxa"/>
            <w:tcBorders>
              <w:top w:val="nil"/>
              <w:left w:val="nil"/>
              <w:bottom w:val="nil"/>
              <w:right w:val="nil"/>
            </w:tcBorders>
          </w:tcPr>
          <w:p w:rsidR="00362B82" w:rsidRPr="000034BC" w:rsidRDefault="00362B82" w:rsidP="00903282">
            <w:pPr>
              <w:pStyle w:val="ConsPlusNormal"/>
              <w:jc w:val="center"/>
              <w:rPr>
                <w:rFonts w:ascii="Liberation Serif" w:hAnsi="Liberation Serif"/>
                <w:sz w:val="20"/>
              </w:rPr>
            </w:pPr>
            <w:r w:rsidRPr="000034BC">
              <w:rPr>
                <w:rFonts w:ascii="Liberation Serif" w:hAnsi="Liberation Serif"/>
                <w:sz w:val="20"/>
              </w:rPr>
              <w:t>на «__» ________ 20__ г.</w:t>
            </w:r>
          </w:p>
        </w:tc>
        <w:tc>
          <w:tcPr>
            <w:tcW w:w="2047" w:type="dxa"/>
            <w:tcBorders>
              <w:top w:val="nil"/>
              <w:left w:val="nil"/>
              <w:bottom w:val="nil"/>
              <w:right w:val="single" w:sz="4" w:space="0" w:color="auto"/>
            </w:tcBorders>
          </w:tcPr>
          <w:p w:rsidR="00362B82" w:rsidRPr="001F0AC3" w:rsidRDefault="00362B82" w:rsidP="00903282">
            <w:pPr>
              <w:pStyle w:val="ConsPlusNormal"/>
              <w:jc w:val="right"/>
              <w:rPr>
                <w:rFonts w:ascii="Liberation Serif" w:hAnsi="Liberation Serif"/>
                <w:sz w:val="20"/>
              </w:rPr>
            </w:pPr>
            <w:r w:rsidRPr="001F0AC3">
              <w:rPr>
                <w:rFonts w:ascii="Liberation Serif" w:hAnsi="Liberation Serif"/>
                <w:sz w:val="20"/>
              </w:rPr>
              <w:t>Дата</w:t>
            </w:r>
          </w:p>
        </w:tc>
        <w:tc>
          <w:tcPr>
            <w:tcW w:w="1241" w:type="dxa"/>
            <w:tcBorders>
              <w:top w:val="single" w:sz="4" w:space="0" w:color="auto"/>
              <w:left w:val="single" w:sz="4" w:space="0" w:color="auto"/>
              <w:bottom w:val="single" w:sz="4" w:space="0" w:color="auto"/>
              <w:right w:val="single" w:sz="4" w:space="0" w:color="auto"/>
            </w:tcBorders>
          </w:tcPr>
          <w:p w:rsidR="00362B82" w:rsidRPr="000034BC" w:rsidRDefault="00362B82" w:rsidP="00903282">
            <w:pPr>
              <w:pStyle w:val="ConsPlusNormal"/>
              <w:jc w:val="center"/>
              <w:rPr>
                <w:rFonts w:ascii="Liberation Serif" w:hAnsi="Liberation Serif"/>
                <w:sz w:val="20"/>
              </w:rPr>
            </w:pPr>
          </w:p>
        </w:tc>
      </w:tr>
      <w:tr w:rsidR="00362B82" w:rsidRPr="009F3677" w:rsidTr="00903282">
        <w:tc>
          <w:tcPr>
            <w:tcW w:w="4031" w:type="dxa"/>
            <w:tcBorders>
              <w:top w:val="nil"/>
              <w:left w:val="nil"/>
              <w:bottom w:val="nil"/>
              <w:right w:val="nil"/>
            </w:tcBorders>
          </w:tcPr>
          <w:p w:rsidR="00362B82" w:rsidRDefault="00362B82" w:rsidP="00903282">
            <w:pPr>
              <w:pStyle w:val="ConsPlusNormal"/>
              <w:rPr>
                <w:rFonts w:ascii="Liberation Serif" w:hAnsi="Liberation Serif"/>
                <w:sz w:val="20"/>
              </w:rPr>
            </w:pPr>
          </w:p>
          <w:p w:rsidR="00362B82" w:rsidRPr="000034BC" w:rsidRDefault="00362B82" w:rsidP="00903282">
            <w:pPr>
              <w:pStyle w:val="ConsPlusNormal"/>
              <w:rPr>
                <w:rFonts w:ascii="Liberation Serif" w:hAnsi="Liberation Serif"/>
                <w:sz w:val="20"/>
              </w:rPr>
            </w:pPr>
            <w:r w:rsidRPr="00380692">
              <w:rPr>
                <w:rFonts w:ascii="Liberation Serif" w:hAnsi="Liberation Serif"/>
                <w:sz w:val="20"/>
              </w:rPr>
              <w:t>Наименование органа Федерального казначейства</w:t>
            </w:r>
          </w:p>
        </w:tc>
        <w:tc>
          <w:tcPr>
            <w:tcW w:w="3714" w:type="dxa"/>
            <w:tcBorders>
              <w:top w:val="single" w:sz="4" w:space="0" w:color="auto"/>
              <w:left w:val="nil"/>
              <w:bottom w:val="single" w:sz="4" w:space="0" w:color="auto"/>
              <w:right w:val="nil"/>
            </w:tcBorders>
          </w:tcPr>
          <w:p w:rsidR="00362B82" w:rsidRPr="000034BC" w:rsidRDefault="00362B82"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362B82" w:rsidRPr="001F0AC3" w:rsidRDefault="00362B82" w:rsidP="00903282">
            <w:pPr>
              <w:pStyle w:val="ConsPlusNormal"/>
              <w:jc w:val="right"/>
              <w:rPr>
                <w:rFonts w:ascii="Liberation Serif" w:hAnsi="Liberation Serif"/>
                <w:sz w:val="20"/>
              </w:rPr>
            </w:pPr>
            <w:r w:rsidRPr="00380692">
              <w:rPr>
                <w:rFonts w:ascii="Liberation Serif" w:hAnsi="Liberation Serif"/>
                <w:sz w:val="20"/>
              </w:rPr>
              <w:t>по КОФК</w:t>
            </w:r>
          </w:p>
        </w:tc>
        <w:tc>
          <w:tcPr>
            <w:tcW w:w="1241" w:type="dxa"/>
            <w:tcBorders>
              <w:top w:val="single" w:sz="4" w:space="0" w:color="auto"/>
              <w:left w:val="single" w:sz="4" w:space="0" w:color="auto"/>
              <w:bottom w:val="single" w:sz="4" w:space="0" w:color="auto"/>
              <w:right w:val="single" w:sz="4" w:space="0" w:color="auto"/>
            </w:tcBorders>
            <w:vAlign w:val="bottom"/>
          </w:tcPr>
          <w:p w:rsidR="00362B82" w:rsidRPr="000034BC" w:rsidRDefault="00362B82" w:rsidP="00903282">
            <w:pPr>
              <w:pStyle w:val="ConsPlusNormal"/>
              <w:jc w:val="center"/>
              <w:rPr>
                <w:rFonts w:ascii="Liberation Serif" w:hAnsi="Liberation Serif"/>
                <w:sz w:val="20"/>
              </w:rPr>
            </w:pPr>
          </w:p>
        </w:tc>
      </w:tr>
      <w:tr w:rsidR="00362B82" w:rsidRPr="009F3677" w:rsidTr="00903282">
        <w:tc>
          <w:tcPr>
            <w:tcW w:w="4031" w:type="dxa"/>
            <w:tcBorders>
              <w:top w:val="nil"/>
              <w:left w:val="nil"/>
              <w:bottom w:val="nil"/>
              <w:right w:val="nil"/>
            </w:tcBorders>
          </w:tcPr>
          <w:p w:rsidR="00362B82" w:rsidRPr="000034BC" w:rsidRDefault="00362B82" w:rsidP="00903282">
            <w:pPr>
              <w:pStyle w:val="ConsPlusNormal"/>
              <w:rPr>
                <w:rFonts w:ascii="Liberation Serif" w:hAnsi="Liberation Serif"/>
                <w:sz w:val="20"/>
              </w:rPr>
            </w:pPr>
            <w:r>
              <w:rPr>
                <w:rFonts w:ascii="Liberation Serif" w:hAnsi="Liberation Serif"/>
                <w:sz w:val="20"/>
              </w:rPr>
              <w:t>Главный распорядитель бюджетных средств</w:t>
            </w:r>
          </w:p>
        </w:tc>
        <w:tc>
          <w:tcPr>
            <w:tcW w:w="3714" w:type="dxa"/>
            <w:tcBorders>
              <w:top w:val="single" w:sz="4" w:space="0" w:color="auto"/>
              <w:left w:val="nil"/>
              <w:bottom w:val="single" w:sz="4" w:space="0" w:color="auto"/>
              <w:right w:val="nil"/>
            </w:tcBorders>
          </w:tcPr>
          <w:p w:rsidR="00362B82" w:rsidRPr="000034BC" w:rsidRDefault="00362B82"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362B82" w:rsidRPr="001F0AC3" w:rsidRDefault="00362B82" w:rsidP="00903282">
            <w:pPr>
              <w:pStyle w:val="ConsPlusNormal"/>
              <w:jc w:val="right"/>
              <w:rPr>
                <w:rFonts w:ascii="Liberation Serif" w:hAnsi="Liberation Serif"/>
                <w:sz w:val="20"/>
              </w:rPr>
            </w:pPr>
            <w:r>
              <w:rPr>
                <w:rFonts w:ascii="Liberation Serif" w:hAnsi="Liberation Serif"/>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362B82" w:rsidRPr="000034BC" w:rsidRDefault="00362B82" w:rsidP="00903282">
            <w:pPr>
              <w:pStyle w:val="ConsPlusNormal"/>
              <w:jc w:val="center"/>
              <w:rPr>
                <w:rFonts w:ascii="Liberation Serif" w:hAnsi="Liberation Serif"/>
                <w:sz w:val="20"/>
              </w:rPr>
            </w:pPr>
          </w:p>
        </w:tc>
      </w:tr>
      <w:tr w:rsidR="00362B82" w:rsidRPr="009F3677" w:rsidTr="00903282">
        <w:tc>
          <w:tcPr>
            <w:tcW w:w="4031" w:type="dxa"/>
            <w:tcBorders>
              <w:top w:val="nil"/>
              <w:left w:val="nil"/>
              <w:bottom w:val="nil"/>
              <w:right w:val="nil"/>
            </w:tcBorders>
          </w:tcPr>
          <w:p w:rsidR="00362B82" w:rsidRPr="000034BC" w:rsidRDefault="00362B82" w:rsidP="00903282">
            <w:pPr>
              <w:pStyle w:val="ConsPlusNormal"/>
              <w:rPr>
                <w:rFonts w:ascii="Liberation Serif" w:hAnsi="Liberation Serif"/>
                <w:sz w:val="20"/>
              </w:rPr>
            </w:pPr>
            <w:r>
              <w:rPr>
                <w:rFonts w:ascii="Liberation Serif" w:hAnsi="Liberation Serif"/>
                <w:sz w:val="20"/>
              </w:rPr>
              <w:t>Наименование бюджета</w:t>
            </w:r>
          </w:p>
        </w:tc>
        <w:tc>
          <w:tcPr>
            <w:tcW w:w="3714" w:type="dxa"/>
            <w:tcBorders>
              <w:top w:val="single" w:sz="4" w:space="0" w:color="auto"/>
              <w:left w:val="nil"/>
              <w:bottom w:val="nil"/>
              <w:right w:val="nil"/>
            </w:tcBorders>
          </w:tcPr>
          <w:p w:rsidR="00362B82" w:rsidRPr="000034BC" w:rsidRDefault="00362B82"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362B82" w:rsidRPr="001F0AC3" w:rsidRDefault="00362B82" w:rsidP="00903282">
            <w:pPr>
              <w:pStyle w:val="ConsPlusNormal"/>
              <w:jc w:val="right"/>
              <w:rPr>
                <w:rFonts w:ascii="Liberation Serif" w:hAnsi="Liberation Serif"/>
                <w:sz w:val="20"/>
              </w:rPr>
            </w:pPr>
            <w:r>
              <w:rPr>
                <w:rFonts w:ascii="Liberation Serif" w:hAnsi="Liberation Serif"/>
                <w:sz w:val="20"/>
              </w:rPr>
              <w:t>По ОКТМО</w:t>
            </w:r>
          </w:p>
        </w:tc>
        <w:tc>
          <w:tcPr>
            <w:tcW w:w="1241" w:type="dxa"/>
            <w:tcBorders>
              <w:top w:val="single" w:sz="4" w:space="0" w:color="auto"/>
              <w:left w:val="single" w:sz="4" w:space="0" w:color="auto"/>
              <w:bottom w:val="single" w:sz="4" w:space="0" w:color="auto"/>
              <w:right w:val="single" w:sz="4" w:space="0" w:color="auto"/>
            </w:tcBorders>
          </w:tcPr>
          <w:p w:rsidR="00362B82" w:rsidRPr="000034BC" w:rsidRDefault="00362B82" w:rsidP="00903282">
            <w:pPr>
              <w:pStyle w:val="ConsPlusNormal"/>
              <w:jc w:val="center"/>
              <w:rPr>
                <w:rFonts w:ascii="Liberation Serif" w:hAnsi="Liberation Serif"/>
                <w:sz w:val="20"/>
              </w:rPr>
            </w:pPr>
          </w:p>
        </w:tc>
      </w:tr>
      <w:tr w:rsidR="00362B82" w:rsidRPr="009F3677" w:rsidTr="00903282">
        <w:tc>
          <w:tcPr>
            <w:tcW w:w="4031" w:type="dxa"/>
            <w:tcBorders>
              <w:top w:val="nil"/>
              <w:left w:val="nil"/>
              <w:bottom w:val="nil"/>
              <w:right w:val="nil"/>
            </w:tcBorders>
          </w:tcPr>
          <w:p w:rsidR="00362B82" w:rsidRDefault="00362B82" w:rsidP="00903282">
            <w:pPr>
              <w:pStyle w:val="ConsPlusNormal"/>
              <w:rPr>
                <w:rFonts w:ascii="Liberation Serif" w:hAnsi="Liberation Serif"/>
                <w:sz w:val="20"/>
              </w:rPr>
            </w:pPr>
            <w:r>
              <w:rPr>
                <w:rFonts w:ascii="Liberation Serif" w:hAnsi="Liberation Serif"/>
                <w:sz w:val="20"/>
              </w:rPr>
              <w:t>Финансовый орган</w:t>
            </w:r>
          </w:p>
        </w:tc>
        <w:tc>
          <w:tcPr>
            <w:tcW w:w="3714" w:type="dxa"/>
            <w:tcBorders>
              <w:top w:val="single" w:sz="4" w:space="0" w:color="auto"/>
              <w:left w:val="nil"/>
              <w:bottom w:val="nil"/>
              <w:right w:val="nil"/>
            </w:tcBorders>
          </w:tcPr>
          <w:p w:rsidR="00362B82" w:rsidRPr="000034BC" w:rsidRDefault="00362B82"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362B82" w:rsidRPr="001F0AC3" w:rsidRDefault="00362B82" w:rsidP="00903282">
            <w:pPr>
              <w:pStyle w:val="ConsPlusNormal"/>
              <w:jc w:val="right"/>
              <w:rPr>
                <w:rFonts w:ascii="Liberation Serif" w:hAnsi="Liberation Serif"/>
                <w:sz w:val="20"/>
              </w:rPr>
            </w:pPr>
            <w:r>
              <w:rPr>
                <w:rFonts w:ascii="Liberation Serif" w:hAnsi="Liberation Serif"/>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362B82" w:rsidRPr="000034BC" w:rsidRDefault="00362B82" w:rsidP="00903282">
            <w:pPr>
              <w:pStyle w:val="ConsPlusNormal"/>
              <w:jc w:val="center"/>
              <w:rPr>
                <w:rFonts w:ascii="Liberation Serif" w:hAnsi="Liberation Serif"/>
                <w:sz w:val="20"/>
              </w:rPr>
            </w:pPr>
          </w:p>
        </w:tc>
      </w:tr>
      <w:tr w:rsidR="00362B82" w:rsidRPr="009F3677" w:rsidTr="00903282">
        <w:tc>
          <w:tcPr>
            <w:tcW w:w="7745" w:type="dxa"/>
            <w:gridSpan w:val="2"/>
            <w:tcBorders>
              <w:top w:val="nil"/>
              <w:left w:val="nil"/>
              <w:bottom w:val="nil"/>
              <w:right w:val="nil"/>
            </w:tcBorders>
          </w:tcPr>
          <w:p w:rsidR="00362B82" w:rsidRPr="000034BC" w:rsidRDefault="00362B82" w:rsidP="00903282">
            <w:pPr>
              <w:pStyle w:val="ConsPlusNormal"/>
              <w:rPr>
                <w:rFonts w:ascii="Liberation Serif" w:hAnsi="Liberation Serif"/>
                <w:sz w:val="20"/>
              </w:rPr>
            </w:pPr>
            <w:r w:rsidRPr="000034BC">
              <w:rPr>
                <w:rFonts w:ascii="Liberation Serif" w:hAnsi="Liberation Serif"/>
                <w:sz w:val="20"/>
              </w:rPr>
              <w:t>Единица измерения: руб</w:t>
            </w:r>
            <w:r>
              <w:rPr>
                <w:rFonts w:ascii="Liberation Serif" w:hAnsi="Liberation Serif"/>
                <w:sz w:val="20"/>
              </w:rPr>
              <w:t>.</w:t>
            </w:r>
            <w:r w:rsidRPr="000034BC">
              <w:rPr>
                <w:rFonts w:ascii="Liberation Serif" w:hAnsi="Liberation Serif"/>
                <w:sz w:val="20"/>
              </w:rPr>
              <w:t xml:space="preserve"> (с точностью до второго десятичного знака)</w:t>
            </w:r>
          </w:p>
        </w:tc>
        <w:tc>
          <w:tcPr>
            <w:tcW w:w="2047" w:type="dxa"/>
            <w:tcBorders>
              <w:top w:val="nil"/>
              <w:left w:val="nil"/>
              <w:bottom w:val="nil"/>
              <w:right w:val="single" w:sz="4" w:space="0" w:color="auto"/>
            </w:tcBorders>
            <w:vAlign w:val="bottom"/>
          </w:tcPr>
          <w:p w:rsidR="00362B82" w:rsidRPr="001F0AC3" w:rsidRDefault="00362B82" w:rsidP="00903282">
            <w:pPr>
              <w:pStyle w:val="ConsPlusNormal"/>
              <w:jc w:val="right"/>
              <w:rPr>
                <w:rFonts w:ascii="Liberation Serif" w:hAnsi="Liberation Serif"/>
                <w:sz w:val="20"/>
              </w:rPr>
            </w:pPr>
            <w:r w:rsidRPr="001F0AC3">
              <w:rPr>
                <w:rFonts w:ascii="Liberation Serif" w:hAnsi="Liberation Serif"/>
                <w:sz w:val="20"/>
              </w:rPr>
              <w:t xml:space="preserve">по </w:t>
            </w:r>
            <w:hyperlink r:id="rId63" w:history="1">
              <w:r w:rsidRPr="001F0AC3">
                <w:rPr>
                  <w:rFonts w:ascii="Liberation Serif" w:hAnsi="Liberation Serif"/>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62B82" w:rsidRPr="000034BC" w:rsidRDefault="00362B82" w:rsidP="00903282">
            <w:pPr>
              <w:pStyle w:val="ConsPlusNormal"/>
              <w:jc w:val="center"/>
              <w:rPr>
                <w:rFonts w:ascii="Liberation Serif" w:hAnsi="Liberation Serif"/>
                <w:sz w:val="20"/>
              </w:rPr>
            </w:pPr>
            <w:r w:rsidRPr="000034BC">
              <w:rPr>
                <w:rFonts w:ascii="Liberation Serif" w:hAnsi="Liberation Serif"/>
                <w:sz w:val="20"/>
              </w:rPr>
              <w:t>383</w:t>
            </w:r>
          </w:p>
        </w:tc>
      </w:tr>
    </w:tbl>
    <w:p w:rsidR="00105728" w:rsidRDefault="00105728" w:rsidP="00105728">
      <w:pPr>
        <w:autoSpaceDE w:val="0"/>
        <w:autoSpaceDN w:val="0"/>
        <w:adjustRightInd w:val="0"/>
        <w:spacing w:line="240" w:lineRule="auto"/>
        <w:jc w:val="both"/>
        <w:rPr>
          <w:rFonts w:ascii="Liberation Serif" w:hAnsi="Liberation Serif" w:cs="Liberation Serif"/>
          <w:sz w:val="20"/>
          <w:szCs w:val="20"/>
        </w:rPr>
        <w:sectPr w:rsidR="00105728" w:rsidSect="00856829">
          <w:pgSz w:w="16840" w:h="11907" w:orient="landscape" w:code="9"/>
          <w:pgMar w:top="1418" w:right="1134" w:bottom="822" w:left="851" w:header="0" w:footer="0" w:gutter="0"/>
          <w:cols w:space="720"/>
          <w:noEndnote/>
        </w:sectPr>
      </w:pPr>
    </w:p>
    <w:tbl>
      <w:tblPr>
        <w:tblW w:w="14884" w:type="dxa"/>
        <w:tblInd w:w="204" w:type="dxa"/>
        <w:tblLayout w:type="fixed"/>
        <w:tblCellMar>
          <w:top w:w="102" w:type="dxa"/>
          <w:left w:w="62" w:type="dxa"/>
          <w:bottom w:w="102" w:type="dxa"/>
          <w:right w:w="62" w:type="dxa"/>
        </w:tblCellMar>
        <w:tblLook w:val="0000"/>
      </w:tblPr>
      <w:tblGrid>
        <w:gridCol w:w="629"/>
        <w:gridCol w:w="851"/>
        <w:gridCol w:w="709"/>
        <w:gridCol w:w="850"/>
        <w:gridCol w:w="624"/>
        <w:gridCol w:w="731"/>
        <w:gridCol w:w="567"/>
        <w:gridCol w:w="709"/>
        <w:gridCol w:w="709"/>
        <w:gridCol w:w="708"/>
        <w:gridCol w:w="992"/>
        <w:gridCol w:w="851"/>
        <w:gridCol w:w="850"/>
        <w:gridCol w:w="851"/>
        <w:gridCol w:w="708"/>
        <w:gridCol w:w="964"/>
        <w:gridCol w:w="907"/>
        <w:gridCol w:w="823"/>
        <w:gridCol w:w="851"/>
      </w:tblGrid>
      <w:tr w:rsidR="00105728" w:rsidRPr="009F3677" w:rsidTr="0083497A">
        <w:tc>
          <w:tcPr>
            <w:tcW w:w="629"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lastRenderedPageBreak/>
              <w:t>Код по БК</w:t>
            </w:r>
          </w:p>
        </w:tc>
        <w:tc>
          <w:tcPr>
            <w:tcW w:w="851"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 xml:space="preserve">Код валюты по </w:t>
            </w:r>
            <w:hyperlink r:id="rId64" w:history="1">
              <w:r w:rsidRPr="009F3677">
                <w:rPr>
                  <w:rFonts w:ascii="Liberation Serif" w:hAnsi="Liberation Serif" w:cs="Liberation Serif"/>
                  <w:color w:val="0000FF"/>
                  <w:sz w:val="20"/>
                  <w:szCs w:val="20"/>
                </w:rPr>
                <w:t>ОКВ</w:t>
              </w:r>
            </w:hyperlink>
          </w:p>
        </w:tc>
        <w:tc>
          <w:tcPr>
            <w:tcW w:w="9859" w:type="dxa"/>
            <w:gridSpan w:val="13"/>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Сумма на текущий финансовый год</w:t>
            </w:r>
          </w:p>
        </w:tc>
        <w:tc>
          <w:tcPr>
            <w:tcW w:w="1871" w:type="dxa"/>
            <w:gridSpan w:val="2"/>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Сумма на плановый период</w:t>
            </w:r>
          </w:p>
        </w:tc>
        <w:tc>
          <w:tcPr>
            <w:tcW w:w="1674" w:type="dxa"/>
            <w:gridSpan w:val="2"/>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Сумма на период после текущего финансового года</w:t>
            </w:r>
          </w:p>
        </w:tc>
      </w:tr>
      <w:tr w:rsidR="00105728" w:rsidRPr="009F3677" w:rsidTr="0083497A">
        <w:tc>
          <w:tcPr>
            <w:tcW w:w="629"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январь</w:t>
            </w: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февраль</w:t>
            </w: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март</w:t>
            </w: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апрель</w:t>
            </w: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май</w:t>
            </w: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июнь</w:t>
            </w: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июль</w:t>
            </w: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август</w:t>
            </w: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сентябрь</w:t>
            </w: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октябрь</w:t>
            </w: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ноябрь</w:t>
            </w: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декабрь</w:t>
            </w: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итого</w:t>
            </w: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первый год</w:t>
            </w: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второй год</w:t>
            </w: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третий год</w:t>
            </w:r>
          </w:p>
        </w:tc>
        <w:tc>
          <w:tcPr>
            <w:tcW w:w="851" w:type="dxa"/>
            <w:tcBorders>
              <w:top w:val="single" w:sz="4" w:space="0" w:color="auto"/>
              <w:left w:val="single" w:sz="4" w:space="0" w:color="auto"/>
              <w:bottom w:val="single" w:sz="4" w:space="0" w:color="auto"/>
              <w:right w:val="single" w:sz="4" w:space="0" w:color="auto"/>
            </w:tcBorders>
          </w:tcPr>
          <w:p w:rsidR="000B0FAF" w:rsidRPr="009F3677" w:rsidRDefault="00D22A26">
            <w:pPr>
              <w:autoSpaceDE w:val="0"/>
              <w:autoSpaceDN w:val="0"/>
              <w:adjustRightInd w:val="0"/>
              <w:spacing w:line="240" w:lineRule="auto"/>
              <w:jc w:val="center"/>
              <w:rPr>
                <w:rFonts w:ascii="Liberation Serif" w:hAnsi="Liberation Serif" w:cs="Liberation Serif"/>
                <w:sz w:val="20"/>
                <w:szCs w:val="20"/>
              </w:rPr>
            </w:pPr>
            <w:proofErr w:type="spellStart"/>
            <w:r w:rsidRPr="009F3677">
              <w:rPr>
                <w:rFonts w:ascii="Liberation Serif" w:hAnsi="Liberation Serif" w:cs="Liberation Serif"/>
                <w:sz w:val="20"/>
                <w:szCs w:val="20"/>
              </w:rPr>
              <w:t>ч</w:t>
            </w:r>
            <w:r w:rsidR="00105728" w:rsidRPr="009F3677">
              <w:rPr>
                <w:rFonts w:ascii="Liberation Serif" w:hAnsi="Liberation Serif" w:cs="Liberation Serif"/>
                <w:sz w:val="20"/>
                <w:szCs w:val="20"/>
              </w:rPr>
              <w:t>етвер</w:t>
            </w:r>
            <w:proofErr w:type="spellEnd"/>
            <w:r w:rsidR="000B0FAF" w:rsidRPr="009F3677">
              <w:rPr>
                <w:rFonts w:ascii="Liberation Serif" w:hAnsi="Liberation Serif" w:cs="Liberation Serif"/>
                <w:sz w:val="20"/>
                <w:szCs w:val="20"/>
              </w:rPr>
              <w:t>-</w:t>
            </w:r>
          </w:p>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roofErr w:type="spellStart"/>
            <w:r w:rsidRPr="009F3677">
              <w:rPr>
                <w:rFonts w:ascii="Liberation Serif" w:hAnsi="Liberation Serif" w:cs="Liberation Serif"/>
                <w:sz w:val="20"/>
                <w:szCs w:val="20"/>
              </w:rPr>
              <w:t>тый</w:t>
            </w:r>
            <w:proofErr w:type="spellEnd"/>
            <w:r w:rsidRPr="009F3677">
              <w:rPr>
                <w:rFonts w:ascii="Liberation Serif" w:hAnsi="Liberation Serif" w:cs="Liberation Serif"/>
                <w:sz w:val="20"/>
                <w:szCs w:val="20"/>
              </w:rPr>
              <w:t xml:space="preserve"> год</w:t>
            </w:r>
          </w:p>
        </w:tc>
      </w:tr>
      <w:tr w:rsidR="00105728" w:rsidRPr="009F3677" w:rsidTr="0083497A">
        <w:tc>
          <w:tcPr>
            <w:tcW w:w="62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5</w:t>
            </w: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16</w:t>
            </w: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17</w:t>
            </w: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19</w:t>
            </w:r>
          </w:p>
        </w:tc>
      </w:tr>
      <w:tr w:rsidR="00105728" w:rsidRPr="009F3677" w:rsidTr="0083497A">
        <w:tc>
          <w:tcPr>
            <w:tcW w:w="14884" w:type="dxa"/>
            <w:gridSpan w:val="19"/>
            <w:tcBorders>
              <w:top w:val="single" w:sz="4" w:space="0" w:color="auto"/>
              <w:left w:val="single" w:sz="4" w:space="0" w:color="auto"/>
              <w:bottom w:val="single" w:sz="4" w:space="0" w:color="auto"/>
              <w:right w:val="single" w:sz="4" w:space="0" w:color="auto"/>
            </w:tcBorders>
          </w:tcPr>
          <w:p w:rsidR="00105728" w:rsidRPr="009F3677" w:rsidRDefault="00105728" w:rsidP="00014376">
            <w:pPr>
              <w:autoSpaceDE w:val="0"/>
              <w:autoSpaceDN w:val="0"/>
              <w:adjustRightInd w:val="0"/>
              <w:spacing w:line="240" w:lineRule="auto"/>
              <w:rPr>
                <w:rFonts w:ascii="Liberation Serif" w:hAnsi="Liberation Serif" w:cs="Liberation Serif"/>
                <w:sz w:val="20"/>
                <w:szCs w:val="20"/>
              </w:rPr>
            </w:pPr>
            <w:r w:rsidRPr="009F3677">
              <w:rPr>
                <w:rFonts w:ascii="Liberation Serif" w:hAnsi="Liberation Serif" w:cs="Liberation Serif"/>
                <w:sz w:val="20"/>
                <w:szCs w:val="20"/>
              </w:rPr>
              <w:t xml:space="preserve">Наименование участника бюджетного процесса ________________________________ Код по </w:t>
            </w:r>
            <w:r w:rsidR="00014376" w:rsidRPr="009F3677">
              <w:rPr>
                <w:rFonts w:ascii="Liberation Serif" w:hAnsi="Liberation Serif" w:cs="Liberation Serif"/>
                <w:sz w:val="20"/>
                <w:szCs w:val="20"/>
              </w:rPr>
              <w:t>Сводному р</w:t>
            </w:r>
            <w:r w:rsidRPr="009F3677">
              <w:rPr>
                <w:rFonts w:ascii="Liberation Serif" w:hAnsi="Liberation Serif" w:cs="Liberation Serif"/>
                <w:sz w:val="20"/>
                <w:szCs w:val="20"/>
              </w:rPr>
              <w:t>еестру __________________________________</w:t>
            </w:r>
          </w:p>
        </w:tc>
      </w:tr>
      <w:tr w:rsidR="00105728" w:rsidRPr="009F3677" w:rsidTr="0083497A">
        <w:tc>
          <w:tcPr>
            <w:tcW w:w="62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83497A">
        <w:tc>
          <w:tcPr>
            <w:tcW w:w="62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83497A">
        <w:tc>
          <w:tcPr>
            <w:tcW w:w="62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83497A">
        <w:tc>
          <w:tcPr>
            <w:tcW w:w="1480" w:type="dxa"/>
            <w:gridSpan w:val="2"/>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right"/>
              <w:rPr>
                <w:rFonts w:ascii="Liberation Serif" w:hAnsi="Liberation Serif" w:cs="Liberation Serif"/>
                <w:sz w:val="20"/>
                <w:szCs w:val="20"/>
              </w:rPr>
            </w:pPr>
            <w:r w:rsidRPr="009F3677">
              <w:rPr>
                <w:rFonts w:ascii="Liberation Serif" w:hAnsi="Liberation Serif" w:cs="Liberation Serif"/>
                <w:sz w:val="20"/>
                <w:szCs w:val="20"/>
              </w:rPr>
              <w:t>Итого</w:t>
            </w:r>
          </w:p>
          <w:p w:rsidR="00105728" w:rsidRPr="009F3677" w:rsidRDefault="00105728">
            <w:pPr>
              <w:autoSpaceDE w:val="0"/>
              <w:autoSpaceDN w:val="0"/>
              <w:adjustRightInd w:val="0"/>
              <w:spacing w:line="240" w:lineRule="auto"/>
              <w:jc w:val="right"/>
              <w:rPr>
                <w:rFonts w:ascii="Liberation Serif" w:hAnsi="Liberation Serif" w:cs="Liberation Serif"/>
                <w:sz w:val="20"/>
                <w:szCs w:val="20"/>
              </w:rPr>
            </w:pPr>
            <w:r w:rsidRPr="009F3677">
              <w:rPr>
                <w:rFonts w:ascii="Liberation Serif" w:hAnsi="Liberation Serif" w:cs="Liberation Serif"/>
                <w:sz w:val="20"/>
                <w:szCs w:val="20"/>
              </w:rPr>
              <w:t>по участнику бюджетного процесса</w:t>
            </w:r>
          </w:p>
          <w:p w:rsidR="00105728" w:rsidRPr="009F3677" w:rsidRDefault="00105728">
            <w:pPr>
              <w:autoSpaceDE w:val="0"/>
              <w:autoSpaceDN w:val="0"/>
              <w:adjustRightInd w:val="0"/>
              <w:spacing w:line="240" w:lineRule="auto"/>
              <w:jc w:val="right"/>
              <w:rPr>
                <w:rFonts w:ascii="Liberation Serif" w:hAnsi="Liberation Serif" w:cs="Liberation Serif"/>
                <w:sz w:val="20"/>
                <w:szCs w:val="20"/>
              </w:rPr>
            </w:pPr>
            <w:r w:rsidRPr="009F3677">
              <w:rPr>
                <w:rFonts w:ascii="Liberation Serif" w:hAnsi="Liberation Serif" w:cs="Liberation Serif"/>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83497A">
        <w:tc>
          <w:tcPr>
            <w:tcW w:w="1480" w:type="dxa"/>
            <w:gridSpan w:val="2"/>
            <w:vMerge/>
            <w:tcBorders>
              <w:top w:val="single" w:sz="4" w:space="0" w:color="auto"/>
              <w:left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62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3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23"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85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bl>
    <w:p w:rsidR="00105728" w:rsidRPr="000B0FAF" w:rsidRDefault="00105728" w:rsidP="00105728">
      <w:pPr>
        <w:autoSpaceDE w:val="0"/>
        <w:autoSpaceDN w:val="0"/>
        <w:adjustRightInd w:val="0"/>
        <w:spacing w:line="240" w:lineRule="auto"/>
        <w:jc w:val="both"/>
        <w:rPr>
          <w:rFonts w:ascii="Liberation Serif" w:hAnsi="Liberation Serif" w:cs="Liberation Serif"/>
          <w:sz w:val="20"/>
          <w:szCs w:val="20"/>
        </w:rPr>
      </w:pPr>
    </w:p>
    <w:p w:rsidR="00105728" w:rsidRPr="000B0FAF" w:rsidRDefault="0083497A" w:rsidP="0083497A">
      <w:pPr>
        <w:autoSpaceDE w:val="0"/>
        <w:autoSpaceDN w:val="0"/>
        <w:adjustRightInd w:val="0"/>
        <w:spacing w:line="240" w:lineRule="auto"/>
        <w:ind w:left="142" w:hanging="142"/>
        <w:jc w:val="both"/>
        <w:rPr>
          <w:rFonts w:ascii="Liberation Serif" w:hAnsi="Liberation Serif" w:cs="Courier New"/>
          <w:sz w:val="20"/>
          <w:szCs w:val="20"/>
        </w:rPr>
      </w:pPr>
      <w:r w:rsidRPr="00943EDB">
        <w:rPr>
          <w:rFonts w:ascii="Liberation Serif" w:hAnsi="Liberation Serif" w:cs="Courier New"/>
          <w:sz w:val="20"/>
          <w:szCs w:val="20"/>
        </w:rPr>
        <w:t xml:space="preserve">   </w:t>
      </w:r>
      <w:r w:rsidR="00105728" w:rsidRPr="000B0FAF">
        <w:rPr>
          <w:rFonts w:ascii="Liberation Serif" w:hAnsi="Liberation Serif" w:cs="Courier New"/>
          <w:sz w:val="20"/>
          <w:szCs w:val="20"/>
        </w:rPr>
        <w:t>Ответственный</w:t>
      </w:r>
    </w:p>
    <w:p w:rsidR="00105728" w:rsidRPr="000B0FAF" w:rsidRDefault="0083497A" w:rsidP="0083497A">
      <w:pPr>
        <w:autoSpaceDE w:val="0"/>
        <w:autoSpaceDN w:val="0"/>
        <w:adjustRightInd w:val="0"/>
        <w:spacing w:line="240" w:lineRule="auto"/>
        <w:ind w:left="142" w:hanging="142"/>
        <w:jc w:val="both"/>
        <w:rPr>
          <w:rFonts w:ascii="Liberation Serif" w:hAnsi="Liberation Serif" w:cs="Courier New"/>
          <w:sz w:val="20"/>
          <w:szCs w:val="20"/>
        </w:rPr>
      </w:pPr>
      <w:r w:rsidRPr="00943EDB">
        <w:rPr>
          <w:rFonts w:ascii="Liberation Serif" w:hAnsi="Liberation Serif" w:cs="Courier New"/>
          <w:sz w:val="20"/>
          <w:szCs w:val="20"/>
        </w:rPr>
        <w:t xml:space="preserve">   </w:t>
      </w:r>
      <w:r w:rsidR="00105728" w:rsidRPr="000B0FAF">
        <w:rPr>
          <w:rFonts w:ascii="Liberation Serif" w:hAnsi="Liberation Serif" w:cs="Courier New"/>
          <w:sz w:val="20"/>
          <w:szCs w:val="20"/>
        </w:rPr>
        <w:t>исполнитель   _____________ ___________ _______________________ ___________</w:t>
      </w:r>
    </w:p>
    <w:p w:rsidR="00105728" w:rsidRPr="000B0FAF" w:rsidRDefault="00105728" w:rsidP="0083497A">
      <w:pPr>
        <w:autoSpaceDE w:val="0"/>
        <w:autoSpaceDN w:val="0"/>
        <w:adjustRightInd w:val="0"/>
        <w:spacing w:line="240" w:lineRule="auto"/>
        <w:ind w:left="142" w:hanging="142"/>
        <w:jc w:val="both"/>
        <w:rPr>
          <w:rFonts w:ascii="Liberation Serif" w:hAnsi="Liberation Serif" w:cs="Courier New"/>
          <w:sz w:val="20"/>
          <w:szCs w:val="20"/>
        </w:rPr>
      </w:pPr>
      <w:r w:rsidRPr="000B0FAF">
        <w:rPr>
          <w:rFonts w:ascii="Liberation Serif" w:hAnsi="Liberation Serif" w:cs="Courier New"/>
          <w:sz w:val="20"/>
          <w:szCs w:val="20"/>
        </w:rPr>
        <w:t xml:space="preserve">             </w:t>
      </w:r>
      <w:r w:rsidR="000034BC">
        <w:rPr>
          <w:rFonts w:ascii="Liberation Serif" w:hAnsi="Liberation Serif" w:cs="Courier New"/>
          <w:sz w:val="20"/>
          <w:szCs w:val="20"/>
        </w:rPr>
        <w:t xml:space="preserve">              </w:t>
      </w:r>
      <w:r w:rsidRPr="000B0FAF">
        <w:rPr>
          <w:rFonts w:ascii="Liberation Serif" w:hAnsi="Liberation Serif" w:cs="Courier New"/>
          <w:sz w:val="20"/>
          <w:szCs w:val="20"/>
        </w:rPr>
        <w:t xml:space="preserve">  (должность)   </w:t>
      </w:r>
      <w:r w:rsidR="000034BC">
        <w:rPr>
          <w:rFonts w:ascii="Liberation Serif" w:hAnsi="Liberation Serif" w:cs="Courier New"/>
          <w:sz w:val="20"/>
          <w:szCs w:val="20"/>
        </w:rPr>
        <w:t xml:space="preserve"> </w:t>
      </w:r>
      <w:r w:rsidRPr="000B0FAF">
        <w:rPr>
          <w:rFonts w:ascii="Liberation Serif" w:hAnsi="Liberation Serif" w:cs="Courier New"/>
          <w:sz w:val="20"/>
          <w:szCs w:val="20"/>
        </w:rPr>
        <w:t xml:space="preserve">(подпись)   </w:t>
      </w:r>
      <w:r w:rsidR="000034BC">
        <w:rPr>
          <w:rFonts w:ascii="Liberation Serif" w:hAnsi="Liberation Serif" w:cs="Courier New"/>
          <w:sz w:val="20"/>
          <w:szCs w:val="20"/>
        </w:rPr>
        <w:t xml:space="preserve">        </w:t>
      </w:r>
      <w:r w:rsidRPr="000B0FAF">
        <w:rPr>
          <w:rFonts w:ascii="Liberation Serif" w:hAnsi="Liberation Serif" w:cs="Courier New"/>
          <w:sz w:val="20"/>
          <w:szCs w:val="20"/>
        </w:rPr>
        <w:t xml:space="preserve">(расшифровка подписи)   </w:t>
      </w:r>
      <w:r w:rsidR="000034BC">
        <w:rPr>
          <w:rFonts w:ascii="Liberation Serif" w:hAnsi="Liberation Serif" w:cs="Courier New"/>
          <w:sz w:val="20"/>
          <w:szCs w:val="20"/>
        </w:rPr>
        <w:t xml:space="preserve">   </w:t>
      </w:r>
      <w:r w:rsidRPr="000B0FAF">
        <w:rPr>
          <w:rFonts w:ascii="Liberation Serif" w:hAnsi="Liberation Serif" w:cs="Courier New"/>
          <w:sz w:val="20"/>
          <w:szCs w:val="20"/>
        </w:rPr>
        <w:t>(телефон)</w:t>
      </w:r>
    </w:p>
    <w:p w:rsidR="00105728" w:rsidRPr="000B0FAF" w:rsidRDefault="00105728" w:rsidP="0083497A">
      <w:pPr>
        <w:autoSpaceDE w:val="0"/>
        <w:autoSpaceDN w:val="0"/>
        <w:adjustRightInd w:val="0"/>
        <w:spacing w:line="240" w:lineRule="auto"/>
        <w:ind w:left="142" w:hanging="142"/>
        <w:jc w:val="both"/>
        <w:rPr>
          <w:rFonts w:ascii="Liberation Serif" w:hAnsi="Liberation Serif" w:cs="Courier New"/>
          <w:sz w:val="20"/>
          <w:szCs w:val="20"/>
        </w:rPr>
      </w:pPr>
    </w:p>
    <w:p w:rsidR="00105728" w:rsidRPr="000B0FAF" w:rsidRDefault="0083497A" w:rsidP="0083497A">
      <w:pPr>
        <w:autoSpaceDE w:val="0"/>
        <w:autoSpaceDN w:val="0"/>
        <w:adjustRightInd w:val="0"/>
        <w:spacing w:line="240" w:lineRule="auto"/>
        <w:ind w:left="142" w:hanging="142"/>
        <w:jc w:val="both"/>
        <w:rPr>
          <w:rFonts w:ascii="Liberation Serif" w:hAnsi="Liberation Serif" w:cs="Courier New"/>
          <w:sz w:val="20"/>
          <w:szCs w:val="20"/>
        </w:rPr>
      </w:pPr>
      <w:r w:rsidRPr="00943EDB">
        <w:rPr>
          <w:rFonts w:ascii="Liberation Serif" w:hAnsi="Liberation Serif" w:cs="Courier New"/>
          <w:sz w:val="20"/>
          <w:szCs w:val="20"/>
        </w:rPr>
        <w:t xml:space="preserve">    </w:t>
      </w:r>
      <w:r w:rsidR="000034BC">
        <w:rPr>
          <w:rFonts w:ascii="Liberation Serif" w:hAnsi="Liberation Serif" w:cs="Courier New"/>
          <w:sz w:val="20"/>
          <w:szCs w:val="20"/>
        </w:rPr>
        <w:t>«</w:t>
      </w:r>
      <w:r w:rsidR="00105728" w:rsidRPr="000B0FAF">
        <w:rPr>
          <w:rFonts w:ascii="Liberation Serif" w:hAnsi="Liberation Serif" w:cs="Courier New"/>
          <w:sz w:val="20"/>
          <w:szCs w:val="20"/>
        </w:rPr>
        <w:t>__</w:t>
      </w:r>
      <w:r w:rsidR="000034BC">
        <w:rPr>
          <w:rFonts w:ascii="Liberation Serif" w:hAnsi="Liberation Serif" w:cs="Courier New"/>
          <w:sz w:val="20"/>
          <w:szCs w:val="20"/>
        </w:rPr>
        <w:t>»</w:t>
      </w:r>
      <w:r w:rsidR="00105728" w:rsidRPr="000B0FAF">
        <w:rPr>
          <w:rFonts w:ascii="Liberation Serif" w:hAnsi="Liberation Serif" w:cs="Courier New"/>
          <w:sz w:val="20"/>
          <w:szCs w:val="20"/>
        </w:rPr>
        <w:t xml:space="preserve"> _______________ 20__ г.</w:t>
      </w:r>
    </w:p>
    <w:p w:rsidR="00105728" w:rsidRPr="000B0FAF" w:rsidRDefault="00105728" w:rsidP="0083497A">
      <w:pPr>
        <w:autoSpaceDE w:val="0"/>
        <w:autoSpaceDN w:val="0"/>
        <w:adjustRightInd w:val="0"/>
        <w:spacing w:line="240" w:lineRule="auto"/>
        <w:ind w:left="142" w:hanging="142"/>
        <w:jc w:val="both"/>
        <w:rPr>
          <w:rFonts w:ascii="Liberation Serif" w:hAnsi="Liberation Serif" w:cs="Courier New"/>
          <w:sz w:val="20"/>
          <w:szCs w:val="20"/>
        </w:rPr>
      </w:pPr>
    </w:p>
    <w:p w:rsidR="00105728" w:rsidRPr="000B0FAF" w:rsidRDefault="00105728" w:rsidP="0083497A">
      <w:pPr>
        <w:autoSpaceDE w:val="0"/>
        <w:autoSpaceDN w:val="0"/>
        <w:adjustRightInd w:val="0"/>
        <w:spacing w:line="240" w:lineRule="auto"/>
        <w:ind w:left="142" w:hanging="142"/>
        <w:jc w:val="both"/>
        <w:rPr>
          <w:rFonts w:ascii="Liberation Serif" w:hAnsi="Liberation Serif" w:cs="Courier New"/>
          <w:sz w:val="20"/>
          <w:szCs w:val="20"/>
        </w:rPr>
      </w:pPr>
      <w:r w:rsidRPr="000B0FAF">
        <w:rPr>
          <w:rFonts w:ascii="Liberation Serif" w:hAnsi="Liberation Serif" w:cs="Courier New"/>
          <w:sz w:val="20"/>
          <w:szCs w:val="20"/>
        </w:rPr>
        <w:t xml:space="preserve">                                                       Номер страницы _____</w:t>
      </w:r>
    </w:p>
    <w:p w:rsidR="00105728" w:rsidRPr="000B0FAF" w:rsidRDefault="00105728" w:rsidP="0083497A">
      <w:pPr>
        <w:autoSpaceDE w:val="0"/>
        <w:autoSpaceDN w:val="0"/>
        <w:adjustRightInd w:val="0"/>
        <w:spacing w:line="240" w:lineRule="auto"/>
        <w:ind w:left="142" w:hanging="142"/>
        <w:jc w:val="both"/>
        <w:rPr>
          <w:rFonts w:ascii="Liberation Serif" w:hAnsi="Liberation Serif" w:cs="Courier New"/>
          <w:sz w:val="20"/>
          <w:szCs w:val="20"/>
        </w:rPr>
      </w:pPr>
      <w:r w:rsidRPr="000B0FAF">
        <w:rPr>
          <w:rFonts w:ascii="Liberation Serif" w:hAnsi="Liberation Serif" w:cs="Courier New"/>
          <w:sz w:val="20"/>
          <w:szCs w:val="20"/>
        </w:rPr>
        <w:t xml:space="preserve">                                                       Всего страниц ______</w:t>
      </w:r>
    </w:p>
    <w:p w:rsidR="00105728" w:rsidRDefault="00105728" w:rsidP="00105728">
      <w:pPr>
        <w:autoSpaceDE w:val="0"/>
        <w:autoSpaceDN w:val="0"/>
        <w:adjustRightInd w:val="0"/>
        <w:spacing w:line="240" w:lineRule="auto"/>
        <w:jc w:val="both"/>
        <w:rPr>
          <w:rFonts w:ascii="Courier New" w:hAnsi="Courier New" w:cs="Courier New"/>
          <w:sz w:val="20"/>
          <w:szCs w:val="20"/>
        </w:rPr>
        <w:sectPr w:rsidR="00105728" w:rsidSect="0083497A">
          <w:pgSz w:w="16838" w:h="11905" w:orient="landscape"/>
          <w:pgMar w:top="1134" w:right="1134" w:bottom="850" w:left="1276" w:header="0" w:footer="0" w:gutter="0"/>
          <w:cols w:space="720"/>
          <w:noEndnote/>
          <w:docGrid w:linePitch="299"/>
        </w:sectPr>
      </w:pPr>
    </w:p>
    <w:p w:rsidR="00105728" w:rsidRPr="000B0FAF" w:rsidRDefault="00105728" w:rsidP="00105728">
      <w:pPr>
        <w:autoSpaceDE w:val="0"/>
        <w:autoSpaceDN w:val="0"/>
        <w:adjustRightInd w:val="0"/>
        <w:spacing w:line="240" w:lineRule="auto"/>
        <w:jc w:val="right"/>
        <w:outlineLvl w:val="0"/>
        <w:rPr>
          <w:rFonts w:ascii="Liberation Serif" w:hAnsi="Liberation Serif" w:cs="Liberation Serif"/>
          <w:sz w:val="24"/>
          <w:szCs w:val="24"/>
        </w:rPr>
      </w:pPr>
      <w:r w:rsidRPr="00EC25E1">
        <w:rPr>
          <w:rFonts w:ascii="Liberation Serif" w:hAnsi="Liberation Serif" w:cs="Liberation Serif"/>
          <w:sz w:val="24"/>
          <w:szCs w:val="24"/>
        </w:rPr>
        <w:lastRenderedPageBreak/>
        <w:t xml:space="preserve">Приложение </w:t>
      </w:r>
      <w:r w:rsidR="00BD4FEF" w:rsidRPr="00EC25E1">
        <w:rPr>
          <w:rFonts w:ascii="Liberation Serif" w:hAnsi="Liberation Serif" w:cs="Liberation Serif"/>
          <w:sz w:val="24"/>
          <w:szCs w:val="24"/>
        </w:rPr>
        <w:t>№</w:t>
      </w:r>
      <w:r w:rsidRPr="00EC25E1">
        <w:rPr>
          <w:rFonts w:ascii="Liberation Serif" w:hAnsi="Liberation Serif" w:cs="Liberation Serif"/>
          <w:sz w:val="24"/>
          <w:szCs w:val="24"/>
        </w:rPr>
        <w:t xml:space="preserve"> </w:t>
      </w:r>
      <w:r w:rsidR="00EC0662">
        <w:rPr>
          <w:rFonts w:ascii="Liberation Serif" w:hAnsi="Liberation Serif" w:cs="Liberation Serif"/>
          <w:sz w:val="24"/>
          <w:szCs w:val="24"/>
        </w:rPr>
        <w:t>7</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EC0662" w:rsidRDefault="00EC0662" w:rsidP="00EC0662">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E13014" w:rsidRDefault="00E13014" w:rsidP="00105728">
      <w:pPr>
        <w:autoSpaceDE w:val="0"/>
        <w:autoSpaceDN w:val="0"/>
        <w:adjustRightInd w:val="0"/>
        <w:spacing w:line="240" w:lineRule="auto"/>
        <w:jc w:val="right"/>
        <w:rPr>
          <w:rFonts w:ascii="Liberation Serif" w:hAnsi="Liberation Serif" w:cs="Liberation Serif"/>
          <w:sz w:val="24"/>
          <w:szCs w:val="24"/>
        </w:rPr>
      </w:pPr>
    </w:p>
    <w:p w:rsidR="00105728" w:rsidRDefault="00105728" w:rsidP="00105728">
      <w:pPr>
        <w:autoSpaceDE w:val="0"/>
        <w:autoSpaceDN w:val="0"/>
        <w:adjustRightInd w:val="0"/>
        <w:spacing w:line="240" w:lineRule="auto"/>
        <w:jc w:val="both"/>
        <w:rPr>
          <w:rFonts w:ascii="Liberation Serif" w:hAnsi="Liberation Serif" w:cs="Liberation Serif"/>
          <w:sz w:val="20"/>
          <w:szCs w:val="20"/>
        </w:rPr>
      </w:pPr>
    </w:p>
    <w:p w:rsidR="00DC3490" w:rsidRPr="006179EE" w:rsidRDefault="00105728" w:rsidP="00DC3490">
      <w:pPr>
        <w:autoSpaceDE w:val="0"/>
        <w:autoSpaceDN w:val="0"/>
        <w:adjustRightInd w:val="0"/>
        <w:spacing w:line="240" w:lineRule="auto"/>
        <w:jc w:val="center"/>
        <w:rPr>
          <w:rFonts w:ascii="Liberation Serif" w:hAnsi="Liberation Serif" w:cs="Courier New"/>
          <w:sz w:val="20"/>
          <w:szCs w:val="20"/>
        </w:rPr>
      </w:pPr>
      <w:r w:rsidRPr="006179EE">
        <w:rPr>
          <w:rFonts w:ascii="Liberation Serif" w:hAnsi="Liberation Serif" w:cs="Courier New"/>
          <w:b/>
          <w:sz w:val="20"/>
          <w:szCs w:val="20"/>
        </w:rPr>
        <w:t>ОТЧЕТ</w:t>
      </w:r>
    </w:p>
    <w:p w:rsidR="00DC3490" w:rsidRPr="006179EE" w:rsidRDefault="00DC3490" w:rsidP="00DC3490">
      <w:pPr>
        <w:autoSpaceDE w:val="0"/>
        <w:autoSpaceDN w:val="0"/>
        <w:adjustRightInd w:val="0"/>
        <w:spacing w:line="240" w:lineRule="auto"/>
        <w:jc w:val="center"/>
        <w:rPr>
          <w:rFonts w:ascii="Liberation Serif" w:hAnsi="Liberation Serif" w:cs="Courier New"/>
          <w:sz w:val="20"/>
          <w:szCs w:val="20"/>
        </w:rPr>
      </w:pPr>
      <w:r w:rsidRPr="006179EE">
        <w:rPr>
          <w:rFonts w:ascii="Liberation Serif" w:hAnsi="Liberation Serif" w:cs="Courier New"/>
          <w:sz w:val="20"/>
          <w:szCs w:val="20"/>
        </w:rPr>
        <w:t>об исполнении бюджетных обязательств</w:t>
      </w:r>
    </w:p>
    <w:p w:rsidR="00DC3490" w:rsidRDefault="00DC3490" w:rsidP="0048575A">
      <w:pPr>
        <w:autoSpaceDE w:val="0"/>
        <w:autoSpaceDN w:val="0"/>
        <w:adjustRightInd w:val="0"/>
        <w:spacing w:line="240" w:lineRule="auto"/>
        <w:jc w:val="both"/>
        <w:rPr>
          <w:rFonts w:ascii="Courier New" w:hAnsi="Courier New" w:cs="Courier New"/>
          <w:sz w:val="20"/>
          <w:szCs w:val="20"/>
        </w:rPr>
      </w:pPr>
    </w:p>
    <w:p w:rsidR="00DC3490" w:rsidRDefault="00DC3490" w:rsidP="00DC3490">
      <w:pPr>
        <w:autoSpaceDE w:val="0"/>
        <w:autoSpaceDN w:val="0"/>
        <w:adjustRightInd w:val="0"/>
        <w:spacing w:line="240" w:lineRule="auto"/>
        <w:jc w:val="center"/>
        <w:rPr>
          <w:rFonts w:ascii="Liberation Serif" w:hAnsi="Liberation Serif" w:cs="Courier New"/>
          <w:sz w:val="20"/>
          <w:szCs w:val="20"/>
        </w:rPr>
      </w:pPr>
    </w:p>
    <w:tbl>
      <w:tblPr>
        <w:tblW w:w="0" w:type="auto"/>
        <w:tblInd w:w="488" w:type="dxa"/>
        <w:tblBorders>
          <w:right w:val="single" w:sz="4" w:space="0" w:color="auto"/>
        </w:tblBorders>
        <w:tblLayout w:type="fixed"/>
        <w:tblCellMar>
          <w:top w:w="102" w:type="dxa"/>
          <w:left w:w="62" w:type="dxa"/>
          <w:bottom w:w="102" w:type="dxa"/>
          <w:right w:w="62" w:type="dxa"/>
        </w:tblCellMar>
        <w:tblLook w:val="0000"/>
      </w:tblPr>
      <w:tblGrid>
        <w:gridCol w:w="4031"/>
        <w:gridCol w:w="3714"/>
        <w:gridCol w:w="2047"/>
        <w:gridCol w:w="1241"/>
      </w:tblGrid>
      <w:tr w:rsidR="00DC3490" w:rsidRPr="009F3677" w:rsidTr="00A74ED6">
        <w:tc>
          <w:tcPr>
            <w:tcW w:w="4031" w:type="dxa"/>
            <w:tcBorders>
              <w:top w:val="nil"/>
              <w:left w:val="nil"/>
              <w:bottom w:val="nil"/>
              <w:right w:val="nil"/>
            </w:tcBorders>
          </w:tcPr>
          <w:p w:rsidR="00DC3490" w:rsidRPr="000034BC" w:rsidRDefault="00DC3490" w:rsidP="00903282">
            <w:pPr>
              <w:pStyle w:val="ConsPlusNormal"/>
              <w:rPr>
                <w:rFonts w:ascii="Liberation Serif" w:hAnsi="Liberation Serif"/>
                <w:sz w:val="20"/>
              </w:rPr>
            </w:pPr>
          </w:p>
        </w:tc>
        <w:tc>
          <w:tcPr>
            <w:tcW w:w="3714" w:type="dxa"/>
            <w:tcBorders>
              <w:top w:val="nil"/>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tcPr>
          <w:p w:rsidR="00DC3490" w:rsidRPr="000034BC" w:rsidRDefault="00DC3490" w:rsidP="00903282">
            <w:pPr>
              <w:pStyle w:val="ConsPlusNormal"/>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r w:rsidRPr="000034BC">
              <w:rPr>
                <w:rFonts w:ascii="Liberation Serif" w:hAnsi="Liberation Serif"/>
                <w:sz w:val="20"/>
              </w:rPr>
              <w:t>Коды</w:t>
            </w:r>
          </w:p>
        </w:tc>
      </w:tr>
      <w:tr w:rsidR="00DC3490" w:rsidRPr="009F3677" w:rsidTr="00A74ED6">
        <w:tc>
          <w:tcPr>
            <w:tcW w:w="4031" w:type="dxa"/>
            <w:tcBorders>
              <w:top w:val="nil"/>
              <w:left w:val="nil"/>
              <w:bottom w:val="nil"/>
              <w:right w:val="nil"/>
            </w:tcBorders>
          </w:tcPr>
          <w:p w:rsidR="00DC3490" w:rsidRPr="000034BC" w:rsidRDefault="00DC3490" w:rsidP="00903282">
            <w:pPr>
              <w:pStyle w:val="ConsPlusNormal"/>
              <w:rPr>
                <w:rFonts w:ascii="Liberation Serif" w:hAnsi="Liberation Serif"/>
                <w:sz w:val="20"/>
              </w:rPr>
            </w:pPr>
          </w:p>
        </w:tc>
        <w:tc>
          <w:tcPr>
            <w:tcW w:w="3714" w:type="dxa"/>
            <w:tcBorders>
              <w:top w:val="nil"/>
              <w:left w:val="nil"/>
              <w:bottom w:val="nil"/>
              <w:right w:val="nil"/>
            </w:tcBorders>
          </w:tcPr>
          <w:p w:rsidR="00DC3490" w:rsidRPr="000034BC" w:rsidRDefault="00DC3490" w:rsidP="00903282">
            <w:pPr>
              <w:pStyle w:val="ConsPlusNormal"/>
              <w:jc w:val="center"/>
              <w:rPr>
                <w:rFonts w:ascii="Liberation Serif" w:hAnsi="Liberation Serif"/>
                <w:sz w:val="20"/>
              </w:rPr>
            </w:pPr>
            <w:r w:rsidRPr="000034BC">
              <w:rPr>
                <w:rFonts w:ascii="Liberation Serif" w:hAnsi="Liberation Serif"/>
                <w:sz w:val="20"/>
              </w:rPr>
              <w:t>на «__» ________ 20__ г.</w:t>
            </w:r>
          </w:p>
        </w:tc>
        <w:tc>
          <w:tcPr>
            <w:tcW w:w="2047" w:type="dxa"/>
            <w:tcBorders>
              <w:top w:val="nil"/>
              <w:left w:val="nil"/>
              <w:bottom w:val="nil"/>
              <w:right w:val="single" w:sz="4" w:space="0" w:color="auto"/>
            </w:tcBorders>
          </w:tcPr>
          <w:p w:rsidR="00DC3490" w:rsidRPr="001F0AC3" w:rsidRDefault="00DC3490" w:rsidP="00903282">
            <w:pPr>
              <w:pStyle w:val="ConsPlusNormal"/>
              <w:jc w:val="right"/>
              <w:rPr>
                <w:rFonts w:ascii="Liberation Serif" w:hAnsi="Liberation Serif"/>
                <w:sz w:val="20"/>
              </w:rPr>
            </w:pPr>
            <w:r w:rsidRPr="001F0AC3">
              <w:rPr>
                <w:rFonts w:ascii="Liberation Serif" w:hAnsi="Liberation Serif"/>
                <w:sz w:val="20"/>
              </w:rPr>
              <w:t>Дата</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p>
          <w:p w:rsidR="00DC3490" w:rsidRPr="000034BC" w:rsidRDefault="00DC3490" w:rsidP="00903282">
            <w:pPr>
              <w:pStyle w:val="ConsPlusNormal"/>
              <w:rPr>
                <w:rFonts w:ascii="Liberation Serif" w:hAnsi="Liberation Serif"/>
                <w:sz w:val="20"/>
              </w:rPr>
            </w:pPr>
            <w:r w:rsidRPr="00380692">
              <w:rPr>
                <w:rFonts w:ascii="Liberation Serif" w:hAnsi="Liberation Serif"/>
                <w:sz w:val="20"/>
              </w:rPr>
              <w:t>Наименование органа Федерального казначейства</w:t>
            </w:r>
          </w:p>
        </w:tc>
        <w:tc>
          <w:tcPr>
            <w:tcW w:w="3714" w:type="dxa"/>
            <w:tcBorders>
              <w:top w:val="single" w:sz="4" w:space="0" w:color="auto"/>
              <w:left w:val="nil"/>
              <w:bottom w:val="single" w:sz="4" w:space="0" w:color="auto"/>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sidRPr="00380692">
              <w:rPr>
                <w:rFonts w:ascii="Liberation Serif" w:hAnsi="Liberation Serif"/>
                <w:sz w:val="20"/>
              </w:rPr>
              <w:t>по КОФК</w:t>
            </w:r>
          </w:p>
        </w:tc>
        <w:tc>
          <w:tcPr>
            <w:tcW w:w="1241" w:type="dxa"/>
            <w:tcBorders>
              <w:top w:val="single" w:sz="4" w:space="0" w:color="auto"/>
              <w:left w:val="single" w:sz="4" w:space="0" w:color="auto"/>
              <w:bottom w:val="single" w:sz="4" w:space="0" w:color="auto"/>
              <w:right w:val="single" w:sz="4" w:space="0" w:color="auto"/>
            </w:tcBorders>
            <w:vAlign w:val="bottom"/>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4031" w:type="dxa"/>
            <w:tcBorders>
              <w:top w:val="nil"/>
              <w:left w:val="nil"/>
              <w:bottom w:val="nil"/>
              <w:right w:val="nil"/>
            </w:tcBorders>
          </w:tcPr>
          <w:p w:rsidR="00DC3490" w:rsidRPr="000034BC" w:rsidRDefault="00DC3490" w:rsidP="00903282">
            <w:pPr>
              <w:pStyle w:val="ConsPlusNormal"/>
              <w:rPr>
                <w:rFonts w:ascii="Liberation Serif" w:hAnsi="Liberation Serif"/>
                <w:sz w:val="20"/>
              </w:rPr>
            </w:pPr>
            <w:r>
              <w:rPr>
                <w:rFonts w:ascii="Liberation Serif" w:hAnsi="Liberation Serif"/>
                <w:sz w:val="20"/>
              </w:rPr>
              <w:t>Наименование бюджета</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Pr>
                <w:rFonts w:ascii="Liberation Serif" w:hAnsi="Liberation Serif"/>
                <w:sz w:val="20"/>
              </w:rPr>
              <w:t>По ОКТМО</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r>
              <w:rPr>
                <w:rFonts w:ascii="Liberation Serif" w:hAnsi="Liberation Serif"/>
                <w:sz w:val="20"/>
              </w:rPr>
              <w:t>Финансовый орган</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Pr>
                <w:rFonts w:ascii="Liberation Serif" w:hAnsi="Liberation Serif"/>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r>
              <w:rPr>
                <w:rFonts w:ascii="Liberation Serif" w:hAnsi="Liberation Serif"/>
                <w:sz w:val="20"/>
              </w:rPr>
              <w:t>Главный распорядитель</w:t>
            </w:r>
          </w:p>
          <w:p w:rsidR="00DC3490" w:rsidRDefault="00DC3490" w:rsidP="00903282">
            <w:pPr>
              <w:pStyle w:val="ConsPlusNormal"/>
              <w:rPr>
                <w:rFonts w:ascii="Liberation Serif" w:hAnsi="Liberation Serif"/>
                <w:sz w:val="20"/>
              </w:rPr>
            </w:pPr>
            <w:r>
              <w:rPr>
                <w:rFonts w:ascii="Liberation Serif" w:hAnsi="Liberation Serif"/>
                <w:sz w:val="20"/>
              </w:rPr>
              <w:t>бюджетных средств</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Default="00DC3490" w:rsidP="00903282">
            <w:pPr>
              <w:pStyle w:val="ConsPlusNormal"/>
              <w:jc w:val="right"/>
              <w:rPr>
                <w:rFonts w:ascii="Liberation Serif" w:hAnsi="Liberation Serif"/>
                <w:sz w:val="20"/>
              </w:rPr>
            </w:pPr>
            <w:r>
              <w:rPr>
                <w:rFonts w:ascii="Liberation Serif" w:hAnsi="Liberation Serif"/>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r>
              <w:rPr>
                <w:rFonts w:ascii="Liberation Serif" w:hAnsi="Liberation Serif"/>
                <w:sz w:val="20"/>
              </w:rPr>
              <w:t>Получатель</w:t>
            </w:r>
          </w:p>
          <w:p w:rsidR="00DC3490" w:rsidRDefault="00DC3490" w:rsidP="00903282">
            <w:pPr>
              <w:pStyle w:val="ConsPlusNormal"/>
              <w:rPr>
                <w:rFonts w:ascii="Liberation Serif" w:hAnsi="Liberation Serif"/>
                <w:sz w:val="20"/>
              </w:rPr>
            </w:pPr>
            <w:r>
              <w:rPr>
                <w:rFonts w:ascii="Liberation Serif" w:hAnsi="Liberation Serif"/>
                <w:sz w:val="20"/>
              </w:rPr>
              <w:t>бюджетных средств</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Default="00DC3490" w:rsidP="00DC3490">
            <w:pPr>
              <w:pStyle w:val="ConsPlusNormal"/>
              <w:jc w:val="right"/>
              <w:rPr>
                <w:rFonts w:ascii="Liberation Serif" w:hAnsi="Liberation Serif"/>
                <w:sz w:val="20"/>
              </w:rPr>
            </w:pPr>
            <w:r>
              <w:rPr>
                <w:rFonts w:ascii="Liberation Serif" w:hAnsi="Liberation Serif"/>
                <w:sz w:val="20"/>
              </w:rPr>
              <w:t>Код по сводному</w:t>
            </w:r>
          </w:p>
          <w:p w:rsidR="00DC3490" w:rsidRDefault="00DC3490" w:rsidP="00DC3490">
            <w:pPr>
              <w:pStyle w:val="ConsPlusNormal"/>
              <w:jc w:val="right"/>
              <w:rPr>
                <w:rFonts w:ascii="Liberation Serif" w:hAnsi="Liberation Serif"/>
                <w:sz w:val="20"/>
              </w:rPr>
            </w:pPr>
            <w:r>
              <w:rPr>
                <w:rFonts w:ascii="Liberation Serif" w:hAnsi="Liberation Serif"/>
                <w:sz w:val="20"/>
              </w:rPr>
              <w:t xml:space="preserve">реестру </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Default="00DC3490" w:rsidP="00DC3490">
            <w:pPr>
              <w:pStyle w:val="ConsPlusNormal"/>
              <w:jc w:val="right"/>
              <w:rPr>
                <w:rFonts w:ascii="Liberation Serif" w:hAnsi="Liberation Serif"/>
                <w:sz w:val="20"/>
              </w:rPr>
            </w:pPr>
            <w:r>
              <w:rPr>
                <w:rFonts w:ascii="Liberation Serif" w:hAnsi="Liberation Serif"/>
                <w:sz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A74ED6">
        <w:tc>
          <w:tcPr>
            <w:tcW w:w="7745" w:type="dxa"/>
            <w:gridSpan w:val="2"/>
            <w:tcBorders>
              <w:top w:val="nil"/>
              <w:left w:val="nil"/>
              <w:bottom w:val="nil"/>
              <w:right w:val="nil"/>
            </w:tcBorders>
          </w:tcPr>
          <w:p w:rsidR="00DC3490" w:rsidRPr="000034BC" w:rsidRDefault="00DC3490" w:rsidP="00903282">
            <w:pPr>
              <w:pStyle w:val="ConsPlusNormal"/>
              <w:rPr>
                <w:rFonts w:ascii="Liberation Serif" w:hAnsi="Liberation Serif"/>
                <w:sz w:val="20"/>
              </w:rPr>
            </w:pPr>
            <w:r w:rsidRPr="000034BC">
              <w:rPr>
                <w:rFonts w:ascii="Liberation Serif" w:hAnsi="Liberation Serif"/>
                <w:sz w:val="20"/>
              </w:rPr>
              <w:t>Единица измерения: руб</w:t>
            </w:r>
            <w:r>
              <w:rPr>
                <w:rFonts w:ascii="Liberation Serif" w:hAnsi="Liberation Serif"/>
                <w:sz w:val="20"/>
              </w:rPr>
              <w:t>.</w:t>
            </w:r>
            <w:r w:rsidRPr="000034BC">
              <w:rPr>
                <w:rFonts w:ascii="Liberation Serif" w:hAnsi="Liberation Serif"/>
                <w:sz w:val="20"/>
              </w:rPr>
              <w:t xml:space="preserve"> (с точностью до второго десятичного знака)</w:t>
            </w: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sidRPr="001F0AC3">
              <w:rPr>
                <w:rFonts w:ascii="Liberation Serif" w:hAnsi="Liberation Serif"/>
                <w:sz w:val="20"/>
              </w:rPr>
              <w:t xml:space="preserve">по </w:t>
            </w:r>
            <w:hyperlink r:id="rId65" w:history="1">
              <w:r w:rsidRPr="001F0AC3">
                <w:rPr>
                  <w:rFonts w:ascii="Liberation Serif" w:hAnsi="Liberation Serif"/>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C3490" w:rsidRPr="000034BC" w:rsidRDefault="00DC3490" w:rsidP="00903282">
            <w:pPr>
              <w:pStyle w:val="ConsPlusNormal"/>
              <w:jc w:val="center"/>
              <w:rPr>
                <w:rFonts w:ascii="Liberation Serif" w:hAnsi="Liberation Serif"/>
                <w:sz w:val="20"/>
              </w:rPr>
            </w:pPr>
            <w:r w:rsidRPr="000034BC">
              <w:rPr>
                <w:rFonts w:ascii="Liberation Serif" w:hAnsi="Liberation Serif"/>
                <w:sz w:val="20"/>
              </w:rPr>
              <w:t>383</w:t>
            </w:r>
          </w:p>
        </w:tc>
      </w:tr>
    </w:tbl>
    <w:p w:rsidR="00DC3490" w:rsidRDefault="00DC3490" w:rsidP="00DC3490">
      <w:pPr>
        <w:autoSpaceDE w:val="0"/>
        <w:autoSpaceDN w:val="0"/>
        <w:adjustRightInd w:val="0"/>
        <w:spacing w:line="240" w:lineRule="auto"/>
        <w:jc w:val="both"/>
        <w:rPr>
          <w:rFonts w:ascii="Liberation Serif" w:hAnsi="Liberation Serif" w:cs="Liberation Serif"/>
          <w:sz w:val="20"/>
          <w:szCs w:val="20"/>
        </w:rPr>
        <w:sectPr w:rsidR="00DC3490" w:rsidSect="00903282">
          <w:pgSz w:w="16838" w:h="11905" w:orient="landscape"/>
          <w:pgMar w:top="1440" w:right="1080" w:bottom="1440" w:left="1080" w:header="0" w:footer="0" w:gutter="0"/>
          <w:cols w:space="720"/>
          <w:noEndnote/>
          <w:docGrid w:linePitch="299"/>
        </w:sectPr>
      </w:pPr>
    </w:p>
    <w:p w:rsidR="00DC3490" w:rsidRDefault="00DC3490" w:rsidP="0048575A">
      <w:pPr>
        <w:autoSpaceDE w:val="0"/>
        <w:autoSpaceDN w:val="0"/>
        <w:adjustRightInd w:val="0"/>
        <w:spacing w:line="240" w:lineRule="auto"/>
        <w:jc w:val="both"/>
        <w:rPr>
          <w:rFonts w:ascii="Courier New" w:hAnsi="Courier New" w:cs="Courier New"/>
          <w:sz w:val="20"/>
          <w:szCs w:val="20"/>
        </w:rPr>
      </w:pPr>
    </w:p>
    <w:tbl>
      <w:tblPr>
        <w:tblW w:w="0" w:type="auto"/>
        <w:tblInd w:w="488" w:type="dxa"/>
        <w:tblLayout w:type="fixed"/>
        <w:tblCellMar>
          <w:top w:w="102" w:type="dxa"/>
          <w:left w:w="62" w:type="dxa"/>
          <w:bottom w:w="102" w:type="dxa"/>
          <w:right w:w="62" w:type="dxa"/>
        </w:tblCellMar>
        <w:tblLook w:val="0000"/>
      </w:tblPr>
      <w:tblGrid>
        <w:gridCol w:w="2948"/>
        <w:gridCol w:w="1815"/>
        <w:gridCol w:w="1077"/>
        <w:gridCol w:w="1134"/>
        <w:gridCol w:w="1077"/>
        <w:gridCol w:w="1247"/>
        <w:gridCol w:w="2154"/>
        <w:gridCol w:w="2154"/>
      </w:tblGrid>
      <w:tr w:rsidR="00105728" w:rsidRPr="009F3677" w:rsidTr="00A74ED6">
        <w:tc>
          <w:tcPr>
            <w:tcW w:w="2948"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Courier New" w:hAnsi="Courier New" w:cs="Courier New"/>
                <w:sz w:val="20"/>
                <w:szCs w:val="20"/>
              </w:rPr>
              <w:t xml:space="preserve"> </w:t>
            </w:r>
            <w:r w:rsidRPr="009F3677">
              <w:rPr>
                <w:rFonts w:ascii="Liberation Serif" w:hAnsi="Liberation Serif" w:cs="Liberation Serif"/>
                <w:sz w:val="20"/>
                <w:szCs w:val="20"/>
              </w:rPr>
              <w:t>Код по БК</w:t>
            </w:r>
          </w:p>
        </w:tc>
        <w:tc>
          <w:tcPr>
            <w:tcW w:w="10658" w:type="dxa"/>
            <w:gridSpan w:val="7"/>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Бюджетные обязательства</w:t>
            </w:r>
          </w:p>
        </w:tc>
      </w:tr>
      <w:tr w:rsidR="00105728" w:rsidRPr="009F3677" w:rsidTr="00A74ED6">
        <w:tc>
          <w:tcPr>
            <w:tcW w:w="2948"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6350" w:type="dxa"/>
            <w:gridSpan w:val="5"/>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принятые на учет</w:t>
            </w:r>
          </w:p>
        </w:tc>
        <w:tc>
          <w:tcPr>
            <w:tcW w:w="2154"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1" w:name="Par538"/>
            <w:bookmarkEnd w:id="41"/>
            <w:r w:rsidRPr="009F3677">
              <w:rPr>
                <w:rFonts w:ascii="Liberation Serif" w:hAnsi="Liberation Serif" w:cs="Liberation Serif"/>
                <w:sz w:val="20"/>
                <w:szCs w:val="20"/>
              </w:rPr>
              <w:t>исполненные бюджетные обязательства текущего финансового года</w:t>
            </w:r>
          </w:p>
        </w:tc>
        <w:tc>
          <w:tcPr>
            <w:tcW w:w="2154"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 xml:space="preserve">неисполненные бюджетные обязательства текущего финансового года </w:t>
            </w:r>
            <w:r w:rsidRPr="009F3677">
              <w:rPr>
                <w:rFonts w:ascii="Liberation Serif" w:hAnsi="Liberation Serif" w:cs="Liberation Serif"/>
                <w:color w:val="000000"/>
                <w:sz w:val="20"/>
                <w:szCs w:val="20"/>
              </w:rPr>
              <w:t>(</w:t>
            </w:r>
            <w:hyperlink w:anchor="Par540" w:history="1">
              <w:r w:rsidRPr="009F3677">
                <w:rPr>
                  <w:rFonts w:ascii="Liberation Serif" w:hAnsi="Liberation Serif" w:cs="Liberation Serif"/>
                  <w:color w:val="000000"/>
                  <w:sz w:val="20"/>
                  <w:szCs w:val="20"/>
                </w:rPr>
                <w:t>гр. 2</w:t>
              </w:r>
            </w:hyperlink>
            <w:r w:rsidRPr="009F3677">
              <w:rPr>
                <w:rFonts w:ascii="Liberation Serif" w:hAnsi="Liberation Serif" w:cs="Liberation Serif"/>
                <w:color w:val="000000"/>
                <w:sz w:val="20"/>
                <w:szCs w:val="20"/>
              </w:rPr>
              <w:t xml:space="preserve"> - </w:t>
            </w:r>
            <w:hyperlink w:anchor="Par538" w:history="1">
              <w:r w:rsidRPr="009F3677">
                <w:rPr>
                  <w:rFonts w:ascii="Liberation Serif" w:hAnsi="Liberation Serif" w:cs="Liberation Serif"/>
                  <w:color w:val="000000"/>
                  <w:sz w:val="20"/>
                  <w:szCs w:val="20"/>
                </w:rPr>
                <w:t>гр. 7</w:t>
              </w:r>
            </w:hyperlink>
            <w:r w:rsidRPr="009F3677">
              <w:rPr>
                <w:rFonts w:ascii="Liberation Serif" w:hAnsi="Liberation Serif" w:cs="Liberation Serif"/>
                <w:sz w:val="20"/>
                <w:szCs w:val="20"/>
              </w:rPr>
              <w:t>)</w:t>
            </w:r>
          </w:p>
        </w:tc>
      </w:tr>
      <w:tr w:rsidR="00105728" w:rsidRPr="009F3677" w:rsidTr="00A74ED6">
        <w:tc>
          <w:tcPr>
            <w:tcW w:w="2948"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1815"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2" w:name="Par540"/>
            <w:bookmarkEnd w:id="42"/>
            <w:r w:rsidRPr="009F3677">
              <w:rPr>
                <w:rFonts w:ascii="Liberation Serif" w:hAnsi="Liberation Serif" w:cs="Liberation Serif"/>
                <w:sz w:val="20"/>
                <w:szCs w:val="20"/>
              </w:rPr>
              <w:t>на 20__ г. текущий финансовый год</w:t>
            </w:r>
          </w:p>
        </w:tc>
        <w:tc>
          <w:tcPr>
            <w:tcW w:w="2211" w:type="dxa"/>
            <w:gridSpan w:val="2"/>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плановый период</w:t>
            </w:r>
          </w:p>
        </w:tc>
        <w:tc>
          <w:tcPr>
            <w:tcW w:w="2324" w:type="dxa"/>
            <w:gridSpan w:val="2"/>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период после текущего финансового года</w:t>
            </w:r>
          </w:p>
        </w:tc>
        <w:tc>
          <w:tcPr>
            <w:tcW w:w="215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r>
      <w:tr w:rsidR="00105728" w:rsidRPr="009F3677" w:rsidTr="00A74ED6">
        <w:tc>
          <w:tcPr>
            <w:tcW w:w="2948"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1815"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первый год</w:t>
            </w:r>
          </w:p>
        </w:tc>
        <w:tc>
          <w:tcPr>
            <w:tcW w:w="1134" w:type="dxa"/>
            <w:tcBorders>
              <w:top w:val="single" w:sz="4" w:space="0" w:color="auto"/>
              <w:left w:val="single" w:sz="4" w:space="0" w:color="auto"/>
              <w:bottom w:val="single" w:sz="4" w:space="0" w:color="auto"/>
              <w:right w:val="single" w:sz="4" w:space="0" w:color="auto"/>
            </w:tcBorders>
          </w:tcPr>
          <w:p w:rsidR="00D22A26"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 xml:space="preserve">второй </w:t>
            </w:r>
          </w:p>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год</w:t>
            </w:r>
          </w:p>
        </w:tc>
        <w:tc>
          <w:tcPr>
            <w:tcW w:w="1077" w:type="dxa"/>
            <w:tcBorders>
              <w:top w:val="single" w:sz="4" w:space="0" w:color="auto"/>
              <w:left w:val="single" w:sz="4" w:space="0" w:color="auto"/>
              <w:bottom w:val="single" w:sz="4" w:space="0" w:color="auto"/>
              <w:right w:val="single" w:sz="4" w:space="0" w:color="auto"/>
            </w:tcBorders>
          </w:tcPr>
          <w:p w:rsidR="00D22A26" w:rsidRPr="009F3677" w:rsidRDefault="00D22A26">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т</w:t>
            </w:r>
            <w:r w:rsidR="00105728" w:rsidRPr="009F3677">
              <w:rPr>
                <w:rFonts w:ascii="Liberation Serif" w:hAnsi="Liberation Serif" w:cs="Liberation Serif"/>
                <w:sz w:val="20"/>
                <w:szCs w:val="20"/>
              </w:rPr>
              <w:t>ретий</w:t>
            </w:r>
          </w:p>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 xml:space="preserve"> год</w:t>
            </w: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четвертый год</w:t>
            </w:r>
          </w:p>
        </w:tc>
        <w:tc>
          <w:tcPr>
            <w:tcW w:w="215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r>
      <w:tr w:rsidR="00105728" w:rsidRPr="009F3677" w:rsidTr="00A74ED6">
        <w:tc>
          <w:tcPr>
            <w:tcW w:w="2948"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1</w:t>
            </w: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6</w:t>
            </w: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7</w:t>
            </w: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8</w:t>
            </w:r>
          </w:p>
        </w:tc>
      </w:tr>
      <w:tr w:rsidR="00105728" w:rsidRPr="009F3677" w:rsidTr="00A74ED6">
        <w:tc>
          <w:tcPr>
            <w:tcW w:w="2948"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r>
      <w:tr w:rsidR="00105728" w:rsidRPr="009F3677" w:rsidTr="00A74ED6">
        <w:tc>
          <w:tcPr>
            <w:tcW w:w="2948"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r>
      <w:tr w:rsidR="00105728" w:rsidRPr="009F3677" w:rsidTr="00A74ED6">
        <w:tc>
          <w:tcPr>
            <w:tcW w:w="2948"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r>
      <w:tr w:rsidR="00105728" w:rsidRPr="009F3677" w:rsidTr="00A74ED6">
        <w:tc>
          <w:tcPr>
            <w:tcW w:w="2948"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r>
      <w:tr w:rsidR="00105728" w:rsidRPr="009F3677" w:rsidTr="00A74ED6">
        <w:tc>
          <w:tcPr>
            <w:tcW w:w="2948"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Итого по коду главы ________________</w:t>
            </w: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r>
      <w:tr w:rsidR="00105728" w:rsidRPr="009F3677" w:rsidTr="00A74ED6">
        <w:tc>
          <w:tcPr>
            <w:tcW w:w="2948" w:type="dxa"/>
            <w:tcBorders>
              <w:top w:val="single" w:sz="4" w:space="0" w:color="auto"/>
              <w:left w:val="single" w:sz="4" w:space="0" w:color="auto"/>
              <w:right w:val="single" w:sz="4" w:space="0" w:color="auto"/>
            </w:tcBorders>
          </w:tcPr>
          <w:p w:rsidR="00105728" w:rsidRPr="009F3677" w:rsidRDefault="00105728" w:rsidP="005026C9">
            <w:pPr>
              <w:autoSpaceDE w:val="0"/>
              <w:autoSpaceDN w:val="0"/>
              <w:adjustRightInd w:val="0"/>
              <w:spacing w:line="200" w:lineRule="exact"/>
              <w:jc w:val="center"/>
              <w:rPr>
                <w:rFonts w:ascii="Liberation Serif" w:hAnsi="Liberation Serif" w:cs="Liberation Serif"/>
                <w:sz w:val="20"/>
                <w:szCs w:val="20"/>
              </w:rPr>
            </w:pPr>
            <w:r w:rsidRPr="009F3677">
              <w:rPr>
                <w:rFonts w:ascii="Liberation Serif" w:hAnsi="Liberation Serif" w:cs="Liberation Serif"/>
                <w:sz w:val="20"/>
                <w:szCs w:val="20"/>
              </w:rPr>
              <w:t>Всего</w:t>
            </w:r>
          </w:p>
        </w:tc>
        <w:tc>
          <w:tcPr>
            <w:tcW w:w="1815"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07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105728" w:rsidRPr="009F3677" w:rsidRDefault="00105728" w:rsidP="005026C9">
            <w:pPr>
              <w:autoSpaceDE w:val="0"/>
              <w:autoSpaceDN w:val="0"/>
              <w:adjustRightInd w:val="0"/>
              <w:spacing w:line="200" w:lineRule="exact"/>
              <w:rPr>
                <w:rFonts w:ascii="Liberation Serif" w:hAnsi="Liberation Serif" w:cs="Liberation Serif"/>
                <w:sz w:val="20"/>
                <w:szCs w:val="20"/>
              </w:rPr>
            </w:pPr>
          </w:p>
        </w:tc>
      </w:tr>
    </w:tbl>
    <w:p w:rsidR="00105728" w:rsidRDefault="00105728" w:rsidP="00105728">
      <w:pPr>
        <w:autoSpaceDE w:val="0"/>
        <w:autoSpaceDN w:val="0"/>
        <w:adjustRightInd w:val="0"/>
        <w:spacing w:line="240" w:lineRule="auto"/>
        <w:jc w:val="both"/>
        <w:rPr>
          <w:rFonts w:ascii="Liberation Serif" w:hAnsi="Liberation Serif" w:cs="Liberation Serif"/>
          <w:sz w:val="20"/>
          <w:szCs w:val="20"/>
        </w:rPr>
      </w:pPr>
    </w:p>
    <w:p w:rsidR="00105728" w:rsidRPr="00A74ED6" w:rsidRDefault="00A74ED6" w:rsidP="00105728">
      <w:pPr>
        <w:autoSpaceDE w:val="0"/>
        <w:autoSpaceDN w:val="0"/>
        <w:adjustRightInd w:val="0"/>
        <w:spacing w:line="240" w:lineRule="auto"/>
        <w:jc w:val="both"/>
        <w:rPr>
          <w:rFonts w:ascii="Liberation Serif" w:hAnsi="Liberation Serif" w:cs="Courier New"/>
          <w:sz w:val="20"/>
          <w:szCs w:val="20"/>
        </w:rPr>
      </w:pPr>
      <w:r>
        <w:rPr>
          <w:rFonts w:ascii="Liberation Serif" w:hAnsi="Liberation Serif" w:cs="Courier New"/>
          <w:sz w:val="20"/>
          <w:szCs w:val="20"/>
          <w:lang w:val="en-US"/>
        </w:rPr>
        <w:t xml:space="preserve">       </w:t>
      </w:r>
      <w:r w:rsidR="00105728" w:rsidRPr="00A74ED6">
        <w:rPr>
          <w:rFonts w:ascii="Liberation Serif" w:hAnsi="Liberation Serif" w:cs="Courier New"/>
          <w:sz w:val="20"/>
          <w:szCs w:val="20"/>
        </w:rPr>
        <w:t>Ответственный</w:t>
      </w:r>
    </w:p>
    <w:p w:rsidR="00105728" w:rsidRPr="00A74ED6" w:rsidRDefault="00A74ED6" w:rsidP="00105728">
      <w:pPr>
        <w:autoSpaceDE w:val="0"/>
        <w:autoSpaceDN w:val="0"/>
        <w:adjustRightInd w:val="0"/>
        <w:spacing w:line="240" w:lineRule="auto"/>
        <w:jc w:val="both"/>
        <w:rPr>
          <w:rFonts w:ascii="Liberation Serif" w:hAnsi="Liberation Serif" w:cs="Courier New"/>
          <w:sz w:val="20"/>
          <w:szCs w:val="20"/>
        </w:rPr>
      </w:pPr>
      <w:r>
        <w:rPr>
          <w:rFonts w:ascii="Liberation Serif" w:hAnsi="Liberation Serif" w:cs="Courier New"/>
          <w:sz w:val="20"/>
          <w:szCs w:val="20"/>
          <w:lang w:val="en-US"/>
        </w:rPr>
        <w:t xml:space="preserve">       </w:t>
      </w:r>
      <w:r w:rsidR="00105728" w:rsidRPr="00A74ED6">
        <w:rPr>
          <w:rFonts w:ascii="Liberation Serif" w:hAnsi="Liberation Serif" w:cs="Courier New"/>
          <w:sz w:val="20"/>
          <w:szCs w:val="20"/>
        </w:rPr>
        <w:t>исполнитель   _____________ ___________ _______________________ ___________</w:t>
      </w:r>
    </w:p>
    <w:p w:rsidR="00105728" w:rsidRPr="00A74ED6" w:rsidRDefault="00105728" w:rsidP="00105728">
      <w:pPr>
        <w:autoSpaceDE w:val="0"/>
        <w:autoSpaceDN w:val="0"/>
        <w:adjustRightInd w:val="0"/>
        <w:spacing w:line="240" w:lineRule="auto"/>
        <w:jc w:val="both"/>
        <w:rPr>
          <w:rFonts w:ascii="Liberation Serif" w:hAnsi="Liberation Serif" w:cs="Courier New"/>
          <w:sz w:val="20"/>
          <w:szCs w:val="20"/>
        </w:rPr>
      </w:pPr>
      <w:r w:rsidRPr="00A74ED6">
        <w:rPr>
          <w:rFonts w:ascii="Liberation Serif" w:hAnsi="Liberation Serif" w:cs="Courier New"/>
          <w:sz w:val="20"/>
          <w:szCs w:val="20"/>
        </w:rPr>
        <w:t xml:space="preserve">            </w:t>
      </w:r>
      <w:r w:rsidR="00A74ED6" w:rsidRPr="00A74ED6">
        <w:rPr>
          <w:rFonts w:ascii="Liberation Serif" w:hAnsi="Liberation Serif" w:cs="Courier New"/>
          <w:sz w:val="20"/>
          <w:szCs w:val="20"/>
        </w:rPr>
        <w:t xml:space="preserve">                      </w:t>
      </w:r>
      <w:r w:rsidRPr="00A74ED6">
        <w:rPr>
          <w:rFonts w:ascii="Liberation Serif" w:hAnsi="Liberation Serif" w:cs="Courier New"/>
          <w:sz w:val="20"/>
          <w:szCs w:val="20"/>
        </w:rPr>
        <w:t xml:space="preserve">   (должность)   (подпись)   (расшифровка подписи)   (телефон)</w:t>
      </w:r>
    </w:p>
    <w:p w:rsidR="00105728" w:rsidRPr="00A74ED6" w:rsidRDefault="00105728" w:rsidP="00105728">
      <w:pPr>
        <w:autoSpaceDE w:val="0"/>
        <w:autoSpaceDN w:val="0"/>
        <w:adjustRightInd w:val="0"/>
        <w:spacing w:line="240" w:lineRule="auto"/>
        <w:jc w:val="both"/>
        <w:rPr>
          <w:rFonts w:ascii="Liberation Serif" w:hAnsi="Liberation Serif" w:cs="Courier New"/>
          <w:sz w:val="20"/>
          <w:szCs w:val="20"/>
        </w:rPr>
      </w:pPr>
    </w:p>
    <w:p w:rsidR="00105728" w:rsidRPr="00A74ED6" w:rsidRDefault="00A74ED6" w:rsidP="00105728">
      <w:pPr>
        <w:autoSpaceDE w:val="0"/>
        <w:autoSpaceDN w:val="0"/>
        <w:adjustRightInd w:val="0"/>
        <w:spacing w:line="240" w:lineRule="auto"/>
        <w:jc w:val="both"/>
        <w:rPr>
          <w:rFonts w:ascii="Liberation Serif" w:hAnsi="Liberation Serif" w:cs="Courier New"/>
          <w:sz w:val="20"/>
          <w:szCs w:val="20"/>
        </w:rPr>
      </w:pPr>
      <w:r w:rsidRPr="00943EDB">
        <w:rPr>
          <w:rFonts w:ascii="Liberation Serif" w:hAnsi="Liberation Serif" w:cs="Courier New"/>
          <w:sz w:val="20"/>
          <w:szCs w:val="20"/>
        </w:rPr>
        <w:t xml:space="preserve">       </w:t>
      </w:r>
      <w:r w:rsidR="000034BC" w:rsidRPr="00A74ED6">
        <w:rPr>
          <w:rFonts w:ascii="Liberation Serif" w:hAnsi="Liberation Serif" w:cs="Courier New"/>
          <w:sz w:val="20"/>
          <w:szCs w:val="20"/>
        </w:rPr>
        <w:t>«</w:t>
      </w:r>
      <w:r w:rsidR="00105728" w:rsidRPr="00A74ED6">
        <w:rPr>
          <w:rFonts w:ascii="Liberation Serif" w:hAnsi="Liberation Serif" w:cs="Courier New"/>
          <w:sz w:val="20"/>
          <w:szCs w:val="20"/>
        </w:rPr>
        <w:t>__</w:t>
      </w:r>
      <w:r w:rsidR="000034BC" w:rsidRPr="00A74ED6">
        <w:rPr>
          <w:rFonts w:ascii="Liberation Serif" w:hAnsi="Liberation Serif" w:cs="Courier New"/>
          <w:sz w:val="20"/>
          <w:szCs w:val="20"/>
        </w:rPr>
        <w:t>»</w:t>
      </w:r>
      <w:r w:rsidR="00105728" w:rsidRPr="00A74ED6">
        <w:rPr>
          <w:rFonts w:ascii="Liberation Serif" w:hAnsi="Liberation Serif" w:cs="Courier New"/>
          <w:sz w:val="20"/>
          <w:szCs w:val="20"/>
        </w:rPr>
        <w:t xml:space="preserve"> _______________ 20__ г.</w:t>
      </w:r>
    </w:p>
    <w:p w:rsidR="00105728" w:rsidRPr="00A74ED6" w:rsidRDefault="00105728" w:rsidP="00105728">
      <w:pPr>
        <w:autoSpaceDE w:val="0"/>
        <w:autoSpaceDN w:val="0"/>
        <w:adjustRightInd w:val="0"/>
        <w:spacing w:line="240" w:lineRule="auto"/>
        <w:jc w:val="both"/>
        <w:rPr>
          <w:rFonts w:ascii="Liberation Serif" w:hAnsi="Liberation Serif" w:cs="Courier New"/>
          <w:sz w:val="20"/>
          <w:szCs w:val="20"/>
        </w:rPr>
      </w:pPr>
    </w:p>
    <w:p w:rsidR="00105728" w:rsidRPr="00A74ED6" w:rsidRDefault="00105728" w:rsidP="00105728">
      <w:pPr>
        <w:autoSpaceDE w:val="0"/>
        <w:autoSpaceDN w:val="0"/>
        <w:adjustRightInd w:val="0"/>
        <w:spacing w:line="240" w:lineRule="auto"/>
        <w:jc w:val="both"/>
        <w:rPr>
          <w:rFonts w:ascii="Liberation Serif" w:hAnsi="Liberation Serif" w:cs="Courier New"/>
          <w:sz w:val="20"/>
          <w:szCs w:val="20"/>
        </w:rPr>
      </w:pPr>
      <w:r w:rsidRPr="00A74ED6">
        <w:rPr>
          <w:rFonts w:ascii="Liberation Serif" w:hAnsi="Liberation Serif" w:cs="Courier New"/>
          <w:sz w:val="20"/>
          <w:szCs w:val="20"/>
        </w:rPr>
        <w:t xml:space="preserve">                                                       Номер страницы _____</w:t>
      </w:r>
    </w:p>
    <w:p w:rsidR="00105728" w:rsidRPr="00A74ED6" w:rsidRDefault="00105728" w:rsidP="00105728">
      <w:pPr>
        <w:autoSpaceDE w:val="0"/>
        <w:autoSpaceDN w:val="0"/>
        <w:adjustRightInd w:val="0"/>
        <w:spacing w:line="240" w:lineRule="auto"/>
        <w:jc w:val="both"/>
        <w:rPr>
          <w:rFonts w:ascii="Liberation Serif" w:hAnsi="Liberation Serif" w:cs="Courier New"/>
          <w:sz w:val="20"/>
          <w:szCs w:val="20"/>
        </w:rPr>
      </w:pPr>
      <w:r w:rsidRPr="00A74ED6">
        <w:rPr>
          <w:rFonts w:ascii="Liberation Serif" w:hAnsi="Liberation Serif" w:cs="Courier New"/>
          <w:sz w:val="20"/>
          <w:szCs w:val="20"/>
        </w:rPr>
        <w:t xml:space="preserve">                                                       Всего страниц ______</w:t>
      </w:r>
    </w:p>
    <w:p w:rsidR="00105728" w:rsidRDefault="00105728" w:rsidP="00105728">
      <w:pPr>
        <w:autoSpaceDE w:val="0"/>
        <w:autoSpaceDN w:val="0"/>
        <w:adjustRightInd w:val="0"/>
        <w:spacing w:line="240" w:lineRule="auto"/>
        <w:jc w:val="both"/>
        <w:rPr>
          <w:rFonts w:ascii="Liberation Serif" w:hAnsi="Liberation Serif" w:cs="Liberation Serif"/>
          <w:sz w:val="20"/>
          <w:szCs w:val="20"/>
        </w:rPr>
      </w:pPr>
    </w:p>
    <w:p w:rsidR="00C65E6A" w:rsidRDefault="00C65E6A">
      <w:pPr>
        <w:rPr>
          <w:rFonts w:ascii="Liberation Serif" w:hAnsi="Liberation Serif" w:cs="Liberation Serif"/>
          <w:sz w:val="20"/>
          <w:szCs w:val="20"/>
        </w:rPr>
      </w:pPr>
      <w:r>
        <w:rPr>
          <w:rFonts w:ascii="Liberation Serif" w:hAnsi="Liberation Serif" w:cs="Liberation Serif"/>
          <w:sz w:val="20"/>
          <w:szCs w:val="20"/>
        </w:rPr>
        <w:br w:type="page"/>
      </w:r>
    </w:p>
    <w:p w:rsidR="00105728" w:rsidRPr="000B0FAF" w:rsidRDefault="00105728" w:rsidP="00105728">
      <w:pPr>
        <w:autoSpaceDE w:val="0"/>
        <w:autoSpaceDN w:val="0"/>
        <w:adjustRightInd w:val="0"/>
        <w:spacing w:line="240" w:lineRule="auto"/>
        <w:jc w:val="right"/>
        <w:outlineLvl w:val="0"/>
        <w:rPr>
          <w:rFonts w:ascii="Liberation Serif" w:hAnsi="Liberation Serif" w:cs="Liberation Serif"/>
          <w:sz w:val="24"/>
          <w:szCs w:val="24"/>
        </w:rPr>
      </w:pPr>
      <w:r w:rsidRPr="00EC25E1">
        <w:rPr>
          <w:rFonts w:ascii="Liberation Serif" w:hAnsi="Liberation Serif" w:cs="Liberation Serif"/>
          <w:sz w:val="24"/>
          <w:szCs w:val="24"/>
        </w:rPr>
        <w:lastRenderedPageBreak/>
        <w:t xml:space="preserve">Приложение </w:t>
      </w:r>
      <w:r w:rsidR="00BD4FEF" w:rsidRPr="00D22A26">
        <w:rPr>
          <w:rFonts w:ascii="Liberation Serif" w:hAnsi="Liberation Serif" w:cs="Liberation Serif"/>
          <w:sz w:val="24"/>
          <w:szCs w:val="24"/>
        </w:rPr>
        <w:t>№</w:t>
      </w:r>
      <w:r w:rsidRPr="00D22A26">
        <w:rPr>
          <w:rFonts w:ascii="Liberation Serif" w:hAnsi="Liberation Serif" w:cs="Liberation Serif"/>
          <w:sz w:val="24"/>
          <w:szCs w:val="24"/>
        </w:rPr>
        <w:t xml:space="preserve"> </w:t>
      </w:r>
      <w:r w:rsidR="00EC0662">
        <w:rPr>
          <w:rFonts w:ascii="Liberation Serif" w:hAnsi="Liberation Serif" w:cs="Liberation Serif"/>
          <w:sz w:val="24"/>
          <w:szCs w:val="24"/>
        </w:rPr>
        <w:t>8</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к Порядку учета </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бюджетных обязательств</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получателей средств </w:t>
      </w:r>
      <w:r>
        <w:rPr>
          <w:rFonts w:ascii="Liberation Serif" w:hAnsi="Liberation Serif"/>
          <w:sz w:val="24"/>
          <w:szCs w:val="24"/>
        </w:rPr>
        <w:t>ме</w:t>
      </w:r>
      <w:r w:rsidRPr="00C7677E">
        <w:rPr>
          <w:rFonts w:ascii="Liberation Serif" w:hAnsi="Liberation Serif"/>
          <w:sz w:val="24"/>
          <w:szCs w:val="24"/>
        </w:rPr>
        <w:t>стного</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бюджета, утвержденному приказом</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ф</w:t>
      </w:r>
      <w:r w:rsidRPr="00C7677E">
        <w:rPr>
          <w:rFonts w:ascii="Liberation Serif" w:hAnsi="Liberation Serif"/>
          <w:sz w:val="24"/>
          <w:szCs w:val="24"/>
        </w:rPr>
        <w:t>инансов</w:t>
      </w:r>
      <w:r>
        <w:rPr>
          <w:rFonts w:ascii="Liberation Serif" w:hAnsi="Liberation Serif"/>
          <w:sz w:val="24"/>
          <w:szCs w:val="24"/>
        </w:rPr>
        <w:t>ого управления</w:t>
      </w:r>
      <w:r w:rsidRPr="00C7677E">
        <w:rPr>
          <w:rFonts w:ascii="Liberation Serif" w:hAnsi="Liberation Serif"/>
          <w:sz w:val="24"/>
          <w:szCs w:val="24"/>
        </w:rPr>
        <w:t xml:space="preserve"> </w:t>
      </w:r>
    </w:p>
    <w:p w:rsidR="00EC0662" w:rsidRDefault="00EC0662" w:rsidP="00EC0662">
      <w:pPr>
        <w:pStyle w:val="ConsPlusNormal"/>
        <w:jc w:val="right"/>
        <w:rPr>
          <w:rFonts w:ascii="Liberation Serif" w:hAnsi="Liberation Serif"/>
          <w:sz w:val="24"/>
          <w:szCs w:val="24"/>
        </w:rPr>
      </w:pPr>
      <w:r>
        <w:rPr>
          <w:rFonts w:ascii="Liberation Serif" w:hAnsi="Liberation Serif"/>
          <w:sz w:val="24"/>
          <w:szCs w:val="24"/>
        </w:rPr>
        <w:t>администрации Камышловского</w:t>
      </w:r>
    </w:p>
    <w:p w:rsidR="00EC0662" w:rsidRPr="00C7677E" w:rsidRDefault="00EC0662" w:rsidP="00EC0662">
      <w:pPr>
        <w:pStyle w:val="ConsPlusNormal"/>
        <w:jc w:val="right"/>
        <w:rPr>
          <w:rFonts w:ascii="Liberation Serif" w:hAnsi="Liberation Serif"/>
          <w:sz w:val="24"/>
          <w:szCs w:val="24"/>
        </w:rPr>
      </w:pPr>
      <w:r>
        <w:rPr>
          <w:rFonts w:ascii="Liberation Serif" w:hAnsi="Liberation Serif"/>
          <w:sz w:val="24"/>
          <w:szCs w:val="24"/>
        </w:rPr>
        <w:t>городского округа</w:t>
      </w:r>
    </w:p>
    <w:p w:rsidR="00EC0662" w:rsidRPr="00C7677E" w:rsidRDefault="00EC0662" w:rsidP="00EC0662">
      <w:pPr>
        <w:pStyle w:val="ConsPlusNormal"/>
        <w:jc w:val="right"/>
        <w:rPr>
          <w:rFonts w:ascii="Liberation Serif" w:hAnsi="Liberation Serif"/>
          <w:sz w:val="24"/>
          <w:szCs w:val="24"/>
        </w:rPr>
      </w:pPr>
      <w:r w:rsidRPr="00C7677E">
        <w:rPr>
          <w:rFonts w:ascii="Liberation Serif" w:hAnsi="Liberation Serif"/>
          <w:sz w:val="24"/>
          <w:szCs w:val="24"/>
        </w:rPr>
        <w:t xml:space="preserve">от </w:t>
      </w:r>
      <w:r>
        <w:rPr>
          <w:rFonts w:ascii="Liberation Serif" w:hAnsi="Liberation Serif"/>
          <w:sz w:val="24"/>
          <w:szCs w:val="24"/>
        </w:rPr>
        <w:t xml:space="preserve">27.12.2019г. </w:t>
      </w:r>
      <w:r w:rsidRPr="00C7677E">
        <w:rPr>
          <w:rFonts w:ascii="Liberation Serif" w:hAnsi="Liberation Serif"/>
          <w:sz w:val="24"/>
          <w:szCs w:val="24"/>
        </w:rPr>
        <w:t xml:space="preserve"> </w:t>
      </w:r>
      <w:r>
        <w:rPr>
          <w:rFonts w:ascii="Liberation Serif" w:hAnsi="Liberation Serif"/>
          <w:sz w:val="24"/>
          <w:szCs w:val="24"/>
        </w:rPr>
        <w:t>№ 96-О</w:t>
      </w:r>
    </w:p>
    <w:p w:rsidR="00E13014" w:rsidRDefault="00E13014" w:rsidP="00105728">
      <w:pPr>
        <w:autoSpaceDE w:val="0"/>
        <w:autoSpaceDN w:val="0"/>
        <w:adjustRightInd w:val="0"/>
        <w:spacing w:line="240" w:lineRule="auto"/>
        <w:jc w:val="right"/>
        <w:rPr>
          <w:rFonts w:ascii="Liberation Serif" w:hAnsi="Liberation Serif" w:cs="Liberation Serif"/>
          <w:sz w:val="24"/>
          <w:szCs w:val="24"/>
        </w:rPr>
      </w:pPr>
    </w:p>
    <w:p w:rsidR="00E13014" w:rsidRDefault="00E13014" w:rsidP="00105728">
      <w:pPr>
        <w:autoSpaceDE w:val="0"/>
        <w:autoSpaceDN w:val="0"/>
        <w:adjustRightInd w:val="0"/>
        <w:spacing w:line="240" w:lineRule="auto"/>
        <w:jc w:val="right"/>
        <w:rPr>
          <w:rFonts w:ascii="Liberation Serif" w:hAnsi="Liberation Serif" w:cs="Liberation Serif"/>
          <w:sz w:val="24"/>
          <w:szCs w:val="24"/>
        </w:rPr>
      </w:pPr>
    </w:p>
    <w:p w:rsidR="00E13014" w:rsidRPr="000B0FAF" w:rsidRDefault="00E13014" w:rsidP="00105728">
      <w:pPr>
        <w:autoSpaceDE w:val="0"/>
        <w:autoSpaceDN w:val="0"/>
        <w:adjustRightInd w:val="0"/>
        <w:spacing w:line="240" w:lineRule="auto"/>
        <w:jc w:val="right"/>
        <w:rPr>
          <w:rFonts w:ascii="Liberation Serif" w:hAnsi="Liberation Serif" w:cs="Liberation Serif"/>
          <w:sz w:val="24"/>
          <w:szCs w:val="24"/>
        </w:rPr>
      </w:pPr>
    </w:p>
    <w:p w:rsidR="001F0AC3" w:rsidRPr="0069753E" w:rsidRDefault="001F0AC3" w:rsidP="00105728">
      <w:pPr>
        <w:autoSpaceDE w:val="0"/>
        <w:autoSpaceDN w:val="0"/>
        <w:adjustRightInd w:val="0"/>
        <w:spacing w:line="240" w:lineRule="auto"/>
        <w:jc w:val="center"/>
        <w:rPr>
          <w:rFonts w:ascii="Liberation Serif" w:hAnsi="Liberation Serif" w:cs="Liberation Serif"/>
          <w:sz w:val="20"/>
          <w:szCs w:val="20"/>
        </w:rPr>
      </w:pPr>
    </w:p>
    <w:p w:rsidR="001F0AC3" w:rsidRPr="0069753E" w:rsidRDefault="001F0AC3" w:rsidP="00105728">
      <w:pPr>
        <w:autoSpaceDE w:val="0"/>
        <w:autoSpaceDN w:val="0"/>
        <w:adjustRightInd w:val="0"/>
        <w:spacing w:line="240" w:lineRule="auto"/>
        <w:jc w:val="center"/>
        <w:rPr>
          <w:rFonts w:ascii="Liberation Serif" w:hAnsi="Liberation Serif" w:cs="Liberation Serif"/>
          <w:sz w:val="20"/>
          <w:szCs w:val="20"/>
        </w:rPr>
      </w:pPr>
    </w:p>
    <w:p w:rsidR="00105728" w:rsidRPr="001F0AC3" w:rsidRDefault="00105728" w:rsidP="00105728">
      <w:pPr>
        <w:autoSpaceDE w:val="0"/>
        <w:autoSpaceDN w:val="0"/>
        <w:adjustRightInd w:val="0"/>
        <w:spacing w:line="240" w:lineRule="auto"/>
        <w:jc w:val="center"/>
        <w:rPr>
          <w:rFonts w:ascii="Liberation Serif" w:hAnsi="Liberation Serif" w:cs="Liberation Serif"/>
          <w:b/>
          <w:sz w:val="20"/>
          <w:szCs w:val="20"/>
        </w:rPr>
      </w:pPr>
      <w:r w:rsidRPr="001F0AC3">
        <w:rPr>
          <w:rFonts w:ascii="Liberation Serif" w:hAnsi="Liberation Serif" w:cs="Liberation Serif"/>
          <w:b/>
          <w:sz w:val="20"/>
          <w:szCs w:val="20"/>
        </w:rPr>
        <w:t>СВЕДЕНИЯ</w:t>
      </w:r>
    </w:p>
    <w:p w:rsidR="00105728" w:rsidRDefault="005F3598" w:rsidP="00105728">
      <w:pPr>
        <w:autoSpaceDE w:val="0"/>
        <w:autoSpaceDN w:val="0"/>
        <w:adjustRightInd w:val="0"/>
        <w:spacing w:line="240" w:lineRule="auto"/>
        <w:jc w:val="center"/>
        <w:rPr>
          <w:rFonts w:ascii="Liberation Serif" w:hAnsi="Liberation Serif" w:cs="Liberation Serif"/>
          <w:sz w:val="20"/>
          <w:szCs w:val="20"/>
        </w:rPr>
      </w:pPr>
      <w:r>
        <w:rPr>
          <w:rFonts w:ascii="Liberation Serif" w:hAnsi="Liberation Serif" w:cs="Liberation Serif"/>
          <w:sz w:val="20"/>
          <w:szCs w:val="20"/>
        </w:rPr>
        <w:t>о принятых на учет переходящих с прошлого года бюджетных обязательствах</w:t>
      </w:r>
    </w:p>
    <w:p w:rsidR="00105728" w:rsidRDefault="00105728" w:rsidP="00105728">
      <w:pPr>
        <w:autoSpaceDE w:val="0"/>
        <w:autoSpaceDN w:val="0"/>
        <w:adjustRightInd w:val="0"/>
        <w:spacing w:line="240" w:lineRule="auto"/>
        <w:jc w:val="both"/>
        <w:rPr>
          <w:rFonts w:ascii="Liberation Serif" w:hAnsi="Liberation Serif" w:cs="Liberation Serif"/>
          <w:sz w:val="20"/>
          <w:szCs w:val="20"/>
        </w:rPr>
      </w:pPr>
    </w:p>
    <w:p w:rsidR="00DC3490" w:rsidRDefault="00DC3490" w:rsidP="00DC3490">
      <w:pPr>
        <w:autoSpaceDE w:val="0"/>
        <w:autoSpaceDN w:val="0"/>
        <w:adjustRightInd w:val="0"/>
        <w:spacing w:line="240" w:lineRule="auto"/>
        <w:jc w:val="center"/>
        <w:rPr>
          <w:rFonts w:ascii="Liberation Serif" w:hAnsi="Liberation Serif" w:cs="Courier New"/>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031"/>
        <w:gridCol w:w="3714"/>
        <w:gridCol w:w="2047"/>
        <w:gridCol w:w="1241"/>
      </w:tblGrid>
      <w:tr w:rsidR="00DC3490" w:rsidRPr="009F3677" w:rsidTr="00903282">
        <w:tc>
          <w:tcPr>
            <w:tcW w:w="4031" w:type="dxa"/>
            <w:tcBorders>
              <w:top w:val="nil"/>
              <w:left w:val="nil"/>
              <w:bottom w:val="nil"/>
              <w:right w:val="nil"/>
            </w:tcBorders>
          </w:tcPr>
          <w:p w:rsidR="00DC3490" w:rsidRPr="000034BC" w:rsidRDefault="00DC3490" w:rsidP="00903282">
            <w:pPr>
              <w:pStyle w:val="ConsPlusNormal"/>
              <w:rPr>
                <w:rFonts w:ascii="Liberation Serif" w:hAnsi="Liberation Serif"/>
                <w:sz w:val="20"/>
              </w:rPr>
            </w:pPr>
          </w:p>
        </w:tc>
        <w:tc>
          <w:tcPr>
            <w:tcW w:w="3714" w:type="dxa"/>
            <w:tcBorders>
              <w:top w:val="nil"/>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tcPr>
          <w:p w:rsidR="00DC3490" w:rsidRPr="000034BC" w:rsidRDefault="00DC3490" w:rsidP="00903282">
            <w:pPr>
              <w:pStyle w:val="ConsPlusNormal"/>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r w:rsidRPr="000034BC">
              <w:rPr>
                <w:rFonts w:ascii="Liberation Serif" w:hAnsi="Liberation Serif"/>
                <w:sz w:val="20"/>
              </w:rPr>
              <w:t>Коды</w:t>
            </w:r>
          </w:p>
        </w:tc>
      </w:tr>
      <w:tr w:rsidR="00DC3490" w:rsidRPr="009F3677" w:rsidTr="00903282">
        <w:tc>
          <w:tcPr>
            <w:tcW w:w="4031" w:type="dxa"/>
            <w:tcBorders>
              <w:top w:val="nil"/>
              <w:left w:val="nil"/>
              <w:bottom w:val="nil"/>
              <w:right w:val="nil"/>
            </w:tcBorders>
          </w:tcPr>
          <w:p w:rsidR="00DC3490" w:rsidRPr="000034BC" w:rsidRDefault="00DC3490" w:rsidP="00903282">
            <w:pPr>
              <w:pStyle w:val="ConsPlusNormal"/>
              <w:rPr>
                <w:rFonts w:ascii="Liberation Serif" w:hAnsi="Liberation Serif"/>
                <w:sz w:val="20"/>
              </w:rPr>
            </w:pPr>
          </w:p>
        </w:tc>
        <w:tc>
          <w:tcPr>
            <w:tcW w:w="3714" w:type="dxa"/>
            <w:tcBorders>
              <w:top w:val="nil"/>
              <w:left w:val="nil"/>
              <w:bottom w:val="nil"/>
              <w:right w:val="nil"/>
            </w:tcBorders>
          </w:tcPr>
          <w:p w:rsidR="00DC3490" w:rsidRPr="000034BC" w:rsidRDefault="00DC3490" w:rsidP="00903282">
            <w:pPr>
              <w:pStyle w:val="ConsPlusNormal"/>
              <w:jc w:val="center"/>
              <w:rPr>
                <w:rFonts w:ascii="Liberation Serif" w:hAnsi="Liberation Serif"/>
                <w:sz w:val="20"/>
              </w:rPr>
            </w:pPr>
            <w:r w:rsidRPr="000034BC">
              <w:rPr>
                <w:rFonts w:ascii="Liberation Serif" w:hAnsi="Liberation Serif"/>
                <w:sz w:val="20"/>
              </w:rPr>
              <w:t>на «__» ________ 20__ г.</w:t>
            </w:r>
          </w:p>
        </w:tc>
        <w:tc>
          <w:tcPr>
            <w:tcW w:w="2047" w:type="dxa"/>
            <w:tcBorders>
              <w:top w:val="nil"/>
              <w:left w:val="nil"/>
              <w:bottom w:val="nil"/>
              <w:right w:val="single" w:sz="4" w:space="0" w:color="auto"/>
            </w:tcBorders>
          </w:tcPr>
          <w:p w:rsidR="00DC3490" w:rsidRPr="001F0AC3" w:rsidRDefault="00DC3490" w:rsidP="00903282">
            <w:pPr>
              <w:pStyle w:val="ConsPlusNormal"/>
              <w:jc w:val="right"/>
              <w:rPr>
                <w:rFonts w:ascii="Liberation Serif" w:hAnsi="Liberation Serif"/>
                <w:sz w:val="20"/>
              </w:rPr>
            </w:pPr>
            <w:r w:rsidRPr="001F0AC3">
              <w:rPr>
                <w:rFonts w:ascii="Liberation Serif" w:hAnsi="Liberation Serif"/>
                <w:sz w:val="20"/>
              </w:rPr>
              <w:t>Дата</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903282">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p>
          <w:p w:rsidR="00DC3490" w:rsidRPr="000034BC" w:rsidRDefault="00DC3490" w:rsidP="00903282">
            <w:pPr>
              <w:pStyle w:val="ConsPlusNormal"/>
              <w:rPr>
                <w:rFonts w:ascii="Liberation Serif" w:hAnsi="Liberation Serif"/>
                <w:sz w:val="20"/>
              </w:rPr>
            </w:pPr>
            <w:r w:rsidRPr="00380692">
              <w:rPr>
                <w:rFonts w:ascii="Liberation Serif" w:hAnsi="Liberation Serif"/>
                <w:sz w:val="20"/>
              </w:rPr>
              <w:t>Наименование органа Федерального казначейства</w:t>
            </w:r>
          </w:p>
        </w:tc>
        <w:tc>
          <w:tcPr>
            <w:tcW w:w="3714" w:type="dxa"/>
            <w:tcBorders>
              <w:top w:val="single" w:sz="4" w:space="0" w:color="auto"/>
              <w:left w:val="nil"/>
              <w:bottom w:val="single" w:sz="4" w:space="0" w:color="auto"/>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sidRPr="00380692">
              <w:rPr>
                <w:rFonts w:ascii="Liberation Serif" w:hAnsi="Liberation Serif"/>
                <w:sz w:val="20"/>
              </w:rPr>
              <w:t>по КОФК</w:t>
            </w:r>
          </w:p>
        </w:tc>
        <w:tc>
          <w:tcPr>
            <w:tcW w:w="1241" w:type="dxa"/>
            <w:tcBorders>
              <w:top w:val="single" w:sz="4" w:space="0" w:color="auto"/>
              <w:left w:val="single" w:sz="4" w:space="0" w:color="auto"/>
              <w:bottom w:val="single" w:sz="4" w:space="0" w:color="auto"/>
              <w:right w:val="single" w:sz="4" w:space="0" w:color="auto"/>
            </w:tcBorders>
            <w:vAlign w:val="bottom"/>
          </w:tcPr>
          <w:p w:rsidR="00DC3490" w:rsidRPr="000034BC" w:rsidRDefault="00DC3490" w:rsidP="00903282">
            <w:pPr>
              <w:pStyle w:val="ConsPlusNormal"/>
              <w:jc w:val="center"/>
              <w:rPr>
                <w:rFonts w:ascii="Liberation Serif" w:hAnsi="Liberation Serif"/>
                <w:sz w:val="20"/>
              </w:rPr>
            </w:pPr>
          </w:p>
        </w:tc>
      </w:tr>
      <w:tr w:rsidR="00DC3490" w:rsidRPr="009F3677" w:rsidTr="00903282">
        <w:tc>
          <w:tcPr>
            <w:tcW w:w="4031" w:type="dxa"/>
            <w:tcBorders>
              <w:top w:val="nil"/>
              <w:left w:val="nil"/>
              <w:bottom w:val="nil"/>
              <w:right w:val="nil"/>
            </w:tcBorders>
          </w:tcPr>
          <w:p w:rsidR="00DC3490" w:rsidRPr="000034BC" w:rsidRDefault="00DC3490" w:rsidP="00903282">
            <w:pPr>
              <w:pStyle w:val="ConsPlusNormal"/>
              <w:rPr>
                <w:rFonts w:ascii="Liberation Serif" w:hAnsi="Liberation Serif"/>
                <w:sz w:val="20"/>
              </w:rPr>
            </w:pPr>
            <w:r>
              <w:rPr>
                <w:rFonts w:ascii="Liberation Serif" w:hAnsi="Liberation Serif"/>
                <w:sz w:val="20"/>
              </w:rPr>
              <w:t>Наименование бюджета</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Pr>
                <w:rFonts w:ascii="Liberation Serif" w:hAnsi="Liberation Serif"/>
                <w:sz w:val="20"/>
              </w:rPr>
              <w:t>По ОКТМО</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903282">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r>
              <w:rPr>
                <w:rFonts w:ascii="Liberation Serif" w:hAnsi="Liberation Serif"/>
                <w:sz w:val="20"/>
              </w:rPr>
              <w:t>Финансовый орган</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Pr>
                <w:rFonts w:ascii="Liberation Serif" w:hAnsi="Liberation Serif"/>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903282">
        <w:tc>
          <w:tcPr>
            <w:tcW w:w="4031" w:type="dxa"/>
            <w:tcBorders>
              <w:top w:val="nil"/>
              <w:left w:val="nil"/>
              <w:bottom w:val="nil"/>
              <w:right w:val="nil"/>
            </w:tcBorders>
          </w:tcPr>
          <w:p w:rsidR="00DC3490" w:rsidRDefault="00DC3490" w:rsidP="00903282">
            <w:pPr>
              <w:pStyle w:val="ConsPlusNormal"/>
              <w:rPr>
                <w:rFonts w:ascii="Liberation Serif" w:hAnsi="Liberation Serif"/>
                <w:sz w:val="20"/>
              </w:rPr>
            </w:pPr>
            <w:r>
              <w:rPr>
                <w:rFonts w:ascii="Liberation Serif" w:hAnsi="Liberation Serif"/>
                <w:sz w:val="20"/>
              </w:rPr>
              <w:t>Наименование органа исполнительной</w:t>
            </w:r>
          </w:p>
          <w:p w:rsidR="00DC3490" w:rsidRDefault="00DC3490" w:rsidP="00903282">
            <w:pPr>
              <w:pStyle w:val="ConsPlusNormal"/>
              <w:rPr>
                <w:rFonts w:ascii="Liberation Serif" w:hAnsi="Liberation Serif"/>
                <w:sz w:val="20"/>
              </w:rPr>
            </w:pPr>
            <w:r>
              <w:rPr>
                <w:rFonts w:ascii="Liberation Serif" w:hAnsi="Liberation Serif"/>
                <w:sz w:val="20"/>
              </w:rPr>
              <w:t>власти</w:t>
            </w:r>
          </w:p>
        </w:tc>
        <w:tc>
          <w:tcPr>
            <w:tcW w:w="3714" w:type="dxa"/>
            <w:tcBorders>
              <w:top w:val="single" w:sz="4" w:space="0" w:color="auto"/>
              <w:left w:val="nil"/>
              <w:bottom w:val="nil"/>
              <w:right w:val="nil"/>
            </w:tcBorders>
          </w:tcPr>
          <w:p w:rsidR="00DC3490" w:rsidRPr="000034BC" w:rsidRDefault="00DC3490" w:rsidP="00903282">
            <w:pPr>
              <w:pStyle w:val="ConsPlusNormal"/>
              <w:jc w:val="both"/>
              <w:rPr>
                <w:rFonts w:ascii="Liberation Serif" w:hAnsi="Liberation Serif"/>
                <w:sz w:val="20"/>
              </w:rPr>
            </w:pPr>
          </w:p>
        </w:tc>
        <w:tc>
          <w:tcPr>
            <w:tcW w:w="2047" w:type="dxa"/>
            <w:tcBorders>
              <w:top w:val="nil"/>
              <w:left w:val="nil"/>
              <w:bottom w:val="nil"/>
              <w:right w:val="single" w:sz="4" w:space="0" w:color="auto"/>
            </w:tcBorders>
            <w:vAlign w:val="bottom"/>
          </w:tcPr>
          <w:p w:rsidR="00DC3490" w:rsidRDefault="00DC3490" w:rsidP="00903282">
            <w:pPr>
              <w:pStyle w:val="ConsPlusNormal"/>
              <w:jc w:val="right"/>
              <w:rPr>
                <w:rFonts w:ascii="Liberation Serif" w:hAnsi="Liberation Serif"/>
                <w:sz w:val="20"/>
              </w:rPr>
            </w:pPr>
          </w:p>
        </w:tc>
        <w:tc>
          <w:tcPr>
            <w:tcW w:w="1241" w:type="dxa"/>
            <w:tcBorders>
              <w:top w:val="single" w:sz="4" w:space="0" w:color="auto"/>
              <w:left w:val="single" w:sz="4" w:space="0" w:color="auto"/>
              <w:bottom w:val="single" w:sz="4" w:space="0" w:color="auto"/>
              <w:right w:val="single" w:sz="4" w:space="0" w:color="auto"/>
            </w:tcBorders>
          </w:tcPr>
          <w:p w:rsidR="00DC3490" w:rsidRPr="000034BC" w:rsidRDefault="00DC3490" w:rsidP="00903282">
            <w:pPr>
              <w:pStyle w:val="ConsPlusNormal"/>
              <w:jc w:val="center"/>
              <w:rPr>
                <w:rFonts w:ascii="Liberation Serif" w:hAnsi="Liberation Serif"/>
                <w:sz w:val="20"/>
              </w:rPr>
            </w:pPr>
          </w:p>
        </w:tc>
      </w:tr>
      <w:tr w:rsidR="00DC3490" w:rsidRPr="009F3677" w:rsidTr="00903282">
        <w:tc>
          <w:tcPr>
            <w:tcW w:w="7745" w:type="dxa"/>
            <w:gridSpan w:val="2"/>
            <w:tcBorders>
              <w:top w:val="nil"/>
              <w:left w:val="nil"/>
              <w:bottom w:val="nil"/>
              <w:right w:val="nil"/>
            </w:tcBorders>
          </w:tcPr>
          <w:p w:rsidR="00DC3490" w:rsidRPr="000034BC" w:rsidRDefault="00DC3490" w:rsidP="00903282">
            <w:pPr>
              <w:pStyle w:val="ConsPlusNormal"/>
              <w:rPr>
                <w:rFonts w:ascii="Liberation Serif" w:hAnsi="Liberation Serif"/>
                <w:sz w:val="20"/>
              </w:rPr>
            </w:pPr>
            <w:r w:rsidRPr="000034BC">
              <w:rPr>
                <w:rFonts w:ascii="Liberation Serif" w:hAnsi="Liberation Serif"/>
                <w:sz w:val="20"/>
              </w:rPr>
              <w:t>Единица измерения: руб</w:t>
            </w:r>
            <w:r>
              <w:rPr>
                <w:rFonts w:ascii="Liberation Serif" w:hAnsi="Liberation Serif"/>
                <w:sz w:val="20"/>
              </w:rPr>
              <w:t>.</w:t>
            </w:r>
            <w:r w:rsidRPr="000034BC">
              <w:rPr>
                <w:rFonts w:ascii="Liberation Serif" w:hAnsi="Liberation Serif"/>
                <w:sz w:val="20"/>
              </w:rPr>
              <w:t xml:space="preserve"> (с точностью до второго десятичного знака)</w:t>
            </w:r>
          </w:p>
        </w:tc>
        <w:tc>
          <w:tcPr>
            <w:tcW w:w="2047" w:type="dxa"/>
            <w:tcBorders>
              <w:top w:val="nil"/>
              <w:left w:val="nil"/>
              <w:bottom w:val="nil"/>
              <w:right w:val="single" w:sz="4" w:space="0" w:color="auto"/>
            </w:tcBorders>
            <w:vAlign w:val="bottom"/>
          </w:tcPr>
          <w:p w:rsidR="00DC3490" w:rsidRPr="001F0AC3" w:rsidRDefault="00DC3490" w:rsidP="00903282">
            <w:pPr>
              <w:pStyle w:val="ConsPlusNormal"/>
              <w:jc w:val="right"/>
              <w:rPr>
                <w:rFonts w:ascii="Liberation Serif" w:hAnsi="Liberation Serif"/>
                <w:sz w:val="20"/>
              </w:rPr>
            </w:pPr>
            <w:r w:rsidRPr="001F0AC3">
              <w:rPr>
                <w:rFonts w:ascii="Liberation Serif" w:hAnsi="Liberation Serif"/>
                <w:sz w:val="20"/>
              </w:rPr>
              <w:t xml:space="preserve">по </w:t>
            </w:r>
            <w:hyperlink r:id="rId66" w:history="1">
              <w:r w:rsidRPr="001F0AC3">
                <w:rPr>
                  <w:rFonts w:ascii="Liberation Serif" w:hAnsi="Liberation Serif"/>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C3490" w:rsidRPr="000034BC" w:rsidRDefault="00DC3490" w:rsidP="00903282">
            <w:pPr>
              <w:pStyle w:val="ConsPlusNormal"/>
              <w:jc w:val="center"/>
              <w:rPr>
                <w:rFonts w:ascii="Liberation Serif" w:hAnsi="Liberation Serif"/>
                <w:sz w:val="20"/>
              </w:rPr>
            </w:pPr>
            <w:r w:rsidRPr="000034BC">
              <w:rPr>
                <w:rFonts w:ascii="Liberation Serif" w:hAnsi="Liberation Serif"/>
                <w:sz w:val="20"/>
              </w:rPr>
              <w:t>383</w:t>
            </w:r>
          </w:p>
        </w:tc>
      </w:tr>
    </w:tbl>
    <w:p w:rsidR="00DC3490" w:rsidRDefault="00DC3490" w:rsidP="00DC3490">
      <w:pPr>
        <w:autoSpaceDE w:val="0"/>
        <w:autoSpaceDN w:val="0"/>
        <w:adjustRightInd w:val="0"/>
        <w:spacing w:line="240" w:lineRule="auto"/>
        <w:jc w:val="both"/>
        <w:rPr>
          <w:rFonts w:ascii="Liberation Serif" w:hAnsi="Liberation Serif" w:cs="Liberation Serif"/>
          <w:sz w:val="20"/>
          <w:szCs w:val="20"/>
        </w:rPr>
        <w:sectPr w:rsidR="00DC3490" w:rsidSect="00A74ED6">
          <w:pgSz w:w="16838" w:h="11905" w:orient="landscape"/>
          <w:pgMar w:top="1440" w:right="1080" w:bottom="1440" w:left="1560" w:header="0" w:footer="0" w:gutter="0"/>
          <w:cols w:space="720"/>
          <w:noEndnote/>
          <w:docGrid w:linePitch="299"/>
        </w:sectPr>
      </w:pPr>
    </w:p>
    <w:p w:rsidR="00EB455E" w:rsidRDefault="00EB455E" w:rsidP="00105728">
      <w:pPr>
        <w:autoSpaceDE w:val="0"/>
        <w:autoSpaceDN w:val="0"/>
        <w:adjustRightInd w:val="0"/>
        <w:spacing w:line="240" w:lineRule="auto"/>
        <w:jc w:val="both"/>
        <w:rPr>
          <w:rFonts w:ascii="Liberation Serif" w:hAnsi="Liberation Serif" w:cs="Liberation Serif"/>
          <w:sz w:val="20"/>
          <w:szCs w:val="20"/>
          <w:lang w:val="en-US"/>
        </w:rPr>
      </w:pPr>
    </w:p>
    <w:p w:rsidR="001F0AC3" w:rsidRPr="001F0AC3" w:rsidRDefault="001F0AC3" w:rsidP="00105728">
      <w:pPr>
        <w:autoSpaceDE w:val="0"/>
        <w:autoSpaceDN w:val="0"/>
        <w:adjustRightInd w:val="0"/>
        <w:spacing w:line="240" w:lineRule="auto"/>
        <w:jc w:val="both"/>
        <w:rPr>
          <w:rFonts w:ascii="Liberation Serif" w:hAnsi="Liberation Serif" w:cs="Liberation Serif"/>
          <w:sz w:val="20"/>
          <w:szCs w:val="20"/>
          <w:lang w:val="en-US"/>
        </w:rPr>
      </w:pPr>
    </w:p>
    <w:tbl>
      <w:tblPr>
        <w:tblW w:w="14316" w:type="dxa"/>
        <w:tblInd w:w="488" w:type="dxa"/>
        <w:tblLayout w:type="fixed"/>
        <w:tblCellMar>
          <w:top w:w="102" w:type="dxa"/>
          <w:left w:w="62" w:type="dxa"/>
          <w:bottom w:w="102" w:type="dxa"/>
          <w:right w:w="62" w:type="dxa"/>
        </w:tblCellMar>
        <w:tblLook w:val="0000"/>
      </w:tblPr>
      <w:tblGrid>
        <w:gridCol w:w="510"/>
        <w:gridCol w:w="2104"/>
        <w:gridCol w:w="2671"/>
        <w:gridCol w:w="1765"/>
        <w:gridCol w:w="1134"/>
        <w:gridCol w:w="1134"/>
        <w:gridCol w:w="1134"/>
        <w:gridCol w:w="1418"/>
        <w:gridCol w:w="2446"/>
      </w:tblGrid>
      <w:tr w:rsidR="00105728" w:rsidRPr="009F3677" w:rsidTr="00A74ED6">
        <w:tc>
          <w:tcPr>
            <w:tcW w:w="510" w:type="dxa"/>
            <w:vMerge w:val="restart"/>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N п/п</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Код по БК</w:t>
            </w:r>
          </w:p>
        </w:tc>
        <w:tc>
          <w:tcPr>
            <w:tcW w:w="9256" w:type="dxa"/>
            <w:gridSpan w:val="6"/>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Бюджетные обязательства</w:t>
            </w:r>
          </w:p>
        </w:tc>
        <w:tc>
          <w:tcPr>
            <w:tcW w:w="2446" w:type="dxa"/>
            <w:vMerge w:val="restart"/>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не учтено бюджетных обязательств (</w:t>
            </w:r>
            <w:hyperlink w:anchor="Par653" w:history="1">
              <w:r w:rsidRPr="009F3677">
                <w:rPr>
                  <w:rFonts w:ascii="Liberation Serif" w:hAnsi="Liberation Serif" w:cs="Liberation Serif"/>
                  <w:sz w:val="20"/>
                  <w:szCs w:val="20"/>
                </w:rPr>
                <w:t>гр. 3</w:t>
              </w:r>
            </w:hyperlink>
            <w:r w:rsidRPr="009F3677">
              <w:rPr>
                <w:rFonts w:ascii="Liberation Serif" w:hAnsi="Liberation Serif" w:cs="Liberation Serif"/>
                <w:sz w:val="20"/>
                <w:szCs w:val="20"/>
              </w:rPr>
              <w:t xml:space="preserve"> - (</w:t>
            </w:r>
            <w:hyperlink w:anchor="Par655" w:history="1">
              <w:r w:rsidRPr="009F3677">
                <w:rPr>
                  <w:rFonts w:ascii="Liberation Serif" w:hAnsi="Liberation Serif" w:cs="Liberation Serif"/>
                  <w:sz w:val="20"/>
                  <w:szCs w:val="20"/>
                </w:rPr>
                <w:t>гр. 4</w:t>
              </w:r>
            </w:hyperlink>
            <w:r w:rsidRPr="009F3677">
              <w:rPr>
                <w:rFonts w:ascii="Liberation Serif" w:hAnsi="Liberation Serif" w:cs="Liberation Serif"/>
                <w:sz w:val="20"/>
                <w:szCs w:val="20"/>
              </w:rPr>
              <w:t xml:space="preserve"> + </w:t>
            </w:r>
            <w:hyperlink w:anchor="Par657" w:history="1">
              <w:r w:rsidRPr="009F3677">
                <w:rPr>
                  <w:rFonts w:ascii="Liberation Serif" w:hAnsi="Liberation Serif" w:cs="Liberation Serif"/>
                  <w:sz w:val="20"/>
                  <w:szCs w:val="20"/>
                </w:rPr>
                <w:t>гр. 5</w:t>
              </w:r>
            </w:hyperlink>
            <w:r w:rsidRPr="009F3677">
              <w:rPr>
                <w:rFonts w:ascii="Liberation Serif" w:hAnsi="Liberation Serif" w:cs="Liberation Serif"/>
                <w:sz w:val="20"/>
                <w:szCs w:val="20"/>
              </w:rPr>
              <w:t xml:space="preserve"> + </w:t>
            </w:r>
            <w:hyperlink w:anchor="Par658" w:history="1">
              <w:r w:rsidRPr="009F3677">
                <w:rPr>
                  <w:rFonts w:ascii="Liberation Serif" w:hAnsi="Liberation Serif" w:cs="Liberation Serif"/>
                  <w:sz w:val="20"/>
                  <w:szCs w:val="20"/>
                </w:rPr>
                <w:t>гр. 6</w:t>
              </w:r>
            </w:hyperlink>
            <w:r w:rsidRPr="009F3677">
              <w:rPr>
                <w:rFonts w:ascii="Liberation Serif" w:hAnsi="Liberation Serif" w:cs="Liberation Serif"/>
                <w:sz w:val="20"/>
                <w:szCs w:val="20"/>
              </w:rPr>
              <w:t xml:space="preserve"> + </w:t>
            </w:r>
            <w:hyperlink w:anchor="Par659" w:history="1">
              <w:r w:rsidRPr="009F3677">
                <w:rPr>
                  <w:rFonts w:ascii="Liberation Serif" w:hAnsi="Liberation Serif" w:cs="Liberation Serif"/>
                  <w:sz w:val="20"/>
                  <w:szCs w:val="20"/>
                </w:rPr>
                <w:t>гр. 7</w:t>
              </w:r>
            </w:hyperlink>
            <w:r w:rsidRPr="009F3677">
              <w:rPr>
                <w:rFonts w:ascii="Liberation Serif" w:hAnsi="Liberation Serif" w:cs="Liberation Serif"/>
                <w:sz w:val="20"/>
                <w:szCs w:val="20"/>
              </w:rPr>
              <w:t xml:space="preserve"> + </w:t>
            </w:r>
            <w:hyperlink w:anchor="Par660" w:history="1">
              <w:r w:rsidRPr="009F3677">
                <w:rPr>
                  <w:rFonts w:ascii="Liberation Serif" w:hAnsi="Liberation Serif" w:cs="Liberation Serif"/>
                  <w:sz w:val="20"/>
                  <w:szCs w:val="20"/>
                </w:rPr>
                <w:t>гр. 8</w:t>
              </w:r>
            </w:hyperlink>
            <w:r w:rsidRPr="009F3677">
              <w:rPr>
                <w:rFonts w:ascii="Liberation Serif" w:hAnsi="Liberation Serif" w:cs="Liberation Serif"/>
                <w:sz w:val="20"/>
                <w:szCs w:val="20"/>
              </w:rPr>
              <w:t>))</w:t>
            </w:r>
          </w:p>
        </w:tc>
      </w:tr>
      <w:tr w:rsidR="00105728" w:rsidRPr="009F3677" w:rsidTr="00A74ED6">
        <w:tc>
          <w:tcPr>
            <w:tcW w:w="510"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210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2671" w:type="dxa"/>
            <w:vMerge w:val="restart"/>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3" w:name="Par653"/>
            <w:bookmarkEnd w:id="43"/>
            <w:r w:rsidRPr="009F3677">
              <w:rPr>
                <w:rFonts w:ascii="Liberation Serif" w:hAnsi="Liberation Serif" w:cs="Liberation Serif"/>
                <w:sz w:val="20"/>
                <w:szCs w:val="20"/>
              </w:rPr>
              <w:t>Неисполненная часть бюджетного обязательства</w:t>
            </w:r>
          </w:p>
        </w:tc>
        <w:tc>
          <w:tcPr>
            <w:tcW w:w="6585" w:type="dxa"/>
            <w:gridSpan w:val="5"/>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принято на учет</w:t>
            </w:r>
          </w:p>
        </w:tc>
        <w:tc>
          <w:tcPr>
            <w:tcW w:w="2446"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r>
      <w:tr w:rsidR="00105728" w:rsidRPr="009F3677" w:rsidTr="00A74ED6">
        <w:tc>
          <w:tcPr>
            <w:tcW w:w="510"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210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2671"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1765" w:type="dxa"/>
            <w:vMerge w:val="restart"/>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4" w:name="Par655"/>
            <w:bookmarkEnd w:id="44"/>
            <w:r w:rsidRPr="009F3677">
              <w:rPr>
                <w:rFonts w:ascii="Liberation Serif" w:hAnsi="Liberation Serif" w:cs="Liberation Serif"/>
                <w:sz w:val="20"/>
                <w:szCs w:val="20"/>
              </w:rPr>
              <w:t>текущий финансовый год</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плановый период</w:t>
            </w:r>
          </w:p>
        </w:tc>
        <w:tc>
          <w:tcPr>
            <w:tcW w:w="2446"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r>
      <w:tr w:rsidR="00105728" w:rsidRPr="009F3677" w:rsidTr="00A74ED6">
        <w:tc>
          <w:tcPr>
            <w:tcW w:w="510"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2104"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2671"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1765"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rsidP="000B0FAF">
            <w:pPr>
              <w:autoSpaceDE w:val="0"/>
              <w:autoSpaceDN w:val="0"/>
              <w:adjustRightInd w:val="0"/>
              <w:spacing w:line="240" w:lineRule="auto"/>
              <w:ind w:left="190" w:hanging="190"/>
              <w:jc w:val="center"/>
              <w:rPr>
                <w:rFonts w:ascii="Liberation Serif" w:hAnsi="Liberation Serif" w:cs="Liberation Serif"/>
                <w:sz w:val="20"/>
                <w:szCs w:val="20"/>
              </w:rPr>
            </w:pPr>
            <w:bookmarkStart w:id="45" w:name="Par657"/>
            <w:bookmarkEnd w:id="45"/>
            <w:r w:rsidRPr="009F3677">
              <w:rPr>
                <w:rFonts w:ascii="Liberation Serif" w:hAnsi="Liberation Serif" w:cs="Liberation Serif"/>
                <w:sz w:val="20"/>
                <w:szCs w:val="20"/>
              </w:rPr>
              <w:t>первый год</w:t>
            </w:r>
          </w:p>
        </w:tc>
        <w:tc>
          <w:tcPr>
            <w:tcW w:w="113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6" w:name="Par658"/>
            <w:bookmarkEnd w:id="46"/>
            <w:r w:rsidRPr="009F3677">
              <w:rPr>
                <w:rFonts w:ascii="Liberation Serif" w:hAnsi="Liberation Serif" w:cs="Liberation Serif"/>
                <w:sz w:val="20"/>
                <w:szCs w:val="20"/>
              </w:rPr>
              <w:t>второй год</w:t>
            </w:r>
          </w:p>
        </w:tc>
        <w:tc>
          <w:tcPr>
            <w:tcW w:w="113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7" w:name="Par659"/>
            <w:bookmarkEnd w:id="47"/>
            <w:r w:rsidRPr="009F3677">
              <w:rPr>
                <w:rFonts w:ascii="Liberation Serif" w:hAnsi="Liberation Serif" w:cs="Liberation Serif"/>
                <w:sz w:val="20"/>
                <w:szCs w:val="20"/>
              </w:rPr>
              <w:t>третий год</w:t>
            </w:r>
          </w:p>
        </w:tc>
        <w:tc>
          <w:tcPr>
            <w:tcW w:w="1418"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bookmarkStart w:id="48" w:name="Par660"/>
            <w:bookmarkEnd w:id="48"/>
            <w:r w:rsidRPr="009F3677">
              <w:rPr>
                <w:rFonts w:ascii="Liberation Serif" w:hAnsi="Liberation Serif" w:cs="Liberation Serif"/>
                <w:sz w:val="20"/>
                <w:szCs w:val="20"/>
              </w:rPr>
              <w:t>четвертый год</w:t>
            </w:r>
          </w:p>
        </w:tc>
        <w:tc>
          <w:tcPr>
            <w:tcW w:w="2446"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p>
        </w:tc>
      </w:tr>
      <w:tr w:rsidR="00105728" w:rsidRPr="009F3677" w:rsidTr="00A74ED6">
        <w:tc>
          <w:tcPr>
            <w:tcW w:w="510"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1</w:t>
            </w:r>
          </w:p>
        </w:tc>
        <w:tc>
          <w:tcPr>
            <w:tcW w:w="210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2</w:t>
            </w:r>
          </w:p>
        </w:tc>
        <w:tc>
          <w:tcPr>
            <w:tcW w:w="2671"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3</w:t>
            </w:r>
          </w:p>
        </w:tc>
        <w:tc>
          <w:tcPr>
            <w:tcW w:w="1765"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8</w:t>
            </w:r>
          </w:p>
        </w:tc>
        <w:tc>
          <w:tcPr>
            <w:tcW w:w="2446" w:type="dxa"/>
            <w:tcBorders>
              <w:top w:val="single" w:sz="4" w:space="0" w:color="auto"/>
              <w:left w:val="single" w:sz="4" w:space="0" w:color="auto"/>
              <w:bottom w:val="single" w:sz="4" w:space="0" w:color="auto"/>
              <w:right w:val="single" w:sz="4" w:space="0" w:color="auto"/>
            </w:tcBorders>
            <w:vAlign w:val="center"/>
          </w:tcPr>
          <w:p w:rsidR="00105728" w:rsidRPr="009F3677" w:rsidRDefault="00105728">
            <w:pPr>
              <w:autoSpaceDE w:val="0"/>
              <w:autoSpaceDN w:val="0"/>
              <w:adjustRightInd w:val="0"/>
              <w:spacing w:line="240" w:lineRule="auto"/>
              <w:jc w:val="center"/>
              <w:rPr>
                <w:rFonts w:ascii="Liberation Serif" w:hAnsi="Liberation Serif" w:cs="Liberation Serif"/>
                <w:sz w:val="20"/>
                <w:szCs w:val="20"/>
              </w:rPr>
            </w:pPr>
            <w:r w:rsidRPr="009F3677">
              <w:rPr>
                <w:rFonts w:ascii="Liberation Serif" w:hAnsi="Liberation Serif" w:cs="Liberation Serif"/>
                <w:sz w:val="20"/>
                <w:szCs w:val="20"/>
              </w:rPr>
              <w:t>9</w:t>
            </w:r>
          </w:p>
        </w:tc>
      </w:tr>
      <w:tr w:rsidR="00105728" w:rsidRPr="009F3677" w:rsidTr="00A74ED6">
        <w:tc>
          <w:tcPr>
            <w:tcW w:w="510" w:type="dxa"/>
            <w:vMerge w:val="restart"/>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4775" w:type="dxa"/>
            <w:gridSpan w:val="2"/>
            <w:tcBorders>
              <w:top w:val="single" w:sz="4" w:space="0" w:color="auto"/>
              <w:lef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r w:rsidRPr="009F3677">
              <w:rPr>
                <w:rFonts w:ascii="Liberation Serif" w:hAnsi="Liberation Serif" w:cs="Liberation Serif"/>
                <w:sz w:val="20"/>
                <w:szCs w:val="20"/>
              </w:rPr>
              <w:t>Наименование участника бюджетного процесса:</w:t>
            </w:r>
          </w:p>
        </w:tc>
        <w:tc>
          <w:tcPr>
            <w:tcW w:w="5167" w:type="dxa"/>
            <w:gridSpan w:val="4"/>
            <w:tcBorders>
              <w:top w:val="single" w:sz="4" w:space="0" w:color="auto"/>
            </w:tcBorders>
            <w:vAlign w:val="bottom"/>
          </w:tcPr>
          <w:p w:rsidR="00105728" w:rsidRPr="009F3677" w:rsidRDefault="00105728">
            <w:pPr>
              <w:autoSpaceDE w:val="0"/>
              <w:autoSpaceDN w:val="0"/>
              <w:adjustRightInd w:val="0"/>
              <w:spacing w:line="240" w:lineRule="auto"/>
              <w:rPr>
                <w:rFonts w:ascii="Liberation Serif" w:hAnsi="Liberation Serif" w:cs="Liberation Serif"/>
                <w:sz w:val="20"/>
                <w:szCs w:val="20"/>
              </w:rPr>
            </w:pPr>
            <w:r w:rsidRPr="009F3677">
              <w:rPr>
                <w:rFonts w:ascii="Liberation Serif" w:hAnsi="Liberation Serif" w:cs="Liberation Serif"/>
                <w:sz w:val="20"/>
                <w:szCs w:val="20"/>
              </w:rPr>
              <w:t>_____________________</w:t>
            </w:r>
          </w:p>
        </w:tc>
        <w:tc>
          <w:tcPr>
            <w:tcW w:w="3864" w:type="dxa"/>
            <w:gridSpan w:val="2"/>
            <w:vMerge w:val="restart"/>
            <w:tcBorders>
              <w:top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r w:rsidRPr="009F3677">
              <w:rPr>
                <w:rFonts w:ascii="Liberation Serif" w:hAnsi="Liberation Serif" w:cs="Liberation Serif"/>
                <w:sz w:val="20"/>
                <w:szCs w:val="20"/>
              </w:rPr>
              <w:t>Код по Сводному реестру _________________</w:t>
            </w:r>
          </w:p>
        </w:tc>
      </w:tr>
      <w:tr w:rsidR="00105728" w:rsidRPr="009F3677" w:rsidTr="00A74ED6">
        <w:tc>
          <w:tcPr>
            <w:tcW w:w="510" w:type="dxa"/>
            <w:vMerge/>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both"/>
              <w:rPr>
                <w:rFonts w:ascii="Liberation Serif" w:hAnsi="Liberation Serif" w:cs="Liberation Serif"/>
                <w:sz w:val="20"/>
                <w:szCs w:val="20"/>
              </w:rPr>
            </w:pPr>
          </w:p>
        </w:tc>
        <w:tc>
          <w:tcPr>
            <w:tcW w:w="4775" w:type="dxa"/>
            <w:gridSpan w:val="2"/>
            <w:tcBorders>
              <w:left w:val="single" w:sz="4" w:space="0" w:color="auto"/>
              <w:bottom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r w:rsidRPr="009F3677">
              <w:rPr>
                <w:rFonts w:ascii="Liberation Serif" w:hAnsi="Liberation Serif" w:cs="Liberation Serif"/>
                <w:sz w:val="20"/>
                <w:szCs w:val="20"/>
              </w:rPr>
              <w:t>Учетный номер бюджетного обязательства</w:t>
            </w:r>
          </w:p>
        </w:tc>
        <w:tc>
          <w:tcPr>
            <w:tcW w:w="5167" w:type="dxa"/>
            <w:gridSpan w:val="4"/>
            <w:tcBorders>
              <w:bottom w:val="single" w:sz="4" w:space="0" w:color="auto"/>
            </w:tcBorders>
            <w:vAlign w:val="bottom"/>
          </w:tcPr>
          <w:p w:rsidR="00105728" w:rsidRPr="009F3677" w:rsidRDefault="00105728">
            <w:pPr>
              <w:autoSpaceDE w:val="0"/>
              <w:autoSpaceDN w:val="0"/>
              <w:adjustRightInd w:val="0"/>
              <w:spacing w:line="240" w:lineRule="auto"/>
              <w:rPr>
                <w:rFonts w:ascii="Liberation Serif" w:hAnsi="Liberation Serif" w:cs="Liberation Serif"/>
                <w:sz w:val="20"/>
                <w:szCs w:val="20"/>
              </w:rPr>
            </w:pPr>
            <w:r w:rsidRPr="009F3677">
              <w:rPr>
                <w:rFonts w:ascii="Liberation Serif" w:hAnsi="Liberation Serif" w:cs="Liberation Serif"/>
                <w:sz w:val="20"/>
                <w:szCs w:val="20"/>
              </w:rPr>
              <w:t>____________________</w:t>
            </w:r>
          </w:p>
        </w:tc>
        <w:tc>
          <w:tcPr>
            <w:tcW w:w="3864" w:type="dxa"/>
            <w:gridSpan w:val="2"/>
            <w:vMerge/>
            <w:tcBorders>
              <w:top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A74ED6">
        <w:tc>
          <w:tcPr>
            <w:tcW w:w="510"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10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67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765"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446"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A74ED6">
        <w:tc>
          <w:tcPr>
            <w:tcW w:w="510" w:type="dxa"/>
            <w:tcBorders>
              <w:top w:val="single" w:sz="4" w:space="0" w:color="auto"/>
              <w:lef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104" w:type="dxa"/>
            <w:tcBorders>
              <w:top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right"/>
              <w:rPr>
                <w:rFonts w:ascii="Liberation Serif" w:hAnsi="Liberation Serif" w:cs="Liberation Serif"/>
                <w:sz w:val="20"/>
                <w:szCs w:val="20"/>
              </w:rPr>
            </w:pPr>
            <w:r w:rsidRPr="009F3677">
              <w:rPr>
                <w:rFonts w:ascii="Liberation Serif" w:hAnsi="Liberation Serif" w:cs="Liberation Serif"/>
                <w:sz w:val="20"/>
                <w:szCs w:val="20"/>
              </w:rPr>
              <w:t>Итого по участнику бюджетного процесса</w:t>
            </w:r>
          </w:p>
        </w:tc>
        <w:tc>
          <w:tcPr>
            <w:tcW w:w="267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765"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446"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r w:rsidR="00105728" w:rsidRPr="009F3677" w:rsidTr="00A74ED6">
        <w:tc>
          <w:tcPr>
            <w:tcW w:w="510" w:type="dxa"/>
            <w:tcBorders>
              <w:left w:val="single" w:sz="4" w:space="0" w:color="auto"/>
              <w:bottom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104" w:type="dxa"/>
            <w:tcBorders>
              <w:top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jc w:val="right"/>
              <w:rPr>
                <w:rFonts w:ascii="Liberation Serif" w:hAnsi="Liberation Serif" w:cs="Liberation Serif"/>
                <w:sz w:val="20"/>
                <w:szCs w:val="20"/>
              </w:rPr>
            </w:pPr>
            <w:r w:rsidRPr="009F3677">
              <w:rPr>
                <w:rFonts w:ascii="Liberation Serif" w:hAnsi="Liberation Serif" w:cs="Liberation Serif"/>
                <w:sz w:val="20"/>
                <w:szCs w:val="20"/>
              </w:rPr>
              <w:t>Всего</w:t>
            </w:r>
          </w:p>
        </w:tc>
        <w:tc>
          <w:tcPr>
            <w:tcW w:w="2671"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765"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c>
          <w:tcPr>
            <w:tcW w:w="2446" w:type="dxa"/>
            <w:tcBorders>
              <w:top w:val="single" w:sz="4" w:space="0" w:color="auto"/>
              <w:left w:val="single" w:sz="4" w:space="0" w:color="auto"/>
              <w:bottom w:val="single" w:sz="4" w:space="0" w:color="auto"/>
              <w:right w:val="single" w:sz="4" w:space="0" w:color="auto"/>
            </w:tcBorders>
          </w:tcPr>
          <w:p w:rsidR="00105728" w:rsidRPr="009F3677" w:rsidRDefault="00105728">
            <w:pPr>
              <w:autoSpaceDE w:val="0"/>
              <w:autoSpaceDN w:val="0"/>
              <w:adjustRightInd w:val="0"/>
              <w:spacing w:line="240" w:lineRule="auto"/>
              <w:rPr>
                <w:rFonts w:ascii="Liberation Serif" w:hAnsi="Liberation Serif" w:cs="Liberation Serif"/>
                <w:sz w:val="20"/>
                <w:szCs w:val="20"/>
              </w:rPr>
            </w:pPr>
          </w:p>
        </w:tc>
      </w:tr>
    </w:tbl>
    <w:p w:rsidR="00105728" w:rsidRDefault="00105728" w:rsidP="00105728">
      <w:pPr>
        <w:autoSpaceDE w:val="0"/>
        <w:autoSpaceDN w:val="0"/>
        <w:adjustRightInd w:val="0"/>
        <w:spacing w:line="240" w:lineRule="auto"/>
        <w:jc w:val="both"/>
        <w:rPr>
          <w:rFonts w:ascii="Liberation Serif" w:hAnsi="Liberation Serif" w:cs="Liberation Serif"/>
          <w:sz w:val="20"/>
          <w:szCs w:val="20"/>
        </w:rPr>
      </w:pPr>
    </w:p>
    <w:p w:rsidR="00105728" w:rsidRPr="001D6295" w:rsidRDefault="00A74ED6" w:rsidP="00105728">
      <w:pPr>
        <w:autoSpaceDE w:val="0"/>
        <w:autoSpaceDN w:val="0"/>
        <w:adjustRightInd w:val="0"/>
        <w:spacing w:line="240" w:lineRule="auto"/>
        <w:jc w:val="both"/>
        <w:rPr>
          <w:rFonts w:ascii="Liberation Serif" w:hAnsi="Liberation Serif" w:cs="Courier New"/>
          <w:sz w:val="20"/>
          <w:szCs w:val="20"/>
        </w:rPr>
      </w:pPr>
      <w:r>
        <w:rPr>
          <w:rFonts w:ascii="Liberation Serif" w:hAnsi="Liberation Serif" w:cs="Courier New"/>
          <w:sz w:val="20"/>
          <w:szCs w:val="20"/>
          <w:lang w:val="en-US"/>
        </w:rPr>
        <w:t xml:space="preserve">        </w:t>
      </w:r>
      <w:r w:rsidR="00105728" w:rsidRPr="001D6295">
        <w:rPr>
          <w:rFonts w:ascii="Liberation Serif" w:hAnsi="Liberation Serif" w:cs="Courier New"/>
          <w:sz w:val="20"/>
          <w:szCs w:val="20"/>
        </w:rPr>
        <w:t>Ответственный исполнитель _______________ ___________ _____________________</w:t>
      </w:r>
    </w:p>
    <w:p w:rsidR="00105728" w:rsidRPr="001D6295" w:rsidRDefault="00105728" w:rsidP="00105728">
      <w:pPr>
        <w:autoSpaceDE w:val="0"/>
        <w:autoSpaceDN w:val="0"/>
        <w:adjustRightInd w:val="0"/>
        <w:spacing w:line="240" w:lineRule="auto"/>
        <w:jc w:val="both"/>
        <w:rPr>
          <w:rFonts w:ascii="Liberation Serif" w:hAnsi="Liberation Serif" w:cs="Courier New"/>
          <w:sz w:val="20"/>
          <w:szCs w:val="20"/>
        </w:rPr>
      </w:pPr>
      <w:r w:rsidRPr="001D6295">
        <w:rPr>
          <w:rFonts w:ascii="Liberation Serif" w:hAnsi="Liberation Serif" w:cs="Courier New"/>
          <w:sz w:val="20"/>
          <w:szCs w:val="20"/>
        </w:rPr>
        <w:t xml:space="preserve">                          </w:t>
      </w:r>
      <w:r w:rsidR="001D6295">
        <w:rPr>
          <w:rFonts w:ascii="Liberation Serif" w:hAnsi="Liberation Serif" w:cs="Courier New"/>
          <w:sz w:val="20"/>
          <w:szCs w:val="20"/>
          <w:lang w:val="en-US"/>
        </w:rPr>
        <w:t xml:space="preserve">                            </w:t>
      </w:r>
      <w:r w:rsidR="00A74ED6">
        <w:rPr>
          <w:rFonts w:ascii="Liberation Serif" w:hAnsi="Liberation Serif" w:cs="Courier New"/>
          <w:sz w:val="20"/>
          <w:szCs w:val="20"/>
          <w:lang w:val="en-US"/>
        </w:rPr>
        <w:t xml:space="preserve">       </w:t>
      </w:r>
      <w:r w:rsidR="001D6295">
        <w:rPr>
          <w:rFonts w:ascii="Liberation Serif" w:hAnsi="Liberation Serif" w:cs="Courier New"/>
          <w:sz w:val="20"/>
          <w:szCs w:val="20"/>
          <w:lang w:val="en-US"/>
        </w:rPr>
        <w:t xml:space="preserve"> </w:t>
      </w:r>
      <w:r w:rsidRPr="001D6295">
        <w:rPr>
          <w:rFonts w:ascii="Liberation Serif" w:hAnsi="Liberation Serif" w:cs="Courier New"/>
          <w:sz w:val="20"/>
          <w:szCs w:val="20"/>
        </w:rPr>
        <w:t xml:space="preserve">  (должность)   </w:t>
      </w:r>
      <w:r w:rsidR="001D6295">
        <w:rPr>
          <w:rFonts w:ascii="Liberation Serif" w:hAnsi="Liberation Serif" w:cs="Courier New"/>
          <w:sz w:val="20"/>
          <w:szCs w:val="20"/>
          <w:lang w:val="en-US"/>
        </w:rPr>
        <w:t xml:space="preserve"> </w:t>
      </w:r>
      <w:r w:rsidRPr="001D6295">
        <w:rPr>
          <w:rFonts w:ascii="Liberation Serif" w:hAnsi="Liberation Serif" w:cs="Courier New"/>
          <w:sz w:val="20"/>
          <w:szCs w:val="20"/>
        </w:rPr>
        <w:t xml:space="preserve"> </w:t>
      </w:r>
      <w:r w:rsidR="001D6295">
        <w:rPr>
          <w:rFonts w:ascii="Liberation Serif" w:hAnsi="Liberation Serif" w:cs="Courier New"/>
          <w:sz w:val="20"/>
          <w:szCs w:val="20"/>
          <w:lang w:val="en-US"/>
        </w:rPr>
        <w:t xml:space="preserve"> </w:t>
      </w:r>
      <w:r w:rsidRPr="001D6295">
        <w:rPr>
          <w:rFonts w:ascii="Liberation Serif" w:hAnsi="Liberation Serif" w:cs="Courier New"/>
          <w:sz w:val="20"/>
          <w:szCs w:val="20"/>
        </w:rPr>
        <w:t xml:space="preserve">(подпись) </w:t>
      </w:r>
      <w:r w:rsidR="001D6295">
        <w:rPr>
          <w:rFonts w:ascii="Liberation Serif" w:hAnsi="Liberation Serif" w:cs="Courier New"/>
          <w:sz w:val="20"/>
          <w:szCs w:val="20"/>
          <w:lang w:val="en-US"/>
        </w:rPr>
        <w:t xml:space="preserve">           </w:t>
      </w:r>
      <w:r w:rsidRPr="001D6295">
        <w:rPr>
          <w:rFonts w:ascii="Liberation Serif" w:hAnsi="Liberation Serif" w:cs="Courier New"/>
          <w:sz w:val="20"/>
          <w:szCs w:val="20"/>
        </w:rPr>
        <w:t xml:space="preserve"> (расшифровка подписи)</w:t>
      </w:r>
    </w:p>
    <w:p w:rsidR="00105728" w:rsidRPr="001D6295" w:rsidRDefault="00A74ED6" w:rsidP="00105728">
      <w:pPr>
        <w:autoSpaceDE w:val="0"/>
        <w:autoSpaceDN w:val="0"/>
        <w:adjustRightInd w:val="0"/>
        <w:spacing w:line="240" w:lineRule="auto"/>
        <w:jc w:val="both"/>
        <w:rPr>
          <w:rFonts w:ascii="Liberation Serif" w:hAnsi="Liberation Serif" w:cs="Courier New"/>
          <w:sz w:val="20"/>
          <w:szCs w:val="20"/>
        </w:rPr>
      </w:pPr>
      <w:r>
        <w:rPr>
          <w:rFonts w:ascii="Liberation Serif" w:hAnsi="Liberation Serif" w:cs="Courier New"/>
          <w:sz w:val="20"/>
          <w:szCs w:val="20"/>
          <w:lang w:val="en-US"/>
        </w:rPr>
        <w:t xml:space="preserve">        </w:t>
      </w:r>
      <w:r w:rsidR="001D6295">
        <w:rPr>
          <w:rFonts w:ascii="Liberation Serif" w:hAnsi="Liberation Serif" w:cs="Courier New"/>
          <w:sz w:val="20"/>
          <w:szCs w:val="20"/>
        </w:rPr>
        <w:t>«</w:t>
      </w:r>
      <w:r w:rsidR="00105728" w:rsidRPr="001D6295">
        <w:rPr>
          <w:rFonts w:ascii="Liberation Serif" w:hAnsi="Liberation Serif" w:cs="Courier New"/>
          <w:sz w:val="20"/>
          <w:szCs w:val="20"/>
        </w:rPr>
        <w:t>__</w:t>
      </w:r>
      <w:r w:rsidR="001D6295">
        <w:rPr>
          <w:rFonts w:ascii="Liberation Serif" w:hAnsi="Liberation Serif" w:cs="Courier New"/>
          <w:sz w:val="20"/>
          <w:szCs w:val="20"/>
        </w:rPr>
        <w:t>»</w:t>
      </w:r>
      <w:r w:rsidR="00105728" w:rsidRPr="001D6295">
        <w:rPr>
          <w:rFonts w:ascii="Liberation Serif" w:hAnsi="Liberation Serif" w:cs="Courier New"/>
          <w:sz w:val="20"/>
          <w:szCs w:val="20"/>
        </w:rPr>
        <w:t xml:space="preserve"> _______ 20__ г.</w:t>
      </w: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48575A"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lang w:val="en-US"/>
        </w:rPr>
      </w:pPr>
    </w:p>
    <w:p w:rsidR="00A74ED6" w:rsidRDefault="00A74ED6" w:rsidP="00105728">
      <w:pPr>
        <w:autoSpaceDE w:val="0"/>
        <w:autoSpaceDN w:val="0"/>
        <w:adjustRightInd w:val="0"/>
        <w:spacing w:line="240" w:lineRule="auto"/>
        <w:jc w:val="right"/>
        <w:outlineLvl w:val="0"/>
        <w:rPr>
          <w:rFonts w:ascii="Liberation Serif" w:hAnsi="Liberation Serif" w:cs="Liberation Serif"/>
          <w:sz w:val="24"/>
          <w:szCs w:val="24"/>
          <w:highlight w:val="yellow"/>
          <w:lang w:val="en-US"/>
        </w:rPr>
      </w:pPr>
    </w:p>
    <w:p w:rsidR="00A74ED6" w:rsidRPr="00A74ED6" w:rsidRDefault="00A74ED6" w:rsidP="00105728">
      <w:pPr>
        <w:autoSpaceDE w:val="0"/>
        <w:autoSpaceDN w:val="0"/>
        <w:adjustRightInd w:val="0"/>
        <w:spacing w:line="240" w:lineRule="auto"/>
        <w:jc w:val="right"/>
        <w:outlineLvl w:val="0"/>
        <w:rPr>
          <w:rFonts w:ascii="Liberation Serif" w:hAnsi="Liberation Serif" w:cs="Liberation Serif"/>
          <w:sz w:val="24"/>
          <w:szCs w:val="24"/>
          <w:highlight w:val="yellow"/>
          <w:lang w:val="en-US"/>
        </w:rPr>
      </w:pPr>
    </w:p>
    <w:p w:rsidR="0048575A" w:rsidRPr="001D6295" w:rsidRDefault="0048575A" w:rsidP="00105728">
      <w:pPr>
        <w:autoSpaceDE w:val="0"/>
        <w:autoSpaceDN w:val="0"/>
        <w:adjustRightInd w:val="0"/>
        <w:spacing w:line="240" w:lineRule="auto"/>
        <w:jc w:val="right"/>
        <w:outlineLvl w:val="0"/>
        <w:rPr>
          <w:rFonts w:ascii="Liberation Serif" w:hAnsi="Liberation Serif" w:cs="Liberation Serif"/>
          <w:sz w:val="24"/>
          <w:szCs w:val="24"/>
          <w:highlight w:val="yellow"/>
        </w:rPr>
      </w:pPr>
    </w:p>
    <w:p w:rsidR="00B447F3" w:rsidRPr="009D3A0B" w:rsidRDefault="00B447F3" w:rsidP="009D3A0B">
      <w:pPr>
        <w:rPr>
          <w:rFonts w:ascii="Liberation Serif" w:hAnsi="Liberation Serif" w:cs="Liberation Serif"/>
          <w:sz w:val="24"/>
          <w:szCs w:val="24"/>
          <w:highlight w:val="yellow"/>
        </w:rPr>
        <w:sectPr w:rsidR="00B447F3" w:rsidRPr="009D3A0B" w:rsidSect="00A736A2">
          <w:pgSz w:w="16838" w:h="11905" w:orient="landscape"/>
          <w:pgMar w:top="1134" w:right="1134" w:bottom="850" w:left="1134" w:header="0" w:footer="0" w:gutter="0"/>
          <w:cols w:space="720"/>
        </w:sectPr>
      </w:pPr>
    </w:p>
    <w:p w:rsidR="00B447F3" w:rsidRPr="00B447F3" w:rsidRDefault="00B447F3" w:rsidP="00B447F3">
      <w:pPr>
        <w:autoSpaceDE w:val="0"/>
        <w:autoSpaceDN w:val="0"/>
        <w:adjustRightInd w:val="0"/>
        <w:spacing w:line="240" w:lineRule="auto"/>
        <w:jc w:val="both"/>
        <w:rPr>
          <w:rFonts w:ascii="Liberation Serif" w:hAnsi="Liberation Serif" w:cs="Courier New"/>
          <w:sz w:val="28"/>
          <w:szCs w:val="28"/>
        </w:rPr>
      </w:pPr>
    </w:p>
    <w:sectPr w:rsidR="00B447F3" w:rsidRPr="00B447F3" w:rsidSect="00B447F3">
      <w:pgSz w:w="11905" w:h="16838"/>
      <w:pgMar w:top="1134" w:right="850"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6B" w:rsidRDefault="00037F6B" w:rsidP="00EC504A">
      <w:pPr>
        <w:spacing w:line="240" w:lineRule="auto"/>
      </w:pPr>
      <w:r>
        <w:separator/>
      </w:r>
    </w:p>
  </w:endnote>
  <w:endnote w:type="continuationSeparator" w:id="0">
    <w:p w:rsidR="00037F6B" w:rsidRDefault="00037F6B" w:rsidP="00EC50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6B" w:rsidRDefault="00037F6B" w:rsidP="00EC504A">
      <w:pPr>
        <w:spacing w:line="240" w:lineRule="auto"/>
      </w:pPr>
      <w:r>
        <w:separator/>
      </w:r>
    </w:p>
  </w:footnote>
  <w:footnote w:type="continuationSeparator" w:id="0">
    <w:p w:rsidR="00037F6B" w:rsidRDefault="00037F6B" w:rsidP="00EC50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B9" w:rsidRDefault="00EC02B9">
    <w:pPr>
      <w:pStyle w:val="a5"/>
      <w:jc w:val="center"/>
    </w:pPr>
  </w:p>
  <w:p w:rsidR="00EC02B9" w:rsidRPr="00765CF6" w:rsidRDefault="00294D8A">
    <w:pPr>
      <w:pStyle w:val="a5"/>
      <w:jc w:val="center"/>
      <w:rPr>
        <w:rFonts w:ascii="Liberation Serif" w:hAnsi="Liberation Serif"/>
        <w:sz w:val="28"/>
        <w:szCs w:val="28"/>
      </w:rPr>
    </w:pPr>
    <w:r w:rsidRPr="00765CF6">
      <w:rPr>
        <w:rFonts w:ascii="Liberation Serif" w:hAnsi="Liberation Serif"/>
        <w:sz w:val="28"/>
        <w:szCs w:val="28"/>
      </w:rPr>
      <w:fldChar w:fldCharType="begin"/>
    </w:r>
    <w:r w:rsidR="00EC02B9" w:rsidRPr="00765CF6">
      <w:rPr>
        <w:rFonts w:ascii="Liberation Serif" w:hAnsi="Liberation Serif"/>
        <w:sz w:val="28"/>
        <w:szCs w:val="28"/>
      </w:rPr>
      <w:instrText>PAGE   \* MERGEFORMAT</w:instrText>
    </w:r>
    <w:r w:rsidRPr="00765CF6">
      <w:rPr>
        <w:rFonts w:ascii="Liberation Serif" w:hAnsi="Liberation Serif"/>
        <w:sz w:val="28"/>
        <w:szCs w:val="28"/>
      </w:rPr>
      <w:fldChar w:fldCharType="separate"/>
    </w:r>
    <w:r w:rsidR="001162FE">
      <w:rPr>
        <w:rFonts w:ascii="Liberation Serif" w:hAnsi="Liberation Serif"/>
        <w:noProof/>
        <w:sz w:val="28"/>
        <w:szCs w:val="28"/>
      </w:rPr>
      <w:t>14</w:t>
    </w:r>
    <w:r w:rsidRPr="00765CF6">
      <w:rPr>
        <w:rFonts w:ascii="Liberation Serif" w:hAnsi="Liberation Serif"/>
        <w:sz w:val="28"/>
        <w:szCs w:val="28"/>
      </w:rPr>
      <w:fldChar w:fldCharType="end"/>
    </w:r>
  </w:p>
  <w:p w:rsidR="00EC02B9" w:rsidRDefault="00EC02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B9" w:rsidRDefault="00EC02B9" w:rsidP="0050358C">
    <w:pPr>
      <w:pStyle w:val="a5"/>
      <w:jc w:val="center"/>
      <w:rPr>
        <w:sz w:val="28"/>
        <w:szCs w:val="28"/>
      </w:rPr>
    </w:pPr>
  </w:p>
  <w:p w:rsidR="00EC02B9" w:rsidRPr="0050358C" w:rsidRDefault="00EC02B9" w:rsidP="0050358C">
    <w:pPr>
      <w:pStyle w:val="a5"/>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4F4683"/>
    <w:rsid w:val="00002D19"/>
    <w:rsid w:val="000034BC"/>
    <w:rsid w:val="00005BD5"/>
    <w:rsid w:val="000071F7"/>
    <w:rsid w:val="00010A88"/>
    <w:rsid w:val="00011400"/>
    <w:rsid w:val="00012573"/>
    <w:rsid w:val="00012816"/>
    <w:rsid w:val="00014376"/>
    <w:rsid w:val="000207E1"/>
    <w:rsid w:val="00020AED"/>
    <w:rsid w:val="0002696F"/>
    <w:rsid w:val="00027F65"/>
    <w:rsid w:val="000323A6"/>
    <w:rsid w:val="00037F6B"/>
    <w:rsid w:val="00041D4C"/>
    <w:rsid w:val="00043181"/>
    <w:rsid w:val="00045F5D"/>
    <w:rsid w:val="00064785"/>
    <w:rsid w:val="00092B5F"/>
    <w:rsid w:val="000A4E6D"/>
    <w:rsid w:val="000A4F9C"/>
    <w:rsid w:val="000B0FAF"/>
    <w:rsid w:val="000B4799"/>
    <w:rsid w:val="000B6C60"/>
    <w:rsid w:val="000C6BFC"/>
    <w:rsid w:val="000D4279"/>
    <w:rsid w:val="000F7915"/>
    <w:rsid w:val="00105728"/>
    <w:rsid w:val="00113E3A"/>
    <w:rsid w:val="001162FE"/>
    <w:rsid w:val="00116B18"/>
    <w:rsid w:val="00116C02"/>
    <w:rsid w:val="0012548F"/>
    <w:rsid w:val="00130CE4"/>
    <w:rsid w:val="00132D3B"/>
    <w:rsid w:val="001344CE"/>
    <w:rsid w:val="001367D8"/>
    <w:rsid w:val="00142D6C"/>
    <w:rsid w:val="001532AB"/>
    <w:rsid w:val="0016042C"/>
    <w:rsid w:val="001614B1"/>
    <w:rsid w:val="00166BFD"/>
    <w:rsid w:val="00176C8D"/>
    <w:rsid w:val="00183971"/>
    <w:rsid w:val="00187D87"/>
    <w:rsid w:val="001A5B87"/>
    <w:rsid w:val="001A78BA"/>
    <w:rsid w:val="001B2266"/>
    <w:rsid w:val="001B72B3"/>
    <w:rsid w:val="001C57DE"/>
    <w:rsid w:val="001D0274"/>
    <w:rsid w:val="001D06DD"/>
    <w:rsid w:val="001D1111"/>
    <w:rsid w:val="001D6295"/>
    <w:rsid w:val="001E0FC3"/>
    <w:rsid w:val="001E1CBC"/>
    <w:rsid w:val="001E7DE8"/>
    <w:rsid w:val="001F0AC3"/>
    <w:rsid w:val="001F1540"/>
    <w:rsid w:val="001F3424"/>
    <w:rsid w:val="00212B05"/>
    <w:rsid w:val="00212B20"/>
    <w:rsid w:val="002223AC"/>
    <w:rsid w:val="0022439C"/>
    <w:rsid w:val="0022488D"/>
    <w:rsid w:val="00241D96"/>
    <w:rsid w:val="002446BF"/>
    <w:rsid w:val="00246EC8"/>
    <w:rsid w:val="0024739D"/>
    <w:rsid w:val="00250101"/>
    <w:rsid w:val="0027246A"/>
    <w:rsid w:val="002733B8"/>
    <w:rsid w:val="00284C95"/>
    <w:rsid w:val="00291F58"/>
    <w:rsid w:val="002921D1"/>
    <w:rsid w:val="00294D8A"/>
    <w:rsid w:val="002C5B90"/>
    <w:rsid w:val="002D542D"/>
    <w:rsid w:val="002E6C52"/>
    <w:rsid w:val="002F3E58"/>
    <w:rsid w:val="00304564"/>
    <w:rsid w:val="00306196"/>
    <w:rsid w:val="00311F2E"/>
    <w:rsid w:val="00322EFD"/>
    <w:rsid w:val="003249F5"/>
    <w:rsid w:val="00324F19"/>
    <w:rsid w:val="00327ECF"/>
    <w:rsid w:val="003309AE"/>
    <w:rsid w:val="0034485C"/>
    <w:rsid w:val="00344D37"/>
    <w:rsid w:val="00345FD3"/>
    <w:rsid w:val="0035027F"/>
    <w:rsid w:val="00350362"/>
    <w:rsid w:val="00361549"/>
    <w:rsid w:val="00362B82"/>
    <w:rsid w:val="00363898"/>
    <w:rsid w:val="0036492A"/>
    <w:rsid w:val="003727D7"/>
    <w:rsid w:val="003740F4"/>
    <w:rsid w:val="00380692"/>
    <w:rsid w:val="003A490B"/>
    <w:rsid w:val="003A5444"/>
    <w:rsid w:val="003A5765"/>
    <w:rsid w:val="003A5EF0"/>
    <w:rsid w:val="003B540C"/>
    <w:rsid w:val="003B663A"/>
    <w:rsid w:val="003D5773"/>
    <w:rsid w:val="003E5790"/>
    <w:rsid w:val="003E6E25"/>
    <w:rsid w:val="003E713A"/>
    <w:rsid w:val="003F06D5"/>
    <w:rsid w:val="0040712A"/>
    <w:rsid w:val="00412186"/>
    <w:rsid w:val="00425EE6"/>
    <w:rsid w:val="00426350"/>
    <w:rsid w:val="004402CC"/>
    <w:rsid w:val="0044643F"/>
    <w:rsid w:val="004470DA"/>
    <w:rsid w:val="0046161D"/>
    <w:rsid w:val="00470AD6"/>
    <w:rsid w:val="00476981"/>
    <w:rsid w:val="00476CB3"/>
    <w:rsid w:val="00483D9F"/>
    <w:rsid w:val="00483EC2"/>
    <w:rsid w:val="00484C98"/>
    <w:rsid w:val="0048575A"/>
    <w:rsid w:val="004878FA"/>
    <w:rsid w:val="00491450"/>
    <w:rsid w:val="004B69A1"/>
    <w:rsid w:val="004B7B8C"/>
    <w:rsid w:val="004C1D7F"/>
    <w:rsid w:val="004C2073"/>
    <w:rsid w:val="004C2E19"/>
    <w:rsid w:val="004E0530"/>
    <w:rsid w:val="004E20F9"/>
    <w:rsid w:val="004E4C22"/>
    <w:rsid w:val="004F2181"/>
    <w:rsid w:val="004F369D"/>
    <w:rsid w:val="004F4683"/>
    <w:rsid w:val="004F52C3"/>
    <w:rsid w:val="00500738"/>
    <w:rsid w:val="005026C9"/>
    <w:rsid w:val="005029CC"/>
    <w:rsid w:val="0050358C"/>
    <w:rsid w:val="00521471"/>
    <w:rsid w:val="005272D0"/>
    <w:rsid w:val="00535948"/>
    <w:rsid w:val="00536F01"/>
    <w:rsid w:val="005410E0"/>
    <w:rsid w:val="0054287F"/>
    <w:rsid w:val="00550FED"/>
    <w:rsid w:val="005730FD"/>
    <w:rsid w:val="0057428D"/>
    <w:rsid w:val="005863E9"/>
    <w:rsid w:val="00593825"/>
    <w:rsid w:val="005A0FCE"/>
    <w:rsid w:val="005A42A4"/>
    <w:rsid w:val="005A4FC2"/>
    <w:rsid w:val="005C1182"/>
    <w:rsid w:val="005C5997"/>
    <w:rsid w:val="005D3029"/>
    <w:rsid w:val="005D4B3B"/>
    <w:rsid w:val="005E4324"/>
    <w:rsid w:val="005E7ED9"/>
    <w:rsid w:val="005F08FC"/>
    <w:rsid w:val="005F26B2"/>
    <w:rsid w:val="005F3598"/>
    <w:rsid w:val="005F393F"/>
    <w:rsid w:val="005F6D9E"/>
    <w:rsid w:val="00604982"/>
    <w:rsid w:val="006147D1"/>
    <w:rsid w:val="00614E68"/>
    <w:rsid w:val="006176E4"/>
    <w:rsid w:val="006179EE"/>
    <w:rsid w:val="00632577"/>
    <w:rsid w:val="006420A4"/>
    <w:rsid w:val="00670DBA"/>
    <w:rsid w:val="00672237"/>
    <w:rsid w:val="00672844"/>
    <w:rsid w:val="00680F26"/>
    <w:rsid w:val="00684ECF"/>
    <w:rsid w:val="00686E65"/>
    <w:rsid w:val="00687751"/>
    <w:rsid w:val="0069753E"/>
    <w:rsid w:val="006B3F00"/>
    <w:rsid w:val="006B4410"/>
    <w:rsid w:val="006B4FB6"/>
    <w:rsid w:val="006B727D"/>
    <w:rsid w:val="006C1235"/>
    <w:rsid w:val="006D0628"/>
    <w:rsid w:val="006D06B5"/>
    <w:rsid w:val="006D11E0"/>
    <w:rsid w:val="006D6021"/>
    <w:rsid w:val="006E172A"/>
    <w:rsid w:val="006E77A3"/>
    <w:rsid w:val="00704B77"/>
    <w:rsid w:val="00720E56"/>
    <w:rsid w:val="00726A8A"/>
    <w:rsid w:val="00732E39"/>
    <w:rsid w:val="00740280"/>
    <w:rsid w:val="00753DC3"/>
    <w:rsid w:val="00762D44"/>
    <w:rsid w:val="007642F4"/>
    <w:rsid w:val="00765CF6"/>
    <w:rsid w:val="00766ECF"/>
    <w:rsid w:val="00770C1D"/>
    <w:rsid w:val="00783B82"/>
    <w:rsid w:val="007871B2"/>
    <w:rsid w:val="007C33B0"/>
    <w:rsid w:val="007E0119"/>
    <w:rsid w:val="007E2069"/>
    <w:rsid w:val="007E6ECF"/>
    <w:rsid w:val="007F2F00"/>
    <w:rsid w:val="007F6E02"/>
    <w:rsid w:val="00802C7D"/>
    <w:rsid w:val="00804B4A"/>
    <w:rsid w:val="00810F24"/>
    <w:rsid w:val="008235BF"/>
    <w:rsid w:val="00833916"/>
    <w:rsid w:val="0083497A"/>
    <w:rsid w:val="008355ED"/>
    <w:rsid w:val="00836537"/>
    <w:rsid w:val="00856829"/>
    <w:rsid w:val="00861BA4"/>
    <w:rsid w:val="0086261C"/>
    <w:rsid w:val="0086461D"/>
    <w:rsid w:val="00870FF7"/>
    <w:rsid w:val="008B27AC"/>
    <w:rsid w:val="008C760F"/>
    <w:rsid w:val="008D082E"/>
    <w:rsid w:val="008D092D"/>
    <w:rsid w:val="008D3305"/>
    <w:rsid w:val="008D64E8"/>
    <w:rsid w:val="008E2E2A"/>
    <w:rsid w:val="008F5F4A"/>
    <w:rsid w:val="008F7432"/>
    <w:rsid w:val="008F7DE3"/>
    <w:rsid w:val="00901E75"/>
    <w:rsid w:val="00903154"/>
    <w:rsid w:val="00903282"/>
    <w:rsid w:val="00906CED"/>
    <w:rsid w:val="00906D7E"/>
    <w:rsid w:val="00907D6D"/>
    <w:rsid w:val="0091427E"/>
    <w:rsid w:val="009154D9"/>
    <w:rsid w:val="00924B5E"/>
    <w:rsid w:val="009315AF"/>
    <w:rsid w:val="009374B5"/>
    <w:rsid w:val="00937EAE"/>
    <w:rsid w:val="00940861"/>
    <w:rsid w:val="00940C87"/>
    <w:rsid w:val="00943EDB"/>
    <w:rsid w:val="00944298"/>
    <w:rsid w:val="00953F8D"/>
    <w:rsid w:val="00980B14"/>
    <w:rsid w:val="0098367A"/>
    <w:rsid w:val="00990222"/>
    <w:rsid w:val="009B450D"/>
    <w:rsid w:val="009B5A71"/>
    <w:rsid w:val="009B6ABC"/>
    <w:rsid w:val="009B7DB2"/>
    <w:rsid w:val="009D3A0B"/>
    <w:rsid w:val="009F2032"/>
    <w:rsid w:val="009F3677"/>
    <w:rsid w:val="009F53CE"/>
    <w:rsid w:val="009F61BC"/>
    <w:rsid w:val="00A03B5C"/>
    <w:rsid w:val="00A04F32"/>
    <w:rsid w:val="00A07CF0"/>
    <w:rsid w:val="00A22728"/>
    <w:rsid w:val="00A40704"/>
    <w:rsid w:val="00A4512A"/>
    <w:rsid w:val="00A454BC"/>
    <w:rsid w:val="00A456EB"/>
    <w:rsid w:val="00A47D28"/>
    <w:rsid w:val="00A53E14"/>
    <w:rsid w:val="00A55AF9"/>
    <w:rsid w:val="00A609FE"/>
    <w:rsid w:val="00A63C90"/>
    <w:rsid w:val="00A736A2"/>
    <w:rsid w:val="00A74ED6"/>
    <w:rsid w:val="00A779A7"/>
    <w:rsid w:val="00A85BBD"/>
    <w:rsid w:val="00A9536F"/>
    <w:rsid w:val="00A97E21"/>
    <w:rsid w:val="00AB18DE"/>
    <w:rsid w:val="00AB38B8"/>
    <w:rsid w:val="00AB5348"/>
    <w:rsid w:val="00AC3A41"/>
    <w:rsid w:val="00AC54CD"/>
    <w:rsid w:val="00AC6B51"/>
    <w:rsid w:val="00AC6DCA"/>
    <w:rsid w:val="00AC7A56"/>
    <w:rsid w:val="00AE2590"/>
    <w:rsid w:val="00AF525F"/>
    <w:rsid w:val="00B20BA5"/>
    <w:rsid w:val="00B25D48"/>
    <w:rsid w:val="00B26A15"/>
    <w:rsid w:val="00B34A26"/>
    <w:rsid w:val="00B447F3"/>
    <w:rsid w:val="00B45889"/>
    <w:rsid w:val="00B50209"/>
    <w:rsid w:val="00B571F2"/>
    <w:rsid w:val="00B62791"/>
    <w:rsid w:val="00B65BBC"/>
    <w:rsid w:val="00B81607"/>
    <w:rsid w:val="00B86DCE"/>
    <w:rsid w:val="00BA1191"/>
    <w:rsid w:val="00BA3D8D"/>
    <w:rsid w:val="00BA6DD4"/>
    <w:rsid w:val="00BB57CB"/>
    <w:rsid w:val="00BD3166"/>
    <w:rsid w:val="00BD3399"/>
    <w:rsid w:val="00BD4FEF"/>
    <w:rsid w:val="00BD6EFC"/>
    <w:rsid w:val="00BE1A07"/>
    <w:rsid w:val="00BE3AA8"/>
    <w:rsid w:val="00BE6C9A"/>
    <w:rsid w:val="00BE7E59"/>
    <w:rsid w:val="00BF6B66"/>
    <w:rsid w:val="00C04E55"/>
    <w:rsid w:val="00C06475"/>
    <w:rsid w:val="00C2046E"/>
    <w:rsid w:val="00C240D0"/>
    <w:rsid w:val="00C365EB"/>
    <w:rsid w:val="00C439C2"/>
    <w:rsid w:val="00C5374C"/>
    <w:rsid w:val="00C6125E"/>
    <w:rsid w:val="00C63614"/>
    <w:rsid w:val="00C65E6A"/>
    <w:rsid w:val="00C672A0"/>
    <w:rsid w:val="00C72EFD"/>
    <w:rsid w:val="00C7677E"/>
    <w:rsid w:val="00C96682"/>
    <w:rsid w:val="00CA7A4A"/>
    <w:rsid w:val="00CB56EC"/>
    <w:rsid w:val="00CC4BE6"/>
    <w:rsid w:val="00CD3569"/>
    <w:rsid w:val="00CE1773"/>
    <w:rsid w:val="00CE2900"/>
    <w:rsid w:val="00CE2F36"/>
    <w:rsid w:val="00CF03B9"/>
    <w:rsid w:val="00CF059C"/>
    <w:rsid w:val="00CF0BAA"/>
    <w:rsid w:val="00CF10E4"/>
    <w:rsid w:val="00CF31D4"/>
    <w:rsid w:val="00D22A26"/>
    <w:rsid w:val="00D269FB"/>
    <w:rsid w:val="00D46371"/>
    <w:rsid w:val="00D6035A"/>
    <w:rsid w:val="00D63E0A"/>
    <w:rsid w:val="00D67B10"/>
    <w:rsid w:val="00D74B8D"/>
    <w:rsid w:val="00D92DE3"/>
    <w:rsid w:val="00D936A9"/>
    <w:rsid w:val="00D9709F"/>
    <w:rsid w:val="00DA6105"/>
    <w:rsid w:val="00DA7028"/>
    <w:rsid w:val="00DA7131"/>
    <w:rsid w:val="00DA7624"/>
    <w:rsid w:val="00DB2281"/>
    <w:rsid w:val="00DB71C7"/>
    <w:rsid w:val="00DC3490"/>
    <w:rsid w:val="00DE06EC"/>
    <w:rsid w:val="00DE2204"/>
    <w:rsid w:val="00DF6719"/>
    <w:rsid w:val="00E13014"/>
    <w:rsid w:val="00E158E5"/>
    <w:rsid w:val="00E20F0D"/>
    <w:rsid w:val="00E22C14"/>
    <w:rsid w:val="00E26FB1"/>
    <w:rsid w:val="00E312C3"/>
    <w:rsid w:val="00E319B9"/>
    <w:rsid w:val="00E4632F"/>
    <w:rsid w:val="00E508CE"/>
    <w:rsid w:val="00E51768"/>
    <w:rsid w:val="00E624AF"/>
    <w:rsid w:val="00E65957"/>
    <w:rsid w:val="00E72AE8"/>
    <w:rsid w:val="00E73145"/>
    <w:rsid w:val="00E85B18"/>
    <w:rsid w:val="00EA10BE"/>
    <w:rsid w:val="00EA76B9"/>
    <w:rsid w:val="00EB0ACC"/>
    <w:rsid w:val="00EB2AB1"/>
    <w:rsid w:val="00EB455E"/>
    <w:rsid w:val="00EB6B71"/>
    <w:rsid w:val="00EC02B9"/>
    <w:rsid w:val="00EC0662"/>
    <w:rsid w:val="00EC25E1"/>
    <w:rsid w:val="00EC504A"/>
    <w:rsid w:val="00ED13CE"/>
    <w:rsid w:val="00EE05A4"/>
    <w:rsid w:val="00EE1B53"/>
    <w:rsid w:val="00EE31E8"/>
    <w:rsid w:val="00EE5A3D"/>
    <w:rsid w:val="00EF07C9"/>
    <w:rsid w:val="00EF09A5"/>
    <w:rsid w:val="00F1092B"/>
    <w:rsid w:val="00F1711A"/>
    <w:rsid w:val="00F3048A"/>
    <w:rsid w:val="00F33B97"/>
    <w:rsid w:val="00F4280F"/>
    <w:rsid w:val="00F47BE6"/>
    <w:rsid w:val="00F50601"/>
    <w:rsid w:val="00F678AC"/>
    <w:rsid w:val="00F73D53"/>
    <w:rsid w:val="00F7527F"/>
    <w:rsid w:val="00F831C6"/>
    <w:rsid w:val="00F84FB5"/>
    <w:rsid w:val="00F865E4"/>
    <w:rsid w:val="00F90D64"/>
    <w:rsid w:val="00F91C55"/>
    <w:rsid w:val="00F97773"/>
    <w:rsid w:val="00FA0170"/>
    <w:rsid w:val="00FB101A"/>
    <w:rsid w:val="00FB2C78"/>
    <w:rsid w:val="00FB4C53"/>
    <w:rsid w:val="00FC3265"/>
    <w:rsid w:val="00FC365C"/>
    <w:rsid w:val="00FC45D2"/>
    <w:rsid w:val="00FC639B"/>
    <w:rsid w:val="00FC646D"/>
    <w:rsid w:val="00FD2F45"/>
    <w:rsid w:val="00FE55A1"/>
    <w:rsid w:val="00FE7D18"/>
    <w:rsid w:val="00FF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CE"/>
    <w:pPr>
      <w:spacing w:line="180" w:lineRule="exact"/>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4683"/>
    <w:pPr>
      <w:widowControl w:val="0"/>
      <w:autoSpaceDE w:val="0"/>
      <w:autoSpaceDN w:val="0"/>
    </w:pPr>
    <w:rPr>
      <w:rFonts w:eastAsia="Times New Roman" w:cs="Calibri"/>
      <w:b/>
      <w:sz w:val="22"/>
    </w:rPr>
  </w:style>
  <w:style w:type="paragraph" w:customStyle="1" w:styleId="ConsPlusNormal">
    <w:name w:val="ConsPlusNormal"/>
    <w:rsid w:val="004F4683"/>
    <w:pPr>
      <w:widowControl w:val="0"/>
      <w:autoSpaceDE w:val="0"/>
      <w:autoSpaceDN w:val="0"/>
    </w:pPr>
    <w:rPr>
      <w:rFonts w:eastAsia="Times New Roman" w:cs="Calibri"/>
      <w:sz w:val="22"/>
    </w:rPr>
  </w:style>
  <w:style w:type="paragraph" w:customStyle="1" w:styleId="ConsPlusNonformat">
    <w:name w:val="ConsPlusNonformat"/>
    <w:rsid w:val="004F4683"/>
    <w:pPr>
      <w:widowControl w:val="0"/>
      <w:autoSpaceDE w:val="0"/>
      <w:autoSpaceDN w:val="0"/>
    </w:pPr>
    <w:rPr>
      <w:rFonts w:ascii="Courier New" w:eastAsia="Times New Roman" w:hAnsi="Courier New" w:cs="Courier New"/>
    </w:rPr>
  </w:style>
  <w:style w:type="character" w:styleId="a3">
    <w:name w:val="Hyperlink"/>
    <w:uiPriority w:val="99"/>
    <w:unhideWhenUsed/>
    <w:rsid w:val="00A53E14"/>
    <w:rPr>
      <w:color w:val="0000FF"/>
      <w:u w:val="single"/>
    </w:rPr>
  </w:style>
  <w:style w:type="table" w:styleId="a4">
    <w:name w:val="Table Grid"/>
    <w:basedOn w:val="a1"/>
    <w:uiPriority w:val="59"/>
    <w:rsid w:val="00687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504A"/>
    <w:pPr>
      <w:tabs>
        <w:tab w:val="center" w:pos="4677"/>
        <w:tab w:val="right" w:pos="9355"/>
      </w:tabs>
      <w:spacing w:line="240" w:lineRule="auto"/>
    </w:pPr>
  </w:style>
  <w:style w:type="character" w:customStyle="1" w:styleId="a6">
    <w:name w:val="Верхний колонтитул Знак"/>
    <w:basedOn w:val="a0"/>
    <w:link w:val="a5"/>
    <w:uiPriority w:val="99"/>
    <w:rsid w:val="00EC504A"/>
  </w:style>
  <w:style w:type="paragraph" w:styleId="a7">
    <w:name w:val="footer"/>
    <w:basedOn w:val="a"/>
    <w:link w:val="a8"/>
    <w:uiPriority w:val="99"/>
    <w:unhideWhenUsed/>
    <w:rsid w:val="00EC504A"/>
    <w:pPr>
      <w:tabs>
        <w:tab w:val="center" w:pos="4677"/>
        <w:tab w:val="right" w:pos="9355"/>
      </w:tabs>
      <w:spacing w:line="240" w:lineRule="auto"/>
    </w:pPr>
  </w:style>
  <w:style w:type="character" w:customStyle="1" w:styleId="a8">
    <w:name w:val="Нижний колонтитул Знак"/>
    <w:basedOn w:val="a0"/>
    <w:link w:val="a7"/>
    <w:uiPriority w:val="99"/>
    <w:rsid w:val="00EC504A"/>
  </w:style>
  <w:style w:type="paragraph" w:styleId="a9">
    <w:name w:val="caption"/>
    <w:basedOn w:val="a"/>
    <w:next w:val="a"/>
    <w:uiPriority w:val="35"/>
    <w:unhideWhenUsed/>
    <w:qFormat/>
    <w:rsid w:val="00A736A2"/>
    <w:pPr>
      <w:spacing w:line="240" w:lineRule="auto"/>
    </w:pPr>
    <w:rPr>
      <w:b/>
      <w:bCs/>
      <w:color w:val="4F81BD"/>
      <w:sz w:val="18"/>
      <w:szCs w:val="18"/>
    </w:rPr>
  </w:style>
  <w:style w:type="paragraph" w:styleId="aa">
    <w:name w:val="Balloon Text"/>
    <w:basedOn w:val="a"/>
    <w:link w:val="ab"/>
    <w:uiPriority w:val="99"/>
    <w:semiHidden/>
    <w:unhideWhenUsed/>
    <w:rsid w:val="002D542D"/>
    <w:pPr>
      <w:spacing w:line="240" w:lineRule="auto"/>
    </w:pPr>
    <w:rPr>
      <w:rFonts w:ascii="Tahoma" w:hAnsi="Tahoma" w:cs="Tahoma"/>
      <w:sz w:val="16"/>
      <w:szCs w:val="16"/>
    </w:rPr>
  </w:style>
  <w:style w:type="character" w:customStyle="1" w:styleId="ab">
    <w:name w:val="Текст выноски Знак"/>
    <w:link w:val="aa"/>
    <w:uiPriority w:val="99"/>
    <w:semiHidden/>
    <w:rsid w:val="002D542D"/>
    <w:rPr>
      <w:rFonts w:ascii="Tahoma" w:hAnsi="Tahoma" w:cs="Tahoma"/>
      <w:sz w:val="16"/>
      <w:szCs w:val="16"/>
    </w:rPr>
  </w:style>
  <w:style w:type="paragraph" w:customStyle="1" w:styleId="ConsNormal">
    <w:name w:val="ConsNormal"/>
    <w:rsid w:val="005863E9"/>
    <w:pPr>
      <w:widowControl w:val="0"/>
      <w:ind w:firstLine="720"/>
    </w:pPr>
    <w:rPr>
      <w:rFonts w:ascii="Arial" w:eastAsia="Times New Roman" w:hAnsi="Arial"/>
      <w:snapToGrid w:val="0"/>
    </w:rPr>
  </w:style>
  <w:style w:type="paragraph" w:customStyle="1" w:styleId="ConsNonformat">
    <w:name w:val="ConsNonformat"/>
    <w:rsid w:val="005863E9"/>
    <w:pPr>
      <w:widowControl w:val="0"/>
    </w:pPr>
    <w:rPr>
      <w:rFonts w:ascii="Courier New" w:eastAsia="Times New Roman" w:hAnsi="Courier New"/>
      <w:snapToGrid w:val="0"/>
    </w:rPr>
  </w:style>
</w:styles>
</file>

<file path=word/webSettings.xml><?xml version="1.0" encoding="utf-8"?>
<w:webSettings xmlns:r="http://schemas.openxmlformats.org/officeDocument/2006/relationships" xmlns:w="http://schemas.openxmlformats.org/wordprocessingml/2006/main">
  <w:divs>
    <w:div w:id="4052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C8F68869A216F878D68B262F4754F8E424727FB6AB8CF06E1BA8FC58F023A209E752A4828F12B32A4BCCB27815D6B80F2C7A9DDB33A97750A853AyDN3L" TargetMode="External"/><Relationship Id="rId18" Type="http://schemas.openxmlformats.org/officeDocument/2006/relationships/hyperlink" Target="consultantplus://offline/ref=BB7C8F68869A216F878D68B262F4754F8E424727FB6AB8CF06E1BA8FC58F023A209E752A4828F12B32A5BBC821815D6B80F2C7A9DDB33A97750A853AyDN3L" TargetMode="External"/><Relationship Id="rId26" Type="http://schemas.openxmlformats.org/officeDocument/2006/relationships/hyperlink" Target="consultantplus://offline/ref=BB7C8F68869A216F878D68B262F4754F8E424727FB6AB8CF06E1BA8FC58F023A209E752A4828F12B32A5B5C026815D6B80F2C7A9DDB33A97750A853AyDN3L" TargetMode="External"/><Relationship Id="rId39" Type="http://schemas.openxmlformats.org/officeDocument/2006/relationships/hyperlink" Target="consultantplus://offline/ref=BB7C8F68869A216F878D68B262F4754F8E424727FB6AB8CF06E1BA8FC58F023A209E752A4828F12B32A4BCCF20815D6B80F2C7A9DDB33A97750A853AyDN3L" TargetMode="External"/><Relationship Id="rId21" Type="http://schemas.openxmlformats.org/officeDocument/2006/relationships/hyperlink" Target="consultantplus://offline/ref=BB7C8F68869A216F878D68B262F4754F8E424727FB6AB8CF06E1BA8FC58F023A209E752A4828F12B32A5B5C027815D6B80F2C7A9DDB33A97750A853AyDN3L" TargetMode="External"/><Relationship Id="rId34" Type="http://schemas.openxmlformats.org/officeDocument/2006/relationships/hyperlink" Target="consultantplus://offline/ref=BB7C8F68869A216F878D76BF74982B458C481A28FA6CB29C52B3BCD89ADF046F72DE2B73096EE22B33BBBEC820y8N3L" TargetMode="External"/><Relationship Id="rId42" Type="http://schemas.openxmlformats.org/officeDocument/2006/relationships/hyperlink" Target="consultantplus://offline/ref=BB7C8F68869A216F878D68B262F4754F8E424727FB6AB8CF06E1BA8FC58F023A209E752A4828F12B32A4BCC123815D6B80F2C7A9DDB33A97750A853AyDN3L" TargetMode="External"/><Relationship Id="rId47" Type="http://schemas.openxmlformats.org/officeDocument/2006/relationships/hyperlink" Target="consultantplus://offline/ref=BB7C8F68869A216F878D68B262F4754F8E424727FB6AB8CF06E1BA8FC58F023A209E752A4828F12B32A4BDC924815D6B80F2C7A9DDB33A97750A853AyDN3L" TargetMode="External"/><Relationship Id="rId50" Type="http://schemas.openxmlformats.org/officeDocument/2006/relationships/hyperlink" Target="consultantplus://offline/ref=BB7C8F68869A216F878D68B262F4754F8E424727FB6AB8CF06E1BA8FC58F023A209E752A4828F12B32A4BDC927815D6B80F2C7A9DDB33A97750A853AyDN3L" TargetMode="External"/><Relationship Id="rId55" Type="http://schemas.openxmlformats.org/officeDocument/2006/relationships/hyperlink" Target="consultantplus://offline/ref=8557D926E97E2430842B203B4FD5A2F3D516AC38E54C6891FC7BA1D1CE2EEBF07E18588643CC3DBD47430B9C29t9bBF" TargetMode="External"/><Relationship Id="rId63" Type="http://schemas.openxmlformats.org/officeDocument/2006/relationships/hyperlink" Target="consultantplus://offline/ref=8557D926E97E2430842B203B4FD5A2F3D515AB3AE64D6891FC7BA1D1CE2EEBF06C18008A43CB21B444565DCD6CC7BD02FBF02C90CF87A6F6t7b8F"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BB7C8F68869A216F878D68B262F4754F8E424727FB6AB8CF06E1BA8FC58F023A209E752A4828F12B32A4BCC127815D6B80F2C7A9DDB33A97750A853AyDN3L" TargetMode="External"/><Relationship Id="rId29" Type="http://schemas.openxmlformats.org/officeDocument/2006/relationships/hyperlink" Target="consultantplus://offline/ref=BB7C8F68869A216F878D68B262F4754F8E424727FB6AB8CF06E1BA8FC58F023A209E752A4828F12B32A5B5C027815D6B80F2C7A9DDB33A97750A853AyDN3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7C823EE09D4785DE0714DDE97C07D5F96C0931FAFA9B6220E9A3C1B20969F09CFF14C88B7B1CABEB307F4F934AA423BA9D5A6C0B8954949WDzCF" TargetMode="External"/><Relationship Id="rId24" Type="http://schemas.openxmlformats.org/officeDocument/2006/relationships/hyperlink" Target="consultantplus://offline/ref=BB7C8F68869A216F878D68B262F4754F8E424727FB6AB8CF06E1BA8FC58F023A209E752A4828F12B32A4BCC825815D6B80F2C7A9DDB33A97750A853AyDN3L" TargetMode="External"/><Relationship Id="rId32" Type="http://schemas.openxmlformats.org/officeDocument/2006/relationships/hyperlink" Target="consultantplus://offline/ref=BB7C8F68869A216F878D68B262F4754F8E424727FB6AB8CF06E1BA8FC58F023A209E752A4828F12B32A4BCCE23815D6B80F2C7A9DDB33A97750A853AyDN3L" TargetMode="External"/><Relationship Id="rId37" Type="http://schemas.openxmlformats.org/officeDocument/2006/relationships/hyperlink" Target="consultantplus://offline/ref=BB7C8F68869A216F878D68B262F4754F8E424727FB6AB8CF06E1BA8FC58F023A209E752A4828F12B32A4BCCE26815D6B80F2C7A9DDB33A97750A853AyDN3L" TargetMode="External"/><Relationship Id="rId40" Type="http://schemas.openxmlformats.org/officeDocument/2006/relationships/hyperlink" Target="consultantplus://offline/ref=BB7C8F68869A216F878D68B262F4754F8E424727FB6AB8CF06E1BA8FC58F023A209E752A4828F12B32A4BCCF20815D6B80F2C7A9DDB33A97750A853AyDN3L" TargetMode="External"/><Relationship Id="rId45" Type="http://schemas.openxmlformats.org/officeDocument/2006/relationships/hyperlink" Target="consultantplus://offline/ref=BB7C8F68869A216F878D68B262F4754F8E424727FB6AB8CF06E1BA8FC58F023A209E752A4828F12B32A4BCC127815D6B80F2C7A9DDB33A97750A853AyDN3L" TargetMode="External"/><Relationship Id="rId53" Type="http://schemas.openxmlformats.org/officeDocument/2006/relationships/header" Target="header1.xml"/><Relationship Id="rId58" Type="http://schemas.openxmlformats.org/officeDocument/2006/relationships/hyperlink" Target="consultantplus://offline/ref=8557D926E97E2430842B203B4FD5A2F3D514AC3EE0476891FC7BA1D1CE2EEBF07E18588643CC3DBD47430B9C29t9bBF" TargetMode="External"/><Relationship Id="rId66" Type="http://schemas.openxmlformats.org/officeDocument/2006/relationships/hyperlink" Target="consultantplus://offline/ref=8557D926E97E2430842B203B4FD5A2F3D515AB3AE64D6891FC7BA1D1CE2EEBF06C18008A43CB21B444565DCD6CC7BD02FBF02C90CF87A6F6t7b8F" TargetMode="External"/><Relationship Id="rId5" Type="http://schemas.openxmlformats.org/officeDocument/2006/relationships/footnotes" Target="footnotes.xml"/><Relationship Id="rId15" Type="http://schemas.openxmlformats.org/officeDocument/2006/relationships/hyperlink" Target="consultantplus://offline/ref=BB7C8F68869A216F878D68B262F4754F8E424727FB6AB8CF06E1BA8FC58F023A209E752A4828F12B32A4BCCF20815D6B80F2C7A9DDB33A97750A853AyDN3L" TargetMode="External"/><Relationship Id="rId23" Type="http://schemas.openxmlformats.org/officeDocument/2006/relationships/hyperlink" Target="consultantplus://offline/ref=BB7C8F68869A216F878D68B262F4754F8E424727FB6AB8CF06E1BA8FC58F023A209E752A4828F12B32A5B5C026815D6B80F2C7A9DDB33A97750A853AyDN3L" TargetMode="External"/><Relationship Id="rId28" Type="http://schemas.openxmlformats.org/officeDocument/2006/relationships/hyperlink" Target="consultantplus://offline/ref=BB7C8F68869A216F878D68B262F4754F8E424727FB6AB8CF06E1BA8FC58F023A209E752A4828F12B32A4BCCB22815D6B80F2C7A9DDB33A97750A853AyDN3L" TargetMode="External"/><Relationship Id="rId36" Type="http://schemas.openxmlformats.org/officeDocument/2006/relationships/hyperlink" Target="consultantplus://offline/ref=BB7C8F68869A216F878D68B262F4754F8E424727FB6AB8CF06E1BA8FC58F023A209E752A4828F12B32A4BCCE23815D6B80F2C7A9DDB33A97750A853AyDN3L" TargetMode="External"/><Relationship Id="rId49" Type="http://schemas.openxmlformats.org/officeDocument/2006/relationships/hyperlink" Target="consultantplus://offline/ref=BB7C8F68869A216F878D68B262F4754F8E424727FB6AB8CF06E1BA8FC58F023A209E752A4828F12B32A4BCC127815D6B80F2C7A9DDB33A97750A853AyDN3L" TargetMode="External"/><Relationship Id="rId57" Type="http://schemas.openxmlformats.org/officeDocument/2006/relationships/hyperlink" Target="consultantplus://offline/ref=8557D926E97E2430842B203B4FD5A2F3D515AB3AE64D6891FC7BA1D1CE2EEBF06C18008A43CB21B444565DCD6CC7BD02FBF02C90CF87A6F6t7b8F" TargetMode="External"/><Relationship Id="rId61" Type="http://schemas.openxmlformats.org/officeDocument/2006/relationships/hyperlink" Target="consultantplus://offline/ref=A85CACD1F21C9DF4858DC88820AD877CD62C0291A6CA94583F9E6D07D7F6B663331B92BA64EF8230317857952D93A18D0211918CB74BKEJ" TargetMode="External"/><Relationship Id="rId10" Type="http://schemas.openxmlformats.org/officeDocument/2006/relationships/hyperlink" Target="consultantplus://offline/ref=0AD89C55FCF2337235F62CFAE643557B4CFFA1541F570F94AC77A6E6CADAD6DE7342C44AABABE83218EAD90F7F908ABD750F46214B7A6E5CA8C6D198b6sCF" TargetMode="External"/><Relationship Id="rId19" Type="http://schemas.openxmlformats.org/officeDocument/2006/relationships/hyperlink" Target="consultantplus://offline/ref=BB7C8F68869A216F878D68B262F4754F8E424727FB6AB8CF06E1BA8FC58F023A209E752A4828F12B32A5BBCA22815D6B80F2C7A9DDB33A97750A853AyDN3L" TargetMode="External"/><Relationship Id="rId31" Type="http://schemas.openxmlformats.org/officeDocument/2006/relationships/hyperlink" Target="consultantplus://offline/ref=BB7C8F68869A216F878D68B262F4754F8E424727FB6AB8CF06E1BA8FC58F023A209E752A4828F12B32A4BCCB26815D6B80F2C7A9DDB33A97750A853AyDN3L" TargetMode="External"/><Relationship Id="rId44" Type="http://schemas.openxmlformats.org/officeDocument/2006/relationships/hyperlink" Target="consultantplus://offline/ref=BB7C8F68869A216F878D68B262F4754F8E424727FB6AB8CF06E1BA8FC58F023A209E752A4828F12B32A4BCC127815D6B80F2C7A9DDB33A97750A853AyDN3L" TargetMode="External"/><Relationship Id="rId52" Type="http://schemas.openxmlformats.org/officeDocument/2006/relationships/hyperlink" Target="consultantplus://offline/ref=8557D926E97E2430842B203B4FD5A2F3D514AC3EE0476891FC7BA1D1CE2EEBF07E18588643CC3DBD47430B9C29t9bBF" TargetMode="External"/><Relationship Id="rId60" Type="http://schemas.openxmlformats.org/officeDocument/2006/relationships/hyperlink" Target="consultantplus://offline/ref=A85CACD1F21C9DF4858DC88820AD877CD62C0291A6CA94583F9E6D07D7F6B663331B92B96FE98230317857952D93A18D0211918CB74BKEJ" TargetMode="External"/><Relationship Id="rId65" Type="http://schemas.openxmlformats.org/officeDocument/2006/relationships/hyperlink" Target="consultantplus://offline/ref=8557D926E97E2430842B203B4FD5A2F3D515AB3AE64D6891FC7BA1D1CE2EEBF06C18008A43CB21B444565DCD6CC7BD02FBF02C90CF87A6F6t7b8F" TargetMode="External"/><Relationship Id="rId4" Type="http://schemas.openxmlformats.org/officeDocument/2006/relationships/webSettings" Target="webSettings.xml"/><Relationship Id="rId9" Type="http://schemas.openxmlformats.org/officeDocument/2006/relationships/hyperlink" Target="consultantplus://offline/ref=D248663D97CD84DB202F83743F806EC4D39CC3F2EDBEB77279F7B722ACE9A810CF5BE25AE02BAA0F410462CF25DB6C27E97346621801E5E0sEb8F" TargetMode="External"/><Relationship Id="rId14" Type="http://schemas.openxmlformats.org/officeDocument/2006/relationships/hyperlink" Target="consultantplus://offline/ref=BB7C8F68869A216F878D68B262F4754F8E424727FB6AB8CF06E1BA8FC58F023A209E752A4828F12B32A4BCCE23815D6B80F2C7A9DDB33A97750A853AyDN3L" TargetMode="External"/><Relationship Id="rId22" Type="http://schemas.openxmlformats.org/officeDocument/2006/relationships/hyperlink" Target="consultantplus://offline/ref=BB7C8F68869A216F878D68B262F4754F8E424727FB6AB8CF06E1BA8FC58F023A209E752A4828F12B32A5B5C026815D6B80F2C7A9DDB33A97750A853AyDN3L" TargetMode="External"/><Relationship Id="rId27" Type="http://schemas.openxmlformats.org/officeDocument/2006/relationships/hyperlink" Target="consultantplus://offline/ref=BB7C8F68869A216F878D68B262F4754F8E424727FB6AB8CF06E1BA8FC58F023A209E752A4828F12B32A4BCCB23815D6B80F2C7A9DDB33A97750A853AyDN3L" TargetMode="External"/><Relationship Id="rId30" Type="http://schemas.openxmlformats.org/officeDocument/2006/relationships/hyperlink" Target="consultantplus://offline/ref=BB7C8F68869A216F878D68B262F4754F8E424727FB6AB8CF06E1BA8FC58F023A209E752A4828F12B32A4BCCB27815D6B80F2C7A9DDB33A97750A853AyDN3L" TargetMode="External"/><Relationship Id="rId35" Type="http://schemas.openxmlformats.org/officeDocument/2006/relationships/hyperlink" Target="consultantplus://offline/ref=BB7C8F68869A216F878D68B262F4754F8E424727FB6AB8CF06E1BA8FC58F023A209E752A4828F12B32A4BCCE26815D6B80F2C7A9DDB33A97750A853AyDN3L" TargetMode="External"/><Relationship Id="rId43" Type="http://schemas.openxmlformats.org/officeDocument/2006/relationships/hyperlink" Target="consultantplus://offline/ref=BB7C8F68869A216F878D68B262F4754F8E424727FB6AB8CF06E1BA8FC58F023A209E752A4828F12B32A4BCC122815D6B80F2C7A9DDB33A97750A853AyDN3L" TargetMode="External"/><Relationship Id="rId48" Type="http://schemas.openxmlformats.org/officeDocument/2006/relationships/hyperlink" Target="consultantplus://offline/ref=BB7C8F68869A216F878D68B262F4754F8E424727FB6AB8CF06E1BA8FC58F023A209E752A4828F12B32A4BCC127815D6B80F2C7A9DDB33A97750A853AyDN3L" TargetMode="External"/><Relationship Id="rId56" Type="http://schemas.openxmlformats.org/officeDocument/2006/relationships/hyperlink" Target="consultantplus://offline/ref=8557D926E97E2430842B203B4FD5A2F3D711A635E2456891FC7BA1D1CE2EEBF07E18588643CC3DBD47430B9C29t9bBF" TargetMode="External"/><Relationship Id="rId64" Type="http://schemas.openxmlformats.org/officeDocument/2006/relationships/hyperlink" Target="consultantplus://offline/ref=77322A8101D1DD9317F22B05E726867B07DCF307BA0430A61D9DD8ED19DF83175DCC86D303D79711E02651A4E5OEx2F" TargetMode="External"/><Relationship Id="rId8" Type="http://schemas.openxmlformats.org/officeDocument/2006/relationships/hyperlink" Target="consultantplus://offline/ref=D248663D97CD84DB202F83743F806EC4D39CC3F2EDBEB77279F7B722ACE9A810CF5BE25AE02BAA0F410462CF25DB6C27E97346621801E5E0sEb8F" TargetMode="External"/><Relationship Id="rId51" Type="http://schemas.openxmlformats.org/officeDocument/2006/relationships/hyperlink" Target="consultantplus://offline/ref=BB7C8F68869A216F878D68B262F4754F8E424727FB6AB8CF06E1BA8FC58F023A209E752A4828F12B32A4BDC926815D6B80F2C7A9DDB33A97750A853AyDN3L" TargetMode="External"/><Relationship Id="rId3" Type="http://schemas.openxmlformats.org/officeDocument/2006/relationships/settings" Target="settings.xml"/><Relationship Id="rId12" Type="http://schemas.openxmlformats.org/officeDocument/2006/relationships/hyperlink" Target="consultantplus://offline/ref=83357B0277C1557FBB95EE69273321D6BF4D126CDD4CF4C7EB61A5B8724AA1CD4763B75048264A4D23286B35639AB75FBA064E5AEB75B9B413680181RE13F" TargetMode="External"/><Relationship Id="rId17" Type="http://schemas.openxmlformats.org/officeDocument/2006/relationships/hyperlink" Target="consultantplus://offline/ref=BB7C8F68869A216F878D68B262F4754F8E424727FB6AB8CF06E1BA8FC58F023A209E752A4828F12B32A5BBC821815D6B80F2C7A9DDB33A97750A853AyDN3L" TargetMode="External"/><Relationship Id="rId25" Type="http://schemas.openxmlformats.org/officeDocument/2006/relationships/hyperlink" Target="consultantplus://offline/ref=BB7C8F68869A216F878D68B262F4754F8E424727FB6AB8CF06E1BA8FC58F023A209E752A4828F12B32A4BCC825815D6B80F2C7A9DDB33A97750A853AyDN3L" TargetMode="External"/><Relationship Id="rId33" Type="http://schemas.openxmlformats.org/officeDocument/2006/relationships/hyperlink" Target="consultantplus://offline/ref=BB7C8F68869A216F878D68B262F4754F8E424727FB6AB8CF06E1BA8FC58F023A209E752A4828F12B32A4BCCE22815D6B80F2C7A9DDB33A97750A853AyDN3L" TargetMode="External"/><Relationship Id="rId38" Type="http://schemas.openxmlformats.org/officeDocument/2006/relationships/hyperlink" Target="consultantplus://offline/ref=BB7C8F68869A216F878D68B262F4754F8E424727FB6AB8CF06E1BA8FC58F023A209E752A4828F12B32A4BCCE29815D6B80F2C7A9DDB33A97750A853AyDN3L" TargetMode="External"/><Relationship Id="rId46" Type="http://schemas.openxmlformats.org/officeDocument/2006/relationships/hyperlink" Target="consultantplus://offline/ref=BB7C8F68869A216F878D68B262F4754F8E424727FB6AB8CF06E1BA8FC58F023A209E752A4828F12B32A4BCC127815D6B80F2C7A9DDB33A97750A853AyDN3L" TargetMode="External"/><Relationship Id="rId59" Type="http://schemas.openxmlformats.org/officeDocument/2006/relationships/hyperlink" Target="consultantplus://offline/ref=A85CACD1F21C9DF4858DC88820AD877CD62C0291A6CA94583F9E6D07D7F6B663331B92BA64EC8230317857952D93A18D0211918CB74BKEJ" TargetMode="External"/><Relationship Id="rId67" Type="http://schemas.openxmlformats.org/officeDocument/2006/relationships/fontTable" Target="fontTable.xml"/><Relationship Id="rId20" Type="http://schemas.openxmlformats.org/officeDocument/2006/relationships/hyperlink" Target="consultantplus://offline/ref=BB7C8F68869A216F878D68B262F4754F8E424727FB6AB8CF06E1BA8FC58F023A209E752A4828F12B32A5BBCA25815D6B80F2C7A9DDB33A97750A853AyDN3L" TargetMode="External"/><Relationship Id="rId41" Type="http://schemas.openxmlformats.org/officeDocument/2006/relationships/hyperlink" Target="consultantplus://offline/ref=BB7C8F68869A216F878D68B262F4754F8E424727FB6AB8CF06E1BA8FC58F023A209E752A4828F12B32A4BCCF20815D6B80F2C7A9DDB33A97750A853AyDN3L" TargetMode="External"/><Relationship Id="rId54" Type="http://schemas.openxmlformats.org/officeDocument/2006/relationships/header" Target="header2.xml"/><Relationship Id="rId62" Type="http://schemas.openxmlformats.org/officeDocument/2006/relationships/hyperlink" Target="consultantplus://offline/ref=8557D926E97E2430842B203B4FD5A2F3D515AB3AE64D6891FC7BA1D1CE2EEBF06C18008A43CB21B444565DCD6CC7BD02FBF02C90CF87A6F6t7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B3BF-4F9D-44D1-A5A4-92AC085A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37</Pages>
  <Words>11321</Words>
  <Characters>64534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75704</CharactersWithSpaces>
  <SharedDoc>false</SharedDoc>
  <HLinks>
    <vt:vector size="864" baseType="variant">
      <vt:variant>
        <vt:i4>6750260</vt:i4>
      </vt:variant>
      <vt:variant>
        <vt:i4>429</vt:i4>
      </vt:variant>
      <vt:variant>
        <vt:i4>0</vt:i4>
      </vt:variant>
      <vt:variant>
        <vt:i4>5</vt:i4>
      </vt:variant>
      <vt:variant>
        <vt:lpwstr/>
      </vt:variant>
      <vt:variant>
        <vt:lpwstr>Par660</vt:lpwstr>
      </vt:variant>
      <vt:variant>
        <vt:i4>7209015</vt:i4>
      </vt:variant>
      <vt:variant>
        <vt:i4>426</vt:i4>
      </vt:variant>
      <vt:variant>
        <vt:i4>0</vt:i4>
      </vt:variant>
      <vt:variant>
        <vt:i4>5</vt:i4>
      </vt:variant>
      <vt:variant>
        <vt:lpwstr/>
      </vt:variant>
      <vt:variant>
        <vt:lpwstr>Par659</vt:lpwstr>
      </vt:variant>
      <vt:variant>
        <vt:i4>7274551</vt:i4>
      </vt:variant>
      <vt:variant>
        <vt:i4>423</vt:i4>
      </vt:variant>
      <vt:variant>
        <vt:i4>0</vt:i4>
      </vt:variant>
      <vt:variant>
        <vt:i4>5</vt:i4>
      </vt:variant>
      <vt:variant>
        <vt:lpwstr/>
      </vt:variant>
      <vt:variant>
        <vt:lpwstr>Par658</vt:lpwstr>
      </vt:variant>
      <vt:variant>
        <vt:i4>6291511</vt:i4>
      </vt:variant>
      <vt:variant>
        <vt:i4>420</vt:i4>
      </vt:variant>
      <vt:variant>
        <vt:i4>0</vt:i4>
      </vt:variant>
      <vt:variant>
        <vt:i4>5</vt:i4>
      </vt:variant>
      <vt:variant>
        <vt:lpwstr/>
      </vt:variant>
      <vt:variant>
        <vt:lpwstr>Par657</vt:lpwstr>
      </vt:variant>
      <vt:variant>
        <vt:i4>6422583</vt:i4>
      </vt:variant>
      <vt:variant>
        <vt:i4>417</vt:i4>
      </vt:variant>
      <vt:variant>
        <vt:i4>0</vt:i4>
      </vt:variant>
      <vt:variant>
        <vt:i4>5</vt:i4>
      </vt:variant>
      <vt:variant>
        <vt:lpwstr/>
      </vt:variant>
      <vt:variant>
        <vt:lpwstr>Par655</vt:lpwstr>
      </vt:variant>
      <vt:variant>
        <vt:i4>6553655</vt:i4>
      </vt:variant>
      <vt:variant>
        <vt:i4>414</vt:i4>
      </vt:variant>
      <vt:variant>
        <vt:i4>0</vt:i4>
      </vt:variant>
      <vt:variant>
        <vt:i4>5</vt:i4>
      </vt:variant>
      <vt:variant>
        <vt:lpwstr/>
      </vt:variant>
      <vt:variant>
        <vt:lpwstr>Par653</vt:lpwstr>
      </vt:variant>
      <vt:variant>
        <vt:i4>3145832</vt:i4>
      </vt:variant>
      <vt:variant>
        <vt:i4>411</vt:i4>
      </vt:variant>
      <vt:variant>
        <vt:i4>0</vt:i4>
      </vt:variant>
      <vt:variant>
        <vt:i4>5</vt:i4>
      </vt:variant>
      <vt:variant>
        <vt:lpwstr>consultantplus://offline/ref=8557D926E97E2430842B203B4FD5A2F3D515AB3AE64D6891FC7BA1D1CE2EEBF06C18008A43CB21B444565DCD6CC7BD02FBF02C90CF87A6F6t7b8F</vt:lpwstr>
      </vt:variant>
      <vt:variant>
        <vt:lpwstr/>
      </vt:variant>
      <vt:variant>
        <vt:i4>7077937</vt:i4>
      </vt:variant>
      <vt:variant>
        <vt:i4>408</vt:i4>
      </vt:variant>
      <vt:variant>
        <vt:i4>0</vt:i4>
      </vt:variant>
      <vt:variant>
        <vt:i4>5</vt:i4>
      </vt:variant>
      <vt:variant>
        <vt:lpwstr/>
      </vt:variant>
      <vt:variant>
        <vt:lpwstr>Par538</vt:lpwstr>
      </vt:variant>
      <vt:variant>
        <vt:i4>6553654</vt:i4>
      </vt:variant>
      <vt:variant>
        <vt:i4>405</vt:i4>
      </vt:variant>
      <vt:variant>
        <vt:i4>0</vt:i4>
      </vt:variant>
      <vt:variant>
        <vt:i4>5</vt:i4>
      </vt:variant>
      <vt:variant>
        <vt:lpwstr/>
      </vt:variant>
      <vt:variant>
        <vt:lpwstr>Par540</vt:lpwstr>
      </vt:variant>
      <vt:variant>
        <vt:i4>3145832</vt:i4>
      </vt:variant>
      <vt:variant>
        <vt:i4>402</vt:i4>
      </vt:variant>
      <vt:variant>
        <vt:i4>0</vt:i4>
      </vt:variant>
      <vt:variant>
        <vt:i4>5</vt:i4>
      </vt:variant>
      <vt:variant>
        <vt:lpwstr>consultantplus://offline/ref=8557D926E97E2430842B203B4FD5A2F3D515AB3AE64D6891FC7BA1D1CE2EEBF06C18008A43CB21B444565DCD6CC7BD02FBF02C90CF87A6F6t7b8F</vt:lpwstr>
      </vt:variant>
      <vt:variant>
        <vt:lpwstr/>
      </vt:variant>
      <vt:variant>
        <vt:i4>5767169</vt:i4>
      </vt:variant>
      <vt:variant>
        <vt:i4>399</vt:i4>
      </vt:variant>
      <vt:variant>
        <vt:i4>0</vt:i4>
      </vt:variant>
      <vt:variant>
        <vt:i4>5</vt:i4>
      </vt:variant>
      <vt:variant>
        <vt:lpwstr>consultantplus://offline/ref=77322A8101D1DD9317F22B05E726867B07DCF307BA0430A61D9DD8ED19DF83175DCC86D303D79711E02651A4E5OEx2F</vt:lpwstr>
      </vt:variant>
      <vt:variant>
        <vt:lpwstr/>
      </vt:variant>
      <vt:variant>
        <vt:i4>3145832</vt:i4>
      </vt:variant>
      <vt:variant>
        <vt:i4>396</vt:i4>
      </vt:variant>
      <vt:variant>
        <vt:i4>0</vt:i4>
      </vt:variant>
      <vt:variant>
        <vt:i4>5</vt:i4>
      </vt:variant>
      <vt:variant>
        <vt:lpwstr>consultantplus://offline/ref=8557D926E97E2430842B203B4FD5A2F3D515AB3AE64D6891FC7BA1D1CE2EEBF06C18008A43CB21B444565DCD6CC7BD02FBF02C90CF87A6F6t7b8F</vt:lpwstr>
      </vt:variant>
      <vt:variant>
        <vt:lpwstr/>
      </vt:variant>
      <vt:variant>
        <vt:i4>3145832</vt:i4>
      </vt:variant>
      <vt:variant>
        <vt:i4>393</vt:i4>
      </vt:variant>
      <vt:variant>
        <vt:i4>0</vt:i4>
      </vt:variant>
      <vt:variant>
        <vt:i4>5</vt:i4>
      </vt:variant>
      <vt:variant>
        <vt:lpwstr>consultantplus://offline/ref=8557D926E97E2430842B203B4FD5A2F3D515AB3AE64D6891FC7BA1D1CE2EEBF06C18008A43CB21B444565DCD6CC7BD02FBF02C90CF87A6F6t7b8F</vt:lpwstr>
      </vt:variant>
      <vt:variant>
        <vt:lpwstr/>
      </vt:variant>
      <vt:variant>
        <vt:i4>589916</vt:i4>
      </vt:variant>
      <vt:variant>
        <vt:i4>390</vt:i4>
      </vt:variant>
      <vt:variant>
        <vt:i4>0</vt:i4>
      </vt:variant>
      <vt:variant>
        <vt:i4>5</vt:i4>
      </vt:variant>
      <vt:variant>
        <vt:lpwstr>consultantplus://offline/ref=8557D926E97E2430842B203B4FD5A2F3D514AC3EE0476891FC7BA1D1CE2EEBF07E18588643CC3DBD47430B9C29t9bBF</vt:lpwstr>
      </vt:variant>
      <vt:variant>
        <vt:lpwstr/>
      </vt:variant>
      <vt:variant>
        <vt:i4>3145832</vt:i4>
      </vt:variant>
      <vt:variant>
        <vt:i4>387</vt:i4>
      </vt:variant>
      <vt:variant>
        <vt:i4>0</vt:i4>
      </vt:variant>
      <vt:variant>
        <vt:i4>5</vt:i4>
      </vt:variant>
      <vt:variant>
        <vt:lpwstr>consultantplus://offline/ref=8557D926E97E2430842B203B4FD5A2F3D515AB3AE64D6891FC7BA1D1CE2EEBF06C18008A43CB21B444565DCD6CC7BD02FBF02C90CF87A6F6t7b8F</vt:lpwstr>
      </vt:variant>
      <vt:variant>
        <vt:lpwstr/>
      </vt:variant>
      <vt:variant>
        <vt:i4>589906</vt:i4>
      </vt:variant>
      <vt:variant>
        <vt:i4>384</vt:i4>
      </vt:variant>
      <vt:variant>
        <vt:i4>0</vt:i4>
      </vt:variant>
      <vt:variant>
        <vt:i4>5</vt:i4>
      </vt:variant>
      <vt:variant>
        <vt:lpwstr>consultantplus://offline/ref=8557D926E97E2430842B203B4FD5A2F3D516AC38E54C6891FC7BA1D1CE2EEBF07E18588643CC3DBD47430B9C29t9bBF</vt:lpwstr>
      </vt:variant>
      <vt:variant>
        <vt:lpwstr/>
      </vt:variant>
      <vt:variant>
        <vt:i4>1900635</vt:i4>
      </vt:variant>
      <vt:variant>
        <vt:i4>381</vt:i4>
      </vt:variant>
      <vt:variant>
        <vt:i4>0</vt:i4>
      </vt:variant>
      <vt:variant>
        <vt:i4>5</vt:i4>
      </vt:variant>
      <vt:variant>
        <vt:lpwstr>consultantplus://offline/ref=A85CACD1F21C9DF4858DC88820AD877CD62C0291A6CA94583F9E6D07D7F6B663331B92BA64EF8230317857952D93A18D0211918CB74BKEJ</vt:lpwstr>
      </vt:variant>
      <vt:variant>
        <vt:lpwstr/>
      </vt:variant>
      <vt:variant>
        <vt:i4>1900558</vt:i4>
      </vt:variant>
      <vt:variant>
        <vt:i4>378</vt:i4>
      </vt:variant>
      <vt:variant>
        <vt:i4>0</vt:i4>
      </vt:variant>
      <vt:variant>
        <vt:i4>5</vt:i4>
      </vt:variant>
      <vt:variant>
        <vt:lpwstr>consultantplus://offline/ref=A85CACD1F21C9DF4858DC88820AD877CD62C0291A6CA94583F9E6D07D7F6B663331B92B96FE98230317857952D93A18D0211918CB74BKEJ</vt:lpwstr>
      </vt:variant>
      <vt:variant>
        <vt:lpwstr/>
      </vt:variant>
      <vt:variant>
        <vt:i4>1900638</vt:i4>
      </vt:variant>
      <vt:variant>
        <vt:i4>375</vt:i4>
      </vt:variant>
      <vt:variant>
        <vt:i4>0</vt:i4>
      </vt:variant>
      <vt:variant>
        <vt:i4>5</vt:i4>
      </vt:variant>
      <vt:variant>
        <vt:lpwstr>consultantplus://offline/ref=A85CACD1F21C9DF4858DC88820AD877CD62C0291A6CA94583F9E6D07D7F6B663331B92BA64EC8230317857952D93A18D0211918CB74BKEJ</vt:lpwstr>
      </vt:variant>
      <vt:variant>
        <vt:lpwstr/>
      </vt:variant>
      <vt:variant>
        <vt:i4>131140</vt:i4>
      </vt:variant>
      <vt:variant>
        <vt:i4>372</vt:i4>
      </vt:variant>
      <vt:variant>
        <vt:i4>0</vt:i4>
      </vt:variant>
      <vt:variant>
        <vt:i4>5</vt:i4>
      </vt:variant>
      <vt:variant>
        <vt:lpwstr/>
      </vt:variant>
      <vt:variant>
        <vt:lpwstr>P1433</vt:lpwstr>
      </vt:variant>
      <vt:variant>
        <vt:i4>327747</vt:i4>
      </vt:variant>
      <vt:variant>
        <vt:i4>369</vt:i4>
      </vt:variant>
      <vt:variant>
        <vt:i4>0</vt:i4>
      </vt:variant>
      <vt:variant>
        <vt:i4>5</vt:i4>
      </vt:variant>
      <vt:variant>
        <vt:lpwstr/>
      </vt:variant>
      <vt:variant>
        <vt:lpwstr>P1343</vt:lpwstr>
      </vt:variant>
      <vt:variant>
        <vt:i4>589916</vt:i4>
      </vt:variant>
      <vt:variant>
        <vt:i4>366</vt:i4>
      </vt:variant>
      <vt:variant>
        <vt:i4>0</vt:i4>
      </vt:variant>
      <vt:variant>
        <vt:i4>5</vt:i4>
      </vt:variant>
      <vt:variant>
        <vt:lpwstr>consultantplus://offline/ref=8557D926E97E2430842B203B4FD5A2F3D514AC3EE0476891FC7BA1D1CE2EEBF07E18588643CC3DBD47430B9C29t9bBF</vt:lpwstr>
      </vt:variant>
      <vt:variant>
        <vt:lpwstr/>
      </vt:variant>
      <vt:variant>
        <vt:i4>3145832</vt:i4>
      </vt:variant>
      <vt:variant>
        <vt:i4>363</vt:i4>
      </vt:variant>
      <vt:variant>
        <vt:i4>0</vt:i4>
      </vt:variant>
      <vt:variant>
        <vt:i4>5</vt:i4>
      </vt:variant>
      <vt:variant>
        <vt:lpwstr>consultantplus://offline/ref=8557D926E97E2430842B203B4FD5A2F3D515AB3AE64D6891FC7BA1D1CE2EEBF06C18008A43CB21B444565DCD6CC7BD02FBF02C90CF87A6F6t7b8F</vt:lpwstr>
      </vt:variant>
      <vt:variant>
        <vt:lpwstr/>
      </vt:variant>
      <vt:variant>
        <vt:i4>589918</vt:i4>
      </vt:variant>
      <vt:variant>
        <vt:i4>360</vt:i4>
      </vt:variant>
      <vt:variant>
        <vt:i4>0</vt:i4>
      </vt:variant>
      <vt:variant>
        <vt:i4>5</vt:i4>
      </vt:variant>
      <vt:variant>
        <vt:lpwstr>consultantplus://offline/ref=8557D926E97E2430842B203B4FD5A2F3D711A635E2456891FC7BA1D1CE2EEBF07E18588643CC3DBD47430B9C29t9bBF</vt:lpwstr>
      </vt:variant>
      <vt:variant>
        <vt:lpwstr/>
      </vt:variant>
      <vt:variant>
        <vt:i4>589906</vt:i4>
      </vt:variant>
      <vt:variant>
        <vt:i4>357</vt:i4>
      </vt:variant>
      <vt:variant>
        <vt:i4>0</vt:i4>
      </vt:variant>
      <vt:variant>
        <vt:i4>5</vt:i4>
      </vt:variant>
      <vt:variant>
        <vt:lpwstr>consultantplus://offline/ref=8557D926E97E2430842B203B4FD5A2F3D516AC38E54C6891FC7BA1D1CE2EEBF07E18588643CC3DBD47430B9C29t9bBF</vt:lpwstr>
      </vt:variant>
      <vt:variant>
        <vt:lpwstr/>
      </vt:variant>
      <vt:variant>
        <vt:i4>131137</vt:i4>
      </vt:variant>
      <vt:variant>
        <vt:i4>354</vt:i4>
      </vt:variant>
      <vt:variant>
        <vt:i4>0</vt:i4>
      </vt:variant>
      <vt:variant>
        <vt:i4>5</vt:i4>
      </vt:variant>
      <vt:variant>
        <vt:lpwstr/>
      </vt:variant>
      <vt:variant>
        <vt:lpwstr>P517</vt:lpwstr>
      </vt:variant>
      <vt:variant>
        <vt:i4>65603</vt:i4>
      </vt:variant>
      <vt:variant>
        <vt:i4>351</vt:i4>
      </vt:variant>
      <vt:variant>
        <vt:i4>0</vt:i4>
      </vt:variant>
      <vt:variant>
        <vt:i4>5</vt:i4>
      </vt:variant>
      <vt:variant>
        <vt:lpwstr/>
      </vt:variant>
      <vt:variant>
        <vt:lpwstr>P637</vt:lpwstr>
      </vt:variant>
      <vt:variant>
        <vt:i4>65603</vt:i4>
      </vt:variant>
      <vt:variant>
        <vt:i4>348</vt:i4>
      </vt:variant>
      <vt:variant>
        <vt:i4>0</vt:i4>
      </vt:variant>
      <vt:variant>
        <vt:i4>5</vt:i4>
      </vt:variant>
      <vt:variant>
        <vt:lpwstr/>
      </vt:variant>
      <vt:variant>
        <vt:lpwstr>P637</vt:lpwstr>
      </vt:variant>
      <vt:variant>
        <vt:i4>65603</vt:i4>
      </vt:variant>
      <vt:variant>
        <vt:i4>345</vt:i4>
      </vt:variant>
      <vt:variant>
        <vt:i4>0</vt:i4>
      </vt:variant>
      <vt:variant>
        <vt:i4>5</vt:i4>
      </vt:variant>
      <vt:variant>
        <vt:lpwstr/>
      </vt:variant>
      <vt:variant>
        <vt:lpwstr>P637</vt:lpwstr>
      </vt:variant>
      <vt:variant>
        <vt:i4>262216</vt:i4>
      </vt:variant>
      <vt:variant>
        <vt:i4>342</vt:i4>
      </vt:variant>
      <vt:variant>
        <vt:i4>0</vt:i4>
      </vt:variant>
      <vt:variant>
        <vt:i4>5</vt:i4>
      </vt:variant>
      <vt:variant>
        <vt:lpwstr/>
      </vt:variant>
      <vt:variant>
        <vt:lpwstr>P581</vt:lpwstr>
      </vt:variant>
      <vt:variant>
        <vt:i4>852039</vt:i4>
      </vt:variant>
      <vt:variant>
        <vt:i4>339</vt:i4>
      </vt:variant>
      <vt:variant>
        <vt:i4>0</vt:i4>
      </vt:variant>
      <vt:variant>
        <vt:i4>5</vt:i4>
      </vt:variant>
      <vt:variant>
        <vt:lpwstr/>
      </vt:variant>
      <vt:variant>
        <vt:lpwstr>P578</vt:lpwstr>
      </vt:variant>
      <vt:variant>
        <vt:i4>65603</vt:i4>
      </vt:variant>
      <vt:variant>
        <vt:i4>336</vt:i4>
      </vt:variant>
      <vt:variant>
        <vt:i4>0</vt:i4>
      </vt:variant>
      <vt:variant>
        <vt:i4>5</vt:i4>
      </vt:variant>
      <vt:variant>
        <vt:lpwstr/>
      </vt:variant>
      <vt:variant>
        <vt:lpwstr>P637</vt:lpwstr>
      </vt:variant>
      <vt:variant>
        <vt:i4>65603</vt:i4>
      </vt:variant>
      <vt:variant>
        <vt:i4>333</vt:i4>
      </vt:variant>
      <vt:variant>
        <vt:i4>0</vt:i4>
      </vt:variant>
      <vt:variant>
        <vt:i4>5</vt:i4>
      </vt:variant>
      <vt:variant>
        <vt:lpwstr/>
      </vt:variant>
      <vt:variant>
        <vt:lpwstr>P637</vt:lpwstr>
      </vt:variant>
      <vt:variant>
        <vt:i4>65603</vt:i4>
      </vt:variant>
      <vt:variant>
        <vt:i4>330</vt:i4>
      </vt:variant>
      <vt:variant>
        <vt:i4>0</vt:i4>
      </vt:variant>
      <vt:variant>
        <vt:i4>5</vt:i4>
      </vt:variant>
      <vt:variant>
        <vt:lpwstr/>
      </vt:variant>
      <vt:variant>
        <vt:lpwstr>P637</vt:lpwstr>
      </vt:variant>
      <vt:variant>
        <vt:i4>196675</vt:i4>
      </vt:variant>
      <vt:variant>
        <vt:i4>327</vt:i4>
      </vt:variant>
      <vt:variant>
        <vt:i4>0</vt:i4>
      </vt:variant>
      <vt:variant>
        <vt:i4>5</vt:i4>
      </vt:variant>
      <vt:variant>
        <vt:lpwstr/>
      </vt:variant>
      <vt:variant>
        <vt:lpwstr>P536</vt:lpwstr>
      </vt:variant>
      <vt:variant>
        <vt:i4>196675</vt:i4>
      </vt:variant>
      <vt:variant>
        <vt:i4>324</vt:i4>
      </vt:variant>
      <vt:variant>
        <vt:i4>0</vt:i4>
      </vt:variant>
      <vt:variant>
        <vt:i4>5</vt:i4>
      </vt:variant>
      <vt:variant>
        <vt:lpwstr/>
      </vt:variant>
      <vt:variant>
        <vt:lpwstr>P536</vt:lpwstr>
      </vt:variant>
      <vt:variant>
        <vt:i4>196675</vt:i4>
      </vt:variant>
      <vt:variant>
        <vt:i4>321</vt:i4>
      </vt:variant>
      <vt:variant>
        <vt:i4>0</vt:i4>
      </vt:variant>
      <vt:variant>
        <vt:i4>5</vt:i4>
      </vt:variant>
      <vt:variant>
        <vt:lpwstr/>
      </vt:variant>
      <vt:variant>
        <vt:lpwstr>P536</vt:lpwstr>
      </vt:variant>
      <vt:variant>
        <vt:i4>262209</vt:i4>
      </vt:variant>
      <vt:variant>
        <vt:i4>318</vt:i4>
      </vt:variant>
      <vt:variant>
        <vt:i4>0</vt:i4>
      </vt:variant>
      <vt:variant>
        <vt:i4>5</vt:i4>
      </vt:variant>
      <vt:variant>
        <vt:lpwstr/>
      </vt:variant>
      <vt:variant>
        <vt:lpwstr>P612</vt:lpwstr>
      </vt:variant>
      <vt:variant>
        <vt:i4>196675</vt:i4>
      </vt:variant>
      <vt:variant>
        <vt:i4>315</vt:i4>
      </vt:variant>
      <vt:variant>
        <vt:i4>0</vt:i4>
      </vt:variant>
      <vt:variant>
        <vt:i4>5</vt:i4>
      </vt:variant>
      <vt:variant>
        <vt:lpwstr/>
      </vt:variant>
      <vt:variant>
        <vt:lpwstr>P536</vt:lpwstr>
      </vt:variant>
      <vt:variant>
        <vt:i4>196675</vt:i4>
      </vt:variant>
      <vt:variant>
        <vt:i4>312</vt:i4>
      </vt:variant>
      <vt:variant>
        <vt:i4>0</vt:i4>
      </vt:variant>
      <vt:variant>
        <vt:i4>5</vt:i4>
      </vt:variant>
      <vt:variant>
        <vt:lpwstr/>
      </vt:variant>
      <vt:variant>
        <vt:lpwstr>P536</vt:lpwstr>
      </vt:variant>
      <vt:variant>
        <vt:i4>458820</vt:i4>
      </vt:variant>
      <vt:variant>
        <vt:i4>309</vt:i4>
      </vt:variant>
      <vt:variant>
        <vt:i4>0</vt:i4>
      </vt:variant>
      <vt:variant>
        <vt:i4>5</vt:i4>
      </vt:variant>
      <vt:variant>
        <vt:lpwstr/>
      </vt:variant>
      <vt:variant>
        <vt:lpwstr>P542</vt:lpwstr>
      </vt:variant>
      <vt:variant>
        <vt:i4>65603</vt:i4>
      </vt:variant>
      <vt:variant>
        <vt:i4>306</vt:i4>
      </vt:variant>
      <vt:variant>
        <vt:i4>0</vt:i4>
      </vt:variant>
      <vt:variant>
        <vt:i4>5</vt:i4>
      </vt:variant>
      <vt:variant>
        <vt:lpwstr/>
      </vt:variant>
      <vt:variant>
        <vt:lpwstr>P637</vt:lpwstr>
      </vt:variant>
      <vt:variant>
        <vt:i4>589916</vt:i4>
      </vt:variant>
      <vt:variant>
        <vt:i4>303</vt:i4>
      </vt:variant>
      <vt:variant>
        <vt:i4>0</vt:i4>
      </vt:variant>
      <vt:variant>
        <vt:i4>5</vt:i4>
      </vt:variant>
      <vt:variant>
        <vt:lpwstr>consultantplus://offline/ref=8557D926E97E2430842B203B4FD5A2F3D514AC3EE0476891FC7BA1D1CE2EEBF07E18588643CC3DBD47430B9C29t9bBF</vt:lpwstr>
      </vt:variant>
      <vt:variant>
        <vt:lpwstr/>
      </vt:variant>
      <vt:variant>
        <vt:i4>65603</vt:i4>
      </vt:variant>
      <vt:variant>
        <vt:i4>300</vt:i4>
      </vt:variant>
      <vt:variant>
        <vt:i4>0</vt:i4>
      </vt:variant>
      <vt:variant>
        <vt:i4>5</vt:i4>
      </vt:variant>
      <vt:variant>
        <vt:lpwstr/>
      </vt:variant>
      <vt:variant>
        <vt:lpwstr>P637</vt:lpwstr>
      </vt:variant>
      <vt:variant>
        <vt:i4>65603</vt:i4>
      </vt:variant>
      <vt:variant>
        <vt:i4>297</vt:i4>
      </vt:variant>
      <vt:variant>
        <vt:i4>0</vt:i4>
      </vt:variant>
      <vt:variant>
        <vt:i4>5</vt:i4>
      </vt:variant>
      <vt:variant>
        <vt:lpwstr/>
      </vt:variant>
      <vt:variant>
        <vt:lpwstr>P637</vt:lpwstr>
      </vt:variant>
      <vt:variant>
        <vt:i4>196675</vt:i4>
      </vt:variant>
      <vt:variant>
        <vt:i4>294</vt:i4>
      </vt:variant>
      <vt:variant>
        <vt:i4>0</vt:i4>
      </vt:variant>
      <vt:variant>
        <vt:i4>5</vt:i4>
      </vt:variant>
      <vt:variant>
        <vt:lpwstr/>
      </vt:variant>
      <vt:variant>
        <vt:lpwstr>P536</vt:lpwstr>
      </vt:variant>
      <vt:variant>
        <vt:i4>196675</vt:i4>
      </vt:variant>
      <vt:variant>
        <vt:i4>291</vt:i4>
      </vt:variant>
      <vt:variant>
        <vt:i4>0</vt:i4>
      </vt:variant>
      <vt:variant>
        <vt:i4>5</vt:i4>
      </vt:variant>
      <vt:variant>
        <vt:lpwstr/>
      </vt:variant>
      <vt:variant>
        <vt:lpwstr>P536</vt:lpwstr>
      </vt:variant>
      <vt:variant>
        <vt:i4>65603</vt:i4>
      </vt:variant>
      <vt:variant>
        <vt:i4>288</vt:i4>
      </vt:variant>
      <vt:variant>
        <vt:i4>0</vt:i4>
      </vt:variant>
      <vt:variant>
        <vt:i4>5</vt:i4>
      </vt:variant>
      <vt:variant>
        <vt:lpwstr/>
      </vt:variant>
      <vt:variant>
        <vt:lpwstr>P637</vt:lpwstr>
      </vt:variant>
      <vt:variant>
        <vt:i4>65603</vt:i4>
      </vt:variant>
      <vt:variant>
        <vt:i4>285</vt:i4>
      </vt:variant>
      <vt:variant>
        <vt:i4>0</vt:i4>
      </vt:variant>
      <vt:variant>
        <vt:i4>5</vt:i4>
      </vt:variant>
      <vt:variant>
        <vt:lpwstr/>
      </vt:variant>
      <vt:variant>
        <vt:lpwstr>P637</vt:lpwstr>
      </vt:variant>
      <vt:variant>
        <vt:i4>65603</vt:i4>
      </vt:variant>
      <vt:variant>
        <vt:i4>282</vt:i4>
      </vt:variant>
      <vt:variant>
        <vt:i4>0</vt:i4>
      </vt:variant>
      <vt:variant>
        <vt:i4>5</vt:i4>
      </vt:variant>
      <vt:variant>
        <vt:lpwstr/>
      </vt:variant>
      <vt:variant>
        <vt:lpwstr>P637</vt:lpwstr>
      </vt:variant>
      <vt:variant>
        <vt:i4>196675</vt:i4>
      </vt:variant>
      <vt:variant>
        <vt:i4>279</vt:i4>
      </vt:variant>
      <vt:variant>
        <vt:i4>0</vt:i4>
      </vt:variant>
      <vt:variant>
        <vt:i4>5</vt:i4>
      </vt:variant>
      <vt:variant>
        <vt:lpwstr/>
      </vt:variant>
      <vt:variant>
        <vt:lpwstr>P536</vt:lpwstr>
      </vt:variant>
      <vt:variant>
        <vt:i4>65603</vt:i4>
      </vt:variant>
      <vt:variant>
        <vt:i4>276</vt:i4>
      </vt:variant>
      <vt:variant>
        <vt:i4>0</vt:i4>
      </vt:variant>
      <vt:variant>
        <vt:i4>5</vt:i4>
      </vt:variant>
      <vt:variant>
        <vt:lpwstr/>
      </vt:variant>
      <vt:variant>
        <vt:lpwstr>P637</vt:lpwstr>
      </vt:variant>
      <vt:variant>
        <vt:i4>65603</vt:i4>
      </vt:variant>
      <vt:variant>
        <vt:i4>273</vt:i4>
      </vt:variant>
      <vt:variant>
        <vt:i4>0</vt:i4>
      </vt:variant>
      <vt:variant>
        <vt:i4>5</vt:i4>
      </vt:variant>
      <vt:variant>
        <vt:lpwstr/>
      </vt:variant>
      <vt:variant>
        <vt:lpwstr>P637</vt:lpwstr>
      </vt:variant>
      <vt:variant>
        <vt:i4>196675</vt:i4>
      </vt:variant>
      <vt:variant>
        <vt:i4>270</vt:i4>
      </vt:variant>
      <vt:variant>
        <vt:i4>0</vt:i4>
      </vt:variant>
      <vt:variant>
        <vt:i4>5</vt:i4>
      </vt:variant>
      <vt:variant>
        <vt:lpwstr/>
      </vt:variant>
      <vt:variant>
        <vt:lpwstr>P635</vt:lpwstr>
      </vt:variant>
      <vt:variant>
        <vt:i4>3145834</vt:i4>
      </vt:variant>
      <vt:variant>
        <vt:i4>267</vt:i4>
      </vt:variant>
      <vt:variant>
        <vt:i4>0</vt:i4>
      </vt:variant>
      <vt:variant>
        <vt:i4>5</vt:i4>
      </vt:variant>
      <vt:variant>
        <vt:lpwstr>consultantplus://offline/ref=BB7C8F68869A216F878D68B262F4754F8E424727FB6AB8CF06E1BA8FC58F023A209E752A4828F12B32A4BBC821815D6B80F2C7A9DDB33A97750A853AyDN3L</vt:lpwstr>
      </vt:variant>
      <vt:variant>
        <vt:lpwstr/>
      </vt:variant>
      <vt:variant>
        <vt:i4>3145832</vt:i4>
      </vt:variant>
      <vt:variant>
        <vt:i4>264</vt:i4>
      </vt:variant>
      <vt:variant>
        <vt:i4>0</vt:i4>
      </vt:variant>
      <vt:variant>
        <vt:i4>5</vt:i4>
      </vt:variant>
      <vt:variant>
        <vt:lpwstr>consultantplus://offline/ref=BB7C8F68869A216F878D68B262F4754F8E424727FB6AB8CF06E1BA8FC58F023A209E752A4828F12B32A4BAC129815D6B80F2C7A9DDB33A97750A853AyDN3L</vt:lpwstr>
      </vt:variant>
      <vt:variant>
        <vt:lpwstr/>
      </vt:variant>
      <vt:variant>
        <vt:i4>3145777</vt:i4>
      </vt:variant>
      <vt:variant>
        <vt:i4>261</vt:i4>
      </vt:variant>
      <vt:variant>
        <vt:i4>0</vt:i4>
      </vt:variant>
      <vt:variant>
        <vt:i4>5</vt:i4>
      </vt:variant>
      <vt:variant>
        <vt:lpwstr>consultantplus://offline/ref=BB7C8F68869A216F878D68B262F4754F8E424727FB6AB8CF06E1BA8FC58F023A209E752A4828F12B32A4BDCC27815D6B80F2C7A9DDB33A97750A853AyDN3L</vt:lpwstr>
      </vt:variant>
      <vt:variant>
        <vt:lpwstr/>
      </vt:variant>
      <vt:variant>
        <vt:i4>3145779</vt:i4>
      </vt:variant>
      <vt:variant>
        <vt:i4>258</vt:i4>
      </vt:variant>
      <vt:variant>
        <vt:i4>0</vt:i4>
      </vt:variant>
      <vt:variant>
        <vt:i4>5</vt:i4>
      </vt:variant>
      <vt:variant>
        <vt:lpwstr>consultantplus://offline/ref=BB7C8F68869A216F878D68B262F4754F8E424727FB6AB8CF06E1BA8FC58F023A209E752A4828F12B32A4BDCC25815D6B80F2C7A9DDB33A97750A853AyDN3L</vt:lpwstr>
      </vt:variant>
      <vt:variant>
        <vt:lpwstr/>
      </vt:variant>
      <vt:variant>
        <vt:i4>3145783</vt:i4>
      </vt:variant>
      <vt:variant>
        <vt:i4>255</vt:i4>
      </vt:variant>
      <vt:variant>
        <vt:i4>0</vt:i4>
      </vt:variant>
      <vt:variant>
        <vt:i4>5</vt:i4>
      </vt:variant>
      <vt:variant>
        <vt:lpwstr>consultantplus://offline/ref=BB7C8F68869A216F878D68B262F4754F8E424727FB6AB8CF06E1BA8FC58F023A209E752A4828F12B32A4BDCC21815D6B80F2C7A9DDB33A97750A853AyDN3L</vt:lpwstr>
      </vt:variant>
      <vt:variant>
        <vt:lpwstr/>
      </vt:variant>
      <vt:variant>
        <vt:i4>3145790</vt:i4>
      </vt:variant>
      <vt:variant>
        <vt:i4>252</vt:i4>
      </vt:variant>
      <vt:variant>
        <vt:i4>0</vt:i4>
      </vt:variant>
      <vt:variant>
        <vt:i4>5</vt:i4>
      </vt:variant>
      <vt:variant>
        <vt:lpwstr>consultantplus://offline/ref=BB7C8F68869A216F878D68B262F4754F8E424727FB6AB8CF06E1BA8FC58F023A209E752A4828F12B32A4BDCB29815D6B80F2C7A9DDB33A97750A853AyDN3L</vt:lpwstr>
      </vt:variant>
      <vt:variant>
        <vt:lpwstr/>
      </vt:variant>
      <vt:variant>
        <vt:i4>3145778</vt:i4>
      </vt:variant>
      <vt:variant>
        <vt:i4>249</vt:i4>
      </vt:variant>
      <vt:variant>
        <vt:i4>0</vt:i4>
      </vt:variant>
      <vt:variant>
        <vt:i4>5</vt:i4>
      </vt:variant>
      <vt:variant>
        <vt:lpwstr>consultantplus://offline/ref=BB7C8F68869A216F878D68B262F4754F8E424727FB6AB8CF06E1BA8FC58F023A209E752A4828F12B32A4BDCB25815D6B80F2C7A9DDB33A97750A853AyDN3L</vt:lpwstr>
      </vt:variant>
      <vt:variant>
        <vt:lpwstr/>
      </vt:variant>
      <vt:variant>
        <vt:i4>3145780</vt:i4>
      </vt:variant>
      <vt:variant>
        <vt:i4>246</vt:i4>
      </vt:variant>
      <vt:variant>
        <vt:i4>0</vt:i4>
      </vt:variant>
      <vt:variant>
        <vt:i4>5</vt:i4>
      </vt:variant>
      <vt:variant>
        <vt:lpwstr>consultantplus://offline/ref=BB7C8F68869A216F878D68B262F4754F8E424727FB6AB8CF06E1BA8FC58F023A209E752A4828F12B32A4BDCB23815D6B80F2C7A9DDB33A97750A853AyDN3L</vt:lpwstr>
      </vt:variant>
      <vt:variant>
        <vt:lpwstr/>
      </vt:variant>
      <vt:variant>
        <vt:i4>3145789</vt:i4>
      </vt:variant>
      <vt:variant>
        <vt:i4>243</vt:i4>
      </vt:variant>
      <vt:variant>
        <vt:i4>0</vt:i4>
      </vt:variant>
      <vt:variant>
        <vt:i4>5</vt:i4>
      </vt:variant>
      <vt:variant>
        <vt:lpwstr>consultantplus://offline/ref=BB7C8F68869A216F878D68B262F4754F8E424727FB6AB8CF06E1BA8FC58F023A209E752A4828F12B32A4BDCA29815D6B80F2C7A9DDB33A97750A853AyDN3L</vt:lpwstr>
      </vt:variant>
      <vt:variant>
        <vt:lpwstr/>
      </vt:variant>
      <vt:variant>
        <vt:i4>3145779</vt:i4>
      </vt:variant>
      <vt:variant>
        <vt:i4>240</vt:i4>
      </vt:variant>
      <vt:variant>
        <vt:i4>0</vt:i4>
      </vt:variant>
      <vt:variant>
        <vt:i4>5</vt:i4>
      </vt:variant>
      <vt:variant>
        <vt:lpwstr>consultantplus://offline/ref=BB7C8F68869A216F878D68B262F4754F8E424727FB6AB8CF06E1BA8FC58F023A209E752A4828F12B32A4BDCA27815D6B80F2C7A9DDB33A97750A853AyDN3L</vt:lpwstr>
      </vt:variant>
      <vt:variant>
        <vt:lpwstr/>
      </vt:variant>
      <vt:variant>
        <vt:i4>3145783</vt:i4>
      </vt:variant>
      <vt:variant>
        <vt:i4>237</vt:i4>
      </vt:variant>
      <vt:variant>
        <vt:i4>0</vt:i4>
      </vt:variant>
      <vt:variant>
        <vt:i4>5</vt:i4>
      </vt:variant>
      <vt:variant>
        <vt:lpwstr>consultantplus://offline/ref=BB7C8F68869A216F878D68B262F4754F8E424727FB6AB8CF06E1BA8FC58F023A209E752A4828F12B32A4BDCA23815D6B80F2C7A9DDB33A97750A853AyDN3L</vt:lpwstr>
      </vt:variant>
      <vt:variant>
        <vt:lpwstr/>
      </vt:variant>
      <vt:variant>
        <vt:i4>3145781</vt:i4>
      </vt:variant>
      <vt:variant>
        <vt:i4>234</vt:i4>
      </vt:variant>
      <vt:variant>
        <vt:i4>0</vt:i4>
      </vt:variant>
      <vt:variant>
        <vt:i4>5</vt:i4>
      </vt:variant>
      <vt:variant>
        <vt:lpwstr>consultantplus://offline/ref=BB7C8F68869A216F878D68B262F4754F8E424727FB6AB8CF06E1BA8FC58F023A209E752A4828F12B32A4BDCA21815D6B80F2C7A9DDB33A97750A853AyDN3L</vt:lpwstr>
      </vt:variant>
      <vt:variant>
        <vt:lpwstr/>
      </vt:variant>
      <vt:variant>
        <vt:i4>3145834</vt:i4>
      </vt:variant>
      <vt:variant>
        <vt:i4>231</vt:i4>
      </vt:variant>
      <vt:variant>
        <vt:i4>0</vt:i4>
      </vt:variant>
      <vt:variant>
        <vt:i4>5</vt:i4>
      </vt:variant>
      <vt:variant>
        <vt:lpwstr>consultantplus://offline/ref=BB7C8F68869A216F878D68B262F4754F8E424727FB6AB8CF06E1BA8FC58F023A209E752A4828F12B32A4BDC926815D6B80F2C7A9DDB33A97750A853AyDN3L</vt:lpwstr>
      </vt:variant>
      <vt:variant>
        <vt:lpwstr/>
      </vt:variant>
      <vt:variant>
        <vt:i4>3145835</vt:i4>
      </vt:variant>
      <vt:variant>
        <vt:i4>228</vt:i4>
      </vt:variant>
      <vt:variant>
        <vt:i4>0</vt:i4>
      </vt:variant>
      <vt:variant>
        <vt:i4>5</vt:i4>
      </vt:variant>
      <vt:variant>
        <vt:lpwstr>consultantplus://offline/ref=BB7C8F68869A216F878D68B262F4754F8E424727FB6AB8CF06E1BA8FC58F023A209E752A4828F12B32A4BDC927815D6B80F2C7A9DDB33A97750A853AyDN3L</vt:lpwstr>
      </vt:variant>
      <vt:variant>
        <vt:lpwstr/>
      </vt:variant>
      <vt:variant>
        <vt:i4>3145828</vt:i4>
      </vt:variant>
      <vt:variant>
        <vt:i4>225</vt:i4>
      </vt:variant>
      <vt:variant>
        <vt:i4>0</vt:i4>
      </vt:variant>
      <vt:variant>
        <vt:i4>5</vt:i4>
      </vt:variant>
      <vt:variant>
        <vt:lpwstr>consultantplus://offline/ref=BB7C8F68869A216F878D68B262F4754F8E424727FB6AB8CF06E1BA8FC58F023A209E752A4828F12B32A4BCC127815D6B80F2C7A9DDB33A97750A853AyDN3L</vt:lpwstr>
      </vt:variant>
      <vt:variant>
        <vt:lpwstr/>
      </vt:variant>
      <vt:variant>
        <vt:i4>3145828</vt:i4>
      </vt:variant>
      <vt:variant>
        <vt:i4>222</vt:i4>
      </vt:variant>
      <vt:variant>
        <vt:i4>0</vt:i4>
      </vt:variant>
      <vt:variant>
        <vt:i4>5</vt:i4>
      </vt:variant>
      <vt:variant>
        <vt:lpwstr>consultantplus://offline/ref=BB7C8F68869A216F878D68B262F4754F8E424727FB6AB8CF06E1BA8FC58F023A209E752A4828F12B32A4BCC127815D6B80F2C7A9DDB33A97750A853AyDN3L</vt:lpwstr>
      </vt:variant>
      <vt:variant>
        <vt:lpwstr/>
      </vt:variant>
      <vt:variant>
        <vt:i4>3145832</vt:i4>
      </vt:variant>
      <vt:variant>
        <vt:i4>219</vt:i4>
      </vt:variant>
      <vt:variant>
        <vt:i4>0</vt:i4>
      </vt:variant>
      <vt:variant>
        <vt:i4>5</vt:i4>
      </vt:variant>
      <vt:variant>
        <vt:lpwstr>consultantplus://offline/ref=BB7C8F68869A216F878D68B262F4754F8E424727FB6AB8CF06E1BA8FC58F023A209E752A4828F12B32A4BDC924815D6B80F2C7A9DDB33A97750A853AyDN3L</vt:lpwstr>
      </vt:variant>
      <vt:variant>
        <vt:lpwstr/>
      </vt:variant>
      <vt:variant>
        <vt:i4>3145828</vt:i4>
      </vt:variant>
      <vt:variant>
        <vt:i4>216</vt:i4>
      </vt:variant>
      <vt:variant>
        <vt:i4>0</vt:i4>
      </vt:variant>
      <vt:variant>
        <vt:i4>5</vt:i4>
      </vt:variant>
      <vt:variant>
        <vt:lpwstr>consultantplus://offline/ref=BB7C8F68869A216F878D68B262F4754F8E424727FB6AB8CF06E1BA8FC58F023A209E752A4828F12B32A4BCC127815D6B80F2C7A9DDB33A97750A853AyDN3L</vt:lpwstr>
      </vt:variant>
      <vt:variant>
        <vt:lpwstr/>
      </vt:variant>
      <vt:variant>
        <vt:i4>3145828</vt:i4>
      </vt:variant>
      <vt:variant>
        <vt:i4>213</vt:i4>
      </vt:variant>
      <vt:variant>
        <vt:i4>0</vt:i4>
      </vt:variant>
      <vt:variant>
        <vt:i4>5</vt:i4>
      </vt:variant>
      <vt:variant>
        <vt:lpwstr>consultantplus://offline/ref=BB7C8F68869A216F878D68B262F4754F8E424727FB6AB8CF06E1BA8FC58F023A209E752A4828F12B32A4BCC127815D6B80F2C7A9DDB33A97750A853AyDN3L</vt:lpwstr>
      </vt:variant>
      <vt:variant>
        <vt:lpwstr/>
      </vt:variant>
      <vt:variant>
        <vt:i4>3145828</vt:i4>
      </vt:variant>
      <vt:variant>
        <vt:i4>210</vt:i4>
      </vt:variant>
      <vt:variant>
        <vt:i4>0</vt:i4>
      </vt:variant>
      <vt:variant>
        <vt:i4>5</vt:i4>
      </vt:variant>
      <vt:variant>
        <vt:lpwstr>consultantplus://offline/ref=BB7C8F68869A216F878D68B262F4754F8E424727FB6AB8CF06E1BA8FC58F023A209E752A4828F12B32A4BCC127815D6B80F2C7A9DDB33A97750A853AyDN3L</vt:lpwstr>
      </vt:variant>
      <vt:variant>
        <vt:lpwstr/>
      </vt:variant>
      <vt:variant>
        <vt:i4>3145825</vt:i4>
      </vt:variant>
      <vt:variant>
        <vt:i4>207</vt:i4>
      </vt:variant>
      <vt:variant>
        <vt:i4>0</vt:i4>
      </vt:variant>
      <vt:variant>
        <vt:i4>5</vt:i4>
      </vt:variant>
      <vt:variant>
        <vt:lpwstr>consultantplus://offline/ref=BB7C8F68869A216F878D68B262F4754F8E424727FB6AB8CF06E1BA8FC58F023A209E752A4828F12B32A4BCC122815D6B80F2C7A9DDB33A97750A853AyDN3L</vt:lpwstr>
      </vt:variant>
      <vt:variant>
        <vt:lpwstr/>
      </vt:variant>
      <vt:variant>
        <vt:i4>3145824</vt:i4>
      </vt:variant>
      <vt:variant>
        <vt:i4>204</vt:i4>
      </vt:variant>
      <vt:variant>
        <vt:i4>0</vt:i4>
      </vt:variant>
      <vt:variant>
        <vt:i4>5</vt:i4>
      </vt:variant>
      <vt:variant>
        <vt:lpwstr>consultantplus://offline/ref=BB7C8F68869A216F878D68B262F4754F8E424727FB6AB8CF06E1BA8FC58F023A209E752A4828F12B32A4BCC123815D6B80F2C7A9DDB33A97750A853AyDN3L</vt:lpwstr>
      </vt:variant>
      <vt:variant>
        <vt:lpwstr/>
      </vt:variant>
      <vt:variant>
        <vt:i4>3145780</vt:i4>
      </vt:variant>
      <vt:variant>
        <vt:i4>201</vt:i4>
      </vt:variant>
      <vt:variant>
        <vt:i4>0</vt:i4>
      </vt:variant>
      <vt:variant>
        <vt:i4>5</vt:i4>
      </vt:variant>
      <vt:variant>
        <vt:lpwstr>consultantplus://offline/ref=BB7C8F68869A216F878D68B262F4754F8E424727FB6AB8CF06E1BA8FC58F023A209E752A4828F12B32A4BCCF20815D6B80F2C7A9DDB33A97750A853AyDN3L</vt:lpwstr>
      </vt:variant>
      <vt:variant>
        <vt:lpwstr/>
      </vt:variant>
      <vt:variant>
        <vt:i4>3145780</vt:i4>
      </vt:variant>
      <vt:variant>
        <vt:i4>198</vt:i4>
      </vt:variant>
      <vt:variant>
        <vt:i4>0</vt:i4>
      </vt:variant>
      <vt:variant>
        <vt:i4>5</vt:i4>
      </vt:variant>
      <vt:variant>
        <vt:lpwstr>consultantplus://offline/ref=BB7C8F68869A216F878D68B262F4754F8E424727FB6AB8CF06E1BA8FC58F023A209E752A4828F12B32A4BCCF20815D6B80F2C7A9DDB33A97750A853AyDN3L</vt:lpwstr>
      </vt:variant>
      <vt:variant>
        <vt:lpwstr/>
      </vt:variant>
      <vt:variant>
        <vt:i4>3145780</vt:i4>
      </vt:variant>
      <vt:variant>
        <vt:i4>195</vt:i4>
      </vt:variant>
      <vt:variant>
        <vt:i4>0</vt:i4>
      </vt:variant>
      <vt:variant>
        <vt:i4>5</vt:i4>
      </vt:variant>
      <vt:variant>
        <vt:lpwstr>consultantplus://offline/ref=BB7C8F68869A216F878D68B262F4754F8E424727FB6AB8CF06E1BA8FC58F023A209E752A4828F12B32A4BCCF20815D6B80F2C7A9DDB33A97750A853AyDN3L</vt:lpwstr>
      </vt:variant>
      <vt:variant>
        <vt:lpwstr/>
      </vt:variant>
      <vt:variant>
        <vt:i4>3145790</vt:i4>
      </vt:variant>
      <vt:variant>
        <vt:i4>192</vt:i4>
      </vt:variant>
      <vt:variant>
        <vt:i4>0</vt:i4>
      </vt:variant>
      <vt:variant>
        <vt:i4>5</vt:i4>
      </vt:variant>
      <vt:variant>
        <vt:lpwstr>consultantplus://offline/ref=BB7C8F68869A216F878D68B262F4754F8E424727FB6AB8CF06E1BA8FC58F023A209E752A4828F12B32A4BCCE29815D6B80F2C7A9DDB33A97750A853AyDN3L</vt:lpwstr>
      </vt:variant>
      <vt:variant>
        <vt:lpwstr/>
      </vt:variant>
      <vt:variant>
        <vt:i4>3145777</vt:i4>
      </vt:variant>
      <vt:variant>
        <vt:i4>189</vt:i4>
      </vt:variant>
      <vt:variant>
        <vt:i4>0</vt:i4>
      </vt:variant>
      <vt:variant>
        <vt:i4>5</vt:i4>
      </vt:variant>
      <vt:variant>
        <vt:lpwstr>consultantplus://offline/ref=BB7C8F68869A216F878D68B262F4754F8E424727FB6AB8CF06E1BA8FC58F023A209E752A4828F12B32A4BCCE26815D6B80F2C7A9DDB33A97750A853AyDN3L</vt:lpwstr>
      </vt:variant>
      <vt:variant>
        <vt:lpwstr/>
      </vt:variant>
      <vt:variant>
        <vt:i4>3145780</vt:i4>
      </vt:variant>
      <vt:variant>
        <vt:i4>186</vt:i4>
      </vt:variant>
      <vt:variant>
        <vt:i4>0</vt:i4>
      </vt:variant>
      <vt:variant>
        <vt:i4>5</vt:i4>
      </vt:variant>
      <vt:variant>
        <vt:lpwstr>consultantplus://offline/ref=BB7C8F68869A216F878D68B262F4754F8E424727FB6AB8CF06E1BA8FC58F023A209E752A4828F12B32A4BCCE23815D6B80F2C7A9DDB33A97750A853AyDN3L</vt:lpwstr>
      </vt:variant>
      <vt:variant>
        <vt:lpwstr/>
      </vt:variant>
      <vt:variant>
        <vt:i4>3145777</vt:i4>
      </vt:variant>
      <vt:variant>
        <vt:i4>183</vt:i4>
      </vt:variant>
      <vt:variant>
        <vt:i4>0</vt:i4>
      </vt:variant>
      <vt:variant>
        <vt:i4>5</vt:i4>
      </vt:variant>
      <vt:variant>
        <vt:lpwstr>consultantplus://offline/ref=BB7C8F68869A216F878D68B262F4754F8E424727FB6AB8CF06E1BA8FC58F023A209E752A4828F12B32A4BCCE26815D6B80F2C7A9DDB33A97750A853AyDN3L</vt:lpwstr>
      </vt:variant>
      <vt:variant>
        <vt:lpwstr/>
      </vt:variant>
      <vt:variant>
        <vt:i4>5701637</vt:i4>
      </vt:variant>
      <vt:variant>
        <vt:i4>180</vt:i4>
      </vt:variant>
      <vt:variant>
        <vt:i4>0</vt:i4>
      </vt:variant>
      <vt:variant>
        <vt:i4>5</vt:i4>
      </vt:variant>
      <vt:variant>
        <vt:lpwstr>consultantplus://offline/ref=BB7C8F68869A216F878D76BF74982B458C481A28FA6CB29C52B3BCD89ADF046F72DE2B73096EE22B33BBBEC820y8N3L</vt:lpwstr>
      </vt:variant>
      <vt:variant>
        <vt:lpwstr/>
      </vt:variant>
      <vt:variant>
        <vt:i4>3145781</vt:i4>
      </vt:variant>
      <vt:variant>
        <vt:i4>177</vt:i4>
      </vt:variant>
      <vt:variant>
        <vt:i4>0</vt:i4>
      </vt:variant>
      <vt:variant>
        <vt:i4>5</vt:i4>
      </vt:variant>
      <vt:variant>
        <vt:lpwstr>consultantplus://offline/ref=BB7C8F68869A216F878D68B262F4754F8E424727FB6AB8CF06E1BA8FC58F023A209E752A4828F12B32A4BCCE22815D6B80F2C7A9DDB33A97750A853AyDN3L</vt:lpwstr>
      </vt:variant>
      <vt:variant>
        <vt:lpwstr/>
      </vt:variant>
      <vt:variant>
        <vt:i4>3145780</vt:i4>
      </vt:variant>
      <vt:variant>
        <vt:i4>174</vt:i4>
      </vt:variant>
      <vt:variant>
        <vt:i4>0</vt:i4>
      </vt:variant>
      <vt:variant>
        <vt:i4>5</vt:i4>
      </vt:variant>
      <vt:variant>
        <vt:lpwstr>consultantplus://offline/ref=BB7C8F68869A216F878D68B262F4754F8E424727FB6AB8CF06E1BA8FC58F023A209E752A4828F12B32A4BCCE23815D6B80F2C7A9DDB33A97750A853AyDN3L</vt:lpwstr>
      </vt:variant>
      <vt:variant>
        <vt:lpwstr/>
      </vt:variant>
      <vt:variant>
        <vt:i4>3145782</vt:i4>
      </vt:variant>
      <vt:variant>
        <vt:i4>171</vt:i4>
      </vt:variant>
      <vt:variant>
        <vt:i4>0</vt:i4>
      </vt:variant>
      <vt:variant>
        <vt:i4>5</vt:i4>
      </vt:variant>
      <vt:variant>
        <vt:lpwstr>consultantplus://offline/ref=BB7C8F68869A216F878D68B262F4754F8E424727FB6AB8CF06E1BA8FC58F023A209E752A4828F12B32A4BCCB26815D6B80F2C7A9DDB33A97750A853AyDN3L</vt:lpwstr>
      </vt:variant>
      <vt:variant>
        <vt:lpwstr/>
      </vt:variant>
      <vt:variant>
        <vt:i4>3145783</vt:i4>
      </vt:variant>
      <vt:variant>
        <vt:i4>168</vt:i4>
      </vt:variant>
      <vt:variant>
        <vt:i4>0</vt:i4>
      </vt:variant>
      <vt:variant>
        <vt:i4>5</vt:i4>
      </vt:variant>
      <vt:variant>
        <vt:lpwstr>consultantplus://offline/ref=BB7C8F68869A216F878D68B262F4754F8E424727FB6AB8CF06E1BA8FC58F023A209E752A4828F12B32A4BCCB27815D6B80F2C7A9DDB33A97750A853AyDN3L</vt:lpwstr>
      </vt:variant>
      <vt:variant>
        <vt:lpwstr/>
      </vt:variant>
      <vt:variant>
        <vt:i4>3145778</vt:i4>
      </vt:variant>
      <vt:variant>
        <vt:i4>165</vt:i4>
      </vt:variant>
      <vt:variant>
        <vt:i4>0</vt:i4>
      </vt:variant>
      <vt:variant>
        <vt:i4>5</vt:i4>
      </vt:variant>
      <vt:variant>
        <vt:lpwstr>consultantplus://offline/ref=BB7C8F68869A216F878D68B262F4754F8E424727FB6AB8CF06E1BA8FC58F023A209E752A4828F12B32A5B5C027815D6B80F2C7A9DDB33A97750A853AyDN3L</vt:lpwstr>
      </vt:variant>
      <vt:variant>
        <vt:lpwstr/>
      </vt:variant>
      <vt:variant>
        <vt:i4>3145778</vt:i4>
      </vt:variant>
      <vt:variant>
        <vt:i4>162</vt:i4>
      </vt:variant>
      <vt:variant>
        <vt:i4>0</vt:i4>
      </vt:variant>
      <vt:variant>
        <vt:i4>5</vt:i4>
      </vt:variant>
      <vt:variant>
        <vt:lpwstr>consultantplus://offline/ref=BB7C8F68869A216F878D68B262F4754F8E424727FB6AB8CF06E1BA8FC58F023A209E752A4828F12B32A4BCCB22815D6B80F2C7A9DDB33A97750A853AyDN3L</vt:lpwstr>
      </vt:variant>
      <vt:variant>
        <vt:lpwstr/>
      </vt:variant>
      <vt:variant>
        <vt:i4>3145779</vt:i4>
      </vt:variant>
      <vt:variant>
        <vt:i4>159</vt:i4>
      </vt:variant>
      <vt:variant>
        <vt:i4>0</vt:i4>
      </vt:variant>
      <vt:variant>
        <vt:i4>5</vt:i4>
      </vt:variant>
      <vt:variant>
        <vt:lpwstr>consultantplus://offline/ref=BB7C8F68869A216F878D68B262F4754F8E424727FB6AB8CF06E1BA8FC58F023A209E752A4828F12B32A4BCCB23815D6B80F2C7A9DDB33A97750A853AyDN3L</vt:lpwstr>
      </vt:variant>
      <vt:variant>
        <vt:lpwstr/>
      </vt:variant>
      <vt:variant>
        <vt:i4>3145779</vt:i4>
      </vt:variant>
      <vt:variant>
        <vt:i4>156</vt:i4>
      </vt:variant>
      <vt:variant>
        <vt:i4>0</vt:i4>
      </vt:variant>
      <vt:variant>
        <vt:i4>5</vt:i4>
      </vt:variant>
      <vt:variant>
        <vt:lpwstr>consultantplus://offline/ref=BB7C8F68869A216F878D68B262F4754F8E424727FB6AB8CF06E1BA8FC58F023A209E752A4828F12B32A5B5C026815D6B80F2C7A9DDB33A97750A853AyDN3L</vt:lpwstr>
      </vt:variant>
      <vt:variant>
        <vt:lpwstr/>
      </vt:variant>
      <vt:variant>
        <vt:i4>3145839</vt:i4>
      </vt:variant>
      <vt:variant>
        <vt:i4>153</vt:i4>
      </vt:variant>
      <vt:variant>
        <vt:i4>0</vt:i4>
      </vt:variant>
      <vt:variant>
        <vt:i4>5</vt:i4>
      </vt:variant>
      <vt:variant>
        <vt:lpwstr>consultantplus://offline/ref=BB7C8F68869A216F878D68B262F4754F8E424727FB6AB8CF06E1BA8FC58F023A209E752A4828F12B32A4BCC825815D6B80F2C7A9DDB33A97750A853AyDN3L</vt:lpwstr>
      </vt:variant>
      <vt:variant>
        <vt:lpwstr/>
      </vt:variant>
      <vt:variant>
        <vt:i4>3145839</vt:i4>
      </vt:variant>
      <vt:variant>
        <vt:i4>150</vt:i4>
      </vt:variant>
      <vt:variant>
        <vt:i4>0</vt:i4>
      </vt:variant>
      <vt:variant>
        <vt:i4>5</vt:i4>
      </vt:variant>
      <vt:variant>
        <vt:lpwstr>consultantplus://offline/ref=BB7C8F68869A216F878D68B262F4754F8E424727FB6AB8CF06E1BA8FC58F023A209E752A4828F12B32A4BCC825815D6B80F2C7A9DDB33A97750A853AyDN3L</vt:lpwstr>
      </vt:variant>
      <vt:variant>
        <vt:lpwstr/>
      </vt:variant>
      <vt:variant>
        <vt:i4>3145779</vt:i4>
      </vt:variant>
      <vt:variant>
        <vt:i4>147</vt:i4>
      </vt:variant>
      <vt:variant>
        <vt:i4>0</vt:i4>
      </vt:variant>
      <vt:variant>
        <vt:i4>5</vt:i4>
      </vt:variant>
      <vt:variant>
        <vt:lpwstr>consultantplus://offline/ref=BB7C8F68869A216F878D68B262F4754F8E424727FB6AB8CF06E1BA8FC58F023A209E752A4828F12B32A5B5C026815D6B80F2C7A9DDB33A97750A853AyDN3L</vt:lpwstr>
      </vt:variant>
      <vt:variant>
        <vt:lpwstr/>
      </vt:variant>
      <vt:variant>
        <vt:i4>3145779</vt:i4>
      </vt:variant>
      <vt:variant>
        <vt:i4>144</vt:i4>
      </vt:variant>
      <vt:variant>
        <vt:i4>0</vt:i4>
      </vt:variant>
      <vt:variant>
        <vt:i4>5</vt:i4>
      </vt:variant>
      <vt:variant>
        <vt:lpwstr>consultantplus://offline/ref=BB7C8F68869A216F878D68B262F4754F8E424727FB6AB8CF06E1BA8FC58F023A209E752A4828F12B32A5B5C026815D6B80F2C7A9DDB33A97750A853AyDN3L</vt:lpwstr>
      </vt:variant>
      <vt:variant>
        <vt:lpwstr/>
      </vt:variant>
      <vt:variant>
        <vt:i4>3145778</vt:i4>
      </vt:variant>
      <vt:variant>
        <vt:i4>141</vt:i4>
      </vt:variant>
      <vt:variant>
        <vt:i4>0</vt:i4>
      </vt:variant>
      <vt:variant>
        <vt:i4>5</vt:i4>
      </vt:variant>
      <vt:variant>
        <vt:lpwstr>consultantplus://offline/ref=BB7C8F68869A216F878D68B262F4754F8E424727FB6AB8CF06E1BA8FC58F023A209E752A4828F12B32A5B5C027815D6B80F2C7A9DDB33A97750A853AyDN3L</vt:lpwstr>
      </vt:variant>
      <vt:variant>
        <vt:lpwstr/>
      </vt:variant>
      <vt:variant>
        <vt:i4>3145782</vt:i4>
      </vt:variant>
      <vt:variant>
        <vt:i4>138</vt:i4>
      </vt:variant>
      <vt:variant>
        <vt:i4>0</vt:i4>
      </vt:variant>
      <vt:variant>
        <vt:i4>5</vt:i4>
      </vt:variant>
      <vt:variant>
        <vt:lpwstr>consultantplus://offline/ref=BB7C8F68869A216F878D68B262F4754F8E424727FB6AB8CF06E1BA8FC58F023A209E752A4828F12B32A5BBCA25815D6B80F2C7A9DDB33A97750A853AyDN3L</vt:lpwstr>
      </vt:variant>
      <vt:variant>
        <vt:lpwstr/>
      </vt:variant>
      <vt:variant>
        <vt:i4>3145777</vt:i4>
      </vt:variant>
      <vt:variant>
        <vt:i4>135</vt:i4>
      </vt:variant>
      <vt:variant>
        <vt:i4>0</vt:i4>
      </vt:variant>
      <vt:variant>
        <vt:i4>5</vt:i4>
      </vt:variant>
      <vt:variant>
        <vt:lpwstr>consultantplus://offline/ref=BB7C8F68869A216F878D68B262F4754F8E424727FB6AB8CF06E1BA8FC58F023A209E752A4828F12B32A5BBCA22815D6B80F2C7A9DDB33A97750A853AyDN3L</vt:lpwstr>
      </vt:variant>
      <vt:variant>
        <vt:lpwstr/>
      </vt:variant>
      <vt:variant>
        <vt:i4>3145835</vt:i4>
      </vt:variant>
      <vt:variant>
        <vt:i4>132</vt:i4>
      </vt:variant>
      <vt:variant>
        <vt:i4>0</vt:i4>
      </vt:variant>
      <vt:variant>
        <vt:i4>5</vt:i4>
      </vt:variant>
      <vt:variant>
        <vt:lpwstr>consultantplus://offline/ref=BB7C8F68869A216F878D68B262F4754F8E424727FB6AB8CF06E1BA8FC58F023A209E752A4828F12B32A5BBC821815D6B80F2C7A9DDB33A97750A853AyDN3L</vt:lpwstr>
      </vt:variant>
      <vt:variant>
        <vt:lpwstr/>
      </vt:variant>
      <vt:variant>
        <vt:i4>3145835</vt:i4>
      </vt:variant>
      <vt:variant>
        <vt:i4>129</vt:i4>
      </vt:variant>
      <vt:variant>
        <vt:i4>0</vt:i4>
      </vt:variant>
      <vt:variant>
        <vt:i4>5</vt:i4>
      </vt:variant>
      <vt:variant>
        <vt:lpwstr>consultantplus://offline/ref=BB7C8F68869A216F878D68B262F4754F8E424727FB6AB8CF06E1BA8FC58F023A209E752A4828F12B32A5BBC821815D6B80F2C7A9DDB33A97750A853AyDN3L</vt:lpwstr>
      </vt:variant>
      <vt:variant>
        <vt:lpwstr/>
      </vt:variant>
      <vt:variant>
        <vt:i4>3145779</vt:i4>
      </vt:variant>
      <vt:variant>
        <vt:i4>126</vt:i4>
      </vt:variant>
      <vt:variant>
        <vt:i4>0</vt:i4>
      </vt:variant>
      <vt:variant>
        <vt:i4>5</vt:i4>
      </vt:variant>
      <vt:variant>
        <vt:lpwstr>consultantplus://offline/ref=BB7C8F68869A216F878D68B262F4754F8E424727FB6AB8CF06E1BA8FC58F023A209E752A4828F12B32A4BDCC25815D6B80F2C7A9DDB33A97750A853AyDN3L</vt:lpwstr>
      </vt:variant>
      <vt:variant>
        <vt:lpwstr/>
      </vt:variant>
      <vt:variant>
        <vt:i4>3145790</vt:i4>
      </vt:variant>
      <vt:variant>
        <vt:i4>123</vt:i4>
      </vt:variant>
      <vt:variant>
        <vt:i4>0</vt:i4>
      </vt:variant>
      <vt:variant>
        <vt:i4>5</vt:i4>
      </vt:variant>
      <vt:variant>
        <vt:lpwstr>consultantplus://offline/ref=BB7C8F68869A216F878D68B262F4754F8E424727FB6AB8CF06E1BA8FC58F023A209E752A4828F12B32A4BDCB29815D6B80F2C7A9DDB33A97750A853AyDN3L</vt:lpwstr>
      </vt:variant>
      <vt:variant>
        <vt:lpwstr/>
      </vt:variant>
      <vt:variant>
        <vt:i4>3145780</vt:i4>
      </vt:variant>
      <vt:variant>
        <vt:i4>120</vt:i4>
      </vt:variant>
      <vt:variant>
        <vt:i4>0</vt:i4>
      </vt:variant>
      <vt:variant>
        <vt:i4>5</vt:i4>
      </vt:variant>
      <vt:variant>
        <vt:lpwstr>consultantplus://offline/ref=BB7C8F68869A216F878D68B262F4754F8E424727FB6AB8CF06E1BA8FC58F023A209E752A4828F12B32A4BDCB23815D6B80F2C7A9DDB33A97750A853AyDN3L</vt:lpwstr>
      </vt:variant>
      <vt:variant>
        <vt:lpwstr/>
      </vt:variant>
      <vt:variant>
        <vt:i4>3145781</vt:i4>
      </vt:variant>
      <vt:variant>
        <vt:i4>117</vt:i4>
      </vt:variant>
      <vt:variant>
        <vt:i4>0</vt:i4>
      </vt:variant>
      <vt:variant>
        <vt:i4>5</vt:i4>
      </vt:variant>
      <vt:variant>
        <vt:lpwstr>consultantplus://offline/ref=BB7C8F68869A216F878D68B262F4754F8E424727FB6AB8CF06E1BA8FC58F023A209E752A4828F12B32A4BDCA21815D6B80F2C7A9DDB33A97750A853AyDN3L</vt:lpwstr>
      </vt:variant>
      <vt:variant>
        <vt:lpwstr/>
      </vt:variant>
      <vt:variant>
        <vt:i4>3145832</vt:i4>
      </vt:variant>
      <vt:variant>
        <vt:i4>114</vt:i4>
      </vt:variant>
      <vt:variant>
        <vt:i4>0</vt:i4>
      </vt:variant>
      <vt:variant>
        <vt:i4>5</vt:i4>
      </vt:variant>
      <vt:variant>
        <vt:lpwstr>consultantplus://offline/ref=BB7C8F68869A216F878D68B262F4754F8E424727FB6AB8CF06E1BA8FC58F023A209E752A4828F12B32A4BAC129815D6B80F2C7A9DDB33A97750A853AyDN3L</vt:lpwstr>
      </vt:variant>
      <vt:variant>
        <vt:lpwstr/>
      </vt:variant>
      <vt:variant>
        <vt:i4>2293810</vt:i4>
      </vt:variant>
      <vt:variant>
        <vt:i4>111</vt:i4>
      </vt:variant>
      <vt:variant>
        <vt:i4>0</vt:i4>
      </vt:variant>
      <vt:variant>
        <vt:i4>5</vt:i4>
      </vt:variant>
      <vt:variant>
        <vt:lpwstr>consultantplus://offline/ref=44836E1051844AF81B20031CDBB93AD82946180FCB3D94E101B7D464F2BA63EF78E637F7136B7A84CEF19F76FD78A8BDDA9FFB97D78C244FB2A8AD29x7v5L</vt:lpwstr>
      </vt:variant>
      <vt:variant>
        <vt:lpwstr/>
      </vt:variant>
      <vt:variant>
        <vt:i4>3145828</vt:i4>
      </vt:variant>
      <vt:variant>
        <vt:i4>108</vt:i4>
      </vt:variant>
      <vt:variant>
        <vt:i4>0</vt:i4>
      </vt:variant>
      <vt:variant>
        <vt:i4>5</vt:i4>
      </vt:variant>
      <vt:variant>
        <vt:lpwstr>consultantplus://offline/ref=BB7C8F68869A216F878D68B262F4754F8E424727FB6AB8CF06E1BA8FC58F023A209E752A4828F12B32A4BCC127815D6B80F2C7A9DDB33A97750A853AyDN3L</vt:lpwstr>
      </vt:variant>
      <vt:variant>
        <vt:lpwstr/>
      </vt:variant>
      <vt:variant>
        <vt:i4>3145780</vt:i4>
      </vt:variant>
      <vt:variant>
        <vt:i4>105</vt:i4>
      </vt:variant>
      <vt:variant>
        <vt:i4>0</vt:i4>
      </vt:variant>
      <vt:variant>
        <vt:i4>5</vt:i4>
      </vt:variant>
      <vt:variant>
        <vt:lpwstr>consultantplus://offline/ref=BB7C8F68869A216F878D68B262F4754F8E424727FB6AB8CF06E1BA8FC58F023A209E752A4828F12B32A4BCCF20815D6B80F2C7A9DDB33A97750A853AyDN3L</vt:lpwstr>
      </vt:variant>
      <vt:variant>
        <vt:lpwstr/>
      </vt:variant>
      <vt:variant>
        <vt:i4>3145780</vt:i4>
      </vt:variant>
      <vt:variant>
        <vt:i4>102</vt:i4>
      </vt:variant>
      <vt:variant>
        <vt:i4>0</vt:i4>
      </vt:variant>
      <vt:variant>
        <vt:i4>5</vt:i4>
      </vt:variant>
      <vt:variant>
        <vt:lpwstr>consultantplus://offline/ref=BB7C8F68869A216F878D68B262F4754F8E424727FB6AB8CF06E1BA8FC58F023A209E752A4828F12B32A4BCCE23815D6B80F2C7A9DDB33A97750A853AyDN3L</vt:lpwstr>
      </vt:variant>
      <vt:variant>
        <vt:lpwstr/>
      </vt:variant>
      <vt:variant>
        <vt:i4>3145783</vt:i4>
      </vt:variant>
      <vt:variant>
        <vt:i4>99</vt:i4>
      </vt:variant>
      <vt:variant>
        <vt:i4>0</vt:i4>
      </vt:variant>
      <vt:variant>
        <vt:i4>5</vt:i4>
      </vt:variant>
      <vt:variant>
        <vt:lpwstr>consultantplus://offline/ref=BB7C8F68869A216F878D68B262F4754F8E424727FB6AB8CF06E1BA8FC58F023A209E752A4828F12B32A4BCCB27815D6B80F2C7A9DDB33A97750A853AyDN3L</vt:lpwstr>
      </vt:variant>
      <vt:variant>
        <vt:lpwstr/>
      </vt:variant>
      <vt:variant>
        <vt:i4>1441873</vt:i4>
      </vt:variant>
      <vt:variant>
        <vt:i4>96</vt:i4>
      </vt:variant>
      <vt:variant>
        <vt:i4>0</vt:i4>
      </vt:variant>
      <vt:variant>
        <vt:i4>5</vt:i4>
      </vt:variant>
      <vt:variant>
        <vt:lpwstr>consultantplus://offline/ref=C414865BCC2B46DA5C7DAAAB5ACDD001FFC610D0FA03ED26772B8A0AE4269D2B3CE1A7712801DA3320B71653E59BC1844755F11E16b5h9G</vt:lpwstr>
      </vt:variant>
      <vt:variant>
        <vt:lpwstr/>
      </vt:variant>
      <vt:variant>
        <vt:i4>1441880</vt:i4>
      </vt:variant>
      <vt:variant>
        <vt:i4>93</vt:i4>
      </vt:variant>
      <vt:variant>
        <vt:i4>0</vt:i4>
      </vt:variant>
      <vt:variant>
        <vt:i4>5</vt:i4>
      </vt:variant>
      <vt:variant>
        <vt:lpwstr>consultantplus://offline/ref=C414865BCC2B46DA5C7DAAAB5ACDD001FFC610D0FA03ED26772B8A0AE4269D2B3CE1A7712808DA3320B71653E59BC1844755F11E16b5h9G</vt:lpwstr>
      </vt:variant>
      <vt:variant>
        <vt:lpwstr/>
      </vt:variant>
      <vt:variant>
        <vt:i4>3211366</vt:i4>
      </vt:variant>
      <vt:variant>
        <vt:i4>90</vt:i4>
      </vt:variant>
      <vt:variant>
        <vt:i4>0</vt:i4>
      </vt:variant>
      <vt:variant>
        <vt:i4>5</vt:i4>
      </vt:variant>
      <vt:variant>
        <vt:lpwstr>consultantplus://offline/ref=83357B0277C1557FBB95EE69273321D6BF4D126CDD4CF4C7EB61A5B8724AA1CD4763B75048264A4D23286B35639AB75FBA064E5AEB75B9B413680181RE13F</vt:lpwstr>
      </vt:variant>
      <vt:variant>
        <vt:lpwstr/>
      </vt:variant>
      <vt:variant>
        <vt:i4>6946878</vt:i4>
      </vt:variant>
      <vt:variant>
        <vt:i4>87</vt:i4>
      </vt:variant>
      <vt:variant>
        <vt:i4>0</vt:i4>
      </vt:variant>
      <vt:variant>
        <vt:i4>5</vt:i4>
      </vt:variant>
      <vt:variant>
        <vt:lpwstr>consultantplus://offline/ref=78F6FD9EAFC21603C55B2BC9F96885282E651D34BA1BE658CA3A2E7A9B2194004F67B6434BD353D6A3334D1B275C346A9EB91A2AE8AD5BD421066E9E38U1J</vt:lpwstr>
      </vt:variant>
      <vt:variant>
        <vt:lpwstr/>
      </vt:variant>
      <vt:variant>
        <vt:i4>7012402</vt:i4>
      </vt:variant>
      <vt:variant>
        <vt:i4>84</vt:i4>
      </vt:variant>
      <vt:variant>
        <vt:i4>0</vt:i4>
      </vt:variant>
      <vt:variant>
        <vt:i4>5</vt:i4>
      </vt:variant>
      <vt:variant>
        <vt:lpwstr>consultantplus://offline/ref=0AD89C55FCF2337235F62CFAE643557B4CFFA1541F570F94AC77A6E6CADAD6DE7342C44AABABE83218EADE0778908ABD750F46214B7A6E5CA8C6D198b6sCF</vt:lpwstr>
      </vt:variant>
      <vt:variant>
        <vt:lpwstr/>
      </vt:variant>
      <vt:variant>
        <vt:i4>2752570</vt:i4>
      </vt:variant>
      <vt:variant>
        <vt:i4>81</vt:i4>
      </vt:variant>
      <vt:variant>
        <vt:i4>0</vt:i4>
      </vt:variant>
      <vt:variant>
        <vt:i4>5</vt:i4>
      </vt:variant>
      <vt:variant>
        <vt:lpwstr>consultantplus://offline/ref=E7C823EE09D4785DE0714DDE97C07D5F96C0931FAFA9B6220E9A3C1B20969F09CFF14C88B7B1CABEB307F4F934AA423BA9D5A6C0B8954949WDzCF</vt:lpwstr>
      </vt:variant>
      <vt:variant>
        <vt:lpwstr/>
      </vt:variant>
      <vt:variant>
        <vt:i4>7012449</vt:i4>
      </vt:variant>
      <vt:variant>
        <vt:i4>78</vt:i4>
      </vt:variant>
      <vt:variant>
        <vt:i4>0</vt:i4>
      </vt:variant>
      <vt:variant>
        <vt:i4>5</vt:i4>
      </vt:variant>
      <vt:variant>
        <vt:lpwstr>consultantplus://offline/ref=0AD89C55FCF2337235F62CFAE643557B4CFFA1541F570F94AC77A6E6CADAD6DE7342C44AABABE83218EAD90F7F908ABD750F46214B7A6E5CA8C6D198b6sCF</vt:lpwstr>
      </vt:variant>
      <vt:variant>
        <vt:lpwstr/>
      </vt:variant>
      <vt:variant>
        <vt:i4>3932265</vt:i4>
      </vt:variant>
      <vt:variant>
        <vt:i4>75</vt:i4>
      </vt:variant>
      <vt:variant>
        <vt:i4>0</vt:i4>
      </vt:variant>
      <vt:variant>
        <vt:i4>5</vt:i4>
      </vt:variant>
      <vt:variant>
        <vt:lpwstr>consultantplus://offline/ref=D248663D97CD84DB202F83743F806EC4D39CC3F2EDBEB77279F7B722ACE9A810CF5BE25AE02BAA0F410462CF25DB6C27E97346621801E5E0sEb8F</vt:lpwstr>
      </vt:variant>
      <vt:variant>
        <vt:lpwstr/>
      </vt:variant>
      <vt:variant>
        <vt:i4>3932265</vt:i4>
      </vt:variant>
      <vt:variant>
        <vt:i4>72</vt:i4>
      </vt:variant>
      <vt:variant>
        <vt:i4>0</vt:i4>
      </vt:variant>
      <vt:variant>
        <vt:i4>5</vt:i4>
      </vt:variant>
      <vt:variant>
        <vt:lpwstr>consultantplus://offline/ref=D248663D97CD84DB202F83743F806EC4D39CC3F2EDBEB77279F7B722ACE9A810CF5BE25AE02BAA0F410462CF25DB6C27E97346621801E5E0sEb8F</vt:lpwstr>
      </vt:variant>
      <vt:variant>
        <vt:lpwstr/>
      </vt:variant>
      <vt:variant>
        <vt:i4>66</vt:i4>
      </vt:variant>
      <vt:variant>
        <vt:i4>69</vt:i4>
      </vt:variant>
      <vt:variant>
        <vt:i4>0</vt:i4>
      </vt:variant>
      <vt:variant>
        <vt:i4>5</vt:i4>
      </vt:variant>
      <vt:variant>
        <vt:lpwstr/>
      </vt:variant>
      <vt:variant>
        <vt:lpwstr>P121</vt:lpwstr>
      </vt:variant>
      <vt:variant>
        <vt:i4>262212</vt:i4>
      </vt:variant>
      <vt:variant>
        <vt:i4>66</vt:i4>
      </vt:variant>
      <vt:variant>
        <vt:i4>0</vt:i4>
      </vt:variant>
      <vt:variant>
        <vt:i4>5</vt:i4>
      </vt:variant>
      <vt:variant>
        <vt:lpwstr/>
      </vt:variant>
      <vt:variant>
        <vt:lpwstr>P145</vt:lpwstr>
      </vt:variant>
      <vt:variant>
        <vt:i4>68</vt:i4>
      </vt:variant>
      <vt:variant>
        <vt:i4>63</vt:i4>
      </vt:variant>
      <vt:variant>
        <vt:i4>0</vt:i4>
      </vt:variant>
      <vt:variant>
        <vt:i4>5</vt:i4>
      </vt:variant>
      <vt:variant>
        <vt:lpwstr/>
      </vt:variant>
      <vt:variant>
        <vt:lpwstr>P141</vt:lpwstr>
      </vt:variant>
      <vt:variant>
        <vt:i4>262212</vt:i4>
      </vt:variant>
      <vt:variant>
        <vt:i4>60</vt:i4>
      </vt:variant>
      <vt:variant>
        <vt:i4>0</vt:i4>
      </vt:variant>
      <vt:variant>
        <vt:i4>5</vt:i4>
      </vt:variant>
      <vt:variant>
        <vt:lpwstr/>
      </vt:variant>
      <vt:variant>
        <vt:lpwstr>P145</vt:lpwstr>
      </vt:variant>
      <vt:variant>
        <vt:i4>66</vt:i4>
      </vt:variant>
      <vt:variant>
        <vt:i4>57</vt:i4>
      </vt:variant>
      <vt:variant>
        <vt:i4>0</vt:i4>
      </vt:variant>
      <vt:variant>
        <vt:i4>5</vt:i4>
      </vt:variant>
      <vt:variant>
        <vt:lpwstr/>
      </vt:variant>
      <vt:variant>
        <vt:lpwstr>P121</vt:lpwstr>
      </vt:variant>
      <vt:variant>
        <vt:i4>2883634</vt:i4>
      </vt:variant>
      <vt:variant>
        <vt:i4>54</vt:i4>
      </vt:variant>
      <vt:variant>
        <vt:i4>0</vt:i4>
      </vt:variant>
      <vt:variant>
        <vt:i4>5</vt:i4>
      </vt:variant>
      <vt:variant>
        <vt:lpwstr>consultantplus://offline/ref=22145A5572B58A9D5810DA5F1E99E456654A2C59E40D79278E8154C91D60B4ECF9BC71891996D584CF91A68B2C9101CAADED91B61217837D1B103175PCtEE</vt:lpwstr>
      </vt:variant>
      <vt:variant>
        <vt:lpwstr/>
      </vt:variant>
      <vt:variant>
        <vt:i4>131141</vt:i4>
      </vt:variant>
      <vt:variant>
        <vt:i4>51</vt:i4>
      </vt:variant>
      <vt:variant>
        <vt:i4>0</vt:i4>
      </vt:variant>
      <vt:variant>
        <vt:i4>5</vt:i4>
      </vt:variant>
      <vt:variant>
        <vt:lpwstr/>
      </vt:variant>
      <vt:variant>
        <vt:lpwstr>P755</vt:lpwstr>
      </vt:variant>
      <vt:variant>
        <vt:i4>393289</vt:i4>
      </vt:variant>
      <vt:variant>
        <vt:i4>48</vt:i4>
      </vt:variant>
      <vt:variant>
        <vt:i4>0</vt:i4>
      </vt:variant>
      <vt:variant>
        <vt:i4>5</vt:i4>
      </vt:variant>
      <vt:variant>
        <vt:lpwstr/>
      </vt:variant>
      <vt:variant>
        <vt:lpwstr>P492</vt:lpwstr>
      </vt:variant>
      <vt:variant>
        <vt:i4>393289</vt:i4>
      </vt:variant>
      <vt:variant>
        <vt:i4>45</vt:i4>
      </vt:variant>
      <vt:variant>
        <vt:i4>0</vt:i4>
      </vt:variant>
      <vt:variant>
        <vt:i4>5</vt:i4>
      </vt:variant>
      <vt:variant>
        <vt:lpwstr/>
      </vt:variant>
      <vt:variant>
        <vt:lpwstr>P492</vt:lpwstr>
      </vt:variant>
      <vt:variant>
        <vt:i4>327747</vt:i4>
      </vt:variant>
      <vt:variant>
        <vt:i4>42</vt:i4>
      </vt:variant>
      <vt:variant>
        <vt:i4>0</vt:i4>
      </vt:variant>
      <vt:variant>
        <vt:i4>5</vt:i4>
      </vt:variant>
      <vt:variant>
        <vt:lpwstr/>
      </vt:variant>
      <vt:variant>
        <vt:lpwstr>P1344</vt:lpwstr>
      </vt:variant>
      <vt:variant>
        <vt:i4>393283</vt:i4>
      </vt:variant>
      <vt:variant>
        <vt:i4>39</vt:i4>
      </vt:variant>
      <vt:variant>
        <vt:i4>0</vt:i4>
      </vt:variant>
      <vt:variant>
        <vt:i4>5</vt:i4>
      </vt:variant>
      <vt:variant>
        <vt:lpwstr/>
      </vt:variant>
      <vt:variant>
        <vt:lpwstr>P1370</vt:lpwstr>
      </vt:variant>
      <vt:variant>
        <vt:i4>262211</vt:i4>
      </vt:variant>
      <vt:variant>
        <vt:i4>36</vt:i4>
      </vt:variant>
      <vt:variant>
        <vt:i4>0</vt:i4>
      </vt:variant>
      <vt:variant>
        <vt:i4>5</vt:i4>
      </vt:variant>
      <vt:variant>
        <vt:lpwstr/>
      </vt:variant>
      <vt:variant>
        <vt:lpwstr>P1356</vt:lpwstr>
      </vt:variant>
      <vt:variant>
        <vt:i4>131139</vt:i4>
      </vt:variant>
      <vt:variant>
        <vt:i4>33</vt:i4>
      </vt:variant>
      <vt:variant>
        <vt:i4>0</vt:i4>
      </vt:variant>
      <vt:variant>
        <vt:i4>5</vt:i4>
      </vt:variant>
      <vt:variant>
        <vt:lpwstr/>
      </vt:variant>
      <vt:variant>
        <vt:lpwstr>P1337</vt:lpwstr>
      </vt:variant>
      <vt:variant>
        <vt:i4>327747</vt:i4>
      </vt:variant>
      <vt:variant>
        <vt:i4>30</vt:i4>
      </vt:variant>
      <vt:variant>
        <vt:i4>0</vt:i4>
      </vt:variant>
      <vt:variant>
        <vt:i4>5</vt:i4>
      </vt:variant>
      <vt:variant>
        <vt:lpwstr/>
      </vt:variant>
      <vt:variant>
        <vt:lpwstr>P1344</vt:lpwstr>
      </vt:variant>
      <vt:variant>
        <vt:i4>327747</vt:i4>
      </vt:variant>
      <vt:variant>
        <vt:i4>27</vt:i4>
      </vt:variant>
      <vt:variant>
        <vt:i4>0</vt:i4>
      </vt:variant>
      <vt:variant>
        <vt:i4>5</vt:i4>
      </vt:variant>
      <vt:variant>
        <vt:lpwstr/>
      </vt:variant>
      <vt:variant>
        <vt:lpwstr>P1344</vt:lpwstr>
      </vt:variant>
      <vt:variant>
        <vt:i4>327747</vt:i4>
      </vt:variant>
      <vt:variant>
        <vt:i4>24</vt:i4>
      </vt:variant>
      <vt:variant>
        <vt:i4>0</vt:i4>
      </vt:variant>
      <vt:variant>
        <vt:i4>5</vt:i4>
      </vt:variant>
      <vt:variant>
        <vt:lpwstr/>
      </vt:variant>
      <vt:variant>
        <vt:lpwstr>P1344</vt:lpwstr>
      </vt:variant>
      <vt:variant>
        <vt:i4>196675</vt:i4>
      </vt:variant>
      <vt:variant>
        <vt:i4>21</vt:i4>
      </vt:variant>
      <vt:variant>
        <vt:i4>0</vt:i4>
      </vt:variant>
      <vt:variant>
        <vt:i4>5</vt:i4>
      </vt:variant>
      <vt:variant>
        <vt:lpwstr/>
      </vt:variant>
      <vt:variant>
        <vt:lpwstr>P1322</vt:lpwstr>
      </vt:variant>
      <vt:variant>
        <vt:i4>5505032</vt:i4>
      </vt:variant>
      <vt:variant>
        <vt:i4>18</vt:i4>
      </vt:variant>
      <vt:variant>
        <vt:i4>0</vt:i4>
      </vt:variant>
      <vt:variant>
        <vt:i4>5</vt:i4>
      </vt:variant>
      <vt:variant>
        <vt:lpwstr>consultantplus://offline/ref=D248663D97CD84DB202F83743F806EC4D39EC6F6EDB0B77279F7B722ACE9A810DD5BBA56E02DB30A4411349E60s8b7F</vt:lpwstr>
      </vt:variant>
      <vt:variant>
        <vt:lpwstr/>
      </vt:variant>
      <vt:variant>
        <vt:i4>131141</vt:i4>
      </vt:variant>
      <vt:variant>
        <vt:i4>15</vt:i4>
      </vt:variant>
      <vt:variant>
        <vt:i4>0</vt:i4>
      </vt:variant>
      <vt:variant>
        <vt:i4>5</vt:i4>
      </vt:variant>
      <vt:variant>
        <vt:lpwstr/>
      </vt:variant>
      <vt:variant>
        <vt:lpwstr>P755</vt:lpwstr>
      </vt:variant>
      <vt:variant>
        <vt:i4>393289</vt:i4>
      </vt:variant>
      <vt:variant>
        <vt:i4>12</vt:i4>
      </vt:variant>
      <vt:variant>
        <vt:i4>0</vt:i4>
      </vt:variant>
      <vt:variant>
        <vt:i4>5</vt:i4>
      </vt:variant>
      <vt:variant>
        <vt:lpwstr/>
      </vt:variant>
      <vt:variant>
        <vt:lpwstr>P492</vt:lpwstr>
      </vt:variant>
      <vt:variant>
        <vt:i4>3080312</vt:i4>
      </vt:variant>
      <vt:variant>
        <vt:i4>9</vt:i4>
      </vt:variant>
      <vt:variant>
        <vt:i4>0</vt:i4>
      </vt:variant>
      <vt:variant>
        <vt:i4>5</vt:i4>
      </vt:variant>
      <vt:variant>
        <vt:lpwstr>http://www.pravo.gov66.ru/</vt:lpwstr>
      </vt:variant>
      <vt:variant>
        <vt:lpwstr/>
      </vt:variant>
      <vt:variant>
        <vt:i4>5505036</vt:i4>
      </vt:variant>
      <vt:variant>
        <vt:i4>6</vt:i4>
      </vt:variant>
      <vt:variant>
        <vt:i4>0</vt:i4>
      </vt:variant>
      <vt:variant>
        <vt:i4>5</vt:i4>
      </vt:variant>
      <vt:variant>
        <vt:lpwstr>consultantplus://offline/ref=D248663D97CD84DB202F83743F806EC4D195C1F1EABCB77279F7B722ACE9A810DD5BBA56E02DB30A4411349E60s8b7F</vt:lpwstr>
      </vt:variant>
      <vt:variant>
        <vt:lpwstr/>
      </vt:variant>
      <vt:variant>
        <vt:i4>3539056</vt:i4>
      </vt:variant>
      <vt:variant>
        <vt:i4>3</vt:i4>
      </vt:variant>
      <vt:variant>
        <vt:i4>0</vt:i4>
      </vt:variant>
      <vt:variant>
        <vt:i4>5</vt:i4>
      </vt:variant>
      <vt:variant>
        <vt:lpwstr/>
      </vt:variant>
      <vt:variant>
        <vt:lpwstr>P60</vt:lpwstr>
      </vt:variant>
      <vt:variant>
        <vt:i4>6619185</vt:i4>
      </vt:variant>
      <vt:variant>
        <vt:i4>0</vt:i4>
      </vt:variant>
      <vt:variant>
        <vt:i4>0</vt:i4>
      </vt:variant>
      <vt:variant>
        <vt:i4>5</vt:i4>
      </vt:variant>
      <vt:variant>
        <vt:lpwstr>consultantplus://offline/ref=D248663D97CD84DB202F83743F806EC4D39EC5F6E9BAB77279F7B722ACE9A810CF5BE25FE42BA900105E72CB6C8E6639EF6D59600602sEbCF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shorohova</dc:creator>
  <cp:lastModifiedBy>Сирина</cp:lastModifiedBy>
  <cp:revision>46</cp:revision>
  <cp:lastPrinted>2020-01-17T09:44:00Z</cp:lastPrinted>
  <dcterms:created xsi:type="dcterms:W3CDTF">2020-01-13T10:26:00Z</dcterms:created>
  <dcterms:modified xsi:type="dcterms:W3CDTF">2020-01-23T04:31:00Z</dcterms:modified>
</cp:coreProperties>
</file>