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C0" w:rsidRDefault="004C32C0" w:rsidP="009D489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47F1">
        <w:rPr>
          <w:rFonts w:ascii="Times New Roman" w:hAnsi="Times New Roman" w:cs="Times New Roman"/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4C32C0" w:rsidRPr="008D6735" w:rsidRDefault="0064288B" w:rsidP="009D4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32C0" w:rsidRPr="008D6735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4C32C0" w:rsidRPr="008D6735" w:rsidRDefault="0064288B" w:rsidP="009D4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32C0" w:rsidRPr="008D673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32C0" w:rsidRPr="008D6735" w:rsidRDefault="004C32C0" w:rsidP="009D4894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2C0" w:rsidRPr="008D6735" w:rsidRDefault="004C32C0" w:rsidP="009D4894">
      <w:pPr>
        <w:pStyle w:val="1"/>
        <w:jc w:val="both"/>
        <w:rPr>
          <w:b w:val="0"/>
          <w:sz w:val="28"/>
          <w:szCs w:val="28"/>
        </w:rPr>
      </w:pPr>
      <w:r w:rsidRPr="008D6735">
        <w:rPr>
          <w:b w:val="0"/>
          <w:sz w:val="28"/>
          <w:szCs w:val="28"/>
        </w:rPr>
        <w:t xml:space="preserve">от </w:t>
      </w:r>
      <w:r w:rsidR="0028357A">
        <w:rPr>
          <w:b w:val="0"/>
          <w:sz w:val="28"/>
          <w:szCs w:val="28"/>
        </w:rPr>
        <w:t>09.03.</w:t>
      </w:r>
      <w:r w:rsidR="00D0378F">
        <w:rPr>
          <w:b w:val="0"/>
          <w:sz w:val="28"/>
          <w:szCs w:val="28"/>
        </w:rPr>
        <w:t>20</w:t>
      </w:r>
      <w:r w:rsidRPr="008D6735">
        <w:rPr>
          <w:b w:val="0"/>
          <w:sz w:val="28"/>
          <w:szCs w:val="28"/>
        </w:rPr>
        <w:t>1</w:t>
      </w:r>
      <w:r w:rsidR="004E4E6D">
        <w:rPr>
          <w:b w:val="0"/>
          <w:sz w:val="28"/>
          <w:szCs w:val="28"/>
        </w:rPr>
        <w:t>6</w:t>
      </w:r>
      <w:r w:rsidRPr="008D6735">
        <w:rPr>
          <w:b w:val="0"/>
          <w:sz w:val="28"/>
          <w:szCs w:val="28"/>
        </w:rPr>
        <w:t xml:space="preserve"> года  №</w:t>
      </w:r>
      <w:r w:rsidR="0028357A">
        <w:rPr>
          <w:b w:val="0"/>
          <w:sz w:val="28"/>
          <w:szCs w:val="28"/>
        </w:rPr>
        <w:t xml:space="preserve"> 263</w:t>
      </w:r>
      <w:r w:rsidR="00FA1540">
        <w:rPr>
          <w:b w:val="0"/>
          <w:sz w:val="28"/>
          <w:szCs w:val="28"/>
        </w:rPr>
        <w:t xml:space="preserve">                                                                      </w:t>
      </w:r>
      <w:r w:rsidR="00D0378F">
        <w:rPr>
          <w:b w:val="0"/>
          <w:sz w:val="28"/>
          <w:szCs w:val="28"/>
        </w:rPr>
        <w:t xml:space="preserve"> </w:t>
      </w:r>
      <w:r w:rsidR="00D90B93">
        <w:rPr>
          <w:b w:val="0"/>
          <w:sz w:val="28"/>
          <w:szCs w:val="28"/>
        </w:rPr>
        <w:t xml:space="preserve"> </w:t>
      </w:r>
    </w:p>
    <w:p w:rsidR="00A50C78" w:rsidRPr="009D4894" w:rsidRDefault="009D4894" w:rsidP="009D48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г. Камышлов</w:t>
      </w:r>
    </w:p>
    <w:p w:rsidR="009D4894" w:rsidRDefault="009D4894" w:rsidP="009D4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357A" w:rsidRDefault="003B4450" w:rsidP="001C5D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корректировки проекта планировки</w:t>
      </w:r>
    </w:p>
    <w:p w:rsidR="0028357A" w:rsidRDefault="003B4450" w:rsidP="001C5D7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 проекта межевания </w:t>
      </w:r>
      <w:r w:rsidRPr="003B4450">
        <w:rPr>
          <w:rFonts w:ascii="Times New Roman" w:hAnsi="Times New Roman"/>
          <w:b/>
          <w:i/>
          <w:sz w:val="28"/>
          <w:szCs w:val="28"/>
        </w:rPr>
        <w:t xml:space="preserve">территории в восточной части </w:t>
      </w:r>
    </w:p>
    <w:p w:rsidR="002474BF" w:rsidRPr="003B4450" w:rsidRDefault="003B4450" w:rsidP="001C5D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450">
        <w:rPr>
          <w:rFonts w:ascii="Times New Roman" w:hAnsi="Times New Roman"/>
          <w:b/>
          <w:i/>
          <w:sz w:val="28"/>
          <w:szCs w:val="28"/>
        </w:rPr>
        <w:t>Камышловского городского округа</w:t>
      </w:r>
    </w:p>
    <w:p w:rsidR="00A50C78" w:rsidRDefault="00A50C78" w:rsidP="009D4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4450" w:rsidRPr="008D6735" w:rsidRDefault="003B4450" w:rsidP="009D4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6EE" w:rsidRDefault="00A50C78" w:rsidP="009D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D441A">
        <w:rPr>
          <w:rFonts w:ascii="Times New Roman" w:hAnsi="Times New Roman" w:cs="Times New Roman"/>
          <w:sz w:val="28"/>
          <w:szCs w:val="28"/>
        </w:rPr>
        <w:t>статей 8, 42, 43, 45, 46</w:t>
      </w:r>
      <w:r w:rsidR="00B34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CAA" w:rsidRPr="00216FD0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</w:t>
      </w:r>
      <w:r w:rsidR="00B34CAA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B34CAA" w:rsidRPr="00216FD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34CAA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3D44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441A" w:rsidRPr="003D441A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3D441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D441A" w:rsidRPr="003D4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41A" w:rsidRPr="003D441A">
        <w:rPr>
          <w:rFonts w:ascii="Times New Roman" w:hAnsi="Times New Roman" w:cs="Times New Roman"/>
          <w:sz w:val="28"/>
          <w:szCs w:val="28"/>
        </w:rPr>
        <w:t>2.7.4. статьи 2.7.</w:t>
      </w:r>
      <w:r w:rsidR="003D441A">
        <w:rPr>
          <w:rFonts w:ascii="Times New Roman" w:hAnsi="Times New Roman" w:cs="Times New Roman"/>
          <w:sz w:val="24"/>
          <w:szCs w:val="24"/>
        </w:rPr>
        <w:t xml:space="preserve"> </w:t>
      </w:r>
      <w:r w:rsidR="003D441A" w:rsidRPr="003D441A">
        <w:rPr>
          <w:rFonts w:ascii="Times New Roman" w:hAnsi="Times New Roman"/>
          <w:sz w:val="28"/>
          <w:szCs w:val="28"/>
        </w:rPr>
        <w:t>Правил землепользования и застройки Камышловского городского округа, утвержденных решением Думы Камышловского городского округа от 16 июля 2009 года № 346,</w:t>
      </w:r>
      <w:r w:rsidR="00CF38A9">
        <w:rPr>
          <w:rFonts w:ascii="Times New Roman" w:hAnsi="Times New Roman" w:cs="Times New Roman"/>
          <w:sz w:val="28"/>
          <w:szCs w:val="28"/>
        </w:rPr>
        <w:t xml:space="preserve"> </w:t>
      </w:r>
      <w:r w:rsidR="003D441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F38A9">
        <w:rPr>
          <w:rFonts w:ascii="Times New Roman" w:hAnsi="Times New Roman" w:cs="Times New Roman"/>
          <w:sz w:val="28"/>
          <w:szCs w:val="28"/>
        </w:rPr>
        <w:t>протокол</w:t>
      </w:r>
      <w:r w:rsidR="003D441A">
        <w:rPr>
          <w:rFonts w:ascii="Times New Roman" w:hAnsi="Times New Roman" w:cs="Times New Roman"/>
          <w:sz w:val="28"/>
          <w:szCs w:val="28"/>
        </w:rPr>
        <w:t>у</w:t>
      </w:r>
      <w:r w:rsidR="00CF38A9">
        <w:rPr>
          <w:rFonts w:ascii="Times New Roman" w:hAnsi="Times New Roman" w:cs="Times New Roman"/>
          <w:sz w:val="28"/>
          <w:szCs w:val="28"/>
        </w:rPr>
        <w:t xml:space="preserve"> № </w:t>
      </w:r>
      <w:r w:rsidR="003D441A">
        <w:rPr>
          <w:rFonts w:ascii="Times New Roman" w:hAnsi="Times New Roman" w:cs="Times New Roman"/>
          <w:sz w:val="28"/>
          <w:szCs w:val="28"/>
        </w:rPr>
        <w:t>2</w:t>
      </w:r>
      <w:r w:rsidR="00CF38A9">
        <w:rPr>
          <w:rFonts w:ascii="Times New Roman" w:hAnsi="Times New Roman" w:cs="Times New Roman"/>
          <w:sz w:val="28"/>
          <w:szCs w:val="28"/>
        </w:rPr>
        <w:t xml:space="preserve"> от </w:t>
      </w:r>
      <w:r w:rsidR="003D441A">
        <w:rPr>
          <w:rFonts w:ascii="Times New Roman" w:hAnsi="Times New Roman" w:cs="Times New Roman"/>
          <w:sz w:val="28"/>
          <w:szCs w:val="28"/>
        </w:rPr>
        <w:t>29</w:t>
      </w:r>
      <w:r w:rsidR="00CF38A9">
        <w:rPr>
          <w:rFonts w:ascii="Times New Roman" w:hAnsi="Times New Roman" w:cs="Times New Roman"/>
          <w:sz w:val="28"/>
          <w:szCs w:val="28"/>
        </w:rPr>
        <w:t xml:space="preserve"> февраля 2016 года публичных слушаний по вопросам землепользования и застройки на территории Камышловского городского округа</w:t>
      </w:r>
      <w:r w:rsidR="002E1A68">
        <w:rPr>
          <w:rFonts w:ascii="Times New Roman" w:hAnsi="Times New Roman" w:cs="Times New Roman"/>
          <w:sz w:val="28"/>
          <w:szCs w:val="28"/>
        </w:rPr>
        <w:t xml:space="preserve"> и заключени</w:t>
      </w:r>
      <w:r w:rsidR="003D441A">
        <w:rPr>
          <w:rFonts w:ascii="Times New Roman" w:hAnsi="Times New Roman" w:cs="Times New Roman"/>
          <w:sz w:val="28"/>
          <w:szCs w:val="28"/>
        </w:rPr>
        <w:t>ю</w:t>
      </w:r>
      <w:r w:rsidR="002E1A68">
        <w:rPr>
          <w:rFonts w:ascii="Times New Roman" w:hAnsi="Times New Roman" w:cs="Times New Roman"/>
          <w:sz w:val="28"/>
          <w:szCs w:val="28"/>
        </w:rPr>
        <w:t xml:space="preserve"> № </w:t>
      </w:r>
      <w:r w:rsidR="003D441A">
        <w:rPr>
          <w:rFonts w:ascii="Times New Roman" w:hAnsi="Times New Roman" w:cs="Times New Roman"/>
          <w:sz w:val="28"/>
          <w:szCs w:val="28"/>
        </w:rPr>
        <w:t>2</w:t>
      </w:r>
      <w:r w:rsidR="002E1A68">
        <w:rPr>
          <w:rFonts w:ascii="Times New Roman" w:hAnsi="Times New Roman" w:cs="Times New Roman"/>
          <w:sz w:val="28"/>
          <w:szCs w:val="28"/>
        </w:rPr>
        <w:t xml:space="preserve"> от </w:t>
      </w:r>
      <w:r w:rsidR="003D441A">
        <w:rPr>
          <w:rFonts w:ascii="Times New Roman" w:hAnsi="Times New Roman" w:cs="Times New Roman"/>
          <w:sz w:val="28"/>
          <w:szCs w:val="28"/>
        </w:rPr>
        <w:t>1</w:t>
      </w:r>
      <w:r w:rsidR="002E1A68">
        <w:rPr>
          <w:rFonts w:ascii="Times New Roman" w:hAnsi="Times New Roman" w:cs="Times New Roman"/>
          <w:sz w:val="28"/>
          <w:szCs w:val="28"/>
        </w:rPr>
        <w:t xml:space="preserve"> </w:t>
      </w:r>
      <w:r w:rsidR="003D441A">
        <w:rPr>
          <w:rFonts w:ascii="Times New Roman" w:hAnsi="Times New Roman" w:cs="Times New Roman"/>
          <w:sz w:val="28"/>
          <w:szCs w:val="28"/>
        </w:rPr>
        <w:t>марта</w:t>
      </w:r>
      <w:r w:rsidR="00CF38A9">
        <w:rPr>
          <w:rFonts w:ascii="Times New Roman" w:hAnsi="Times New Roman" w:cs="Times New Roman"/>
          <w:sz w:val="28"/>
          <w:szCs w:val="28"/>
        </w:rPr>
        <w:t xml:space="preserve"> </w:t>
      </w:r>
      <w:r w:rsidR="002E1A68">
        <w:rPr>
          <w:rFonts w:ascii="Times New Roman" w:hAnsi="Times New Roman" w:cs="Times New Roman"/>
          <w:sz w:val="28"/>
          <w:szCs w:val="28"/>
        </w:rPr>
        <w:t>201</w:t>
      </w:r>
      <w:r w:rsidR="00CF38A9">
        <w:rPr>
          <w:rFonts w:ascii="Times New Roman" w:hAnsi="Times New Roman" w:cs="Times New Roman"/>
          <w:sz w:val="28"/>
          <w:szCs w:val="28"/>
        </w:rPr>
        <w:t>6</w:t>
      </w:r>
      <w:r w:rsidR="002E1A68">
        <w:rPr>
          <w:rFonts w:ascii="Times New Roman" w:hAnsi="Times New Roman" w:cs="Times New Roman"/>
          <w:sz w:val="28"/>
          <w:szCs w:val="28"/>
        </w:rPr>
        <w:t xml:space="preserve"> года о результатах публичных слушаний по вопросам землепользования и застройки на территории К</w:t>
      </w:r>
      <w:r w:rsidR="003D441A">
        <w:rPr>
          <w:rFonts w:ascii="Times New Roman" w:hAnsi="Times New Roman" w:cs="Times New Roman"/>
          <w:sz w:val="28"/>
          <w:szCs w:val="28"/>
        </w:rPr>
        <w:t>амышловского городского округа</w:t>
      </w:r>
    </w:p>
    <w:p w:rsidR="004C32C0" w:rsidRDefault="004C32C0" w:rsidP="00401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9AC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B21AE7" w:rsidRDefault="004904DA" w:rsidP="00B21AE7">
      <w:pPr>
        <w:pStyle w:val="ad"/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D441A">
        <w:rPr>
          <w:rFonts w:ascii="Times New Roman" w:hAnsi="Times New Roman"/>
          <w:sz w:val="28"/>
          <w:szCs w:val="28"/>
        </w:rPr>
        <w:t>Утвердить прилагаемую корректировку проекта планировки и проекта межевания территории в восточной части Камышловского горо</w:t>
      </w:r>
      <w:r w:rsidR="001C2B4D">
        <w:rPr>
          <w:rFonts w:ascii="Times New Roman" w:hAnsi="Times New Roman"/>
          <w:sz w:val="28"/>
          <w:szCs w:val="28"/>
        </w:rPr>
        <w:t>дского округа, расположенной в границах: с южной и восточной сторон - улица Северная</w:t>
      </w:r>
      <w:r w:rsidR="0044468C">
        <w:rPr>
          <w:rFonts w:ascii="Times New Roman" w:hAnsi="Times New Roman"/>
          <w:sz w:val="28"/>
          <w:szCs w:val="28"/>
        </w:rPr>
        <w:t>, с северной стороны - г</w:t>
      </w:r>
      <w:r w:rsidR="001C2B4D">
        <w:rPr>
          <w:rFonts w:ascii="Times New Roman" w:hAnsi="Times New Roman"/>
          <w:sz w:val="28"/>
          <w:szCs w:val="28"/>
        </w:rPr>
        <w:t>а</w:t>
      </w:r>
      <w:r w:rsidR="0044468C">
        <w:rPr>
          <w:rFonts w:ascii="Times New Roman" w:hAnsi="Times New Roman"/>
          <w:sz w:val="28"/>
          <w:szCs w:val="28"/>
        </w:rPr>
        <w:t>ра</w:t>
      </w:r>
      <w:r w:rsidR="001C2B4D">
        <w:rPr>
          <w:rFonts w:ascii="Times New Roman" w:hAnsi="Times New Roman"/>
          <w:sz w:val="28"/>
          <w:szCs w:val="28"/>
        </w:rPr>
        <w:t>ж</w:t>
      </w:r>
      <w:r w:rsidR="0044468C">
        <w:rPr>
          <w:rFonts w:ascii="Times New Roman" w:hAnsi="Times New Roman"/>
          <w:sz w:val="28"/>
          <w:szCs w:val="28"/>
        </w:rPr>
        <w:t xml:space="preserve">ный комплекс, в </w:t>
      </w:r>
      <w:r w:rsidR="001C2B4D">
        <w:rPr>
          <w:rFonts w:ascii="Times New Roman" w:hAnsi="Times New Roman"/>
          <w:sz w:val="28"/>
          <w:szCs w:val="28"/>
        </w:rPr>
        <w:t xml:space="preserve">целях </w:t>
      </w:r>
      <w:r w:rsidR="0044468C">
        <w:rPr>
          <w:rFonts w:ascii="Times New Roman" w:hAnsi="Times New Roman"/>
          <w:sz w:val="28"/>
          <w:szCs w:val="28"/>
        </w:rPr>
        <w:t>размещения объектов административного, бытового, коммунального-складского, транспортного и инженерного назначения в границах кадастрового квартала: 66:46:0108003, со следующими показателями:</w:t>
      </w:r>
    </w:p>
    <w:p w:rsidR="0044468C" w:rsidRDefault="0044468C" w:rsidP="00B21AE7">
      <w:pPr>
        <w:pStyle w:val="ad"/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общая площадь земель в границах проектирования </w:t>
      </w:r>
      <w:r w:rsidR="00F22E51">
        <w:rPr>
          <w:rFonts w:ascii="Times New Roman" w:hAnsi="Times New Roman"/>
          <w:sz w:val="28"/>
          <w:szCs w:val="28"/>
        </w:rPr>
        <w:t xml:space="preserve">составляет 22,6 га, </w:t>
      </w:r>
      <w:r w:rsidR="00D7160C">
        <w:rPr>
          <w:rFonts w:ascii="Times New Roman" w:hAnsi="Times New Roman"/>
          <w:sz w:val="28"/>
          <w:szCs w:val="28"/>
        </w:rPr>
        <w:t>из них</w:t>
      </w:r>
      <w:r w:rsidR="00CF0FCC">
        <w:rPr>
          <w:rFonts w:ascii="Times New Roman" w:hAnsi="Times New Roman"/>
          <w:sz w:val="28"/>
          <w:szCs w:val="28"/>
        </w:rPr>
        <w:t>:</w:t>
      </w:r>
      <w:r w:rsidR="00D7160C">
        <w:rPr>
          <w:rFonts w:ascii="Times New Roman" w:hAnsi="Times New Roman"/>
          <w:sz w:val="28"/>
          <w:szCs w:val="28"/>
        </w:rPr>
        <w:t xml:space="preserve"> зона размещения административных зданий (в районе перекрестка улицы Северная) с административно-бытовым корпусом и контрольно-пропускным пунктом, зона размещения коммунально-складских комплексов (вся северная часть </w:t>
      </w:r>
      <w:r w:rsidR="00CF0FCC">
        <w:rPr>
          <w:rFonts w:ascii="Times New Roman" w:hAnsi="Times New Roman"/>
          <w:sz w:val="28"/>
          <w:szCs w:val="28"/>
        </w:rPr>
        <w:t>территории</w:t>
      </w:r>
      <w:r w:rsidR="00D7160C">
        <w:rPr>
          <w:rFonts w:ascii="Times New Roman" w:hAnsi="Times New Roman"/>
          <w:sz w:val="28"/>
          <w:szCs w:val="28"/>
        </w:rPr>
        <w:t>) с овощехранилищами и складами, зона размещения объектов инженерной инфраструктуры</w:t>
      </w:r>
      <w:r w:rsidR="00CF0FCC">
        <w:rPr>
          <w:rFonts w:ascii="Times New Roman" w:hAnsi="Times New Roman"/>
          <w:sz w:val="28"/>
          <w:szCs w:val="28"/>
        </w:rPr>
        <w:t xml:space="preserve"> (по всей территории проектирования) и зона размещения объектов транспортной инфраструктуры (в южной части)  с автозаправочной станцией, стоянками и сервисами;</w:t>
      </w:r>
    </w:p>
    <w:p w:rsidR="00CF0FCC" w:rsidRDefault="00CF0FCC" w:rsidP="00B21AE7">
      <w:pPr>
        <w:pStyle w:val="ad"/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планируемое размещение овощехранилищ и коммунально-складского комплекса не выше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CF0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 вредности;</w:t>
      </w:r>
    </w:p>
    <w:p w:rsidR="00CF0FCC" w:rsidRDefault="00CF0FCC" w:rsidP="00B21AE7">
      <w:pPr>
        <w:pStyle w:val="ad"/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обеспечения безопасности дорожного движения на планируемой территории предлагается разместить пешеходные переходы и светофорного объекта;</w:t>
      </w:r>
    </w:p>
    <w:p w:rsidR="006170F0" w:rsidRDefault="00CF0FCC" w:rsidP="0028357A">
      <w:pPr>
        <w:pStyle w:val="ad"/>
        <w:tabs>
          <w:tab w:val="left" w:pos="993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 территории участка </w:t>
      </w:r>
      <w:r w:rsidR="006170F0">
        <w:rPr>
          <w:rFonts w:ascii="Times New Roman" w:hAnsi="Times New Roman"/>
          <w:sz w:val="28"/>
          <w:szCs w:val="28"/>
        </w:rPr>
        <w:t>планируется строительство внутриплощадочных проездов.</w:t>
      </w:r>
      <w:r w:rsidR="0028357A">
        <w:rPr>
          <w:rFonts w:ascii="Times New Roman" w:hAnsi="Times New Roman"/>
          <w:sz w:val="20"/>
          <w:szCs w:val="20"/>
        </w:rPr>
        <w:t xml:space="preserve"> </w:t>
      </w:r>
    </w:p>
    <w:p w:rsidR="00653DD0" w:rsidRDefault="00653DD0" w:rsidP="00427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A68">
        <w:rPr>
          <w:rFonts w:ascii="Times New Roman" w:hAnsi="Times New Roman" w:cs="Times New Roman"/>
          <w:sz w:val="28"/>
          <w:szCs w:val="28"/>
        </w:rPr>
        <w:t>2.</w:t>
      </w:r>
      <w:r w:rsidRPr="002E1A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170F0">
        <w:rPr>
          <w:rFonts w:ascii="Times New Roman" w:hAnsi="Times New Roman"/>
          <w:sz w:val="28"/>
          <w:szCs w:val="28"/>
        </w:rPr>
        <w:t>Одобрить пространственное решение проектируемой территории, организацию зон размещения, схему развития улично-дорожной сети.</w:t>
      </w:r>
    </w:p>
    <w:p w:rsidR="00A50C78" w:rsidRDefault="00653DD0" w:rsidP="00617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6735">
        <w:rPr>
          <w:rFonts w:ascii="Times New Roman" w:hAnsi="Times New Roman" w:cs="Times New Roman"/>
          <w:sz w:val="28"/>
          <w:szCs w:val="28"/>
        </w:rPr>
        <w:t xml:space="preserve">. </w:t>
      </w:r>
      <w:r w:rsidR="006170F0">
        <w:rPr>
          <w:rFonts w:ascii="Times New Roman" w:hAnsi="Times New Roman" w:cs="Times New Roman"/>
          <w:sz w:val="28"/>
          <w:szCs w:val="28"/>
        </w:rPr>
        <w:t>Функциональным подразделениям, функциональным и территориальным органам администрации Камышловского городского округа в своей деятельности руководствоваться утвержденной корректировки по планировке территории.</w:t>
      </w:r>
    </w:p>
    <w:p w:rsidR="006170F0" w:rsidRDefault="006170F0" w:rsidP="00617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Начальнику организационного отдела администрации Камышловского городского округа (А.Е. Власова) обеспечить опубликование документации в порядке, установленном для официального опубликования муниципальных </w:t>
      </w:r>
      <w:r w:rsidR="00586872">
        <w:rPr>
          <w:rFonts w:ascii="Times New Roman" w:hAnsi="Times New Roman" w:cs="Times New Roman"/>
          <w:sz w:val="28"/>
          <w:szCs w:val="28"/>
        </w:rPr>
        <w:t xml:space="preserve">правовых актов и иной официальной информации, разместить данное постановление на официальном сайте администрации Камышловского городского округа </w:t>
      </w:r>
      <w:r w:rsidR="005B0EF7">
        <w:rPr>
          <w:rFonts w:ascii="Times New Roman" w:hAnsi="Times New Roman"/>
          <w:sz w:val="28"/>
          <w:szCs w:val="28"/>
        </w:rPr>
        <w:t xml:space="preserve">в информационно-телекоммуникационной </w:t>
      </w:r>
      <w:r w:rsidR="005B0EF7">
        <w:rPr>
          <w:rFonts w:ascii="Times New Roman" w:hAnsi="Times New Roman" w:cs="Times New Roman"/>
          <w:sz w:val="28"/>
          <w:szCs w:val="28"/>
        </w:rPr>
        <w:t xml:space="preserve">сети </w:t>
      </w:r>
      <w:r w:rsidR="00586872">
        <w:rPr>
          <w:rFonts w:ascii="Times New Roman" w:hAnsi="Times New Roman" w:cs="Times New Roman"/>
          <w:sz w:val="28"/>
          <w:szCs w:val="28"/>
        </w:rPr>
        <w:t>«Интернет».</w:t>
      </w:r>
    </w:p>
    <w:p w:rsidR="00586872" w:rsidRDefault="00586872" w:rsidP="00617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</w:t>
      </w:r>
      <w:r w:rsidR="005B0EF7">
        <w:rPr>
          <w:rFonts w:ascii="Times New Roman" w:hAnsi="Times New Roman" w:cs="Times New Roman"/>
          <w:sz w:val="28"/>
          <w:szCs w:val="28"/>
        </w:rPr>
        <w:t xml:space="preserve">ции Камышловского городского округа (по городскому хозяйству) </w:t>
      </w:r>
      <w:r>
        <w:rPr>
          <w:rFonts w:ascii="Times New Roman" w:hAnsi="Times New Roman" w:cs="Times New Roman"/>
          <w:sz w:val="28"/>
          <w:szCs w:val="28"/>
        </w:rPr>
        <w:t>О.Л. Тимошенко.</w:t>
      </w:r>
    </w:p>
    <w:p w:rsidR="00364269" w:rsidRDefault="00364269" w:rsidP="00810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08A" w:rsidRDefault="00BA608A" w:rsidP="00810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872" w:rsidRDefault="00586872" w:rsidP="00810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04C" w:rsidRDefault="00CF38A9" w:rsidP="00810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37A" w:rsidRDefault="00586872" w:rsidP="0081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61D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61D2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Чухарев</w:t>
      </w:r>
      <w:proofErr w:type="spellEnd"/>
      <w:r w:rsidR="00E861D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F38A9">
        <w:rPr>
          <w:rFonts w:ascii="Times New Roman" w:hAnsi="Times New Roman" w:cs="Times New Roman"/>
          <w:sz w:val="28"/>
          <w:szCs w:val="28"/>
        </w:rPr>
        <w:t xml:space="preserve">     </w:t>
      </w:r>
      <w:r w:rsidR="00E861D2">
        <w:rPr>
          <w:rFonts w:ascii="Times New Roman" w:hAnsi="Times New Roman" w:cs="Times New Roman"/>
          <w:sz w:val="28"/>
          <w:szCs w:val="28"/>
        </w:rPr>
        <w:t xml:space="preserve"> </w:t>
      </w:r>
      <w:r w:rsidR="00CF3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EA" w:rsidRDefault="008207EA" w:rsidP="0081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8A" w:rsidRDefault="00BA608A" w:rsidP="0081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72" w:rsidRDefault="00586872" w:rsidP="0081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72" w:rsidRDefault="00586872" w:rsidP="0081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72" w:rsidRDefault="00586872" w:rsidP="0081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72" w:rsidRDefault="00586872" w:rsidP="0081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72" w:rsidRDefault="00586872" w:rsidP="0081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72" w:rsidRDefault="00586872" w:rsidP="0081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72" w:rsidRDefault="00586872" w:rsidP="0081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72" w:rsidRDefault="00586872" w:rsidP="0081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72" w:rsidRDefault="00586872" w:rsidP="0081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72" w:rsidRDefault="00586872" w:rsidP="0081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6872" w:rsidSect="0028357A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pgNumType w:start="2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7D" w:rsidRDefault="0058017D">
      <w:pPr>
        <w:spacing w:after="0" w:line="240" w:lineRule="auto"/>
      </w:pPr>
      <w:r>
        <w:separator/>
      </w:r>
    </w:p>
  </w:endnote>
  <w:endnote w:type="continuationSeparator" w:id="0">
    <w:p w:rsidR="0058017D" w:rsidRDefault="0058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7D" w:rsidRDefault="0058017D">
      <w:pPr>
        <w:spacing w:after="0" w:line="240" w:lineRule="auto"/>
      </w:pPr>
      <w:r>
        <w:separator/>
      </w:r>
    </w:p>
  </w:footnote>
  <w:footnote w:type="continuationSeparator" w:id="0">
    <w:p w:rsidR="0058017D" w:rsidRDefault="00580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96" w:rsidRDefault="00322636" w:rsidP="00BB4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14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F96" w:rsidRDefault="005801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17654"/>
      <w:docPartObj>
        <w:docPartGallery w:val="Page Numbers (Top of Page)"/>
        <w:docPartUnique/>
      </w:docPartObj>
    </w:sdtPr>
    <w:sdtContent>
      <w:p w:rsidR="002474BF" w:rsidRDefault="002474BF">
        <w:pPr>
          <w:pStyle w:val="a3"/>
          <w:jc w:val="center"/>
        </w:pPr>
      </w:p>
      <w:p w:rsidR="002474BF" w:rsidRDefault="002474BF">
        <w:pPr>
          <w:pStyle w:val="a3"/>
          <w:jc w:val="center"/>
        </w:pPr>
      </w:p>
      <w:p w:rsidR="002474BF" w:rsidRDefault="00322636" w:rsidP="002474BF">
        <w:pPr>
          <w:pStyle w:val="a3"/>
        </w:pPr>
      </w:p>
    </w:sdtContent>
  </w:sdt>
  <w:p w:rsidR="00020F96" w:rsidRDefault="0058017D" w:rsidP="00F607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7F1"/>
    <w:multiLevelType w:val="hybridMultilevel"/>
    <w:tmpl w:val="95289FE6"/>
    <w:lvl w:ilvl="0" w:tplc="2F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85ABE"/>
    <w:multiLevelType w:val="hybridMultilevel"/>
    <w:tmpl w:val="E37EF700"/>
    <w:lvl w:ilvl="0" w:tplc="BA5A9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AB4D6B"/>
    <w:multiLevelType w:val="hybridMultilevel"/>
    <w:tmpl w:val="2D28E730"/>
    <w:lvl w:ilvl="0" w:tplc="2A5EB34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0B44C4"/>
    <w:multiLevelType w:val="hybridMultilevel"/>
    <w:tmpl w:val="1C124774"/>
    <w:lvl w:ilvl="0" w:tplc="19D6A3F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6679F4"/>
    <w:multiLevelType w:val="multilevel"/>
    <w:tmpl w:val="CCDE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B3E3D64"/>
    <w:multiLevelType w:val="multilevel"/>
    <w:tmpl w:val="EADA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  <w:color w:val="auto"/>
      </w:rPr>
    </w:lvl>
  </w:abstractNum>
  <w:abstractNum w:abstractNumId="6">
    <w:nsid w:val="5F6D1722"/>
    <w:multiLevelType w:val="multilevel"/>
    <w:tmpl w:val="FE8AA6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46C"/>
    <w:rsid w:val="00037F4A"/>
    <w:rsid w:val="00056673"/>
    <w:rsid w:val="00072077"/>
    <w:rsid w:val="000836FA"/>
    <w:rsid w:val="00083720"/>
    <w:rsid w:val="000C3567"/>
    <w:rsid w:val="000D2D75"/>
    <w:rsid w:val="000D7DF5"/>
    <w:rsid w:val="0011106D"/>
    <w:rsid w:val="001156F2"/>
    <w:rsid w:val="00167AF6"/>
    <w:rsid w:val="00196172"/>
    <w:rsid w:val="001A646C"/>
    <w:rsid w:val="001C2B4D"/>
    <w:rsid w:val="001C5D7F"/>
    <w:rsid w:val="002412C7"/>
    <w:rsid w:val="00241633"/>
    <w:rsid w:val="002474BF"/>
    <w:rsid w:val="00281BB0"/>
    <w:rsid w:val="00282CC6"/>
    <w:rsid w:val="0028357A"/>
    <w:rsid w:val="00284521"/>
    <w:rsid w:val="002A71A3"/>
    <w:rsid w:val="002B6235"/>
    <w:rsid w:val="002D642F"/>
    <w:rsid w:val="002E1A68"/>
    <w:rsid w:val="002E2B55"/>
    <w:rsid w:val="002F52FC"/>
    <w:rsid w:val="00322636"/>
    <w:rsid w:val="00356C0A"/>
    <w:rsid w:val="00364269"/>
    <w:rsid w:val="00377800"/>
    <w:rsid w:val="003B245F"/>
    <w:rsid w:val="003B2507"/>
    <w:rsid w:val="003B4450"/>
    <w:rsid w:val="003D261D"/>
    <w:rsid w:val="003D441A"/>
    <w:rsid w:val="003E76EE"/>
    <w:rsid w:val="003F1D56"/>
    <w:rsid w:val="00400206"/>
    <w:rsid w:val="004019AC"/>
    <w:rsid w:val="00410039"/>
    <w:rsid w:val="00427E73"/>
    <w:rsid w:val="0044468C"/>
    <w:rsid w:val="0045151C"/>
    <w:rsid w:val="00461511"/>
    <w:rsid w:val="004733F4"/>
    <w:rsid w:val="00475AAD"/>
    <w:rsid w:val="0048002C"/>
    <w:rsid w:val="004852D7"/>
    <w:rsid w:val="004904DA"/>
    <w:rsid w:val="004A1A2D"/>
    <w:rsid w:val="004B7DDB"/>
    <w:rsid w:val="004C32C0"/>
    <w:rsid w:val="004C404C"/>
    <w:rsid w:val="004D5EA0"/>
    <w:rsid w:val="004D60C9"/>
    <w:rsid w:val="004E4E6D"/>
    <w:rsid w:val="004E595F"/>
    <w:rsid w:val="00516916"/>
    <w:rsid w:val="00533FBB"/>
    <w:rsid w:val="0058017D"/>
    <w:rsid w:val="00582D87"/>
    <w:rsid w:val="00586872"/>
    <w:rsid w:val="005A109A"/>
    <w:rsid w:val="005B0EF7"/>
    <w:rsid w:val="005E612A"/>
    <w:rsid w:val="00614BA6"/>
    <w:rsid w:val="006170F0"/>
    <w:rsid w:val="00620E21"/>
    <w:rsid w:val="00626C29"/>
    <w:rsid w:val="0064288B"/>
    <w:rsid w:val="00653DD0"/>
    <w:rsid w:val="006A766F"/>
    <w:rsid w:val="006D0099"/>
    <w:rsid w:val="006D7881"/>
    <w:rsid w:val="006E05FF"/>
    <w:rsid w:val="007022A1"/>
    <w:rsid w:val="0071054D"/>
    <w:rsid w:val="007247A7"/>
    <w:rsid w:val="007249BA"/>
    <w:rsid w:val="00730939"/>
    <w:rsid w:val="00736552"/>
    <w:rsid w:val="00794F0B"/>
    <w:rsid w:val="007C3CC1"/>
    <w:rsid w:val="007E0B12"/>
    <w:rsid w:val="00802572"/>
    <w:rsid w:val="00802982"/>
    <w:rsid w:val="00804175"/>
    <w:rsid w:val="008101A0"/>
    <w:rsid w:val="008207EA"/>
    <w:rsid w:val="00824AE7"/>
    <w:rsid w:val="008429D1"/>
    <w:rsid w:val="00850EDA"/>
    <w:rsid w:val="00861342"/>
    <w:rsid w:val="008648CE"/>
    <w:rsid w:val="0088209C"/>
    <w:rsid w:val="008945F8"/>
    <w:rsid w:val="008A151B"/>
    <w:rsid w:val="008A1898"/>
    <w:rsid w:val="008E7A10"/>
    <w:rsid w:val="008F1278"/>
    <w:rsid w:val="009222B6"/>
    <w:rsid w:val="009429FF"/>
    <w:rsid w:val="00943748"/>
    <w:rsid w:val="00963FD0"/>
    <w:rsid w:val="0098147F"/>
    <w:rsid w:val="009A2E82"/>
    <w:rsid w:val="009C63A8"/>
    <w:rsid w:val="009D4894"/>
    <w:rsid w:val="009E2B86"/>
    <w:rsid w:val="00A03608"/>
    <w:rsid w:val="00A50C78"/>
    <w:rsid w:val="00A514C4"/>
    <w:rsid w:val="00A701AB"/>
    <w:rsid w:val="00A932FE"/>
    <w:rsid w:val="00AB7912"/>
    <w:rsid w:val="00AC02FB"/>
    <w:rsid w:val="00AE280E"/>
    <w:rsid w:val="00AE5EEB"/>
    <w:rsid w:val="00B21AE7"/>
    <w:rsid w:val="00B34CAA"/>
    <w:rsid w:val="00BA608A"/>
    <w:rsid w:val="00BB6C01"/>
    <w:rsid w:val="00BE5C5E"/>
    <w:rsid w:val="00C166AB"/>
    <w:rsid w:val="00C2452E"/>
    <w:rsid w:val="00C26D7D"/>
    <w:rsid w:val="00C67707"/>
    <w:rsid w:val="00C73327"/>
    <w:rsid w:val="00C90DFC"/>
    <w:rsid w:val="00CA67A4"/>
    <w:rsid w:val="00CC6155"/>
    <w:rsid w:val="00CF0FCC"/>
    <w:rsid w:val="00CF38A9"/>
    <w:rsid w:val="00D0378F"/>
    <w:rsid w:val="00D06CB9"/>
    <w:rsid w:val="00D238D6"/>
    <w:rsid w:val="00D451E9"/>
    <w:rsid w:val="00D7160C"/>
    <w:rsid w:val="00D90874"/>
    <w:rsid w:val="00D90B93"/>
    <w:rsid w:val="00D9350E"/>
    <w:rsid w:val="00DA4D00"/>
    <w:rsid w:val="00DB6769"/>
    <w:rsid w:val="00DE40AF"/>
    <w:rsid w:val="00DE5D42"/>
    <w:rsid w:val="00E0037A"/>
    <w:rsid w:val="00E037CA"/>
    <w:rsid w:val="00E13138"/>
    <w:rsid w:val="00E35238"/>
    <w:rsid w:val="00E85AD4"/>
    <w:rsid w:val="00E861D2"/>
    <w:rsid w:val="00EB7244"/>
    <w:rsid w:val="00F02969"/>
    <w:rsid w:val="00F22E51"/>
    <w:rsid w:val="00F52D17"/>
    <w:rsid w:val="00F57E93"/>
    <w:rsid w:val="00F626CC"/>
    <w:rsid w:val="00F74332"/>
    <w:rsid w:val="00F84E5A"/>
    <w:rsid w:val="00F91EE8"/>
    <w:rsid w:val="00FA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C3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C32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32C0"/>
    <w:rPr>
      <w:rFonts w:eastAsiaTheme="minorEastAsia"/>
      <w:lang w:eastAsia="ru-RU"/>
    </w:rPr>
  </w:style>
  <w:style w:type="paragraph" w:styleId="a8">
    <w:name w:val="Plain Text"/>
    <w:basedOn w:val="a"/>
    <w:link w:val="a9"/>
    <w:uiPriority w:val="99"/>
    <w:rsid w:val="004C32C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4C3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4BF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4019AC"/>
    <w:pPr>
      <w:ind w:left="720"/>
      <w:contextualSpacing/>
    </w:pPr>
  </w:style>
  <w:style w:type="paragraph" w:styleId="ad">
    <w:name w:val="No Spacing"/>
    <w:qFormat/>
    <w:rsid w:val="00B21AE7"/>
    <w:pPr>
      <w:spacing w:after="0" w:line="276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10E3-996B-4124-8A94-14E8B5C2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4</cp:revision>
  <cp:lastPrinted>2016-03-09T10:51:00Z</cp:lastPrinted>
  <dcterms:created xsi:type="dcterms:W3CDTF">2016-03-02T07:54:00Z</dcterms:created>
  <dcterms:modified xsi:type="dcterms:W3CDTF">2016-03-09T10:51:00Z</dcterms:modified>
</cp:coreProperties>
</file>