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FE" w:rsidRDefault="00E96EFE" w:rsidP="00E96E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9100" cy="570982"/>
            <wp:effectExtent l="0" t="0" r="0" b="63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7" cy="5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FE" w:rsidRDefault="00E96EFE" w:rsidP="00E9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E96EFE" w:rsidRDefault="00E96EFE" w:rsidP="00E9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96EFE" w:rsidRDefault="00E96EFE" w:rsidP="00E96EFE">
      <w:pPr>
        <w:pBdr>
          <w:top w:val="thinThickSmallGap" w:sz="24" w:space="1" w:color="auto"/>
        </w:pBdr>
        <w:jc w:val="right"/>
        <w:rPr>
          <w:b/>
          <w:sz w:val="28"/>
          <w:szCs w:val="28"/>
        </w:rPr>
      </w:pPr>
    </w:p>
    <w:p w:rsidR="00E96EFE" w:rsidRDefault="00E96EFE" w:rsidP="00E96EF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7417">
        <w:rPr>
          <w:sz w:val="28"/>
          <w:szCs w:val="28"/>
        </w:rPr>
        <w:t>_</w:t>
      </w:r>
      <w:proofErr w:type="gramStart"/>
      <w:r w:rsidR="00567417">
        <w:rPr>
          <w:sz w:val="28"/>
          <w:szCs w:val="28"/>
        </w:rPr>
        <w:t>_._</w:t>
      </w:r>
      <w:proofErr w:type="gramEnd"/>
      <w:r w:rsidR="00567417">
        <w:rPr>
          <w:sz w:val="28"/>
          <w:szCs w:val="28"/>
        </w:rPr>
        <w:t>_</w:t>
      </w:r>
      <w:r>
        <w:rPr>
          <w:sz w:val="28"/>
          <w:szCs w:val="28"/>
        </w:rPr>
        <w:t>.201</w:t>
      </w:r>
      <w:r w:rsidR="0056741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№ ___-Р</w:t>
      </w:r>
    </w:p>
    <w:p w:rsidR="00E96EFE" w:rsidRDefault="00E96EFE" w:rsidP="00E96EFE">
      <w:pPr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E96EFE" w:rsidRDefault="00E96EFE" w:rsidP="00E96EFE">
      <w:pPr>
        <w:rPr>
          <w:sz w:val="28"/>
          <w:szCs w:val="28"/>
        </w:rPr>
      </w:pPr>
    </w:p>
    <w:p w:rsidR="003F63FF" w:rsidRPr="003E2E77" w:rsidRDefault="00C00F94" w:rsidP="008F691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77">
        <w:rPr>
          <w:rFonts w:ascii="Times New Roman" w:hAnsi="Times New Roman" w:cs="Times New Roman"/>
          <w:i/>
          <w:sz w:val="28"/>
          <w:szCs w:val="28"/>
        </w:rPr>
        <w:t>О</w:t>
      </w:r>
      <w:r w:rsidR="008F691C" w:rsidRPr="003E2E77">
        <w:rPr>
          <w:rFonts w:ascii="Times New Roman" w:hAnsi="Times New Roman" w:cs="Times New Roman"/>
          <w:i/>
          <w:sz w:val="28"/>
          <w:szCs w:val="28"/>
        </w:rPr>
        <w:t xml:space="preserve">б утверждении Положения о системе управления охраной труда (профессиональной деятельности) администрации </w:t>
      </w:r>
    </w:p>
    <w:p w:rsidR="008F691C" w:rsidRPr="003E2E77" w:rsidRDefault="008F691C" w:rsidP="008F691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77">
        <w:rPr>
          <w:rFonts w:ascii="Times New Roman" w:hAnsi="Times New Roman" w:cs="Times New Roman"/>
          <w:i/>
          <w:sz w:val="28"/>
          <w:szCs w:val="28"/>
        </w:rPr>
        <w:t>Камышловского городского округа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CD066B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CD0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212</w:t>
        </w:r>
      </w:hyperlink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CD0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Российской Федер</w:t>
      </w:r>
      <w:r w:rsidR="00CD066B"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>ации от 19.08.2016 №</w:t>
      </w:r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438н "Об утверждении Типового положения о системе управления охраной труда":</w:t>
      </w:r>
    </w:p>
    <w:p w:rsidR="00C00F94" w:rsidRPr="00CD066B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0" w:history="1">
        <w:r w:rsidRPr="00CD0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системе управления охраной труда (профессиональной деятельности) в Администрации </w:t>
      </w:r>
      <w:r w:rsid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городского округа </w:t>
      </w:r>
      <w:r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CD066B" w:rsidRPr="00CD066B" w:rsidRDefault="009C4270" w:rsidP="00CD0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D066B"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CD066B">
        <w:rPr>
          <w:rFonts w:ascii="Times New Roman" w:hAnsi="Times New Roman" w:cs="Times New Roman"/>
          <w:color w:val="000000" w:themeColor="text1"/>
          <w:sz w:val="28"/>
          <w:szCs w:val="28"/>
        </w:rPr>
        <w:t>е Распоряжение опубликовать на о</w:t>
      </w:r>
      <w:r w:rsidR="00CD066B"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фициальном </w:t>
      </w:r>
      <w:r w:rsidR="00CD066B">
        <w:rPr>
          <w:rFonts w:ascii="Times New Roman" w:hAnsi="Times New Roman" w:cs="Times New Roman"/>
          <w:color w:val="000000" w:themeColor="text1"/>
          <w:sz w:val="28"/>
          <w:szCs w:val="28"/>
        </w:rPr>
        <w:t>сайте Камышловского городского округа</w:t>
      </w:r>
      <w:r w:rsidR="00CD066B"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0F94" w:rsidRDefault="009C4270" w:rsidP="00CD0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0F94" w:rsidRPr="00CD06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</w:t>
      </w:r>
      <w:r w:rsidR="00CD0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оставляю за собой.</w:t>
      </w:r>
    </w:p>
    <w:p w:rsidR="00CD066B" w:rsidRDefault="00CD066B" w:rsidP="00CD0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66B" w:rsidRDefault="00CD066B" w:rsidP="00CD0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66B" w:rsidRDefault="00CD066B" w:rsidP="00CD0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66B" w:rsidRDefault="00CD066B" w:rsidP="00CD0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66B" w:rsidRPr="00CD066B" w:rsidRDefault="00CD066B" w:rsidP="00CD06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Камышловского городского округа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А.В.Половников</w:t>
      </w:r>
      <w:proofErr w:type="spellEnd"/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EFE" w:rsidRPr="008F691C" w:rsidRDefault="00E96EFE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96EFE" w:rsidRDefault="00C00F94" w:rsidP="008F6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D066B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C00F94" w:rsidRPr="008F691C" w:rsidRDefault="00CD066B" w:rsidP="008F6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C00F94" w:rsidRPr="008F691C" w:rsidRDefault="000F23E8" w:rsidP="008F6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7417">
        <w:rPr>
          <w:rFonts w:ascii="Times New Roman" w:hAnsi="Times New Roman" w:cs="Times New Roman"/>
          <w:sz w:val="28"/>
          <w:szCs w:val="28"/>
        </w:rPr>
        <w:t>__ ноября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201</w:t>
      </w:r>
      <w:r w:rsidR="00567417">
        <w:rPr>
          <w:rFonts w:ascii="Times New Roman" w:hAnsi="Times New Roman" w:cs="Times New Roman"/>
          <w:sz w:val="28"/>
          <w:szCs w:val="28"/>
        </w:rPr>
        <w:t>8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г. </w:t>
      </w:r>
      <w:r w:rsidR="00CD066B">
        <w:rPr>
          <w:rFonts w:ascii="Times New Roman" w:hAnsi="Times New Roman" w:cs="Times New Roman"/>
          <w:sz w:val="28"/>
          <w:szCs w:val="28"/>
        </w:rPr>
        <w:t>№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</w:t>
      </w:r>
      <w:r w:rsidR="00CD066B">
        <w:rPr>
          <w:rFonts w:ascii="Times New Roman" w:hAnsi="Times New Roman" w:cs="Times New Roman"/>
          <w:sz w:val="28"/>
          <w:szCs w:val="28"/>
        </w:rPr>
        <w:t>_____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F691C">
        <w:rPr>
          <w:rFonts w:ascii="Times New Roman" w:hAnsi="Times New Roman" w:cs="Times New Roman"/>
          <w:sz w:val="28"/>
          <w:szCs w:val="28"/>
        </w:rPr>
        <w:t>ПОЛОЖЕНИЕ</w:t>
      </w:r>
    </w:p>
    <w:p w:rsidR="003E2E77" w:rsidRDefault="00CD066B" w:rsidP="008F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управления охраной труда (профессиональной деятельности)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46" w:rsidRDefault="00353E46" w:rsidP="008F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Камышловского городского округа</w:t>
      </w:r>
    </w:p>
    <w:p w:rsidR="00353E46" w:rsidRDefault="00353E46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политику и цели Администрации </w:t>
      </w:r>
      <w:r w:rsidR="00353E46">
        <w:rPr>
          <w:rFonts w:ascii="Times New Roman" w:hAnsi="Times New Roman" w:cs="Times New Roman"/>
          <w:sz w:val="28"/>
          <w:szCs w:val="28"/>
        </w:rPr>
        <w:t>Камышловского городского округа (далее - Администрация)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 области охраны труда (профессиональной </w:t>
      </w:r>
      <w:r w:rsidR="003F63FF">
        <w:rPr>
          <w:rFonts w:ascii="Times New Roman" w:hAnsi="Times New Roman" w:cs="Times New Roman"/>
          <w:sz w:val="28"/>
          <w:szCs w:val="28"/>
        </w:rPr>
        <w:t>д</w:t>
      </w:r>
      <w:r w:rsidRPr="008F691C">
        <w:rPr>
          <w:rFonts w:ascii="Times New Roman" w:hAnsi="Times New Roman" w:cs="Times New Roman"/>
          <w:sz w:val="28"/>
          <w:szCs w:val="28"/>
        </w:rPr>
        <w:t xml:space="preserve">еятельности), процедуры, направленные на достижение целей Администрации в области охраны труда (профессиональной деятельности) (далее - процедуры), а также порядок организации и функционирования системы управления охраной труда (профессиональной деятельности) в Администрации (далее - СУОТ АГСО), планирования мероприятий по реализации процедур, контроля функционирования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процедур, планирования улучшений функционирования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, управления документами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и реагирования на аварии, несчастные случаи и профессиональные заболевания.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2. Действие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распространяется на всей территории и во всех </w:t>
      </w:r>
      <w:r w:rsidR="00353E46">
        <w:rPr>
          <w:rFonts w:ascii="Times New Roman" w:hAnsi="Times New Roman" w:cs="Times New Roman"/>
          <w:sz w:val="28"/>
          <w:szCs w:val="28"/>
        </w:rPr>
        <w:t>помещениях (зданиях)</w:t>
      </w:r>
      <w:r w:rsidRPr="008F691C">
        <w:rPr>
          <w:rFonts w:ascii="Times New Roman" w:hAnsi="Times New Roman" w:cs="Times New Roman"/>
          <w:sz w:val="28"/>
          <w:szCs w:val="28"/>
        </w:rPr>
        <w:t>, где размещается Администрация.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3. Действие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353E46">
        <w:rPr>
          <w:rFonts w:ascii="Times New Roman" w:hAnsi="Times New Roman" w:cs="Times New Roman"/>
          <w:sz w:val="28"/>
          <w:szCs w:val="28"/>
        </w:rPr>
        <w:t>главу Камышловского городского округа, 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53E4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 w:rsidR="00353E46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в Администрации, и работников, замещающих должности, не отнесенные к должностям </w:t>
      </w:r>
      <w:r w:rsidR="00353E46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службы, в Администрации </w:t>
      </w:r>
      <w:r w:rsidR="00353E4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 xml:space="preserve"> (далее - лица, замещающие </w:t>
      </w:r>
      <w:r w:rsidR="00353E4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353E46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служащие и работники Администрации).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4. Требования СУОТ </w:t>
      </w:r>
      <w:r w:rsidR="00353E46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обязательны для всех лиц, находящихся на территории и в зданиях, где размещается Администрация.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5. Лица, замещающие </w:t>
      </w:r>
      <w:r w:rsidR="00353E46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53E4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>служащие и работники Администрации имеют право на труд (профессиональную деятельность) в условиях, соответствующих требованиям охраны труда.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6. Общее руководство по организации работы, направленной на обеспечение безопасных условий и охраны труда (профессиональной деятельности) (далее - охрана труда) в Администрации, осуществляет </w:t>
      </w:r>
      <w:r w:rsidR="00376C5D">
        <w:rPr>
          <w:rFonts w:ascii="Times New Roman" w:hAnsi="Times New Roman" w:cs="Times New Roman"/>
          <w:sz w:val="28"/>
          <w:szCs w:val="28"/>
        </w:rPr>
        <w:t>з</w:t>
      </w:r>
      <w:r w:rsidRPr="008F691C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376C5D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="002644E0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главы 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7. Руководители структурных подразделений Администрации являются ответственными за обеспечение безопасных условий и охраны труда в возглавляемых ими структурных подразделениях Администрации.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8. </w:t>
      </w:r>
      <w:r w:rsidR="002644E0">
        <w:rPr>
          <w:rFonts w:ascii="Times New Roman" w:hAnsi="Times New Roman" w:cs="Times New Roman"/>
          <w:sz w:val="28"/>
          <w:szCs w:val="28"/>
        </w:rPr>
        <w:t>С</w:t>
      </w:r>
      <w:r w:rsidRPr="008F691C">
        <w:rPr>
          <w:rFonts w:ascii="Times New Roman" w:hAnsi="Times New Roman" w:cs="Times New Roman"/>
          <w:sz w:val="28"/>
          <w:szCs w:val="28"/>
        </w:rPr>
        <w:t xml:space="preserve">пециалист по охране труда в Администрации </w:t>
      </w:r>
      <w:r w:rsidR="002644E0">
        <w:rPr>
          <w:rFonts w:ascii="Times New Roman" w:hAnsi="Times New Roman" w:cs="Times New Roman"/>
          <w:sz w:val="28"/>
          <w:szCs w:val="28"/>
        </w:rPr>
        <w:t>назначается распоряжением главы 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 xml:space="preserve"> (далее - специалист по охране тру</w:t>
      </w:r>
      <w:r w:rsidR="00376C5D">
        <w:rPr>
          <w:rFonts w:ascii="Times New Roman" w:hAnsi="Times New Roman" w:cs="Times New Roman"/>
          <w:sz w:val="28"/>
          <w:szCs w:val="28"/>
        </w:rPr>
        <w:t>да)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C5D" w:rsidRDefault="00C00F94" w:rsidP="00376C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Глава 2</w:t>
      </w:r>
      <w:r w:rsidR="00376C5D">
        <w:rPr>
          <w:rFonts w:ascii="Times New Roman" w:hAnsi="Times New Roman" w:cs="Times New Roman"/>
          <w:sz w:val="28"/>
          <w:szCs w:val="28"/>
        </w:rPr>
        <w:t>. ПОЛИТИКА И ЦЕЛИ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94" w:rsidRPr="008F691C" w:rsidRDefault="00C00F94" w:rsidP="00376C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9. Сохранение жизни и здоровья </w:t>
      </w:r>
      <w:r w:rsidR="00376C5D">
        <w:rPr>
          <w:rFonts w:ascii="Times New Roman" w:hAnsi="Times New Roman" w:cs="Times New Roman"/>
          <w:sz w:val="28"/>
          <w:szCs w:val="28"/>
        </w:rPr>
        <w:t>лиц, замещающих 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Администрации, их безопасность являются основными приоритетами и важнейшими условиями деятельности Администрации в области охраны труда.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Политика в области охраны труда Администрации направлена на обеспечение соответствия условий труда (профессиональной деятельности) требованиям охраны труда, выполнения последовательных и непрерывных мер (мероприятий) по предупреждению происшествий и случаев ухудшения состояния здоровья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Администрации, в том числе посредством управления профессиональными рисками.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Администрация гарантирует права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на охрану труда, включая обеспечение условий труда (профессиональной деятельности), соответствующих требованиям охраны труда.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10. Основными принципами СУОТ </w:t>
      </w:r>
      <w:r w:rsidR="00376C5D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обеспечение безопасности жизни и охраны здоровья, создание безопасных условий труда (профессиональной </w:t>
      </w:r>
      <w:r w:rsidR="003F63FF">
        <w:rPr>
          <w:rFonts w:ascii="Times New Roman" w:hAnsi="Times New Roman" w:cs="Times New Roman"/>
          <w:sz w:val="28"/>
          <w:szCs w:val="28"/>
        </w:rPr>
        <w:t>д</w:t>
      </w:r>
      <w:r w:rsidRPr="008F691C">
        <w:rPr>
          <w:rFonts w:ascii="Times New Roman" w:hAnsi="Times New Roman" w:cs="Times New Roman"/>
          <w:sz w:val="28"/>
          <w:szCs w:val="28"/>
        </w:rPr>
        <w:t xml:space="preserve">еятельности)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гарантия прав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 должности, 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на охрану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деятельность, направленная на профилактику и предупреждение травматизма, сохранение здоровья и работоспособности;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соблюдение федеральных законов и иных нормативных правовых актов Российской Федерации, законов и иных нормативных правовых актов Свердловской области в области охраны труда, а также программ по охране труда, коллективных соглашений по охране труда и иных требований;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планирование мероприятий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6) неукоснительное исполнение требований охраны труда Администрацией, лицами, замещающими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Администрации, ответственность за их нарушение;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7) обязательства по проведению консультаций с лицами, замещающими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Администрации, их представителями и привлечению их к активному участию во всех элементах СУОТ </w:t>
      </w:r>
      <w:r w:rsidR="00376C5D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8) непрерывное совершенствование функционирования СУОТ </w:t>
      </w:r>
      <w:r w:rsidR="00376C5D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11. Основные цели Администрации в области охраны труда: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8F691C">
        <w:rPr>
          <w:rFonts w:ascii="Times New Roman" w:hAnsi="Times New Roman" w:cs="Times New Roman"/>
          <w:sz w:val="28"/>
          <w:szCs w:val="28"/>
        </w:rPr>
        <w:t xml:space="preserve">1) организация и функционирование СУОТ </w:t>
      </w:r>
      <w:r w:rsidR="00376C5D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376C5D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>
        <w:rPr>
          <w:rFonts w:ascii="Times New Roman" w:hAnsi="Times New Roman" w:cs="Times New Roman"/>
          <w:sz w:val="28"/>
          <w:szCs w:val="28"/>
        </w:rPr>
        <w:t>2) создание лицам, замещающим муниципальные должности, муниципальным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служащим и работникам Администрации условий, обеспечивающих исполнение ими трудовых (должностных) обязанностей, в том числе предоставление рабочих мест, оборудованных в соответствии с требованиями законодательства Российской Федерации, обеспечение надлежащих организационно-технических условий, необходимых для исполнения трудовых (должностных) обязанностей;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8F691C">
        <w:rPr>
          <w:rFonts w:ascii="Times New Roman" w:hAnsi="Times New Roman" w:cs="Times New Roman"/>
          <w:sz w:val="28"/>
          <w:szCs w:val="28"/>
        </w:rPr>
        <w:t xml:space="preserve">3) организация работы по обеспечению выполнения лицами, замещающими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 требований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8F691C">
        <w:rPr>
          <w:rFonts w:ascii="Times New Roman" w:hAnsi="Times New Roman" w:cs="Times New Roman"/>
          <w:sz w:val="28"/>
          <w:szCs w:val="28"/>
        </w:rPr>
        <w:t>4) организация профилактической работы по предупреждению травматизма, профессиональных заболеваний и несчастных случаев.</w:t>
      </w:r>
    </w:p>
    <w:p w:rsidR="00C00F94" w:rsidRPr="00376C5D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Для достижения цели, предусмотренной </w:t>
      </w:r>
      <w:hyperlink w:anchor="P62" w:history="1">
        <w:r w:rsidRPr="00376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11</w:t>
        </w:r>
      </w:hyperlink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Администрации реализуются следующие процедуры: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принятие локальных нормативных актов по вопросам организации и функционирования СУОТ </w:t>
      </w:r>
      <w:r w:rsidR="00376C5D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актуализация фонда нормативных правовых актов и программ в области охраны труда, организация</w:t>
      </w:r>
      <w:r w:rsidR="00376C5D">
        <w:rPr>
          <w:rFonts w:ascii="Times New Roman" w:hAnsi="Times New Roman" w:cs="Times New Roman"/>
          <w:sz w:val="28"/>
          <w:szCs w:val="28"/>
        </w:rPr>
        <w:t xml:space="preserve"> доступа к ним лиц, замещающих 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3) разработка инструкций по охране труда для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создание Комиссии по охране труда (профессиональной деятельности) в Администрации (далее - Комиссия по охране труда);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планирование организации работы по управлению профессиональными рисками;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6) организация подготовки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7) организация и проведение специальной оценки условий труда в соответствии с законодательством Российской Федерации;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8) учет и анализ аварий, несчастных случаев и профессиональных заболеваний;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9) включение в проекты должностных инструкций</w:t>
      </w:r>
      <w:r w:rsidR="00E1360B">
        <w:rPr>
          <w:rFonts w:ascii="Times New Roman" w:hAnsi="Times New Roman" w:cs="Times New Roman"/>
          <w:sz w:val="28"/>
          <w:szCs w:val="28"/>
        </w:rPr>
        <w:t xml:space="preserve"> и функциональных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обязанностей по охране труда.</w:t>
      </w:r>
    </w:p>
    <w:p w:rsidR="00C00F94" w:rsidRPr="00376C5D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Для достижения цели, предусмотренной </w:t>
      </w:r>
      <w:hyperlink w:anchor="P63" w:history="1">
        <w:r w:rsidRPr="00376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11</w:t>
        </w:r>
      </w:hyperlink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Администрации реализуются следующие процедуры: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обеспечение оптимальных режимов труда и отдыха (</w:t>
      </w:r>
      <w:r w:rsidR="003F63FF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F691C">
        <w:rPr>
          <w:rFonts w:ascii="Times New Roman" w:hAnsi="Times New Roman" w:cs="Times New Roman"/>
          <w:sz w:val="28"/>
          <w:szCs w:val="28"/>
        </w:rPr>
        <w:t xml:space="preserve">времени и времени отдыха)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контроль за состоянием рабочих мест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организация работ по созданию безопасных условий труда (профессиональной деятельности), соответствующих требованиям законодательства Российской Федерации, нормам, правилам и инструкциям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ознакомление лиц, замещающих </w:t>
      </w:r>
      <w:r w:rsidR="00376C5D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76C5D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с требованиями охраны труда.</w:t>
      </w:r>
    </w:p>
    <w:p w:rsidR="00C00F94" w:rsidRPr="00376C5D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Для достижения цели, предусмотренной </w:t>
      </w:r>
      <w:hyperlink w:anchor="P64" w:history="1">
        <w:r w:rsidRPr="00376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 пункта 11</w:t>
        </w:r>
      </w:hyperlink>
      <w:r w:rsidRPr="0037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Администрации реализуются следующие процедуры: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мониторинг соблюдения режима труда и отдыха (</w:t>
      </w:r>
      <w:r w:rsidR="003F63FF">
        <w:rPr>
          <w:rFonts w:ascii="Times New Roman" w:hAnsi="Times New Roman" w:cs="Times New Roman"/>
          <w:sz w:val="28"/>
          <w:szCs w:val="28"/>
        </w:rPr>
        <w:t>рабочего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времени и в</w:t>
      </w:r>
      <w:r w:rsidR="008A5315">
        <w:rPr>
          <w:rFonts w:ascii="Times New Roman" w:hAnsi="Times New Roman" w:cs="Times New Roman"/>
          <w:sz w:val="28"/>
          <w:szCs w:val="28"/>
        </w:rPr>
        <w:t>ремени отдыха) лиц, замещающих 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8A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обучение безопасным методам и приемам выполнения работ (профессиональной деятельности), оказанию первой помощи пострадавшим, проведение инструктажа по охран</w:t>
      </w:r>
      <w:r w:rsidR="003F63FF">
        <w:rPr>
          <w:rFonts w:ascii="Times New Roman" w:hAnsi="Times New Roman" w:cs="Times New Roman"/>
          <w:sz w:val="28"/>
          <w:szCs w:val="28"/>
        </w:rPr>
        <w:t xml:space="preserve">е труда, стажировки на рабочем </w:t>
      </w:r>
      <w:r w:rsidRPr="008F691C">
        <w:rPr>
          <w:rFonts w:ascii="Times New Roman" w:hAnsi="Times New Roman" w:cs="Times New Roman"/>
          <w:sz w:val="28"/>
          <w:szCs w:val="28"/>
        </w:rPr>
        <w:t>месте и проверки знания требований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3) организация контроля за состоянием условий труда (профессиональной </w:t>
      </w:r>
      <w:r w:rsidR="003F63FF">
        <w:rPr>
          <w:rFonts w:ascii="Times New Roman" w:hAnsi="Times New Roman" w:cs="Times New Roman"/>
          <w:sz w:val="28"/>
          <w:szCs w:val="28"/>
        </w:rPr>
        <w:t xml:space="preserve">деятельности) на рабочих </w:t>
      </w:r>
      <w:r w:rsidRPr="008F691C">
        <w:rPr>
          <w:rFonts w:ascii="Times New Roman" w:hAnsi="Times New Roman" w:cs="Times New Roman"/>
          <w:sz w:val="28"/>
          <w:szCs w:val="28"/>
        </w:rPr>
        <w:t>местах, а также за правильностью применения средств индивидуальной и коллективной защиты;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организация и проведение проверок состояния охраны труда в Администрации.</w:t>
      </w:r>
    </w:p>
    <w:p w:rsidR="00C00F94" w:rsidRPr="008A5315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Для достижения цели, предусмотренной </w:t>
      </w:r>
      <w:hyperlink w:anchor="P65" w:history="1">
        <w:r w:rsidRPr="008A5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4 пункта 11</w:t>
        </w:r>
      </w:hyperlink>
      <w:r w:rsidRPr="008A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Администрации реализуются следующие процедуры: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формирование внутренней мотивации лиц, замещающих </w:t>
      </w:r>
      <w:r w:rsidR="008A5315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8A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на безопасную профессиональную деятельность;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формирование профессиональной компетенции лиц, замещающих </w:t>
      </w:r>
      <w:r w:rsidR="008A5315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8A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путем обучения приемам безопасной профессиональной деятельности;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контроль соблюдения и трудовой дисциплины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информирование лиц, замещающих </w:t>
      </w:r>
      <w:r w:rsidR="008A5315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8A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об условиях труда (профессиональной деятельности) на их рабочих местах, уровнях профессиональных рисков, а также о предоставляемых им гарантиях и полагающихся компенсациях;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выявление профессиональных рисков и управление ими;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6) проведение диспансеризации </w:t>
      </w:r>
      <w:r w:rsidR="008A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8A5315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8A5315">
        <w:rPr>
          <w:rFonts w:ascii="Times New Roman" w:hAnsi="Times New Roman" w:cs="Times New Roman"/>
          <w:sz w:val="28"/>
          <w:szCs w:val="28"/>
        </w:rPr>
        <w:t>в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Глава 3. ПОРЯДОК ОРГАНИЗАЦИИ И ФУНКЦИОНИРОВАНИЯ СУОТ </w:t>
      </w:r>
      <w:r w:rsidR="008A531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>16. Обе</w:t>
      </w:r>
      <w:r w:rsidR="008A5315" w:rsidRPr="002644E0">
        <w:rPr>
          <w:rFonts w:ascii="Times New Roman" w:hAnsi="Times New Roman" w:cs="Times New Roman"/>
          <w:sz w:val="28"/>
          <w:szCs w:val="28"/>
        </w:rPr>
        <w:t>спечение функционирования СУОТ Администрации</w:t>
      </w:r>
      <w:r w:rsidRPr="002644E0">
        <w:rPr>
          <w:rFonts w:ascii="Times New Roman" w:hAnsi="Times New Roman" w:cs="Times New Roman"/>
          <w:sz w:val="28"/>
          <w:szCs w:val="28"/>
        </w:rPr>
        <w:t xml:space="preserve"> в целом возлагается на Администрацию.</w:t>
      </w:r>
    </w:p>
    <w:p w:rsidR="00C00F94" w:rsidRPr="008F691C" w:rsidRDefault="002644E0" w:rsidP="0026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>17.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Организация работ по охране труда в Администрации предусматривает распределение обязанностей и ответственности в области охраны труда, участие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673C7">
        <w:rPr>
          <w:rFonts w:ascii="Times New Roman" w:hAnsi="Times New Roman" w:cs="Times New Roman"/>
          <w:sz w:val="28"/>
          <w:szCs w:val="28"/>
        </w:rPr>
        <w:t>муниципальных служащих,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работников Администрации и их представителей в управлении охраной труда, обучение и подготовку по вопросам охраны труда.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</w:t>
      </w:r>
      <w:r w:rsidR="002644E0">
        <w:rPr>
          <w:rFonts w:ascii="Times New Roman" w:hAnsi="Times New Roman" w:cs="Times New Roman"/>
          <w:sz w:val="28"/>
          <w:szCs w:val="28"/>
        </w:rPr>
        <w:t>8</w:t>
      </w:r>
      <w:r w:rsidRPr="008F691C">
        <w:rPr>
          <w:rFonts w:ascii="Times New Roman" w:hAnsi="Times New Roman" w:cs="Times New Roman"/>
          <w:sz w:val="28"/>
          <w:szCs w:val="28"/>
        </w:rPr>
        <w:t xml:space="preserve">. Распределение обязанностей в области охраны труда в Администрации осуществляется в соответствии со структурой Администрации, утверждаемой </w:t>
      </w:r>
      <w:r w:rsidR="00C673C7">
        <w:rPr>
          <w:rFonts w:ascii="Times New Roman" w:hAnsi="Times New Roman" w:cs="Times New Roman"/>
          <w:sz w:val="28"/>
          <w:szCs w:val="28"/>
        </w:rPr>
        <w:t>Думой 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 w:rsidR="00C673C7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="00C00F94" w:rsidRPr="008F691C">
        <w:rPr>
          <w:rFonts w:ascii="Times New Roman" w:hAnsi="Times New Roman" w:cs="Times New Roman"/>
          <w:sz w:val="28"/>
          <w:szCs w:val="28"/>
        </w:rPr>
        <w:t>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обеспечивает создание и функционирование СУОТ </w:t>
      </w:r>
      <w:r w:rsidR="00C673C7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обеспечивает соблюдение режима труда и отдыха (</w:t>
      </w:r>
      <w:r w:rsidR="00D86833">
        <w:rPr>
          <w:rFonts w:ascii="Times New Roman" w:hAnsi="Times New Roman" w:cs="Times New Roman"/>
          <w:sz w:val="28"/>
          <w:szCs w:val="28"/>
        </w:rPr>
        <w:t>рабочего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времени и времени отдыха)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673C7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участвует в обеспечении соответствующих требованиям охраны труда условий труда (профессиональной деятельности) на каждом рабочем месте;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обеспечивает обучение безопасным методам и приемам выполнения работ, оказанию первой помощи пострадавшим, проведение инструктажа по охране труда, стажировки на рабочем месте и проверки знаний и навыков в области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5) обеспечивает недопущение к работе, отстранение от замещаемой должности </w:t>
      </w:r>
      <w:r w:rsidR="00C673C7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(недопущение к исполнению должностных обязанностей) лиц, не прошедших в установленном порядке обучение и инструктаж по охране труда, стажировку и проверку знаний и навыков в области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6) участвует в организации контроля за состоянием условий труда (профессиональной деятельности) на рабочих местах, а также за правильностью применения средств индивидуальной и коллективной защиты;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7) участвует в организации проведения диспансеризации </w:t>
      </w:r>
      <w:r w:rsidR="00C673C7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C673C7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8) участвует в принятии мер по предотвращению аварий, сохранению жизни и здоровья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C673C7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Администрации, в том числе мер по оказанию пострадавшим первой помощи;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9) руководит разработкой и утверждает организационно-распорядительные документы, локальные нормативные акты по охране труда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20018A">
        <w:rPr>
          <w:rFonts w:ascii="Times New Roman" w:hAnsi="Times New Roman" w:cs="Times New Roman"/>
          <w:sz w:val="28"/>
          <w:szCs w:val="28"/>
        </w:rPr>
        <w:t>муници</w:t>
      </w:r>
      <w:r w:rsidR="00C673C7">
        <w:rPr>
          <w:rFonts w:ascii="Times New Roman" w:hAnsi="Times New Roman" w:cs="Times New Roman"/>
          <w:sz w:val="28"/>
          <w:szCs w:val="28"/>
        </w:rPr>
        <w:t>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Администрации, распределяет обязанности по охране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10) обеспечивает соблюдение установленного порядка обучения и профессиональной подготовки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673C7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11) содействует работе Комиссии по охране труда, представительных органов, уполномоченных лицами, замещающими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12) организует проведение специальной оценки условий труда в соответствии с законодательством Российской Федерации;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13) организует управление профессиональными рисками;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14) организует и проводит контроль за состоянием охраны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15) обеспечивает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иным федеральным органам исполнительной власти, осуществляющим государственный контроль (надзор) в установленной сфере деятельности, уполномоченному органу исполнительной власти Свердловской области в сфере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16) обеспечивает 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иных федеральных органов исполнительной власти, осуществляющих государственный контроль (надзор) в установленной сфере деятельности, уполномоченного органа исполнительной власти Свердловской области в сфере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17)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C00F94" w:rsidRPr="00C673C7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18) организует 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иных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</w:t>
      </w:r>
      <w:r w:rsidRPr="00C6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 Трудовым </w:t>
      </w:r>
      <w:hyperlink r:id="rId8" w:history="1">
        <w:r w:rsidRPr="00C673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6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иными федеральными законами сроки;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19) обеспечивает разработку и утверждение правил и инструкций по охране труда лиц, замещающих </w:t>
      </w:r>
      <w:r w:rsidR="00C673C7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673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F691C">
        <w:rPr>
          <w:rFonts w:ascii="Times New Roman" w:hAnsi="Times New Roman" w:cs="Times New Roman"/>
          <w:sz w:val="28"/>
          <w:szCs w:val="28"/>
        </w:rPr>
        <w:t>служащих и работников Администрации с учетом мнения выборного органа первичной профсоюзной организации или иного уполномоченного работниками органа;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20)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 w:rsidR="00C673C7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="00C00F94" w:rsidRPr="008F691C">
        <w:rPr>
          <w:rFonts w:ascii="Times New Roman" w:hAnsi="Times New Roman" w:cs="Times New Roman"/>
          <w:sz w:val="28"/>
          <w:szCs w:val="28"/>
        </w:rPr>
        <w:t>:</w:t>
      </w:r>
    </w:p>
    <w:p w:rsidR="00C00F94" w:rsidRPr="002D1DD1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D1">
        <w:rPr>
          <w:rFonts w:ascii="Times New Roman" w:hAnsi="Times New Roman" w:cs="Times New Roman"/>
          <w:sz w:val="28"/>
          <w:szCs w:val="28"/>
        </w:rPr>
        <w:t xml:space="preserve">1) оказывает содействие </w:t>
      </w:r>
      <w:r w:rsidR="002D1DD1" w:rsidRPr="002D1DD1">
        <w:rPr>
          <w:rFonts w:ascii="Times New Roman" w:hAnsi="Times New Roman" w:cs="Times New Roman"/>
          <w:sz w:val="28"/>
          <w:szCs w:val="28"/>
        </w:rPr>
        <w:t>специалисту по охране труда</w:t>
      </w:r>
      <w:r w:rsidRPr="002D1DD1">
        <w:rPr>
          <w:rFonts w:ascii="Times New Roman" w:hAnsi="Times New Roman" w:cs="Times New Roman"/>
          <w:sz w:val="28"/>
          <w:szCs w:val="28"/>
        </w:rPr>
        <w:t xml:space="preserve"> в выполнении его обязанностей в области охраны труда в Администрации;</w:t>
      </w:r>
    </w:p>
    <w:p w:rsidR="00C00F94" w:rsidRPr="002D1DD1" w:rsidRDefault="002D1DD1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D1">
        <w:rPr>
          <w:rFonts w:ascii="Times New Roman" w:hAnsi="Times New Roman" w:cs="Times New Roman"/>
          <w:sz w:val="28"/>
          <w:szCs w:val="28"/>
        </w:rPr>
        <w:t>2</w:t>
      </w:r>
      <w:r w:rsidR="00C00F94" w:rsidRPr="002D1DD1">
        <w:rPr>
          <w:rFonts w:ascii="Times New Roman" w:hAnsi="Times New Roman" w:cs="Times New Roman"/>
          <w:sz w:val="28"/>
          <w:szCs w:val="28"/>
        </w:rPr>
        <w:t>) принимает участие в расследовании причин аварий, несчастных случаев и профессиональных заболеваний, принимает меры по устранению указанных причин, их предупреждению и профилактике;</w:t>
      </w:r>
    </w:p>
    <w:p w:rsidR="00C00F94" w:rsidRPr="008F691C" w:rsidRDefault="002D1DD1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DD1">
        <w:rPr>
          <w:rFonts w:ascii="Times New Roman" w:hAnsi="Times New Roman" w:cs="Times New Roman"/>
          <w:sz w:val="28"/>
          <w:szCs w:val="28"/>
        </w:rPr>
        <w:t>3</w:t>
      </w:r>
      <w:r w:rsidR="00C00F94" w:rsidRPr="002D1DD1">
        <w:rPr>
          <w:rFonts w:ascii="Times New Roman" w:hAnsi="Times New Roman" w:cs="Times New Roman"/>
          <w:sz w:val="28"/>
          <w:szCs w:val="28"/>
        </w:rPr>
        <w:t xml:space="preserve">) участвует в обеспечении ознакомления лиц, замещающих </w:t>
      </w:r>
      <w:r w:rsidR="009B3E6C" w:rsidRPr="002D1DD1">
        <w:rPr>
          <w:rFonts w:ascii="Times New Roman" w:hAnsi="Times New Roman" w:cs="Times New Roman"/>
          <w:sz w:val="28"/>
          <w:szCs w:val="28"/>
        </w:rPr>
        <w:t>муниципальные</w:t>
      </w:r>
      <w:r w:rsidR="00C00F94" w:rsidRPr="002D1DD1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9B3E6C" w:rsidRPr="002D1DD1">
        <w:rPr>
          <w:rFonts w:ascii="Times New Roman" w:hAnsi="Times New Roman" w:cs="Times New Roman"/>
          <w:sz w:val="28"/>
          <w:szCs w:val="28"/>
        </w:rPr>
        <w:t>муниципальных</w:t>
      </w:r>
      <w:r w:rsidR="00C00F94" w:rsidRPr="002D1DD1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с требованиями охраны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00F94" w:rsidRPr="008F691C">
        <w:rPr>
          <w:rFonts w:ascii="Times New Roman" w:hAnsi="Times New Roman" w:cs="Times New Roman"/>
          <w:sz w:val="28"/>
          <w:szCs w:val="28"/>
        </w:rPr>
        <w:t>. Руководители структурных подразделений Администрации: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участвуют в обеспечении условий труда (профессиональной деятельности), соответствующих требованиям охраны труда, в структурных подразделениях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обеспечивают функционирование СУОТ </w:t>
      </w:r>
      <w:r w:rsidR="009B3E6C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участвуют в осуществлении контроля за состоянием охраны труда на рабочих местах, пожарной безопасности в структурных подразделениях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распределяют обязанности по охране труда в структурных подразделениях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участвуют в организации проведения специальной оценки условий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6) участвуют в организации управления профессиональными рисками;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7) принимают участие в расследовании причин аварий, несчастных случаев и профессиональных заболеваний, принимают меры по устранению указанных причин, их предупреждению и профилактике;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8) обеспечивают своевременное проведение инструктажей на рабочих местах;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9) обеспечивают включение в проекты должностных инструкций </w:t>
      </w:r>
      <w:r w:rsidR="00D86833">
        <w:rPr>
          <w:rFonts w:ascii="Times New Roman" w:hAnsi="Times New Roman" w:cs="Times New Roman"/>
          <w:sz w:val="28"/>
          <w:szCs w:val="28"/>
        </w:rPr>
        <w:t xml:space="preserve">и функциональных обязанностей, </w:t>
      </w:r>
      <w:r w:rsidRPr="008F691C">
        <w:rPr>
          <w:rFonts w:ascii="Times New Roman" w:hAnsi="Times New Roman" w:cs="Times New Roman"/>
          <w:sz w:val="28"/>
          <w:szCs w:val="28"/>
        </w:rPr>
        <w:t>обязанностей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10) допускают к самостоятельному исполнению должностных (трудовых) обязанностей лиц, соответствующих квалификационным требованиям и не имеющих медицинских противопоказаний к исполнению должностных (трудовых) обязанностей;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11) осуществляют выполнение в установленные сроки предписаний органов государственного надзора и контролирующих органов, предложений по улучшению условий труда (профессиональной деятельности), предусмотренных актами проверок, планами по улучшению условий труда (профессиональн</w:t>
      </w:r>
      <w:r w:rsidR="00D86833">
        <w:rPr>
          <w:rFonts w:ascii="Times New Roman" w:hAnsi="Times New Roman" w:cs="Times New Roman"/>
          <w:sz w:val="28"/>
          <w:szCs w:val="28"/>
        </w:rPr>
        <w:t>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деятельности)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12) приостанавливают работу (осуществление профессиональной деятельности), если создается угроза жизни и здоровью;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13) немедленно информируют </w:t>
      </w:r>
      <w:r w:rsidR="009B3E6C">
        <w:rPr>
          <w:rFonts w:ascii="Times New Roman" w:hAnsi="Times New Roman" w:cs="Times New Roman"/>
          <w:sz w:val="28"/>
          <w:szCs w:val="28"/>
        </w:rPr>
        <w:t>з</w:t>
      </w:r>
      <w:r w:rsidRPr="008F691C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9B3E6C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 xml:space="preserve"> о каждом несчастном случае, организуют оказание первой помощи лицам, пострадавшим при несчастных случаях, немедленно принимают меры к доставке их в медицинское учреждение;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14) не допускают к работе (исполнению должностных обязанностей) лиц, грубо нарушающих </w:t>
      </w:r>
      <w:r w:rsidR="00D86833">
        <w:rPr>
          <w:rFonts w:ascii="Times New Roman" w:hAnsi="Times New Roman" w:cs="Times New Roman"/>
          <w:sz w:val="28"/>
          <w:szCs w:val="28"/>
        </w:rPr>
        <w:t>трудовую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дисциплину, правила и инструкции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15) не допускают к самостоятельной работе (исполнению должностных обязанностей) лиц, не прошедших инструктаж и проверку знаний по охране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16) несут ответственность за соблюдение трудовой дисциплины, норм охраны труда, ненадлежащее выполнение обязанностей в области охраны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Лица, замещающие </w:t>
      </w:r>
      <w:r w:rsidR="009B3E6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9B3E6C">
        <w:rPr>
          <w:rFonts w:ascii="Times New Roman" w:hAnsi="Times New Roman" w:cs="Times New Roman"/>
          <w:sz w:val="28"/>
          <w:szCs w:val="28"/>
        </w:rPr>
        <w:t>муниципальные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служащие и работники Администрации: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соблюдают требования охраны труда, </w:t>
      </w:r>
      <w:r w:rsidR="00E1360B">
        <w:rPr>
          <w:rFonts w:ascii="Times New Roman" w:hAnsi="Times New Roman" w:cs="Times New Roman"/>
          <w:sz w:val="28"/>
          <w:szCs w:val="28"/>
        </w:rPr>
        <w:t>внутреннего трудового</w:t>
      </w:r>
      <w:r w:rsidRPr="008F691C">
        <w:rPr>
          <w:rFonts w:ascii="Times New Roman" w:hAnsi="Times New Roman" w:cs="Times New Roman"/>
          <w:sz w:val="28"/>
          <w:szCs w:val="28"/>
        </w:rPr>
        <w:t xml:space="preserve"> распорядка Администрации и правил внутреннего трудового распорядка Администрации, выполняют указания руководителя работ;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проходят обучение безопасным методам и приемам выполнения работ (профессиональной деятельности) и оказанию первой помощи пострадавшим, инструктаж по охране труда, стажировку на рабочем месте, проверку знаний и навыков в области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немедленно извещают своего непосредственного или вышестоящего руководителя о любой ситуации, угрожающей жизни и здоровью людей, каждом несчастном случае, происшедшем в Администрации,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участвуют в контроле за состоянием условий и охраны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перед началом рабочего дня проводят осмотр своего рабочего места, содержат его в чистоте;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6) оказывают первую помощь пострадавшему, одновременно принимают меры по вызову скорой помощи или пожарной охраны;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7) правильно применяют средства индивидуальной и коллективной защиты и приспособления, обеспечивающие безопасность труда (профессиональной деятельности), используют безопасные приемы труда (профессиональной деятельности), соблюдают требования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8) следят за исправностью оборудования, проводят регулярный осмотр своего рабочего места;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9) выполняют требования инструкций по охране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00F94" w:rsidRPr="008F691C">
        <w:rPr>
          <w:rFonts w:ascii="Times New Roman" w:hAnsi="Times New Roman" w:cs="Times New Roman"/>
          <w:sz w:val="28"/>
          <w:szCs w:val="28"/>
        </w:rPr>
        <w:t>. Специалист по охране труда: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обеспечивает функционирование СУОТ </w:t>
      </w:r>
      <w:r w:rsidR="009B3E6C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осуществляет руководство организационной работой по охране труда в Администрации, координацию работы структурных подразделений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r w:rsidR="009B3E6C">
        <w:rPr>
          <w:rFonts w:ascii="Times New Roman" w:hAnsi="Times New Roman" w:cs="Times New Roman"/>
          <w:sz w:val="28"/>
          <w:szCs w:val="28"/>
        </w:rPr>
        <w:t>информирование лиц, замещающих 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9B3E6C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об условиях труда (профессиональной деятельности) на рабочих местах, уровнях профессиональных рисков, а также о предоставляемых им гарантиях и полагающихся компенсациях;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участвует в осуществлении контроля за соблюдением лицами, замещающими </w:t>
      </w:r>
      <w:r w:rsidR="009B3E6C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9B3E6C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 законодательства Российской Федерации и законодательства Свердловской области в области охраны труда, локальных нормативных актов, правил, норм и инструкций по охране и безопасности труда (профессиональной деятельности)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5) осуществляет контроль за обеспечением лиц, замещающих </w:t>
      </w:r>
      <w:r w:rsidR="009B3E6C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9B3E6C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документацией в области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6) участвует в осуществлении контроля за состоянием условий и охраны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7) взаимодействует с органами государственной власти по вопросам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8) участвует в разработке и пересмотре локальных нормативных актов по охране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9) участвует в организации и проведении специальной оценки условий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10) участвует в организации и проведении проверок состояния охраны труда (профессиональной деятельности)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11) участвует в управлении профессиональными рисками;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12) участвует в организации проведения диспансеризации </w:t>
      </w:r>
      <w:r w:rsidR="009B3E6C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9B3E6C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13) готовит предложения и информирует о необходимости устранения имеющихся недостатков и нарушений требований охраны труда в Администрации, осуществляет контроль за их выполнением;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14) участвует в расследовании аварий, несчастных случаев и профессиональных заболеваний, ведет учет и отчетность по ним, проводит анализ их причин, планирование и организацию мероприятий по предупреждению повторения аналогичных случаев, осуществляет контроль их выполнения;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15) участвует в обучении лиц, замещающих </w:t>
      </w:r>
      <w:r w:rsidR="009B3E6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9B3E6C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безопасным методам исполнения трудовых (должностных) обязанностей;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16) осуществляет анализ и устранение недостатков в обеспечении безопасных условий труда (профессиональной деятельности)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17) осуществляет разработку и составление документации по охране труда в Администрации.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00F94" w:rsidRPr="008F691C">
        <w:rPr>
          <w:rFonts w:ascii="Times New Roman" w:hAnsi="Times New Roman" w:cs="Times New Roman"/>
          <w:sz w:val="28"/>
          <w:szCs w:val="28"/>
        </w:rPr>
        <w:t>. Комиссия по охране труда: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организует проведение проверок состояния условий и охраны труда в Администрации и информирование о результатах указанных проверок;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осуществляет анализ состояния условий и охраны труда в Администрации, подготовку предложений </w:t>
      </w:r>
      <w:r w:rsidR="009B3E6C">
        <w:rPr>
          <w:rFonts w:ascii="Times New Roman" w:hAnsi="Times New Roman" w:cs="Times New Roman"/>
          <w:sz w:val="28"/>
          <w:szCs w:val="28"/>
        </w:rPr>
        <w:t>заместителю главы администрации Камышловского городского округа</w:t>
      </w:r>
      <w:r w:rsidRPr="008F691C">
        <w:rPr>
          <w:rFonts w:ascii="Times New Roman" w:hAnsi="Times New Roman" w:cs="Times New Roman"/>
          <w:sz w:val="28"/>
          <w:szCs w:val="28"/>
        </w:rPr>
        <w:t xml:space="preserve"> по решению проблем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рассматривает предложения для выработки рекомендаций, направленных на улучшение условий и охраны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рассматривает проекты локальных нормативных актов по охране труда в Администрации.</w:t>
      </w:r>
    </w:p>
    <w:p w:rsidR="00C00F94" w:rsidRPr="002644E0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D1DD1" w:rsidRPr="002644E0">
        <w:rPr>
          <w:rFonts w:ascii="Times New Roman" w:hAnsi="Times New Roman" w:cs="Times New Roman"/>
          <w:sz w:val="28"/>
          <w:szCs w:val="28"/>
        </w:rPr>
        <w:t>. Организационный отдел Администрации</w:t>
      </w:r>
      <w:r w:rsidR="00C00F94" w:rsidRPr="002644E0">
        <w:rPr>
          <w:rFonts w:ascii="Times New Roman" w:hAnsi="Times New Roman" w:cs="Times New Roman"/>
          <w:sz w:val="28"/>
          <w:szCs w:val="28"/>
        </w:rPr>
        <w:t>:</w:t>
      </w: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 xml:space="preserve">1) обеспечивает обязательное социальное страхование лиц, замещающих </w:t>
      </w:r>
      <w:r w:rsidR="009B3E6C" w:rsidRPr="002644E0">
        <w:rPr>
          <w:rFonts w:ascii="Times New Roman" w:hAnsi="Times New Roman" w:cs="Times New Roman"/>
          <w:sz w:val="28"/>
          <w:szCs w:val="28"/>
        </w:rPr>
        <w:t>муниципальные</w:t>
      </w:r>
      <w:r w:rsidRPr="002644E0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9B3E6C" w:rsidRPr="002644E0">
        <w:rPr>
          <w:rFonts w:ascii="Times New Roman" w:hAnsi="Times New Roman" w:cs="Times New Roman"/>
          <w:sz w:val="28"/>
          <w:szCs w:val="28"/>
        </w:rPr>
        <w:t>муниципальных</w:t>
      </w:r>
      <w:r w:rsidRPr="002644E0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от несчастных случаев на производстве и профессиональных заболеваний;</w:t>
      </w: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>2) организует безопасную эксплуатацию зданий, в которых размещается Администрация, сооружений, оборудования, безопасность технологических процессов;</w:t>
      </w: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>3) организует техническую эксплуатацию зданий, в которых размещается Администрация, и технического оборудования;</w:t>
      </w: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>4) организует приобретение и функционирование средств коллективной защиты;</w:t>
      </w:r>
    </w:p>
    <w:p w:rsidR="00C00F94" w:rsidRPr="002644E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 xml:space="preserve">5) участвует в организации проведения диспансеризации </w:t>
      </w:r>
      <w:r w:rsidR="009B3E6C" w:rsidRPr="002644E0">
        <w:rPr>
          <w:rFonts w:ascii="Times New Roman" w:hAnsi="Times New Roman" w:cs="Times New Roman"/>
          <w:sz w:val="28"/>
          <w:szCs w:val="28"/>
        </w:rPr>
        <w:t>муниципальных</w:t>
      </w:r>
      <w:r w:rsidRPr="002644E0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9B3E6C" w:rsidRPr="002644E0">
        <w:rPr>
          <w:rFonts w:ascii="Times New Roman" w:hAnsi="Times New Roman" w:cs="Times New Roman"/>
          <w:sz w:val="28"/>
          <w:szCs w:val="28"/>
        </w:rPr>
        <w:t>муниципальной</w:t>
      </w:r>
      <w:r w:rsidRPr="002644E0">
        <w:rPr>
          <w:rFonts w:ascii="Times New Roman" w:hAnsi="Times New Roman" w:cs="Times New Roman"/>
          <w:sz w:val="28"/>
          <w:szCs w:val="28"/>
        </w:rPr>
        <w:t xml:space="preserve"> службы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4E0">
        <w:rPr>
          <w:rFonts w:ascii="Times New Roman" w:hAnsi="Times New Roman" w:cs="Times New Roman"/>
          <w:sz w:val="28"/>
          <w:szCs w:val="28"/>
        </w:rPr>
        <w:t>6) организует санитарно-бытовое обслуживание и медицинское обеспечение ли</w:t>
      </w:r>
      <w:r w:rsidR="009B3E6C" w:rsidRPr="002644E0">
        <w:rPr>
          <w:rFonts w:ascii="Times New Roman" w:hAnsi="Times New Roman" w:cs="Times New Roman"/>
          <w:sz w:val="28"/>
          <w:szCs w:val="28"/>
        </w:rPr>
        <w:t>ц, замещающих муниципальные должности, муниципальных</w:t>
      </w:r>
      <w:r w:rsidRPr="002644E0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в соответствии с требованиями охраны труда.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Глава 4. ПОРЯДОК ПЛАНИРОВАНИЯ МЕРОПРИЯТИЙ</w:t>
      </w:r>
    </w:p>
    <w:p w:rsidR="00C00F94" w:rsidRPr="008F691C" w:rsidRDefault="00C00F94" w:rsidP="008F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ПО РЕАЛИЗАЦИИ ПРОЦЕДУР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В целях эффективного проведения процедур </w:t>
      </w:r>
      <w:r w:rsidR="009B3E6C">
        <w:rPr>
          <w:rFonts w:ascii="Times New Roman" w:hAnsi="Times New Roman" w:cs="Times New Roman"/>
          <w:sz w:val="28"/>
          <w:szCs w:val="28"/>
        </w:rPr>
        <w:t>заместителем главы администрации Камышловского городского округа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утверждается план мероприятий по реализации процедур.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00F94" w:rsidRPr="008F691C">
        <w:rPr>
          <w:rFonts w:ascii="Times New Roman" w:hAnsi="Times New Roman" w:cs="Times New Roman"/>
          <w:sz w:val="28"/>
          <w:szCs w:val="28"/>
        </w:rPr>
        <w:t>. В плане мероприятий по реализации процедур отражаются: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результаты проведенного анализа состояния условий и охраны труда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общий перечень мероприятий, проводимых при реализации процедур;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ожидаемый результат по каждому мероприятию, проводимому при реализации процедур;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4) сроки реализации по каждому мероприятию, проводимому при реализации процедур;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ответственные лица за реализацию мероприятий, проводимых при реализации процедур.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Обеспечение подготовки, пересмотра и актуализации плана мероприятий по реализации процедур осуществляется Комиссией по охране труда совместно 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Глава 5. ПОРЯДОК КОНТРОЛЯ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0F94" w:rsidRPr="008F691C" w:rsidRDefault="00C00F94" w:rsidP="008F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И МОНИТОРИНГА РЕАЛИЗАЦИИ ПРОЦЕДУР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С целью организации контроля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Администрации осуществляются следующие мероприятия: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оценка соответствия состояния охраны труда требованиям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получение информации для определения результативности и эффективности процедур;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3) получение данных, составляющих основу для принятия решений по совершенствованию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</w:t>
      </w:r>
      <w:r w:rsidR="002644E0">
        <w:rPr>
          <w:rFonts w:ascii="Times New Roman" w:hAnsi="Times New Roman" w:cs="Times New Roman"/>
          <w:sz w:val="28"/>
          <w:szCs w:val="28"/>
        </w:rPr>
        <w:t>0</w:t>
      </w:r>
      <w:r w:rsidRPr="008F691C">
        <w:rPr>
          <w:rFonts w:ascii="Times New Roman" w:hAnsi="Times New Roman" w:cs="Times New Roman"/>
          <w:sz w:val="28"/>
          <w:szCs w:val="28"/>
        </w:rPr>
        <w:t xml:space="preserve">. Контроль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контрол</w:t>
      </w:r>
      <w:r w:rsidR="00E1360B">
        <w:rPr>
          <w:rFonts w:ascii="Times New Roman" w:hAnsi="Times New Roman" w:cs="Times New Roman"/>
          <w:sz w:val="28"/>
          <w:szCs w:val="28"/>
        </w:rPr>
        <w:t>ь состояния рабочих м</w:t>
      </w:r>
      <w:r w:rsidRPr="008F691C">
        <w:rPr>
          <w:rFonts w:ascii="Times New Roman" w:hAnsi="Times New Roman" w:cs="Times New Roman"/>
          <w:sz w:val="28"/>
          <w:szCs w:val="28"/>
        </w:rPr>
        <w:t>ест, применяемого оборудования, инструментов, материалов, выявления профессиональных рисков, мониторинг показателей реализации процедур;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контроль выполнения процессов, имеющих периодический характер выполнения: специальная оценка условий труда, подготовка по охране труда, проведение диспансеризации </w:t>
      </w:r>
      <w:r w:rsidR="00EE23A1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EE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службы 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контроль эффективности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00F94" w:rsidRPr="008F691C">
        <w:rPr>
          <w:rFonts w:ascii="Times New Roman" w:hAnsi="Times New Roman" w:cs="Times New Roman"/>
          <w:sz w:val="28"/>
          <w:szCs w:val="28"/>
        </w:rPr>
        <w:t>. В целях обеспеч</w:t>
      </w:r>
      <w:r w:rsidR="00E1360B">
        <w:rPr>
          <w:rFonts w:ascii="Times New Roman" w:hAnsi="Times New Roman" w:cs="Times New Roman"/>
          <w:sz w:val="28"/>
          <w:szCs w:val="28"/>
        </w:rPr>
        <w:t>ения контроля состояния рабочих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мест, применяемого оборудования, инструментов, материалов в Администрации проводится обследование состояния условий труда (профессиональной деятельности) на рабочих местах (далее - обследование рабочих мест).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Плановые обследования рабочих мест проводятся Комиссией по охране труда совместно 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Внеплановые обследования рабочих мест проводятся в случае обращения лиц, замещающих </w:t>
      </w:r>
      <w:r w:rsidR="00EE23A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691C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EE23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F691C">
        <w:rPr>
          <w:rFonts w:ascii="Times New Roman" w:hAnsi="Times New Roman" w:cs="Times New Roman"/>
          <w:sz w:val="28"/>
          <w:szCs w:val="28"/>
        </w:rPr>
        <w:t xml:space="preserve">служащих и работников Администрации. Внеплановые обследования рабочих мест могут проводиться Комиссией по охране труда или специалистом по охране труда совместно с </w:t>
      </w:r>
      <w:r w:rsidR="002D1DD1" w:rsidRP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Результаты обследования рабочих мест оформляются в форме акта с указанием обнаруженных нарушений требований охраны труда и рекомендациями по их устранению.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00F94" w:rsidRPr="008F691C">
        <w:rPr>
          <w:rFonts w:ascii="Times New Roman" w:hAnsi="Times New Roman" w:cs="Times New Roman"/>
          <w:sz w:val="28"/>
          <w:szCs w:val="28"/>
        </w:rPr>
        <w:t>. С целью организации процедуры управления профессиональными рисками осуществляются следующие мероприятия: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выявление опасностей;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оценка уровней профессиональных рисков;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снижение уровней профессиональных рисков.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Идентификация опасностей, представляющих угрозу жизни и здоровью лиц, замещающих </w:t>
      </w:r>
      <w:r w:rsidR="00EE23A1">
        <w:rPr>
          <w:rFonts w:ascii="Times New Roman" w:hAnsi="Times New Roman" w:cs="Times New Roman"/>
          <w:sz w:val="28"/>
          <w:szCs w:val="28"/>
        </w:rPr>
        <w:t>муниципальные должности, 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Администрации, и составление их перечня осуществляются Администрацией совместно 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 привлечением специалиста по охране труда, Комиссии по охране труда, лиц, замещающих </w:t>
      </w:r>
      <w:r w:rsidR="00EE23A1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EE23A1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 или уполномоченных ими представительных органов.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Мониторинг показателей реализации процедур осуществляется Комиссией по охране труда совместно 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Результаты мониторинга реализации процедур оформляются в форме акта.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00F94" w:rsidRPr="008F691C">
        <w:rPr>
          <w:rFonts w:ascii="Times New Roman" w:hAnsi="Times New Roman" w:cs="Times New Roman"/>
          <w:sz w:val="28"/>
          <w:szCs w:val="28"/>
        </w:rPr>
        <w:t>. Специальная оценка условий труда осуществляется в соответствии с законодательством Российской Федерации.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Контроль подготовки по охране труда и проведения диспансеризации </w:t>
      </w:r>
      <w:r w:rsidR="00EE23A1">
        <w:rPr>
          <w:rFonts w:ascii="Times New Roman" w:hAnsi="Times New Roman" w:cs="Times New Roman"/>
          <w:sz w:val="28"/>
          <w:szCs w:val="28"/>
        </w:rPr>
        <w:t>муниципальных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EE23A1">
        <w:rPr>
          <w:rFonts w:ascii="Times New Roman" w:hAnsi="Times New Roman" w:cs="Times New Roman"/>
          <w:sz w:val="28"/>
          <w:szCs w:val="28"/>
        </w:rPr>
        <w:t>муниципальной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службы в Администрации, осуществляется ежегодно Комиссией по охране труда. Результаты контроля оформляются в форме акта.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00F94" w:rsidRPr="008F691C">
        <w:rPr>
          <w:rFonts w:ascii="Times New Roman" w:hAnsi="Times New Roman" w:cs="Times New Roman"/>
          <w:sz w:val="28"/>
          <w:szCs w:val="28"/>
        </w:rPr>
        <w:t>.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осуществляются специалистом по охране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00F94" w:rsidRPr="008F691C">
        <w:rPr>
          <w:rFonts w:ascii="Times New Roman" w:hAnsi="Times New Roman" w:cs="Times New Roman"/>
          <w:sz w:val="28"/>
          <w:szCs w:val="28"/>
        </w:rPr>
        <w:t>. Контроль эффек</w:t>
      </w:r>
      <w:r w:rsidR="00EE23A1">
        <w:rPr>
          <w:rFonts w:ascii="Times New Roman" w:hAnsi="Times New Roman" w:cs="Times New Roman"/>
          <w:sz w:val="28"/>
          <w:szCs w:val="28"/>
        </w:rPr>
        <w:t>тивности функционирования СУОТ 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в целом осуществляется ежегодно Комиссией по охране труда совместно с </w:t>
      </w:r>
      <w:r w:rsidR="002D1DD1" w:rsidRP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="00C00F94" w:rsidRPr="002D1DD1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Результаты контроля эффективности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в целом оформляются в форме акта.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Если в ходе проведения контроля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EE23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Глава 6. ПОРЯДОК ПЛАНИРОВАНИЯ УЛУЧШЕНИЙ ФУНКЦИОНИРОВАНИЯ</w:t>
      </w:r>
      <w:r w:rsidR="00EE23A1">
        <w:rPr>
          <w:rFonts w:ascii="Times New Roman" w:hAnsi="Times New Roman" w:cs="Times New Roman"/>
          <w:sz w:val="28"/>
          <w:szCs w:val="28"/>
        </w:rPr>
        <w:t xml:space="preserve"> </w:t>
      </w:r>
      <w:r w:rsidRPr="008F691C">
        <w:rPr>
          <w:rFonts w:ascii="Times New Roman" w:hAnsi="Times New Roman" w:cs="Times New Roman"/>
          <w:sz w:val="28"/>
          <w:szCs w:val="28"/>
        </w:rPr>
        <w:t xml:space="preserve">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Планирование улучшения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EE23A1" w:rsidRPr="008F691C">
        <w:rPr>
          <w:rFonts w:ascii="Times New Roman" w:hAnsi="Times New Roman" w:cs="Times New Roman"/>
          <w:sz w:val="28"/>
          <w:szCs w:val="28"/>
        </w:rPr>
        <w:t xml:space="preserve"> 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результатами контроля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Администрации, с учетом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4</w:t>
      </w:r>
      <w:r w:rsidR="002644E0">
        <w:rPr>
          <w:rFonts w:ascii="Times New Roman" w:hAnsi="Times New Roman" w:cs="Times New Roman"/>
          <w:sz w:val="28"/>
          <w:szCs w:val="28"/>
        </w:rPr>
        <w:t>0</w:t>
      </w:r>
      <w:r w:rsidRPr="008F691C">
        <w:rPr>
          <w:rFonts w:ascii="Times New Roman" w:hAnsi="Times New Roman" w:cs="Times New Roman"/>
          <w:sz w:val="28"/>
          <w:szCs w:val="28"/>
        </w:rPr>
        <w:t xml:space="preserve">. При планировании улучшения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 xml:space="preserve"> проводится анализ эффективности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, предусматривающий оценку следующих показателей: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степень достижения целей Администрации в области охраны труда;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2) эффективность действий по результатам предыдущего анализа эффективности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</w:t>
      </w:r>
      <w:r w:rsidR="00EE23A1">
        <w:rPr>
          <w:rFonts w:ascii="Times New Roman" w:hAnsi="Times New Roman" w:cs="Times New Roman"/>
          <w:sz w:val="28"/>
          <w:szCs w:val="28"/>
        </w:rPr>
        <w:t>) необходимость изменения СУОТ 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, включая корректировку целей Администрации в области охраны труда, перераспределение обязанностей в области охраны труда.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Обеспечение планирования улучшения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ежегодно осуществляется Комиссией по охране труда совместно </w:t>
      </w:r>
      <w:r w:rsidR="00C00F94" w:rsidRPr="002D1DD1">
        <w:rPr>
          <w:rFonts w:ascii="Times New Roman" w:hAnsi="Times New Roman" w:cs="Times New Roman"/>
          <w:sz w:val="28"/>
          <w:szCs w:val="28"/>
        </w:rPr>
        <w:t xml:space="preserve">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и оформляется в форме плана, утверждаемого </w:t>
      </w:r>
      <w:r w:rsidR="00EE23A1">
        <w:rPr>
          <w:rFonts w:ascii="Times New Roman" w:hAnsi="Times New Roman" w:cs="Times New Roman"/>
          <w:sz w:val="28"/>
          <w:szCs w:val="28"/>
        </w:rPr>
        <w:t>з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EE23A1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="00C00F94"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8F69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Глава 7. ПОРЯДОК УПРАВЛЕНИЯ ДОКУМЕНТАМИ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Подготовку проектов локальных нормативных актов по вопросам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обеспечивает специалист по охране труда совместно с </w:t>
      </w:r>
      <w:r w:rsidR="002D1DD1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 привлечением структурных подразделений Администрации.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С целью организации управления документами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EE23A1" w:rsidRPr="008F691C">
        <w:rPr>
          <w:rFonts w:ascii="Times New Roman" w:hAnsi="Times New Roman" w:cs="Times New Roman"/>
          <w:sz w:val="28"/>
          <w:szCs w:val="28"/>
        </w:rPr>
        <w:t xml:space="preserve"> 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могут устанавливаться формы и рекомендации по оформлению локальных нормативных актов и иных документов, содержащих обязанности и ответственность в области охраны труда для структурных подразделений Администрации, порядок разработки, согласования, утверждения и пересмотра документов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>, сроки их хранения.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Не подлежат пересмотру, актуализации, обновлению и изменению контрольно-учетные документы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>, включая: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1) акты и иные записи данных, вытекающие из осуществления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журналы учета и акты записей данных об авариях, несчастных случаях, профессиональных заболеваниях;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3) записи данных о воздействиях вредных (опасных) факторов производственной среды и трудового процесса и наблюдении за условиями труда (профессиональной деятельности) и состоянием здоровья лиц, замещающих </w:t>
      </w:r>
      <w:r w:rsidR="00EE23A1">
        <w:rPr>
          <w:rFonts w:ascii="Times New Roman" w:hAnsi="Times New Roman" w:cs="Times New Roman"/>
          <w:sz w:val="28"/>
          <w:szCs w:val="28"/>
        </w:rPr>
        <w:t>муниципальные</w:t>
      </w:r>
      <w:r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EE23A1">
        <w:rPr>
          <w:rFonts w:ascii="Times New Roman" w:hAnsi="Times New Roman" w:cs="Times New Roman"/>
          <w:sz w:val="28"/>
          <w:szCs w:val="28"/>
        </w:rPr>
        <w:t>муниципальных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служащих и работников Администрации;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результаты контроля функционирования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Копии документов СУОТ </w:t>
      </w:r>
      <w:r w:rsidR="00EE23A1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размещаются в местах, доступных для ознакомления лицами, замещающими </w:t>
      </w:r>
      <w:r w:rsidR="00EE23A1">
        <w:rPr>
          <w:rFonts w:ascii="Times New Roman" w:hAnsi="Times New Roman" w:cs="Times New Roman"/>
          <w:sz w:val="28"/>
          <w:szCs w:val="28"/>
        </w:rPr>
        <w:t>муниципальные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EE23A1">
        <w:rPr>
          <w:rFonts w:ascii="Times New Roman" w:hAnsi="Times New Roman" w:cs="Times New Roman"/>
          <w:sz w:val="28"/>
          <w:szCs w:val="28"/>
        </w:rPr>
        <w:t>муниципальными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Администрации, а также лицами, находящимися на территории и в зданиях, где размещается Администрация.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8F691C" w:rsidRDefault="00C00F94" w:rsidP="002644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Глава 8. ПОРЯДОК РЕАГИРОВАНИЯ НА АВАРИИ, НЕСЧАСТНЫЕ СЛУЧАИ</w:t>
      </w:r>
      <w:r w:rsidR="002644E0">
        <w:rPr>
          <w:rFonts w:ascii="Times New Roman" w:hAnsi="Times New Roman" w:cs="Times New Roman"/>
          <w:sz w:val="28"/>
          <w:szCs w:val="28"/>
        </w:rPr>
        <w:t xml:space="preserve"> </w:t>
      </w:r>
      <w:r w:rsidRPr="008F691C">
        <w:rPr>
          <w:rFonts w:ascii="Times New Roman" w:hAnsi="Times New Roman" w:cs="Times New Roman"/>
          <w:sz w:val="28"/>
          <w:szCs w:val="28"/>
        </w:rPr>
        <w:t>И ПРОФЕССИОНАЛЬНЫЕ ЗАБОЛЕВАНИЯ</w:t>
      </w:r>
    </w:p>
    <w:p w:rsidR="00C00F94" w:rsidRPr="008F691C" w:rsidRDefault="00C00F94" w:rsidP="008F6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0F94" w:rsidRPr="00531853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C00F94"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выявления потенциально возможных аварий и порядок действий в случае их возникновения разрабатываются в соответствии с требованиями, установленными </w:t>
      </w:r>
      <w:hyperlink r:id="rId9" w:history="1">
        <w:r w:rsidR="00C00F94" w:rsidRPr="002644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61</w:t>
        </w:r>
      </w:hyperlink>
      <w:r w:rsidR="00C00F94"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="00C00F94" w:rsidRPr="002644E0">
          <w:rPr>
            <w:rFonts w:ascii="Times New Roman" w:hAnsi="Times New Roman" w:cs="Times New Roman"/>
            <w:color w:val="000000" w:themeColor="text1"/>
            <w:sz w:val="28"/>
            <w:szCs w:val="28"/>
          </w:rPr>
          <w:t>62</w:t>
        </w:r>
      </w:hyperlink>
      <w:r w:rsidR="00C00F94"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Типового положения о системе управления охраной труда, утвержденного Приказом Министерства труда и социальной защиты Росс</w:t>
      </w:r>
      <w:r w:rsidR="002D1DD1"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19.08.2016 №</w:t>
      </w:r>
      <w:r w:rsidR="00C00F94" w:rsidRPr="0026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438н "Об утверждении Типового положения о системе управления охраной труда".</w:t>
      </w:r>
    </w:p>
    <w:p w:rsidR="00C00F94" w:rsidRPr="008F691C" w:rsidRDefault="00DE399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5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644E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318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0F94" w:rsidRPr="00531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несчастных случаях выполняются следующие мероприят</w:t>
      </w:r>
      <w:r w:rsidR="00C00F94" w:rsidRPr="008F691C">
        <w:rPr>
          <w:rFonts w:ascii="Times New Roman" w:hAnsi="Times New Roman" w:cs="Times New Roman"/>
          <w:sz w:val="28"/>
          <w:szCs w:val="28"/>
        </w:rPr>
        <w:t>ия: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немедленное оказание первой помощи пострадавшему и при необходимости доставка его в медицинскую организацию;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принятие неотложных мер по предотвращению развития аварийной или иной чрезвычайной ситуации и воздействия травмирующих факторов на других лиц;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сохранение до начала расследования несчастного случая обстановки,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фиксация сложившейся обстановки (составление схем, фотографирование или видеосъемка, другие мероприятия);</w:t>
      </w:r>
    </w:p>
    <w:p w:rsidR="00C00F94" w:rsidRPr="00DE399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немедленное информирование о несчастном случае в порядке, предусмотренном Трудовым </w:t>
      </w:r>
      <w:hyperlink r:id="rId11" w:history="1">
        <w:r w:rsidRPr="00DE3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5) организация расследования несчастного случая и оформление материалов расследования;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6) принятие иных необходимых мер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Расследуются и подлежат учету несчастные случаи при исполнении трудовых (должностных) обязанностей и события, в результате которых лицами, замещающими </w:t>
      </w:r>
      <w:r w:rsidR="00DE3990">
        <w:rPr>
          <w:rFonts w:ascii="Times New Roman" w:hAnsi="Times New Roman" w:cs="Times New Roman"/>
          <w:sz w:val="28"/>
          <w:szCs w:val="28"/>
        </w:rPr>
        <w:t>муниципальные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DE3990">
        <w:rPr>
          <w:rFonts w:ascii="Times New Roman" w:hAnsi="Times New Roman" w:cs="Times New Roman"/>
          <w:sz w:val="28"/>
          <w:szCs w:val="28"/>
        </w:rPr>
        <w:t>муниципальными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 были получены увечья или иные телесные повреждения (травмы), в том числе причиненные другими лицами или факторами, включая: тепловой удар, ожог, обморожение, утопление, поражение электрическим током (в том числе молнией), укусы и другие телесные повреждения, нанесенные животными и насекомыми,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обстоятельств, а также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 (должность </w:t>
      </w:r>
      <w:r w:rsidR="00DE3990">
        <w:rPr>
          <w:rFonts w:ascii="Times New Roman" w:hAnsi="Times New Roman" w:cs="Times New Roman"/>
          <w:sz w:val="28"/>
          <w:szCs w:val="28"/>
        </w:rPr>
        <w:t>муниципальной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службы), временную или стойкую утрату им трудоспособности либо его смерть, происшедшие: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1) при непосредственном исполнении трудовых (должностных) обязанностей, в том числе во время командировки, а также при совершении иных правомерных действий в интересах представителя нанимателя (работодателя), в том числе направленных на предотвращение несчастных случаев, аварий, катастроф и иных ситуаций чрезвычайного характера;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2) на территории Администрации либо в ином месте исполнения трудовых (должностных) о</w:t>
      </w:r>
      <w:r w:rsidR="00D86833">
        <w:rPr>
          <w:rFonts w:ascii="Times New Roman" w:hAnsi="Times New Roman" w:cs="Times New Roman"/>
          <w:sz w:val="28"/>
          <w:szCs w:val="28"/>
        </w:rPr>
        <w:t xml:space="preserve">бязанностей в течение рабочего </w:t>
      </w:r>
      <w:r w:rsidRPr="008F691C">
        <w:rPr>
          <w:rFonts w:ascii="Times New Roman" w:hAnsi="Times New Roman" w:cs="Times New Roman"/>
          <w:sz w:val="28"/>
          <w:szCs w:val="28"/>
        </w:rPr>
        <w:t>времени (включая установленные перерывы), в том числе во время следования на рабочее место или с рабочего места, либо при выполнении работ (профессиональной деятельности) за пределами нормальной продолжительности рабочего времени, в выходные и нерабочие праздничные дни, в соответствии с распоряжением Администрации о выходе на работу (об исполнении должностных обязанностей) в выходные и (или) праздничные дни;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>3) при следовании к месту работы или с работы на служебном транспорте либо на личном транспорте в случае использования указанного транспорта в служебных целях;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4) во время </w:t>
      </w:r>
      <w:r w:rsidR="00D86833">
        <w:rPr>
          <w:rFonts w:ascii="Times New Roman" w:hAnsi="Times New Roman" w:cs="Times New Roman"/>
          <w:sz w:val="28"/>
          <w:szCs w:val="28"/>
        </w:rPr>
        <w:t>рабочих</w:t>
      </w:r>
      <w:r w:rsidRPr="008F691C">
        <w:rPr>
          <w:rFonts w:ascii="Times New Roman" w:hAnsi="Times New Roman" w:cs="Times New Roman"/>
          <w:sz w:val="28"/>
          <w:szCs w:val="28"/>
        </w:rPr>
        <w:t xml:space="preserve"> поездок на общественном транспорте, а также при следовании по заданию (устному или письменному) представителя нанимателя (работодателя) к месту выполнения работ и обратно, в том числе пешком;</w:t>
      </w:r>
    </w:p>
    <w:p w:rsidR="00C00F94" w:rsidRPr="008F691C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1C">
        <w:rPr>
          <w:rFonts w:ascii="Times New Roman" w:hAnsi="Times New Roman" w:cs="Times New Roman"/>
          <w:sz w:val="28"/>
          <w:szCs w:val="28"/>
        </w:rPr>
        <w:t xml:space="preserve">5) </w:t>
      </w:r>
      <w:r w:rsidR="00D86833">
        <w:rPr>
          <w:rFonts w:ascii="Times New Roman" w:hAnsi="Times New Roman" w:cs="Times New Roman"/>
          <w:sz w:val="28"/>
          <w:szCs w:val="28"/>
        </w:rPr>
        <w:t>при следовании к месту</w:t>
      </w:r>
      <w:r w:rsidRPr="008F691C">
        <w:rPr>
          <w:rFonts w:ascii="Times New Roman" w:hAnsi="Times New Roman" w:cs="Times New Roman"/>
          <w:sz w:val="28"/>
          <w:szCs w:val="28"/>
        </w:rPr>
        <w:t xml:space="preserve"> командировки и обратно.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00F94" w:rsidRPr="008F691C">
        <w:rPr>
          <w:rFonts w:ascii="Times New Roman" w:hAnsi="Times New Roman" w:cs="Times New Roman"/>
          <w:sz w:val="28"/>
          <w:szCs w:val="28"/>
        </w:rPr>
        <w:t>. Расследованию и учету подлежат несчастны</w:t>
      </w:r>
      <w:r w:rsidR="00DE3990">
        <w:rPr>
          <w:rFonts w:ascii="Times New Roman" w:hAnsi="Times New Roman" w:cs="Times New Roman"/>
          <w:sz w:val="28"/>
          <w:szCs w:val="28"/>
        </w:rPr>
        <w:t>е случаи с лицами, замещающими муниципальные должности, муниципальными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служащими и работниками Администрации, другими лицами, участвующими в деятельности Администрации, при исполнении ими трудовых (должностных) обязанностей или выполнении какой-либо работы (профессиональной деятельности) по поручению представителя нанимателя (работодателя) или их представителей, а также при осуществлении иных правомерных действий, обусловленных трудовыми отношениями с работодателем (отношениями, связанными с прохождением </w:t>
      </w:r>
      <w:r w:rsidR="00DE399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00F94" w:rsidRPr="008F691C">
        <w:rPr>
          <w:rFonts w:ascii="Times New Roman" w:hAnsi="Times New Roman" w:cs="Times New Roman"/>
          <w:sz w:val="28"/>
          <w:szCs w:val="28"/>
        </w:rPr>
        <w:t>) либо совершаемых в его интересах.</w:t>
      </w:r>
    </w:p>
    <w:p w:rsidR="00C00F94" w:rsidRPr="00DE399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44E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Проведение расследования несчастных случаев, оформление материалов расследования несчастных случаев, а также регистрация и учет несчастных случаев осуществляются в порядке, предусмотренном Трудовым </w:t>
      </w:r>
      <w:hyperlink r:id="rId12" w:history="1">
        <w:r w:rsidRPr="00DE3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C00F94" w:rsidRPr="00DE399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44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расследования несчастного случая по решению </w:t>
      </w:r>
      <w:r w:rsidR="00DE399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Камышловского городского округа</w:t>
      </w: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представителя незамедлительно образуется комиссия (далее - комиссия по расследованию несчастного случая) в составе не менее трех человек.</w:t>
      </w:r>
    </w:p>
    <w:p w:rsidR="00C00F94" w:rsidRPr="00DE3990" w:rsidRDefault="00C00F94" w:rsidP="008F69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44E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по расследованию несчастного случая формируется в соответствии с порядком, предусмотренным </w:t>
      </w:r>
      <w:hyperlink r:id="rId13" w:history="1">
        <w:r w:rsidRPr="00DE3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229</w:t>
        </w:r>
      </w:hyperlink>
      <w:r w:rsidRP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00F94" w:rsidRPr="008F691C">
        <w:rPr>
          <w:rFonts w:ascii="Times New Roman" w:hAnsi="Times New Roman" w:cs="Times New Roman"/>
          <w:sz w:val="28"/>
          <w:szCs w:val="28"/>
        </w:rPr>
        <w:t>. Комиссия по расследованию несчастного случая на основании собранных документов и материалов устанавливает обстоятельства и причины несчастного случая, определяет лиц, допустивших нарушение требований безопасности и охраны труда, и определяет меры по устранению причин и предупреждению несчастных случаев.</w:t>
      </w:r>
    </w:p>
    <w:p w:rsidR="00C00F94" w:rsidRPr="008F691C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. Результаты расследования несчастного случая доводятся до сведения Комиссии по охране труда, включаются в анализ эффективности СУОТ </w:t>
      </w:r>
      <w:r w:rsidR="00DE3990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 xml:space="preserve"> и учитываются в деятельности по совершенствованию функционирования СУОТ </w:t>
      </w:r>
      <w:r w:rsidR="00DE3990">
        <w:rPr>
          <w:rFonts w:ascii="Times New Roman" w:hAnsi="Times New Roman" w:cs="Times New Roman"/>
          <w:sz w:val="28"/>
          <w:szCs w:val="28"/>
        </w:rPr>
        <w:t>Администрации</w:t>
      </w:r>
      <w:r w:rsidR="00C00F94" w:rsidRPr="008F691C">
        <w:rPr>
          <w:rFonts w:ascii="Times New Roman" w:hAnsi="Times New Roman" w:cs="Times New Roman"/>
          <w:sz w:val="28"/>
          <w:szCs w:val="28"/>
        </w:rPr>
        <w:t>.</w:t>
      </w:r>
    </w:p>
    <w:p w:rsidR="00C00F94" w:rsidRDefault="002644E0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00F94" w:rsidRPr="008F691C">
        <w:rPr>
          <w:rFonts w:ascii="Times New Roman" w:hAnsi="Times New Roman" w:cs="Times New Roman"/>
          <w:sz w:val="28"/>
          <w:szCs w:val="28"/>
        </w:rPr>
        <w:t>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567417" w:rsidRDefault="00567417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417" w:rsidRDefault="00567417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417" w:rsidRDefault="00567417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417" w:rsidRDefault="00567417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417" w:rsidRDefault="00567417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417" w:rsidRDefault="00567417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417" w:rsidRPr="00692CB5" w:rsidRDefault="00567417" w:rsidP="00567417">
      <w:pPr>
        <w:pStyle w:val="2"/>
        <w:spacing w:line="240" w:lineRule="auto"/>
        <w:jc w:val="center"/>
        <w:rPr>
          <w:sz w:val="28"/>
          <w:szCs w:val="28"/>
        </w:rPr>
      </w:pPr>
      <w:r w:rsidRPr="00692CB5">
        <w:rPr>
          <w:sz w:val="28"/>
          <w:szCs w:val="28"/>
        </w:rPr>
        <w:t>СОГЛАСОВАНИЕ</w:t>
      </w:r>
    </w:p>
    <w:p w:rsidR="00567417" w:rsidRPr="00692CB5" w:rsidRDefault="00567417" w:rsidP="00567417">
      <w:pPr>
        <w:pStyle w:val="2"/>
        <w:spacing w:line="240" w:lineRule="auto"/>
        <w:jc w:val="center"/>
        <w:rPr>
          <w:sz w:val="28"/>
          <w:szCs w:val="28"/>
        </w:rPr>
      </w:pPr>
      <w:r w:rsidRPr="00692CB5">
        <w:rPr>
          <w:sz w:val="28"/>
          <w:szCs w:val="28"/>
        </w:rPr>
        <w:t xml:space="preserve">Проекта </w:t>
      </w:r>
      <w:r w:rsidRPr="00692CB5">
        <w:rPr>
          <w:sz w:val="28"/>
          <w:szCs w:val="28"/>
          <w:lang w:val="ru-RU"/>
        </w:rPr>
        <w:t>распоряжения</w:t>
      </w:r>
      <w:r w:rsidRPr="00692CB5">
        <w:rPr>
          <w:sz w:val="28"/>
          <w:szCs w:val="28"/>
        </w:rPr>
        <w:t xml:space="preserve"> главы Камышловского городского округа</w:t>
      </w:r>
    </w:p>
    <w:p w:rsidR="00567417" w:rsidRPr="003E2E77" w:rsidRDefault="00567417" w:rsidP="0056741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77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системе управления охраной труда (профессиональной деятельности) администрации </w:t>
      </w:r>
    </w:p>
    <w:p w:rsidR="00567417" w:rsidRPr="003E2E77" w:rsidRDefault="00567417" w:rsidP="0056741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E77">
        <w:rPr>
          <w:rFonts w:ascii="Times New Roman" w:hAnsi="Times New Roman" w:cs="Times New Roman"/>
          <w:i/>
          <w:sz w:val="28"/>
          <w:szCs w:val="28"/>
        </w:rPr>
        <w:t>Камышловского городского округа</w:t>
      </w:r>
    </w:p>
    <w:p w:rsidR="00567417" w:rsidRPr="00692CB5" w:rsidRDefault="00567417" w:rsidP="00567417">
      <w:pPr>
        <w:pStyle w:val="2"/>
        <w:spacing w:line="240" w:lineRule="auto"/>
        <w:jc w:val="center"/>
        <w:rPr>
          <w:sz w:val="28"/>
          <w:szCs w:val="28"/>
        </w:rPr>
      </w:pPr>
      <w:r w:rsidRPr="00692CB5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.__.201</w:t>
      </w:r>
      <w:r>
        <w:rPr>
          <w:sz w:val="28"/>
          <w:szCs w:val="28"/>
          <w:lang w:val="ru-RU"/>
        </w:rPr>
        <w:t>8</w:t>
      </w:r>
      <w:r w:rsidRPr="00692CB5">
        <w:rPr>
          <w:sz w:val="28"/>
          <w:szCs w:val="28"/>
        </w:rPr>
        <w:t xml:space="preserve"> № _______</w:t>
      </w:r>
    </w:p>
    <w:p w:rsidR="00567417" w:rsidRPr="00692CB5" w:rsidRDefault="00567417" w:rsidP="00567417">
      <w:pPr>
        <w:pStyle w:val="2"/>
        <w:rPr>
          <w:szCs w:val="28"/>
        </w:rPr>
      </w:pPr>
    </w:p>
    <w:p w:rsidR="00567417" w:rsidRPr="00C750CA" w:rsidRDefault="00567417" w:rsidP="00567417">
      <w:pPr>
        <w:pStyle w:val="2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567417" w:rsidTr="0049237F">
        <w:trPr>
          <w:trHeight w:val="2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  <w:bookmarkStart w:id="5" w:name="_GoBack"/>
            <w:bookmarkEnd w:id="5"/>
          </w:p>
          <w:p w:rsidR="00567417" w:rsidRDefault="00567417" w:rsidP="0049237F">
            <w:pPr>
              <w:jc w:val="center"/>
            </w:pPr>
          </w:p>
          <w:p w:rsidR="00567417" w:rsidRDefault="00567417" w:rsidP="0049237F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  <w:r>
              <w:t>Сроки и результаты согласования</w:t>
            </w:r>
          </w:p>
        </w:tc>
      </w:tr>
      <w:tr w:rsidR="00567417" w:rsidTr="0049237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17" w:rsidRDefault="00567417" w:rsidP="0049237F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  <w:r>
              <w:t>Дата согласования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  <w:r>
              <w:t>Замечания и подпись</w:t>
            </w:r>
          </w:p>
        </w:tc>
      </w:tr>
      <w:tr w:rsidR="00567417" w:rsidTr="0049237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Первый заместитель главы администрации КГО Бессонов Е.А.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</w:tr>
      <w:tr w:rsidR="00567417" w:rsidTr="0049237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Заместитель главы администрации КГО Власова Е.Н.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</w:tr>
      <w:tr w:rsidR="00567417" w:rsidTr="0049237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Заместитель главы администрации КГО Соболева А.А.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</w:tr>
      <w:tr w:rsidR="00567417" w:rsidTr="0049237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 отдела учета и отчетности Гиндер С.Н.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</w:tr>
      <w:tr w:rsidR="00567417" w:rsidTr="0049237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pStyle w:val="ConsPlusTitle"/>
              <w:tabs>
                <w:tab w:val="left" w:pos="1875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ab/>
            </w:r>
          </w:p>
          <w:p w:rsidR="00567417" w:rsidRDefault="00567417" w:rsidP="0049237F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юридического отдела</w:t>
            </w:r>
          </w:p>
          <w:p w:rsidR="00567417" w:rsidRDefault="00567417" w:rsidP="0049237F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Усова О.А.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pPr>
              <w:jc w:val="center"/>
            </w:pPr>
          </w:p>
        </w:tc>
      </w:tr>
    </w:tbl>
    <w:p w:rsidR="00567417" w:rsidRDefault="00567417" w:rsidP="00567417">
      <w:pPr>
        <w:jc w:val="both"/>
      </w:pPr>
    </w:p>
    <w:p w:rsidR="00567417" w:rsidRDefault="00567417" w:rsidP="00567417">
      <w:pPr>
        <w:jc w:val="both"/>
      </w:pPr>
      <w:r>
        <w:t xml:space="preserve">Распоряжение разослать:  </w:t>
      </w:r>
    </w:p>
    <w:p w:rsidR="00567417" w:rsidRDefault="00567417" w:rsidP="00567417">
      <w:pPr>
        <w:jc w:val="both"/>
      </w:pPr>
      <w:r>
        <w:t>Д – 1 экз.</w:t>
      </w:r>
    </w:p>
    <w:p w:rsidR="00567417" w:rsidRDefault="00567417" w:rsidP="00567417">
      <w:pPr>
        <w:jc w:val="both"/>
      </w:pPr>
      <w:r>
        <w:t xml:space="preserve">Организационный отдел </w:t>
      </w:r>
      <w:r>
        <w:t>– 1</w:t>
      </w:r>
      <w:r w:rsidR="00A21380">
        <w:t xml:space="preserve">5 </w:t>
      </w:r>
      <w:r>
        <w:t>экз.</w:t>
      </w:r>
    </w:p>
    <w:p w:rsidR="00567417" w:rsidRDefault="00567417" w:rsidP="00567417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938"/>
      </w:tblGrid>
      <w:tr w:rsidR="00567417" w:rsidTr="0049237F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17" w:rsidRDefault="00567417" w:rsidP="0049237F">
            <w:r>
              <w:t xml:space="preserve">Фамилия, имя, отчество исполнителя, место работы, должность, </w:t>
            </w:r>
          </w:p>
          <w:p w:rsidR="00567417" w:rsidRDefault="00567417" w:rsidP="0049237F">
            <w:pPr>
              <w:jc w:val="both"/>
            </w:pPr>
            <w: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417" w:rsidRDefault="00567417" w:rsidP="0049237F">
            <w:pPr>
              <w:jc w:val="both"/>
            </w:pPr>
            <w:r>
              <w:t xml:space="preserve">Сенцова Е.В., начальник организационного отдела администрации Камышловского городского округа </w:t>
            </w:r>
            <w:r w:rsidRPr="00943F39">
              <w:t>8(34375) 2-</w:t>
            </w:r>
            <w:r>
              <w:t>32-24</w:t>
            </w:r>
          </w:p>
        </w:tc>
      </w:tr>
    </w:tbl>
    <w:p w:rsidR="00567417" w:rsidRDefault="00567417" w:rsidP="00567417">
      <w:pPr>
        <w:jc w:val="both"/>
      </w:pPr>
      <w:r>
        <w:t>Передано на согласование: ______________</w:t>
      </w:r>
    </w:p>
    <w:p w:rsidR="00567417" w:rsidRDefault="00567417" w:rsidP="00567417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567417" w:rsidRDefault="00567417" w:rsidP="00567417">
      <w:pPr>
        <w:rPr>
          <w:sz w:val="28"/>
          <w:szCs w:val="28"/>
        </w:rPr>
      </w:pPr>
    </w:p>
    <w:p w:rsidR="00567417" w:rsidRDefault="00567417" w:rsidP="00567417">
      <w:pPr>
        <w:rPr>
          <w:sz w:val="28"/>
          <w:szCs w:val="28"/>
        </w:rPr>
      </w:pPr>
    </w:p>
    <w:p w:rsidR="00567417" w:rsidRDefault="00567417" w:rsidP="00567417">
      <w:pPr>
        <w:rPr>
          <w:sz w:val="28"/>
          <w:szCs w:val="28"/>
        </w:rPr>
      </w:pPr>
    </w:p>
    <w:p w:rsidR="00567417" w:rsidRDefault="00567417" w:rsidP="00567417">
      <w:pPr>
        <w:rPr>
          <w:sz w:val="28"/>
          <w:szCs w:val="28"/>
        </w:rPr>
      </w:pPr>
      <w:r>
        <w:rPr>
          <w:sz w:val="28"/>
          <w:szCs w:val="28"/>
        </w:rPr>
        <w:t xml:space="preserve">Глава Камышловского городского округа                                  </w:t>
      </w:r>
      <w:proofErr w:type="spellStart"/>
      <w:r>
        <w:rPr>
          <w:sz w:val="28"/>
          <w:szCs w:val="28"/>
        </w:rPr>
        <w:t>А.В.Половников</w:t>
      </w:r>
      <w:proofErr w:type="spellEnd"/>
    </w:p>
    <w:p w:rsidR="00567417" w:rsidRPr="008F691C" w:rsidRDefault="00567417" w:rsidP="008F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67417" w:rsidRPr="008F691C" w:rsidSect="008F69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94"/>
    <w:rsid w:val="000F23E8"/>
    <w:rsid w:val="0020018A"/>
    <w:rsid w:val="002644E0"/>
    <w:rsid w:val="002D1DD1"/>
    <w:rsid w:val="00353E46"/>
    <w:rsid w:val="00376C5D"/>
    <w:rsid w:val="003E2E77"/>
    <w:rsid w:val="003F63FF"/>
    <w:rsid w:val="00531853"/>
    <w:rsid w:val="00567417"/>
    <w:rsid w:val="008A5315"/>
    <w:rsid w:val="008F691C"/>
    <w:rsid w:val="009B3E6C"/>
    <w:rsid w:val="009C4270"/>
    <w:rsid w:val="00A21380"/>
    <w:rsid w:val="00A57DC5"/>
    <w:rsid w:val="00C00F94"/>
    <w:rsid w:val="00C673C7"/>
    <w:rsid w:val="00CD066B"/>
    <w:rsid w:val="00CF384A"/>
    <w:rsid w:val="00D86833"/>
    <w:rsid w:val="00DE3990"/>
    <w:rsid w:val="00E1360B"/>
    <w:rsid w:val="00E96EFE"/>
    <w:rsid w:val="00E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99EF"/>
  <w15:chartTrackingRefBased/>
  <w15:docId w15:val="{EFCC4A0B-3C36-4FE2-86DC-E2ACC072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67417"/>
    <w:pPr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67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213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882B37D6B2CD2885C9087B7F4922EF48231ED5849DF4C8B64DA55079E76C50A5CF90AF52B1E6EAFAC3A7DB7oCy2J" TargetMode="External"/><Relationship Id="rId13" Type="http://schemas.openxmlformats.org/officeDocument/2006/relationships/hyperlink" Target="consultantplus://offline/ref=03B882B37D6B2CD2885C9087B7F4922EF48231ED5849DF4C8B64DA55079E76C5185CA10EF12A0B3BFEF66D70B4CC82D876C9555D94o0y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B882B37D6B2CD2885C9087B7F4922EF5823CEC5F44DF4C8B64DA55079E76C50A5CF90AF52B1E6EAFAC3A7DB7oCy2J" TargetMode="External"/><Relationship Id="rId12" Type="http://schemas.openxmlformats.org/officeDocument/2006/relationships/hyperlink" Target="consultantplus://offline/ref=03B882B37D6B2CD2885C9087B7F4922EF48231ED5849DF4C8B64DA55079E76C50A5CF90AF52B1E6EAFAC3A7DB7oCy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B882B37D6B2CD2885C9087B7F4922EF48231ED5849DF4C8B64DA55079E76C5185CA106F72F056CA9B96C2CF29F91DB70C9565D8B0EC8C8oDyBJ" TargetMode="External"/><Relationship Id="rId11" Type="http://schemas.openxmlformats.org/officeDocument/2006/relationships/hyperlink" Target="consultantplus://offline/ref=03B882B37D6B2CD2885C9087B7F4922EF48231ED5849DF4C8B64DA55079E76C50A5CF90AF52B1E6EAFAC3A7DB7oCy2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B882B37D6B2CD2885C9087B7F4922EF5823CEC5F44DF4C8B64DA55079E76C5185CA106F72D056CAFB96C2CF29F91DB70C9565D8B0EC8C8oDy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882B37D6B2CD2885C9087B7F4922EF5823CEC5F44DF4C8B64DA55079E76C5185CA106F72D056DACB96C2CF29F91DB70C9565D8B0EC8C8oDy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8F1A-270A-4A7C-A6CD-69E97F8E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6140</Words>
  <Characters>35001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2018-10-31T03:04:00Z</cp:lastPrinted>
  <dcterms:created xsi:type="dcterms:W3CDTF">2018-10-27T07:20:00Z</dcterms:created>
  <dcterms:modified xsi:type="dcterms:W3CDTF">2018-10-31T03:04:00Z</dcterms:modified>
</cp:coreProperties>
</file>