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98" w:rsidRDefault="00227498" w:rsidP="00227498">
      <w:pPr>
        <w:jc w:val="center"/>
        <w:rPr>
          <w:b/>
        </w:rPr>
      </w:pPr>
      <w:r>
        <w:rPr>
          <w:noProof/>
        </w:rPr>
        <w:drawing>
          <wp:inline distT="0" distB="0" distL="0" distR="0" wp14:anchorId="774D2A2C" wp14:editId="6657DD42">
            <wp:extent cx="390525" cy="647700"/>
            <wp:effectExtent l="0" t="0" r="0" b="0"/>
            <wp:docPr id="2" name="Рисунок 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inline>
        </w:drawing>
      </w:r>
    </w:p>
    <w:p w:rsidR="00227498" w:rsidRDefault="00227498" w:rsidP="00227498">
      <w:pPr>
        <w:pStyle w:val="1"/>
      </w:pPr>
      <w:r>
        <w:t>ГЛАВА КАМЫШЛОВСКОГО ГОРОДСКОГО ОКРУГА</w:t>
      </w:r>
    </w:p>
    <w:p w:rsidR="00227498" w:rsidRDefault="00227498" w:rsidP="00227498">
      <w:pPr>
        <w:jc w:val="center"/>
        <w:rPr>
          <w:b/>
          <w:sz w:val="16"/>
        </w:rPr>
      </w:pPr>
      <w:r>
        <w:rPr>
          <w:b/>
          <w:sz w:val="28"/>
        </w:rPr>
        <w:t>П О С Т А Н О В Л Е Н И Е</w:t>
      </w:r>
    </w:p>
    <w:p w:rsidR="00227498" w:rsidRPr="00002BC5" w:rsidRDefault="00227498" w:rsidP="00227498">
      <w:pPr>
        <w:pBdr>
          <w:top w:val="thinThickSmallGap" w:sz="24" w:space="0" w:color="auto"/>
        </w:pBdr>
        <w:rPr>
          <w:sz w:val="16"/>
          <w:szCs w:val="16"/>
        </w:rPr>
      </w:pPr>
    </w:p>
    <w:p w:rsidR="00227498" w:rsidRDefault="00227498" w:rsidP="00227498">
      <w:pPr>
        <w:pBdr>
          <w:top w:val="thinThickSmallGap" w:sz="24" w:space="0" w:color="auto"/>
        </w:pBdr>
        <w:rPr>
          <w:sz w:val="28"/>
        </w:rPr>
      </w:pPr>
      <w:r>
        <w:rPr>
          <w:sz w:val="28"/>
        </w:rPr>
        <w:t xml:space="preserve">от               2021 года №  </w:t>
      </w:r>
      <w:r>
        <w:rPr>
          <w:sz w:val="28"/>
        </w:rPr>
        <w:tab/>
      </w:r>
      <w:r>
        <w:rPr>
          <w:sz w:val="28"/>
        </w:rPr>
        <w:tab/>
      </w:r>
      <w:r>
        <w:rPr>
          <w:sz w:val="28"/>
        </w:rPr>
        <w:tab/>
      </w:r>
      <w:r>
        <w:rPr>
          <w:sz w:val="28"/>
        </w:rPr>
        <w:tab/>
      </w:r>
      <w:r>
        <w:rPr>
          <w:sz w:val="28"/>
        </w:rPr>
        <w:tab/>
      </w:r>
      <w:r>
        <w:rPr>
          <w:sz w:val="28"/>
        </w:rPr>
        <w:tab/>
      </w:r>
      <w:r>
        <w:rPr>
          <w:sz w:val="28"/>
        </w:rPr>
        <w:tab/>
      </w:r>
      <w:r w:rsidRPr="00CA5CE4">
        <w:rPr>
          <w:rFonts w:ascii="Liberation Serif" w:hAnsi="Liberation Serif"/>
          <w:b/>
          <w:color w:val="A6A6A6" w:themeColor="background1" w:themeShade="A6"/>
          <w:sz w:val="28"/>
          <w:szCs w:val="28"/>
        </w:rPr>
        <w:t>ПРОЕКТ</w:t>
      </w:r>
    </w:p>
    <w:p w:rsidR="00227498" w:rsidRDefault="00227498" w:rsidP="00227498">
      <w:pPr>
        <w:pBdr>
          <w:top w:val="thinThickSmallGap" w:sz="24" w:space="0" w:color="auto"/>
        </w:pBdr>
        <w:rPr>
          <w:sz w:val="28"/>
        </w:rPr>
      </w:pPr>
      <w:r>
        <w:rPr>
          <w:sz w:val="28"/>
        </w:rPr>
        <w:t>г. Камышлов</w:t>
      </w:r>
    </w:p>
    <w:p w:rsidR="00227498" w:rsidRDefault="00227498" w:rsidP="00227498">
      <w:pPr>
        <w:ind w:firstLine="709"/>
        <w:jc w:val="center"/>
        <w:rPr>
          <w:b/>
          <w:i/>
          <w:sz w:val="28"/>
          <w:szCs w:val="28"/>
        </w:rPr>
      </w:pPr>
    </w:p>
    <w:p w:rsidR="00227498" w:rsidRPr="009F46D8" w:rsidRDefault="00227498" w:rsidP="00227498">
      <w:pPr>
        <w:ind w:firstLine="709"/>
        <w:jc w:val="center"/>
        <w:rPr>
          <w:b/>
          <w:i/>
          <w:sz w:val="28"/>
          <w:szCs w:val="28"/>
        </w:rPr>
      </w:pPr>
      <w:r>
        <w:rPr>
          <w:b/>
          <w:i/>
          <w:sz w:val="28"/>
          <w:szCs w:val="28"/>
        </w:rPr>
        <w:t>Об утверждении А</w:t>
      </w:r>
      <w:r w:rsidRPr="009F46D8">
        <w:rPr>
          <w:b/>
          <w:i/>
          <w:sz w:val="28"/>
          <w:szCs w:val="28"/>
        </w:rPr>
        <w:t xml:space="preserve">дминистративного регламента исполнения муниципальной функции </w:t>
      </w:r>
      <w:r>
        <w:rPr>
          <w:b/>
          <w:i/>
          <w:sz w:val="28"/>
          <w:szCs w:val="28"/>
        </w:rPr>
        <w:t>«О</w:t>
      </w:r>
      <w:r w:rsidRPr="009F46D8">
        <w:rPr>
          <w:b/>
          <w:i/>
          <w:sz w:val="28"/>
          <w:szCs w:val="28"/>
        </w:rPr>
        <w:t>существлени</w:t>
      </w:r>
      <w:r>
        <w:rPr>
          <w:b/>
          <w:i/>
          <w:sz w:val="28"/>
          <w:szCs w:val="28"/>
        </w:rPr>
        <w:t>е</w:t>
      </w:r>
      <w:r w:rsidRPr="009F46D8">
        <w:rPr>
          <w:b/>
          <w:i/>
          <w:sz w:val="28"/>
          <w:szCs w:val="28"/>
        </w:rPr>
        <w:t xml:space="preserve"> муниципального </w:t>
      </w:r>
      <w:r>
        <w:rPr>
          <w:b/>
          <w:i/>
          <w:sz w:val="28"/>
          <w:szCs w:val="28"/>
        </w:rPr>
        <w:t>лесного</w:t>
      </w:r>
      <w:r w:rsidRPr="009F46D8">
        <w:rPr>
          <w:b/>
          <w:i/>
          <w:sz w:val="28"/>
          <w:szCs w:val="28"/>
        </w:rPr>
        <w:t xml:space="preserve"> контроля</w:t>
      </w:r>
      <w:r>
        <w:rPr>
          <w:b/>
          <w:i/>
          <w:sz w:val="28"/>
          <w:szCs w:val="28"/>
        </w:rPr>
        <w:t xml:space="preserve"> (надзора)</w:t>
      </w:r>
      <w:r w:rsidRPr="009F46D8">
        <w:rPr>
          <w:b/>
          <w:i/>
          <w:sz w:val="28"/>
          <w:szCs w:val="28"/>
        </w:rPr>
        <w:t xml:space="preserve"> н</w:t>
      </w:r>
      <w:r>
        <w:rPr>
          <w:b/>
          <w:i/>
          <w:sz w:val="28"/>
          <w:szCs w:val="28"/>
        </w:rPr>
        <w:t>а территории Камышловского городского округа»</w:t>
      </w:r>
    </w:p>
    <w:p w:rsidR="00227498" w:rsidRPr="00C155F4" w:rsidRDefault="00227498" w:rsidP="00227498">
      <w:pPr>
        <w:ind w:firstLine="709"/>
        <w:jc w:val="both"/>
        <w:rPr>
          <w:b/>
          <w:sz w:val="26"/>
          <w:szCs w:val="26"/>
        </w:rPr>
      </w:pPr>
    </w:p>
    <w:p w:rsidR="00227498" w:rsidRPr="000172C4" w:rsidRDefault="00227498" w:rsidP="00227498">
      <w:pPr>
        <w:ind w:firstLine="708"/>
        <w:jc w:val="both"/>
        <w:rPr>
          <w:sz w:val="28"/>
          <w:szCs w:val="28"/>
        </w:rPr>
      </w:pPr>
      <w:r w:rsidRPr="0094767C">
        <w:rPr>
          <w:sz w:val="28"/>
          <w:szCs w:val="28"/>
        </w:rPr>
        <w:t xml:space="preserve">В </w:t>
      </w:r>
      <w:r>
        <w:rPr>
          <w:sz w:val="28"/>
          <w:szCs w:val="28"/>
        </w:rPr>
        <w:t xml:space="preserve">целях приведения правовых актов Камышловского городского округа в соответствие с действующим законодательством, руководствуясь </w:t>
      </w:r>
      <w:hyperlink r:id="rId6" w:history="1">
        <w:r w:rsidRPr="0094767C">
          <w:rPr>
            <w:sz w:val="28"/>
            <w:szCs w:val="28"/>
          </w:rPr>
          <w:t>статьями 84</w:t>
        </w:r>
      </w:hyperlink>
      <w:r w:rsidRPr="0094767C">
        <w:rPr>
          <w:sz w:val="28"/>
          <w:szCs w:val="28"/>
        </w:rPr>
        <w:t xml:space="preserve">, </w:t>
      </w:r>
      <w:hyperlink r:id="rId7" w:history="1">
        <w:r w:rsidRPr="0094767C">
          <w:rPr>
            <w:sz w:val="28"/>
            <w:szCs w:val="28"/>
          </w:rPr>
          <w:t>98</w:t>
        </w:r>
      </w:hyperlink>
      <w:r w:rsidRPr="0094767C">
        <w:rPr>
          <w:sz w:val="28"/>
          <w:szCs w:val="28"/>
        </w:rPr>
        <w:t xml:space="preserve"> Лесног</w:t>
      </w:r>
      <w:r>
        <w:rPr>
          <w:sz w:val="28"/>
          <w:szCs w:val="28"/>
        </w:rPr>
        <w:t xml:space="preserve">о кодекса Российской Федерации, </w:t>
      </w:r>
      <w:r w:rsidRPr="0094767C">
        <w:rPr>
          <w:sz w:val="28"/>
          <w:szCs w:val="28"/>
        </w:rPr>
        <w:t xml:space="preserve">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94767C">
          <w:rPr>
            <w:sz w:val="28"/>
            <w:szCs w:val="28"/>
          </w:rPr>
          <w:t>законом</w:t>
        </w:r>
      </w:hyperlink>
      <w:r w:rsidRPr="0094767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Федеральным законом от 17.01.1992 №2202-1 «О прокуратуре РФ», </w:t>
      </w:r>
      <w:hyperlink r:id="rId9" w:history="1">
        <w:r w:rsidRPr="0094767C">
          <w:rPr>
            <w:sz w:val="28"/>
            <w:szCs w:val="28"/>
          </w:rPr>
          <w:t>Постановлением</w:t>
        </w:r>
      </w:hyperlink>
      <w:r w:rsidRPr="0094767C">
        <w:rPr>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w:t>
      </w:r>
      <w:r>
        <w:rPr>
          <w:sz w:val="22"/>
        </w:rPr>
        <w:t xml:space="preserve"> </w:t>
      </w:r>
      <w:r w:rsidRPr="0094767C">
        <w:rPr>
          <w:sz w:val="28"/>
          <w:szCs w:val="28"/>
        </w:rPr>
        <w:t>осуществления муниципального контроля на территории Свердловской области",</w:t>
      </w:r>
      <w:r w:rsidRPr="000172C4">
        <w:rPr>
          <w:sz w:val="28"/>
          <w:szCs w:val="28"/>
        </w:rPr>
        <w:t xml:space="preserve"> </w:t>
      </w:r>
      <w:r>
        <w:rPr>
          <w:sz w:val="28"/>
          <w:szCs w:val="28"/>
        </w:rPr>
        <w:t>Постановлением главы Камышловского городского округа от 2 июля 2019 года №619 «О порядке разработки и</w:t>
      </w:r>
      <w:r w:rsidRPr="00A95683">
        <w:rPr>
          <w:sz w:val="28"/>
          <w:szCs w:val="28"/>
        </w:rPr>
        <w:t xml:space="preserve"> утверждения</w:t>
      </w:r>
      <w:r>
        <w:rPr>
          <w:sz w:val="28"/>
          <w:szCs w:val="28"/>
        </w:rPr>
        <w:t xml:space="preserve"> </w:t>
      </w:r>
      <w:r w:rsidRPr="00A95683">
        <w:rPr>
          <w:sz w:val="28"/>
          <w:szCs w:val="28"/>
        </w:rPr>
        <w:t>административных регламентов</w:t>
      </w:r>
      <w:r>
        <w:rPr>
          <w:sz w:val="28"/>
          <w:szCs w:val="28"/>
        </w:rPr>
        <w:t xml:space="preserve"> осуществления муниципального контроля (надзора) и административных регламентов предоставления муниципальных услуг»,</w:t>
      </w:r>
      <w:r w:rsidRPr="00A95683">
        <w:rPr>
          <w:sz w:val="28"/>
          <w:szCs w:val="28"/>
        </w:rPr>
        <w:t xml:space="preserve"> </w:t>
      </w:r>
      <w:r>
        <w:rPr>
          <w:sz w:val="28"/>
          <w:szCs w:val="28"/>
        </w:rPr>
        <w:t>руководствуясь</w:t>
      </w:r>
      <w:r w:rsidRPr="000172C4">
        <w:rPr>
          <w:sz w:val="28"/>
          <w:szCs w:val="28"/>
        </w:rPr>
        <w:t xml:space="preserve"> Устав</w:t>
      </w:r>
      <w:r>
        <w:rPr>
          <w:sz w:val="28"/>
          <w:szCs w:val="28"/>
        </w:rPr>
        <w:t>ом Камышловского</w:t>
      </w:r>
      <w:r w:rsidRPr="000172C4">
        <w:rPr>
          <w:sz w:val="28"/>
          <w:szCs w:val="28"/>
        </w:rPr>
        <w:t xml:space="preserve"> городского округа</w:t>
      </w:r>
      <w:r>
        <w:rPr>
          <w:sz w:val="28"/>
          <w:szCs w:val="28"/>
        </w:rPr>
        <w:t>:</w:t>
      </w:r>
    </w:p>
    <w:p w:rsidR="00227498" w:rsidRPr="000172C4" w:rsidRDefault="00227498" w:rsidP="00227498">
      <w:pPr>
        <w:numPr>
          <w:ilvl w:val="0"/>
          <w:numId w:val="1"/>
        </w:numPr>
        <w:tabs>
          <w:tab w:val="num" w:pos="993"/>
        </w:tabs>
        <w:ind w:left="0" w:firstLine="709"/>
        <w:jc w:val="both"/>
        <w:rPr>
          <w:sz w:val="28"/>
          <w:szCs w:val="28"/>
        </w:rPr>
      </w:pPr>
      <w:r>
        <w:rPr>
          <w:sz w:val="28"/>
          <w:szCs w:val="28"/>
        </w:rPr>
        <w:t>Утвердить А</w:t>
      </w:r>
      <w:r w:rsidRPr="000172C4">
        <w:rPr>
          <w:sz w:val="28"/>
          <w:szCs w:val="28"/>
        </w:rPr>
        <w:t xml:space="preserve">дминистративный регламент исполнения муниципальной функции </w:t>
      </w:r>
      <w:r>
        <w:rPr>
          <w:sz w:val="28"/>
          <w:szCs w:val="28"/>
        </w:rPr>
        <w:t>«О</w:t>
      </w:r>
      <w:r w:rsidRPr="000172C4">
        <w:rPr>
          <w:sz w:val="28"/>
          <w:szCs w:val="28"/>
        </w:rPr>
        <w:t>существлени</w:t>
      </w:r>
      <w:r>
        <w:rPr>
          <w:sz w:val="28"/>
          <w:szCs w:val="28"/>
        </w:rPr>
        <w:t>е</w:t>
      </w:r>
      <w:r w:rsidRPr="000172C4">
        <w:rPr>
          <w:sz w:val="28"/>
          <w:szCs w:val="28"/>
        </w:rPr>
        <w:t xml:space="preserve"> муниципального </w:t>
      </w:r>
      <w:r>
        <w:rPr>
          <w:sz w:val="28"/>
          <w:szCs w:val="28"/>
        </w:rPr>
        <w:t xml:space="preserve">лесного </w:t>
      </w:r>
      <w:r w:rsidRPr="000172C4">
        <w:rPr>
          <w:sz w:val="28"/>
          <w:szCs w:val="28"/>
        </w:rPr>
        <w:t>контроля</w:t>
      </w:r>
      <w:r>
        <w:rPr>
          <w:sz w:val="28"/>
          <w:szCs w:val="28"/>
        </w:rPr>
        <w:t xml:space="preserve"> (надзора)</w:t>
      </w:r>
      <w:r w:rsidRPr="000172C4">
        <w:rPr>
          <w:sz w:val="28"/>
          <w:szCs w:val="28"/>
        </w:rPr>
        <w:t xml:space="preserve"> на территории </w:t>
      </w:r>
      <w:r>
        <w:rPr>
          <w:sz w:val="28"/>
          <w:szCs w:val="28"/>
        </w:rPr>
        <w:t>Камышловского</w:t>
      </w:r>
      <w:r w:rsidRPr="000172C4">
        <w:rPr>
          <w:sz w:val="28"/>
          <w:szCs w:val="28"/>
        </w:rPr>
        <w:t xml:space="preserve"> городского округа</w:t>
      </w:r>
      <w:r>
        <w:rPr>
          <w:sz w:val="28"/>
          <w:szCs w:val="28"/>
        </w:rPr>
        <w:t>» (прилагается)</w:t>
      </w:r>
      <w:r w:rsidRPr="000172C4">
        <w:rPr>
          <w:sz w:val="28"/>
          <w:szCs w:val="28"/>
        </w:rPr>
        <w:t xml:space="preserve">. </w:t>
      </w:r>
    </w:p>
    <w:p w:rsidR="00227498" w:rsidRDefault="00227498" w:rsidP="00227498">
      <w:pPr>
        <w:pStyle w:val="ConsPlusNormal"/>
        <w:widowControl/>
        <w:ind w:firstLine="709"/>
        <w:jc w:val="both"/>
        <w:rPr>
          <w:rFonts w:ascii="Times New Roman" w:hAnsi="Times New Roman" w:cs="Times New Roman"/>
          <w:sz w:val="28"/>
          <w:szCs w:val="28"/>
        </w:rPr>
      </w:pPr>
      <w:r w:rsidRPr="000172C4">
        <w:rPr>
          <w:rFonts w:ascii="Times New Roman" w:hAnsi="Times New Roman" w:cs="Times New Roman"/>
          <w:sz w:val="28"/>
          <w:szCs w:val="28"/>
        </w:rPr>
        <w:t xml:space="preserve">2. Опубликовать настоящее </w:t>
      </w:r>
      <w:r>
        <w:rPr>
          <w:rFonts w:ascii="Times New Roman" w:hAnsi="Times New Roman" w:cs="Times New Roman"/>
          <w:sz w:val="28"/>
          <w:szCs w:val="28"/>
        </w:rPr>
        <w:t>Распоряжение</w:t>
      </w:r>
      <w:r w:rsidRPr="000172C4">
        <w:rPr>
          <w:rFonts w:ascii="Times New Roman" w:hAnsi="Times New Roman" w:cs="Times New Roman"/>
          <w:sz w:val="28"/>
          <w:szCs w:val="28"/>
        </w:rPr>
        <w:t xml:space="preserve"> в газете «</w:t>
      </w:r>
      <w:r>
        <w:rPr>
          <w:rFonts w:ascii="Times New Roman" w:hAnsi="Times New Roman" w:cs="Times New Roman"/>
          <w:sz w:val="28"/>
          <w:szCs w:val="28"/>
        </w:rPr>
        <w:t>Камышловские известия</w:t>
      </w:r>
      <w:r w:rsidRPr="000172C4">
        <w:rPr>
          <w:rFonts w:ascii="Times New Roman" w:hAnsi="Times New Roman" w:cs="Times New Roman"/>
          <w:sz w:val="28"/>
          <w:szCs w:val="28"/>
        </w:rPr>
        <w:t xml:space="preserve">» и разместить на официальном сайте </w:t>
      </w:r>
      <w:r w:rsidRPr="00301B91">
        <w:rPr>
          <w:rFonts w:ascii="Times New Roman" w:hAnsi="Times New Roman" w:cs="Times New Roman"/>
          <w:sz w:val="28"/>
          <w:szCs w:val="28"/>
        </w:rPr>
        <w:t>Камышловского городского округа</w:t>
      </w:r>
      <w:r w:rsidRPr="000172C4">
        <w:rPr>
          <w:rFonts w:ascii="Times New Roman" w:hAnsi="Times New Roman" w:cs="Times New Roman"/>
          <w:sz w:val="28"/>
          <w:szCs w:val="28"/>
        </w:rPr>
        <w:t xml:space="preserve"> в сети Интернет.</w:t>
      </w:r>
    </w:p>
    <w:p w:rsidR="00227498" w:rsidRPr="000172C4" w:rsidRDefault="00227498" w:rsidP="0022749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w:t>
      </w:r>
    </w:p>
    <w:p w:rsidR="00227498" w:rsidRPr="000172C4" w:rsidRDefault="00227498" w:rsidP="00227498">
      <w:pPr>
        <w:tabs>
          <w:tab w:val="num" w:pos="993"/>
        </w:tabs>
        <w:ind w:firstLine="709"/>
        <w:jc w:val="both"/>
        <w:rPr>
          <w:sz w:val="28"/>
          <w:szCs w:val="28"/>
        </w:rPr>
      </w:pPr>
      <w:bookmarkStart w:id="0" w:name="Par35"/>
      <w:bookmarkEnd w:id="0"/>
      <w:r>
        <w:rPr>
          <w:sz w:val="28"/>
          <w:szCs w:val="28"/>
        </w:rPr>
        <w:t>4</w:t>
      </w:r>
      <w:r w:rsidRPr="000172C4">
        <w:rPr>
          <w:sz w:val="28"/>
          <w:szCs w:val="28"/>
        </w:rPr>
        <w:t xml:space="preserve">. Контроль за исполнением настоящего </w:t>
      </w:r>
      <w:r>
        <w:rPr>
          <w:sz w:val="28"/>
          <w:szCs w:val="28"/>
        </w:rPr>
        <w:t>постановления</w:t>
      </w:r>
      <w:r w:rsidRPr="000172C4">
        <w:rPr>
          <w:sz w:val="28"/>
          <w:szCs w:val="28"/>
        </w:rPr>
        <w:t xml:space="preserve"> </w:t>
      </w:r>
      <w:r>
        <w:rPr>
          <w:sz w:val="28"/>
          <w:szCs w:val="28"/>
        </w:rPr>
        <w:t>оставляю за собой</w:t>
      </w:r>
    </w:p>
    <w:p w:rsidR="00227498" w:rsidRDefault="00227498" w:rsidP="00227498">
      <w:pPr>
        <w:jc w:val="both"/>
        <w:rPr>
          <w:sz w:val="28"/>
          <w:szCs w:val="28"/>
        </w:rPr>
      </w:pPr>
    </w:p>
    <w:p w:rsidR="00227498" w:rsidRDefault="00227498" w:rsidP="00227498">
      <w:pPr>
        <w:jc w:val="both"/>
        <w:rPr>
          <w:sz w:val="28"/>
          <w:szCs w:val="28"/>
        </w:rPr>
      </w:pPr>
    </w:p>
    <w:p w:rsidR="00227498" w:rsidRDefault="00227498" w:rsidP="00227498">
      <w:pPr>
        <w:ind w:left="750"/>
        <w:jc w:val="both"/>
        <w:rPr>
          <w:sz w:val="28"/>
          <w:szCs w:val="28"/>
        </w:rPr>
      </w:pPr>
    </w:p>
    <w:p w:rsidR="00227498" w:rsidRPr="000172C4" w:rsidRDefault="00227498" w:rsidP="00227498">
      <w:pPr>
        <w:ind w:left="750"/>
        <w:jc w:val="both"/>
        <w:rPr>
          <w:sz w:val="28"/>
          <w:szCs w:val="28"/>
        </w:rPr>
      </w:pPr>
    </w:p>
    <w:p w:rsidR="00C643F3" w:rsidRDefault="00227498" w:rsidP="00227498">
      <w:pPr>
        <w:pStyle w:val="a3"/>
        <w:rPr>
          <w:szCs w:val="28"/>
        </w:rPr>
      </w:pPr>
      <w:r w:rsidRPr="000172C4">
        <w:rPr>
          <w:szCs w:val="28"/>
        </w:rPr>
        <w:t>Глава</w:t>
      </w:r>
      <w:r>
        <w:rPr>
          <w:szCs w:val="28"/>
        </w:rPr>
        <w:t xml:space="preserve"> Камышловского городского округа </w:t>
      </w:r>
      <w:r w:rsidRPr="000172C4">
        <w:rPr>
          <w:szCs w:val="28"/>
        </w:rPr>
        <w:t xml:space="preserve">            </w:t>
      </w:r>
      <w:r>
        <w:rPr>
          <w:szCs w:val="28"/>
        </w:rPr>
        <w:t xml:space="preserve">              </w:t>
      </w:r>
      <w:r w:rsidRPr="000172C4">
        <w:rPr>
          <w:szCs w:val="28"/>
        </w:rPr>
        <w:t xml:space="preserve">      </w:t>
      </w:r>
      <w:r>
        <w:rPr>
          <w:szCs w:val="28"/>
        </w:rPr>
        <w:t>А.В</w:t>
      </w:r>
      <w:r w:rsidRPr="000172C4">
        <w:rPr>
          <w:szCs w:val="28"/>
        </w:rPr>
        <w:t>.</w:t>
      </w:r>
      <w:r>
        <w:rPr>
          <w:szCs w:val="28"/>
        </w:rPr>
        <w:t xml:space="preserve"> Половников</w:t>
      </w:r>
    </w:p>
    <w:p w:rsidR="00D730DC" w:rsidRPr="00D91AC1" w:rsidRDefault="00D730DC" w:rsidP="00D730DC">
      <w:pPr>
        <w:ind w:firstLine="5670"/>
        <w:rPr>
          <w:sz w:val="24"/>
          <w:szCs w:val="24"/>
        </w:rPr>
      </w:pPr>
      <w:r w:rsidRPr="00D91AC1">
        <w:rPr>
          <w:sz w:val="24"/>
          <w:szCs w:val="24"/>
        </w:rPr>
        <w:lastRenderedPageBreak/>
        <w:t>УТВЕРЖДЕН</w:t>
      </w:r>
    </w:p>
    <w:p w:rsidR="00D730DC" w:rsidRPr="00D91AC1" w:rsidRDefault="00D730DC" w:rsidP="00D730DC">
      <w:pPr>
        <w:ind w:firstLine="5670"/>
        <w:rPr>
          <w:sz w:val="24"/>
          <w:szCs w:val="24"/>
        </w:rPr>
      </w:pPr>
      <w:r w:rsidRPr="00D91AC1">
        <w:rPr>
          <w:sz w:val="24"/>
          <w:szCs w:val="24"/>
        </w:rPr>
        <w:t>постановлением администрации</w:t>
      </w:r>
    </w:p>
    <w:p w:rsidR="00D730DC" w:rsidRPr="00D91AC1" w:rsidRDefault="00D730DC" w:rsidP="00D730DC">
      <w:pPr>
        <w:ind w:firstLine="5670"/>
        <w:rPr>
          <w:sz w:val="24"/>
          <w:szCs w:val="24"/>
        </w:rPr>
      </w:pPr>
      <w:r w:rsidRPr="00D91AC1">
        <w:rPr>
          <w:sz w:val="24"/>
          <w:szCs w:val="24"/>
        </w:rPr>
        <w:t>Камышловского городского округа</w:t>
      </w:r>
    </w:p>
    <w:p w:rsidR="00D730DC" w:rsidRPr="00D91AC1" w:rsidRDefault="00D730DC" w:rsidP="00D730DC">
      <w:pPr>
        <w:ind w:firstLine="5670"/>
        <w:rPr>
          <w:sz w:val="24"/>
          <w:szCs w:val="24"/>
        </w:rPr>
      </w:pPr>
      <w:r w:rsidRPr="00D91AC1">
        <w:rPr>
          <w:sz w:val="24"/>
          <w:szCs w:val="24"/>
        </w:rPr>
        <w:t>от ________ № ______</w:t>
      </w:r>
    </w:p>
    <w:p w:rsidR="00D730DC" w:rsidRDefault="00D730DC" w:rsidP="00D730DC">
      <w:pPr>
        <w:jc w:val="center"/>
        <w:rPr>
          <w:b/>
        </w:rPr>
      </w:pPr>
    </w:p>
    <w:p w:rsidR="00D730DC" w:rsidRDefault="00D730DC" w:rsidP="00D730DC">
      <w:pPr>
        <w:ind w:left="6379"/>
        <w:rPr>
          <w:sz w:val="22"/>
          <w:szCs w:val="28"/>
        </w:rPr>
      </w:pPr>
    </w:p>
    <w:p w:rsidR="00D730DC" w:rsidRPr="003C530D" w:rsidRDefault="00D730DC" w:rsidP="00D730DC">
      <w:pPr>
        <w:ind w:left="6379"/>
        <w:rPr>
          <w:b/>
          <w:sz w:val="22"/>
          <w:szCs w:val="28"/>
        </w:rPr>
      </w:pPr>
    </w:p>
    <w:p w:rsidR="00D730DC" w:rsidRPr="00566969" w:rsidRDefault="00D730DC" w:rsidP="00D730DC">
      <w:pPr>
        <w:widowControl w:val="0"/>
        <w:autoSpaceDE w:val="0"/>
        <w:autoSpaceDN w:val="0"/>
        <w:adjustRightInd w:val="0"/>
        <w:jc w:val="center"/>
        <w:rPr>
          <w:rFonts w:ascii="Liberation Serif" w:hAnsi="Liberation Serif"/>
          <w:b/>
          <w:sz w:val="28"/>
          <w:szCs w:val="28"/>
        </w:rPr>
      </w:pPr>
      <w:r w:rsidRPr="00566969">
        <w:rPr>
          <w:rFonts w:ascii="Liberation Serif" w:hAnsi="Liberation Serif"/>
          <w:b/>
          <w:sz w:val="28"/>
          <w:szCs w:val="28"/>
        </w:rPr>
        <w:t>АДМИНИСТРАТИВНЫЙ РЕГЛАМЕНТ</w:t>
      </w:r>
    </w:p>
    <w:p w:rsidR="00D730DC" w:rsidRPr="00566969" w:rsidRDefault="00D730DC" w:rsidP="00D730DC">
      <w:pPr>
        <w:widowControl w:val="0"/>
        <w:autoSpaceDE w:val="0"/>
        <w:autoSpaceDN w:val="0"/>
        <w:adjustRightInd w:val="0"/>
        <w:jc w:val="center"/>
        <w:rPr>
          <w:rFonts w:ascii="Liberation Serif" w:hAnsi="Liberation Serif"/>
          <w:b/>
          <w:sz w:val="28"/>
          <w:szCs w:val="28"/>
        </w:rPr>
      </w:pPr>
      <w:r w:rsidRPr="00566969">
        <w:rPr>
          <w:rFonts w:ascii="Liberation Serif" w:hAnsi="Liberation Serif"/>
          <w:b/>
          <w:sz w:val="28"/>
          <w:szCs w:val="28"/>
        </w:rPr>
        <w:t>«Осуществление муниципального лесного контроля (надзора) на территории Камышловского городского округа»</w:t>
      </w:r>
    </w:p>
    <w:p w:rsidR="00D730DC" w:rsidRPr="00566969" w:rsidRDefault="00D730DC" w:rsidP="00D730DC">
      <w:pPr>
        <w:widowControl w:val="0"/>
        <w:autoSpaceDE w:val="0"/>
        <w:autoSpaceDN w:val="0"/>
        <w:adjustRightInd w:val="0"/>
        <w:jc w:val="both"/>
        <w:outlineLvl w:val="1"/>
        <w:rPr>
          <w:rFonts w:ascii="Liberation Serif" w:hAnsi="Liberation Serif"/>
          <w:b/>
          <w:sz w:val="28"/>
          <w:szCs w:val="28"/>
        </w:rPr>
      </w:pPr>
    </w:p>
    <w:p w:rsidR="00D730DC" w:rsidRPr="00566969" w:rsidRDefault="00D730DC" w:rsidP="00D730DC">
      <w:pPr>
        <w:widowControl w:val="0"/>
        <w:autoSpaceDE w:val="0"/>
        <w:autoSpaceDN w:val="0"/>
        <w:adjustRightInd w:val="0"/>
        <w:jc w:val="center"/>
        <w:outlineLvl w:val="1"/>
        <w:rPr>
          <w:rFonts w:ascii="Liberation Serif" w:hAnsi="Liberation Serif"/>
          <w:b/>
          <w:sz w:val="28"/>
          <w:szCs w:val="28"/>
        </w:rPr>
      </w:pPr>
      <w:r w:rsidRPr="00566969">
        <w:rPr>
          <w:rFonts w:ascii="Liberation Serif" w:hAnsi="Liberation Serif"/>
          <w:b/>
          <w:sz w:val="28"/>
          <w:szCs w:val="28"/>
        </w:rPr>
        <w:t>I. ОБЩИЕ ПОЛОЖЕНИЯ</w:t>
      </w:r>
    </w:p>
    <w:p w:rsidR="00D730DC" w:rsidRPr="00566969" w:rsidRDefault="00D730DC" w:rsidP="00D730DC">
      <w:pPr>
        <w:pStyle w:val="a3"/>
        <w:rPr>
          <w:rFonts w:ascii="Liberation Serif" w:hAnsi="Liberation Serif"/>
          <w:szCs w:val="28"/>
        </w:rPr>
      </w:pPr>
    </w:p>
    <w:p w:rsidR="00D730DC" w:rsidRPr="00566969" w:rsidRDefault="00D730DC" w:rsidP="00D730DC">
      <w:pPr>
        <w:pStyle w:val="a3"/>
        <w:ind w:firstLine="708"/>
        <w:jc w:val="center"/>
        <w:rPr>
          <w:rFonts w:ascii="Liberation Serif" w:eastAsiaTheme="minorHAnsi" w:hAnsi="Liberation Serif"/>
          <w:b/>
          <w:sz w:val="24"/>
          <w:szCs w:val="24"/>
          <w:lang w:eastAsia="en-US"/>
        </w:rPr>
      </w:pPr>
      <w:r w:rsidRPr="00566969">
        <w:rPr>
          <w:rFonts w:ascii="Liberation Serif" w:eastAsiaTheme="minorHAnsi" w:hAnsi="Liberation Serif"/>
          <w:b/>
          <w:sz w:val="24"/>
          <w:szCs w:val="24"/>
          <w:lang w:eastAsia="en-US"/>
        </w:rPr>
        <w:t>НАИМЕНОВАНИЕ ВИДА МУНИЦИПАЛЬНОГО КОНТРОЛЯ (НАДЗОРА)</w:t>
      </w:r>
    </w:p>
    <w:p w:rsidR="00D730DC" w:rsidRPr="00566969" w:rsidRDefault="00D730DC" w:rsidP="00D730DC">
      <w:pPr>
        <w:pStyle w:val="a3"/>
        <w:ind w:firstLine="708"/>
        <w:rPr>
          <w:rFonts w:ascii="Liberation Serif" w:hAnsi="Liberation Serif"/>
          <w:szCs w:val="28"/>
        </w:rPr>
      </w:pPr>
    </w:p>
    <w:p w:rsidR="00D730DC" w:rsidRPr="00566969" w:rsidRDefault="00D730DC" w:rsidP="00D730DC">
      <w:pPr>
        <w:autoSpaceDE w:val="0"/>
        <w:autoSpaceDN w:val="0"/>
        <w:adjustRightInd w:val="0"/>
        <w:ind w:firstLine="709"/>
        <w:jc w:val="both"/>
        <w:rPr>
          <w:rFonts w:ascii="Liberation Serif" w:hAnsi="Liberation Serif"/>
          <w:sz w:val="28"/>
          <w:szCs w:val="28"/>
        </w:rPr>
      </w:pPr>
      <w:r w:rsidRPr="00566969">
        <w:rPr>
          <w:rFonts w:ascii="Liberation Serif" w:hAnsi="Liberation Serif"/>
          <w:sz w:val="28"/>
          <w:szCs w:val="28"/>
        </w:rPr>
        <w:t>1.Настоящий административный регламент определяет последовательность и сроки выполнения административных процедур (действий) при исполнении «Осуществление муниципального лесного контроля (надзора) на территории Камышловского городского округа» (далее - муниципальный контроль).</w:t>
      </w:r>
    </w:p>
    <w:p w:rsidR="00D730DC" w:rsidRPr="00566969" w:rsidRDefault="00D730DC" w:rsidP="00D730DC">
      <w:pPr>
        <w:autoSpaceDE w:val="0"/>
        <w:autoSpaceDN w:val="0"/>
        <w:adjustRightInd w:val="0"/>
        <w:ind w:firstLine="709"/>
        <w:jc w:val="both"/>
        <w:rPr>
          <w:rFonts w:ascii="Liberation Serif" w:hAnsi="Liberation Serif"/>
          <w:sz w:val="28"/>
          <w:szCs w:val="28"/>
        </w:rPr>
      </w:pPr>
    </w:p>
    <w:p w:rsidR="00D730DC" w:rsidRPr="00566969" w:rsidRDefault="00D730DC" w:rsidP="00D730DC">
      <w:pPr>
        <w:autoSpaceDE w:val="0"/>
        <w:autoSpaceDN w:val="0"/>
        <w:adjustRightInd w:val="0"/>
        <w:ind w:firstLine="709"/>
        <w:jc w:val="both"/>
        <w:rPr>
          <w:rFonts w:ascii="Liberation Serif" w:eastAsiaTheme="minorHAnsi" w:hAnsi="Liberation Serif"/>
          <w:b/>
          <w:sz w:val="24"/>
          <w:szCs w:val="24"/>
          <w:lang w:eastAsia="en-US"/>
        </w:rPr>
      </w:pPr>
      <w:r w:rsidRPr="00566969">
        <w:rPr>
          <w:rFonts w:ascii="Liberation Serif" w:eastAsiaTheme="minorHAnsi" w:hAnsi="Liberation Serif"/>
          <w:b/>
          <w:sz w:val="24"/>
          <w:szCs w:val="24"/>
          <w:lang w:eastAsia="en-US"/>
        </w:rPr>
        <w:t>НАИМЕНОВАНИЕ ОРГАНА МУНИЦИПАЛЬНОГО КОНТРОЛЯ (НАДЗОРА)</w:t>
      </w:r>
    </w:p>
    <w:p w:rsidR="00D730DC" w:rsidRPr="00566969" w:rsidRDefault="00D730DC" w:rsidP="00D730DC">
      <w:pPr>
        <w:autoSpaceDE w:val="0"/>
        <w:autoSpaceDN w:val="0"/>
        <w:adjustRightInd w:val="0"/>
        <w:ind w:firstLine="709"/>
        <w:jc w:val="both"/>
        <w:rPr>
          <w:rFonts w:ascii="Liberation Serif" w:hAnsi="Liberation Serif"/>
          <w:b/>
          <w:sz w:val="28"/>
          <w:szCs w:val="28"/>
        </w:rPr>
      </w:pP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2. Органом местного самоуправления Камышловского городского округа, уполномоченным на осуществление муниципального контроля является администрация Камышловского городского округа (далее - администрация).</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 xml:space="preserve">3. Муниципальный контроль от имени администрации осуществляется </w:t>
      </w:r>
      <w:r>
        <w:rPr>
          <w:rFonts w:ascii="Liberation Serif" w:hAnsi="Liberation Serif"/>
          <w:sz w:val="28"/>
          <w:szCs w:val="28"/>
        </w:rPr>
        <w:t>специалистами</w:t>
      </w:r>
      <w:r w:rsidRPr="00566969">
        <w:rPr>
          <w:rFonts w:ascii="Liberation Serif" w:hAnsi="Liberation Serif"/>
          <w:sz w:val="28"/>
          <w:szCs w:val="28"/>
        </w:rPr>
        <w:t xml:space="preserve"> комитета по уп</w:t>
      </w:r>
      <w:r>
        <w:rPr>
          <w:rFonts w:ascii="Liberation Serif" w:hAnsi="Liberation Serif"/>
          <w:sz w:val="28"/>
          <w:szCs w:val="28"/>
        </w:rPr>
        <w:t>равлению имуществом и земельным ресурсам</w:t>
      </w:r>
      <w:r w:rsidRPr="00566969">
        <w:rPr>
          <w:rFonts w:ascii="Liberation Serif" w:hAnsi="Liberation Serif"/>
          <w:sz w:val="28"/>
          <w:szCs w:val="28"/>
        </w:rPr>
        <w:t xml:space="preserve"> администрации Камышловского городского округа (далее - орган муниципального контроля).</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В случаях и в порядке, определенных законодательством Российской Федерации, к проведению мероприятий по осуществлению муниципального контроля привлекаются эксперты (экспертные организации).</w:t>
      </w:r>
    </w:p>
    <w:p w:rsidR="00D730DC" w:rsidRPr="00566969" w:rsidRDefault="00D730DC" w:rsidP="00D730DC">
      <w:pPr>
        <w:autoSpaceDE w:val="0"/>
        <w:autoSpaceDN w:val="0"/>
        <w:adjustRightInd w:val="0"/>
        <w:ind w:firstLine="540"/>
        <w:jc w:val="both"/>
        <w:rPr>
          <w:rFonts w:ascii="Liberation Serif" w:hAnsi="Liberation Serif"/>
          <w:sz w:val="28"/>
          <w:szCs w:val="28"/>
        </w:rPr>
      </w:pPr>
    </w:p>
    <w:p w:rsidR="00D730DC" w:rsidRDefault="00D730DC" w:rsidP="00D730DC">
      <w:pPr>
        <w:widowControl w:val="0"/>
        <w:autoSpaceDE w:val="0"/>
        <w:autoSpaceDN w:val="0"/>
        <w:adjustRightInd w:val="0"/>
        <w:ind w:firstLine="709"/>
        <w:jc w:val="both"/>
        <w:rPr>
          <w:sz w:val="28"/>
          <w:szCs w:val="28"/>
        </w:rPr>
      </w:pPr>
    </w:p>
    <w:p w:rsidR="00D730DC" w:rsidRPr="00566969" w:rsidRDefault="00D730DC" w:rsidP="00D730DC">
      <w:pPr>
        <w:widowControl w:val="0"/>
        <w:autoSpaceDE w:val="0"/>
        <w:autoSpaceDN w:val="0"/>
        <w:adjustRightInd w:val="0"/>
        <w:ind w:firstLine="709"/>
        <w:jc w:val="center"/>
        <w:rPr>
          <w:rFonts w:eastAsiaTheme="minorHAnsi"/>
          <w:b/>
          <w:sz w:val="24"/>
          <w:szCs w:val="24"/>
          <w:lang w:eastAsia="en-US"/>
        </w:rPr>
      </w:pPr>
      <w:r w:rsidRPr="00566969">
        <w:rPr>
          <w:rFonts w:eastAsiaTheme="minorHAnsi"/>
          <w:b/>
          <w:sz w:val="24"/>
          <w:szCs w:val="24"/>
          <w:lang w:eastAsia="en-US"/>
        </w:rPr>
        <w:t>ПЕРЕЧЕНЬ НОРМАТИВНЫХ ПРАВОВЫХ АКТОВ, РЕГУЛИРУЮЩИХ ИСПОЛНЕНИЕ МУНИЦИПАЛЬНОГО КОНТРОЛЯ (НАДЗОРА)</w:t>
      </w:r>
    </w:p>
    <w:p w:rsidR="00D730DC" w:rsidRPr="00627680" w:rsidRDefault="00D730DC" w:rsidP="00D730DC">
      <w:pPr>
        <w:widowControl w:val="0"/>
        <w:autoSpaceDE w:val="0"/>
        <w:autoSpaceDN w:val="0"/>
        <w:adjustRightInd w:val="0"/>
        <w:ind w:firstLine="709"/>
        <w:jc w:val="both"/>
        <w:rPr>
          <w:sz w:val="28"/>
          <w:szCs w:val="28"/>
        </w:rPr>
      </w:pPr>
    </w:p>
    <w:p w:rsidR="00D730DC" w:rsidRPr="00566969" w:rsidRDefault="00D730DC" w:rsidP="00D730DC">
      <w:pPr>
        <w:ind w:right="-2" w:firstLine="709"/>
        <w:jc w:val="both"/>
        <w:rPr>
          <w:rFonts w:ascii="Liberation Serif" w:hAnsi="Liberation Serif"/>
          <w:sz w:val="28"/>
        </w:rPr>
      </w:pPr>
      <w:r w:rsidRPr="00566969">
        <w:rPr>
          <w:rFonts w:ascii="Liberation Serif" w:hAnsi="Liberation Serif"/>
          <w:sz w:val="28"/>
          <w:szCs w:val="28"/>
        </w:rPr>
        <w:t xml:space="preserve">4. </w:t>
      </w:r>
      <w:r w:rsidRPr="00566969">
        <w:rPr>
          <w:rFonts w:ascii="Liberation Serif" w:hAnsi="Liberation Serif"/>
          <w:sz w:val="28"/>
        </w:rPr>
        <w:t xml:space="preserve">Перечень нормативных правовых актов, регулирующих предоставление муниципальной функции, с указанием их реквизитов и источников официального опубликования размещен на официальном сайте Камышловского городского округа в сети «Интернет» по адресу: </w:t>
      </w:r>
      <w:r w:rsidRPr="00AE638B">
        <w:rPr>
          <w:rStyle w:val="a5"/>
          <w:rFonts w:ascii="Liberation Serif" w:hAnsi="Liberation Serif"/>
          <w:sz w:val="28"/>
        </w:rPr>
        <w:t>http://gorod-kamyshlov.ru/property/komitet-po-upravleniyu-imuschestvom-i-zemelnyimi-resursami/munitsipalnyie-uslugi/osuschestvlenie-munitsipalnogo-lesnogo-kontrolya-na-territorii-kamyishlovskogo-gorodskogo-okruga/</w:t>
      </w:r>
      <w:r w:rsidRPr="00AE638B">
        <w:rPr>
          <w:rStyle w:val="a5"/>
        </w:rPr>
        <w:t xml:space="preserve"> </w:t>
      </w:r>
      <w:r w:rsidRPr="00566969">
        <w:rPr>
          <w:rFonts w:ascii="Liberation Serif" w:hAnsi="Liberation Serif"/>
          <w:sz w:val="28"/>
        </w:rPr>
        <w:t xml:space="preserve">и на Едином портале </w:t>
      </w:r>
      <w:hyperlink r:id="rId10" w:history="1">
        <w:r w:rsidRPr="00566969">
          <w:rPr>
            <w:rStyle w:val="a5"/>
            <w:rFonts w:ascii="Liberation Serif" w:hAnsi="Liberation Serif"/>
            <w:sz w:val="28"/>
          </w:rPr>
          <w:t>https://www.gosuslugi.ru</w:t>
        </w:r>
      </w:hyperlink>
    </w:p>
    <w:p w:rsidR="00D730DC" w:rsidRPr="00566969" w:rsidRDefault="00D730DC" w:rsidP="00D730DC">
      <w:pPr>
        <w:autoSpaceDE w:val="0"/>
        <w:autoSpaceDN w:val="0"/>
        <w:adjustRightInd w:val="0"/>
        <w:ind w:firstLine="709"/>
        <w:jc w:val="both"/>
        <w:rPr>
          <w:rFonts w:ascii="Liberation Serif" w:hAnsi="Liberation Serif"/>
          <w:sz w:val="28"/>
          <w:szCs w:val="28"/>
        </w:rPr>
      </w:pPr>
      <w:r w:rsidRPr="00566969">
        <w:rPr>
          <w:rFonts w:ascii="Liberation Serif" w:hAnsi="Liberation Serif"/>
          <w:sz w:val="28"/>
          <w:szCs w:val="28"/>
        </w:rPr>
        <w:lastRenderedPageBreak/>
        <w:t>5. Орган муниципального контроля (надзора) обеспечивает размещение и актуализацию перечня нормативных правовых актов, регулирующих осуществление муниципального контроля на официальном сайте в сети «Интернет», а также в соответствующем разделе регионального реестра.</w:t>
      </w:r>
    </w:p>
    <w:p w:rsidR="00D730DC" w:rsidRDefault="00D730DC" w:rsidP="00D730DC">
      <w:pPr>
        <w:autoSpaceDE w:val="0"/>
        <w:autoSpaceDN w:val="0"/>
        <w:adjustRightInd w:val="0"/>
        <w:ind w:firstLine="709"/>
        <w:jc w:val="center"/>
        <w:rPr>
          <w:sz w:val="28"/>
          <w:szCs w:val="28"/>
        </w:rPr>
      </w:pPr>
    </w:p>
    <w:p w:rsidR="00D730DC" w:rsidRPr="00152365" w:rsidRDefault="00D730DC" w:rsidP="00D730DC">
      <w:pPr>
        <w:autoSpaceDE w:val="0"/>
        <w:autoSpaceDN w:val="0"/>
        <w:adjustRightInd w:val="0"/>
        <w:ind w:firstLine="709"/>
        <w:jc w:val="center"/>
        <w:rPr>
          <w:rFonts w:ascii="Liberation Serif" w:hAnsi="Liberation Serif"/>
          <w:b/>
          <w:sz w:val="28"/>
          <w:szCs w:val="28"/>
        </w:rPr>
      </w:pPr>
      <w:r w:rsidRPr="00566969">
        <w:rPr>
          <w:rFonts w:ascii="Liberation Serif" w:hAnsi="Liberation Serif"/>
          <w:sz w:val="28"/>
          <w:szCs w:val="28"/>
        </w:rPr>
        <w:t xml:space="preserve"> </w:t>
      </w:r>
      <w:r w:rsidRPr="00152365">
        <w:rPr>
          <w:rFonts w:ascii="Liberation Serif" w:hAnsi="Liberation Serif"/>
          <w:b/>
          <w:sz w:val="28"/>
          <w:szCs w:val="28"/>
        </w:rPr>
        <w:t>ПРЕДМЕТ МУНИЦИПАЛЬНОГО КОНТРОЛЯ</w:t>
      </w:r>
    </w:p>
    <w:p w:rsidR="00D730DC" w:rsidRPr="00566969" w:rsidRDefault="00D730DC" w:rsidP="00D730DC">
      <w:pPr>
        <w:autoSpaceDE w:val="0"/>
        <w:autoSpaceDN w:val="0"/>
        <w:adjustRightInd w:val="0"/>
        <w:ind w:firstLine="709"/>
        <w:jc w:val="both"/>
        <w:rPr>
          <w:rFonts w:ascii="Liberation Serif" w:hAnsi="Liberation Serif"/>
          <w:sz w:val="28"/>
          <w:szCs w:val="28"/>
        </w:rPr>
      </w:pP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6. Предметом муниципального контроля является проверка соблюдения юридическими лицами и индивидуальными предпринимателями (далее также - лесопользователями) требований, установленных федеральным законодательством, законодательством Свердловской области и муниципальными правовыми актами Камышловского городского округа в сфере лесных отношений, требований по использованию, охране, защите, воспроизводству лесов (далее также - требования, установленные муниципальными правовыми актами, и обязательные требования).</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 xml:space="preserve">Муниципальный контроль осуществляется в отношении лесных участков, расположенных на территории Камышловского городского округа и находящихся в собственности Камышловского городского округа. </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7. Целью муниципального лесного контроля является обеспечение соблюдения юридическими лицами, индивидуальными предпринимателями требований лесного законодательства по использованию, охране, защите и воспроизводству городских лесов Камышловского городского округа, обеспечение реализации муниципальной политики в области лесных отношений и предотвращение нарушений в области лесопользования.</w:t>
      </w:r>
    </w:p>
    <w:p w:rsidR="00D730DC" w:rsidRPr="00E96F42" w:rsidRDefault="00D730DC" w:rsidP="00D730DC">
      <w:pPr>
        <w:autoSpaceDE w:val="0"/>
        <w:autoSpaceDN w:val="0"/>
        <w:adjustRightInd w:val="0"/>
        <w:ind w:firstLine="540"/>
        <w:jc w:val="both"/>
        <w:rPr>
          <w:sz w:val="28"/>
          <w:szCs w:val="28"/>
        </w:rPr>
      </w:pPr>
    </w:p>
    <w:p w:rsidR="00D730DC" w:rsidRPr="00566969" w:rsidRDefault="00D730DC" w:rsidP="00D730DC">
      <w:pPr>
        <w:autoSpaceDE w:val="0"/>
        <w:autoSpaceDN w:val="0"/>
        <w:adjustRightInd w:val="0"/>
        <w:jc w:val="center"/>
        <w:outlineLvl w:val="0"/>
        <w:rPr>
          <w:rFonts w:ascii="Liberation Serif" w:hAnsi="Liberation Serif"/>
          <w:b/>
          <w:sz w:val="28"/>
          <w:szCs w:val="28"/>
        </w:rPr>
      </w:pPr>
      <w:r>
        <w:rPr>
          <w:rFonts w:eastAsiaTheme="minorHAnsi"/>
          <w:sz w:val="24"/>
          <w:szCs w:val="24"/>
          <w:lang w:eastAsia="en-US"/>
        </w:rPr>
        <w:t xml:space="preserve"> </w:t>
      </w:r>
      <w:r w:rsidRPr="00566969">
        <w:rPr>
          <w:rFonts w:ascii="Liberation Serif" w:hAnsi="Liberation Serif"/>
          <w:b/>
          <w:sz w:val="28"/>
          <w:szCs w:val="28"/>
        </w:rPr>
        <w:t>ПРАВА И ОБЯЗАННОСТИ УПОЛНОМОЧЕННЫХ ЛИЦ ПРИ ОСУЩЕСТВЛЕНИИ МУНИЦИПАЛЬНОГО КОНТРОЛЯ</w:t>
      </w:r>
    </w:p>
    <w:p w:rsidR="00D730DC" w:rsidRPr="00566969" w:rsidRDefault="00D730DC" w:rsidP="00D730DC">
      <w:pPr>
        <w:autoSpaceDE w:val="0"/>
        <w:autoSpaceDN w:val="0"/>
        <w:adjustRightInd w:val="0"/>
        <w:jc w:val="center"/>
        <w:outlineLvl w:val="0"/>
        <w:rPr>
          <w:rFonts w:ascii="Liberation Serif" w:hAnsi="Liberation Serif"/>
          <w:sz w:val="28"/>
          <w:szCs w:val="28"/>
        </w:rPr>
      </w:pP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 xml:space="preserve">8. При осуществлении муниципального контроля </w:t>
      </w:r>
      <w:r>
        <w:rPr>
          <w:rFonts w:ascii="Liberation Serif" w:hAnsi="Liberation Serif"/>
          <w:sz w:val="28"/>
          <w:szCs w:val="28"/>
        </w:rPr>
        <w:t>специалисты</w:t>
      </w:r>
      <w:r w:rsidRPr="00566969">
        <w:rPr>
          <w:rFonts w:ascii="Liberation Serif" w:hAnsi="Liberation Serif"/>
          <w:sz w:val="28"/>
          <w:szCs w:val="28"/>
        </w:rPr>
        <w:t xml:space="preserve"> органа муниципального контроля имеют право:</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 пресекать и предотвращать нарушения лесного законодательства и требований, установленных муниципальными правовыми актами, и обязательных требований;</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2) осуществлять проверки соблюдения лесного законодательства лесопользователями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3) составлять по результатам проверок соблюдения лесного законодательства акты и предоставлять их для ознакомления лесопользователям, осуществляющим использование лесных участков;</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4) уведомлять в письменной форме лесопользователей,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lastRenderedPageBreak/>
        <w:t>5) предъявлять лесопользователям требования об устранении выявленных в результате проверок нарушений;</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6</w:t>
      </w:r>
      <w:r>
        <w:rPr>
          <w:rFonts w:ascii="Liberation Serif" w:hAnsi="Liberation Serif"/>
          <w:sz w:val="28"/>
          <w:szCs w:val="28"/>
        </w:rPr>
        <w:t xml:space="preserve">) </w:t>
      </w:r>
      <w:r w:rsidRPr="00566969">
        <w:rPr>
          <w:rFonts w:ascii="Liberation Serif" w:hAnsi="Liberation Serif"/>
          <w:sz w:val="28"/>
          <w:szCs w:val="28"/>
        </w:rPr>
        <w:t>осуществлять иные права, предусмотренные федеральными законами.</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 xml:space="preserve">9. </w:t>
      </w:r>
      <w:r>
        <w:rPr>
          <w:rFonts w:ascii="Liberation Serif" w:hAnsi="Liberation Serif"/>
          <w:sz w:val="28"/>
          <w:szCs w:val="28"/>
        </w:rPr>
        <w:t>Специалисты</w:t>
      </w:r>
      <w:r w:rsidRPr="00566969">
        <w:rPr>
          <w:rFonts w:ascii="Liberation Serif" w:hAnsi="Liberation Serif"/>
          <w:sz w:val="28"/>
          <w:szCs w:val="28"/>
        </w:rPr>
        <w:t xml:space="preserve"> органа муниципального контроля обязаны:</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2) соблюдать законодательство Российской Федерации, права и законные интересы лесопользователя, в отношении которого проводится проверка;</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730DC" w:rsidRPr="00566969" w:rsidRDefault="00D730DC" w:rsidP="00D730DC">
      <w:pPr>
        <w:ind w:firstLine="709"/>
        <w:jc w:val="both"/>
        <w:rPr>
          <w:rFonts w:ascii="Liberation Serif" w:hAnsi="Liberation Serif"/>
          <w:sz w:val="28"/>
          <w:szCs w:val="28"/>
        </w:rPr>
      </w:pPr>
      <w:r w:rsidRPr="00566969">
        <w:rPr>
          <w:rFonts w:ascii="Liberation Serif" w:hAnsi="Liberation Serif"/>
          <w:sz w:val="28"/>
          <w:szCs w:val="28"/>
        </w:rPr>
        <w:t>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D730DC" w:rsidRPr="00566969" w:rsidRDefault="00D730DC" w:rsidP="00D730DC">
      <w:pPr>
        <w:ind w:firstLine="709"/>
        <w:jc w:val="both"/>
        <w:rPr>
          <w:rFonts w:ascii="Liberation Serif" w:hAnsi="Liberation Serif"/>
          <w:sz w:val="28"/>
          <w:szCs w:val="28"/>
        </w:rPr>
      </w:pPr>
      <w:r w:rsidRPr="00566969">
        <w:rPr>
          <w:rFonts w:ascii="Liberation Serif" w:hAnsi="Liberation Serif"/>
          <w:sz w:val="28"/>
          <w:szCs w:val="28"/>
        </w:rPr>
        <w:t>6)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D730DC" w:rsidRPr="00566969" w:rsidRDefault="00D730DC" w:rsidP="00D730DC">
      <w:pPr>
        <w:ind w:firstLine="709"/>
        <w:jc w:val="both"/>
        <w:rPr>
          <w:rFonts w:ascii="Liberation Serif" w:hAnsi="Liberation Serif"/>
          <w:sz w:val="28"/>
          <w:szCs w:val="28"/>
        </w:rPr>
      </w:pPr>
      <w:r w:rsidRPr="00566969">
        <w:rPr>
          <w:rFonts w:ascii="Liberation Serif" w:hAnsi="Liberation Serif"/>
          <w:sz w:val="28"/>
          <w:szCs w:val="28"/>
        </w:rPr>
        <w:t>7) обязанность уполномоченного лица или органа муниципального контроля (надзора), знакомить руководителя, иное должностное лицо или</w:t>
      </w:r>
      <w:r w:rsidRPr="005F4FBC">
        <w:rPr>
          <w:rFonts w:eastAsiaTheme="minorHAnsi"/>
          <w:sz w:val="28"/>
          <w:szCs w:val="28"/>
          <w:lang w:eastAsia="en-US"/>
        </w:rPr>
        <w:t xml:space="preserve"> </w:t>
      </w:r>
      <w:r w:rsidRPr="005F4FBC">
        <w:rPr>
          <w:rFonts w:eastAsiaTheme="minorHAnsi"/>
          <w:sz w:val="28"/>
          <w:szCs w:val="28"/>
          <w:lang w:eastAsia="en-US"/>
        </w:rPr>
        <w:lastRenderedPageBreak/>
        <w:t xml:space="preserve">уполномоченного представителя юридического лица, индивидуального </w:t>
      </w:r>
      <w:r w:rsidRPr="00566969">
        <w:rPr>
          <w:rFonts w:ascii="Liberation Serif" w:hAnsi="Liberation Serif"/>
          <w:sz w:val="28"/>
          <w:szCs w:val="28"/>
        </w:rPr>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730DC" w:rsidRPr="00566969" w:rsidRDefault="00D730DC" w:rsidP="00D730DC">
      <w:pPr>
        <w:ind w:firstLine="709"/>
        <w:jc w:val="both"/>
        <w:rPr>
          <w:rFonts w:ascii="Liberation Serif" w:hAnsi="Liberation Serif"/>
          <w:sz w:val="28"/>
          <w:szCs w:val="28"/>
        </w:rPr>
      </w:pPr>
      <w:r w:rsidRPr="00566969">
        <w:rPr>
          <w:rFonts w:ascii="Liberation Serif" w:hAnsi="Liberation Serif"/>
          <w:sz w:val="28"/>
          <w:szCs w:val="28"/>
        </w:rPr>
        <w:t>8) составить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730DC" w:rsidRPr="00566969" w:rsidRDefault="00D730DC" w:rsidP="00D730DC">
      <w:pPr>
        <w:ind w:firstLine="709"/>
        <w:jc w:val="both"/>
        <w:rPr>
          <w:rFonts w:ascii="Liberation Serif" w:hAnsi="Liberation Serif"/>
          <w:sz w:val="28"/>
          <w:szCs w:val="28"/>
        </w:rPr>
      </w:pPr>
      <w:r w:rsidRPr="00566969">
        <w:rPr>
          <w:rFonts w:ascii="Liberation Serif" w:hAnsi="Liberation Serif"/>
          <w:sz w:val="28"/>
          <w:szCs w:val="28"/>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30DC" w:rsidRPr="00566969" w:rsidRDefault="00D730DC" w:rsidP="00D730DC">
      <w:pPr>
        <w:ind w:firstLine="709"/>
        <w:jc w:val="both"/>
        <w:rPr>
          <w:rFonts w:ascii="Liberation Serif" w:hAnsi="Liberation Serif"/>
          <w:sz w:val="28"/>
          <w:szCs w:val="28"/>
        </w:rPr>
      </w:pPr>
      <w:r w:rsidRPr="00566969">
        <w:rPr>
          <w:rFonts w:ascii="Liberation Serif" w:hAnsi="Liberation Serif"/>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D730DC" w:rsidRPr="00566969" w:rsidRDefault="00D730DC" w:rsidP="00D730DC">
      <w:pPr>
        <w:ind w:firstLine="709"/>
        <w:jc w:val="both"/>
        <w:rPr>
          <w:rFonts w:ascii="Liberation Serif" w:hAnsi="Liberation Serif"/>
          <w:sz w:val="28"/>
          <w:szCs w:val="28"/>
        </w:rPr>
      </w:pPr>
      <w:r w:rsidRPr="00566969">
        <w:rPr>
          <w:rFonts w:ascii="Liberation Serif" w:hAnsi="Liberation Serif"/>
          <w:sz w:val="28"/>
          <w:szCs w:val="28"/>
        </w:rPr>
        <w:t>11) соблюдать сроки проведения проверки, установленные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30DC" w:rsidRPr="00566969" w:rsidRDefault="00D730DC" w:rsidP="00D730DC">
      <w:pPr>
        <w:ind w:firstLine="709"/>
        <w:jc w:val="both"/>
        <w:rPr>
          <w:rFonts w:ascii="Liberation Serif" w:hAnsi="Liberation Serif"/>
          <w:sz w:val="28"/>
          <w:szCs w:val="28"/>
        </w:rPr>
      </w:pPr>
      <w:r w:rsidRPr="00566969">
        <w:rPr>
          <w:rFonts w:ascii="Liberation Serif" w:hAnsi="Liberation Serif"/>
          <w:sz w:val="28"/>
          <w:szCs w:val="28"/>
        </w:rPr>
        <w:t>12) исполнять иные обязанности должностных лиц органа муниципального контроля, предусмотренные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30DC" w:rsidRPr="00566969" w:rsidRDefault="00D730DC" w:rsidP="00D730DC">
      <w:pPr>
        <w:ind w:firstLine="709"/>
        <w:jc w:val="both"/>
        <w:rPr>
          <w:rFonts w:ascii="Liberation Serif" w:hAnsi="Liberation Serif"/>
          <w:sz w:val="28"/>
          <w:szCs w:val="28"/>
        </w:rPr>
      </w:pPr>
      <w:r w:rsidRPr="00566969">
        <w:rPr>
          <w:rFonts w:ascii="Liberation Serif" w:hAnsi="Liberation Serif"/>
          <w:sz w:val="28"/>
          <w:szCs w:val="28"/>
        </w:rPr>
        <w:t>13) выдавать обязательные для исполнения предписания об устранении выявленных в результате проверок соблюдения лесного законодательства нарушений (с указанием сроков их устранения), а также предписания о проведении иных мероприятий, предусмотренных федеральными законами, и осуществлять контроль за исполнением указанных предписаний в установленные сроки;</w:t>
      </w:r>
    </w:p>
    <w:p w:rsidR="00D730DC" w:rsidRPr="00566969" w:rsidRDefault="00D730DC" w:rsidP="00D730DC">
      <w:pPr>
        <w:ind w:firstLine="709"/>
        <w:jc w:val="both"/>
        <w:rPr>
          <w:rFonts w:ascii="Liberation Serif" w:hAnsi="Liberation Serif"/>
          <w:sz w:val="28"/>
          <w:szCs w:val="28"/>
        </w:rPr>
      </w:pPr>
      <w:r w:rsidRPr="00566969">
        <w:rPr>
          <w:rFonts w:ascii="Liberation Serif" w:hAnsi="Liberation Serif"/>
          <w:sz w:val="28"/>
          <w:szCs w:val="28"/>
        </w:rPr>
        <w:t>14) обращаться в правоохранительные, контролирующие государственные органы за оказанием содействия в предотвращении или пресечении действий, препятствующих осуществлению контроля, а также для установления личности граждан, виновных в нарушении лесного законодательства;</w:t>
      </w:r>
    </w:p>
    <w:p w:rsidR="00D730DC" w:rsidRDefault="00D730DC" w:rsidP="00D730DC">
      <w:pPr>
        <w:autoSpaceDE w:val="0"/>
        <w:autoSpaceDN w:val="0"/>
        <w:adjustRightInd w:val="0"/>
        <w:outlineLvl w:val="0"/>
        <w:rPr>
          <w:rFonts w:eastAsiaTheme="minorHAnsi"/>
          <w:sz w:val="28"/>
          <w:szCs w:val="28"/>
          <w:lang w:eastAsia="en-US"/>
        </w:rPr>
      </w:pPr>
    </w:p>
    <w:p w:rsidR="00D730DC" w:rsidRDefault="00D730DC" w:rsidP="00D730DC">
      <w:pPr>
        <w:autoSpaceDE w:val="0"/>
        <w:autoSpaceDN w:val="0"/>
        <w:adjustRightInd w:val="0"/>
        <w:jc w:val="center"/>
        <w:outlineLvl w:val="0"/>
        <w:rPr>
          <w:rFonts w:eastAsiaTheme="minorHAnsi"/>
          <w:sz w:val="28"/>
          <w:szCs w:val="28"/>
          <w:lang w:eastAsia="en-US"/>
        </w:rPr>
      </w:pPr>
    </w:p>
    <w:p w:rsidR="00D730DC" w:rsidRPr="00566969" w:rsidRDefault="00D730DC" w:rsidP="00D730DC">
      <w:pPr>
        <w:autoSpaceDE w:val="0"/>
        <w:autoSpaceDN w:val="0"/>
        <w:adjustRightInd w:val="0"/>
        <w:jc w:val="center"/>
        <w:outlineLvl w:val="0"/>
        <w:rPr>
          <w:rFonts w:ascii="Liberation Serif" w:hAnsi="Liberation Serif"/>
          <w:b/>
          <w:sz w:val="28"/>
          <w:szCs w:val="28"/>
        </w:rPr>
      </w:pPr>
      <w:r w:rsidRPr="00566969">
        <w:rPr>
          <w:rFonts w:ascii="Liberation Serif" w:hAnsi="Liberation Serif"/>
          <w:b/>
          <w:sz w:val="28"/>
          <w:szCs w:val="28"/>
        </w:rPr>
        <w:t>ПРАВА И ОБЯЗАННОСТИ ЮРИДИЧЕСКИХ ЛИЦ,</w:t>
      </w:r>
    </w:p>
    <w:p w:rsidR="00D730DC" w:rsidRPr="00566969" w:rsidRDefault="00D730DC" w:rsidP="00D730DC">
      <w:pPr>
        <w:autoSpaceDE w:val="0"/>
        <w:autoSpaceDN w:val="0"/>
        <w:adjustRightInd w:val="0"/>
        <w:jc w:val="center"/>
        <w:rPr>
          <w:rFonts w:ascii="Liberation Serif" w:hAnsi="Liberation Serif"/>
          <w:b/>
          <w:sz w:val="28"/>
          <w:szCs w:val="28"/>
        </w:rPr>
      </w:pPr>
      <w:r w:rsidRPr="00566969">
        <w:rPr>
          <w:rFonts w:ascii="Liberation Serif" w:hAnsi="Liberation Serif"/>
          <w:b/>
          <w:sz w:val="28"/>
          <w:szCs w:val="28"/>
        </w:rPr>
        <w:lastRenderedPageBreak/>
        <w:t>ИНДИВИДУАЛЬНЫХ ПРЕДПРИНИМАТЕЛЕЙ, В ОТНОШЕНИИ КОТОРЫХ ОСУЩЕСТВЛЯЮТ МЕРОПРИЯТИЯ ПО МУНИЦИПАЛЬНОМУ КОНТРОЛЮ</w:t>
      </w:r>
    </w:p>
    <w:p w:rsidR="00D730DC" w:rsidRDefault="00D730DC" w:rsidP="00D730DC">
      <w:pPr>
        <w:autoSpaceDE w:val="0"/>
        <w:autoSpaceDN w:val="0"/>
        <w:adjustRightInd w:val="0"/>
        <w:rPr>
          <w:rFonts w:eastAsiaTheme="minorHAnsi"/>
          <w:sz w:val="28"/>
          <w:szCs w:val="28"/>
          <w:lang w:eastAsia="en-US"/>
        </w:rPr>
      </w:pP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10. Лесопользователь, руководитель, иное должностное лицо или уполномоченный представитель лесопользователя при проведении проверки имеют право:</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 непосредственно присутствовать при проведении проверки, давать объяснения по вопросам, относящимся к предмету проверки;</w:t>
      </w:r>
    </w:p>
    <w:p w:rsidR="00D730DC" w:rsidRPr="00566969" w:rsidRDefault="00D730DC" w:rsidP="00D730DC">
      <w:pPr>
        <w:ind w:firstLine="709"/>
        <w:jc w:val="both"/>
        <w:rPr>
          <w:rFonts w:ascii="Liberation Serif" w:hAnsi="Liberation Serif"/>
          <w:sz w:val="28"/>
          <w:szCs w:val="28"/>
        </w:rPr>
      </w:pPr>
      <w:r w:rsidRPr="00566969">
        <w:rPr>
          <w:rFonts w:ascii="Liberation Serif" w:hAnsi="Liberation Serif"/>
          <w:sz w:val="28"/>
          <w:szCs w:val="28"/>
        </w:rPr>
        <w:t>2)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D730DC" w:rsidRPr="00566969" w:rsidRDefault="00D730DC" w:rsidP="00D730DC">
      <w:pPr>
        <w:ind w:firstLine="709"/>
        <w:jc w:val="both"/>
        <w:rPr>
          <w:rFonts w:ascii="Liberation Serif" w:hAnsi="Liberation Serif"/>
          <w:sz w:val="28"/>
          <w:szCs w:val="28"/>
        </w:rPr>
      </w:pPr>
      <w:r w:rsidRPr="00566969">
        <w:rPr>
          <w:rFonts w:ascii="Liberation Serif" w:hAnsi="Liberation Serif"/>
          <w:sz w:val="28"/>
          <w:szCs w:val="28"/>
        </w:rPr>
        <w:t>3) 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(надзора),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4) получать от органа муниципального контроля, его уполномоченных лиц информацию, которая относится к предмету проверки и предоставление которой предусмотрено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6) обжаловать действия (бездействие) уполномоченных лиц органа муниципального контроля, повлекшие за собой нарушение прав лесопользователя при проведении проверки, в административном и (или) судебном порядке в соответствии с законодательством Российской Федерации.</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 xml:space="preserve">11. При проведении проверок лесопользователи, являющиеся юридическими лицами, обязаны: обеспечить присутствие руководителей, иных должностных лиц или уполномоченных представителей юридических лиц. </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Лесопользователи, являющиеся индивидуальными предпринимателями, обязаны присутствовать или обеспечить присутствие уполномоченных</w:t>
      </w:r>
      <w:r>
        <w:rPr>
          <w:rFonts w:eastAsiaTheme="minorHAnsi"/>
          <w:sz w:val="28"/>
          <w:szCs w:val="28"/>
          <w:lang w:eastAsia="en-US"/>
        </w:rPr>
        <w:t xml:space="preserve"> </w:t>
      </w:r>
      <w:r w:rsidRPr="00566969">
        <w:rPr>
          <w:rFonts w:ascii="Liberation Serif" w:hAnsi="Liberation Serif"/>
          <w:sz w:val="28"/>
          <w:szCs w:val="28"/>
        </w:rPr>
        <w:lastRenderedPageBreak/>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12. Лесопользователи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В журнале учета проверок уполномоченными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Журнал учета проверок должен быть прошит, пронумерован и удостоверен печатью лесопользователя.</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При отсутствии журнала учета проверок в акте проверки делается соответствующая запись.</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 xml:space="preserve">13. Лесопользователи, их руководители, иные должностные лица или их уполномоченные представители, допустившие нарушение Федерального </w:t>
      </w:r>
      <w:hyperlink r:id="rId11" w:history="1">
        <w:r w:rsidRPr="00566969">
          <w:rPr>
            <w:rFonts w:ascii="Liberation Serif" w:hAnsi="Liberation Serif"/>
            <w:sz w:val="28"/>
            <w:szCs w:val="28"/>
          </w:rPr>
          <w:t>закона</w:t>
        </w:r>
      </w:hyperlink>
      <w:r w:rsidRPr="00566969">
        <w:rPr>
          <w:rFonts w:ascii="Liberation Serif" w:hAnsi="Liberation Serif"/>
          <w:sz w:val="28"/>
          <w:szCs w:val="28"/>
        </w:rPr>
        <w:t xml:space="preserve">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730DC" w:rsidRDefault="00D730DC" w:rsidP="00D730DC">
      <w:pPr>
        <w:autoSpaceDE w:val="0"/>
        <w:autoSpaceDN w:val="0"/>
        <w:adjustRightInd w:val="0"/>
        <w:rPr>
          <w:rFonts w:eastAsiaTheme="minorHAnsi"/>
          <w:sz w:val="28"/>
          <w:szCs w:val="28"/>
          <w:lang w:eastAsia="en-US"/>
        </w:rPr>
      </w:pPr>
    </w:p>
    <w:p w:rsidR="00D730DC" w:rsidRPr="00566969" w:rsidRDefault="00D730DC" w:rsidP="00D730DC">
      <w:pPr>
        <w:autoSpaceDE w:val="0"/>
        <w:autoSpaceDN w:val="0"/>
        <w:adjustRightInd w:val="0"/>
        <w:jc w:val="center"/>
        <w:outlineLvl w:val="0"/>
        <w:rPr>
          <w:rFonts w:ascii="Liberation Serif" w:hAnsi="Liberation Serif"/>
          <w:b/>
          <w:sz w:val="28"/>
          <w:szCs w:val="28"/>
        </w:rPr>
      </w:pPr>
      <w:r>
        <w:rPr>
          <w:rFonts w:eastAsiaTheme="minorHAnsi"/>
          <w:sz w:val="28"/>
          <w:szCs w:val="28"/>
          <w:lang w:eastAsia="en-US"/>
        </w:rPr>
        <w:t xml:space="preserve"> </w:t>
      </w:r>
      <w:r w:rsidRPr="00566969">
        <w:rPr>
          <w:rFonts w:ascii="Liberation Serif" w:hAnsi="Liberation Serif"/>
          <w:b/>
          <w:sz w:val="28"/>
          <w:szCs w:val="28"/>
        </w:rPr>
        <w:t>ОПИСАНИЕ РЕЗУЛЬТАТА ОСУЩЕСТВЛЕНИЯ</w:t>
      </w:r>
    </w:p>
    <w:p w:rsidR="00D730DC" w:rsidRPr="00566969" w:rsidRDefault="00D730DC" w:rsidP="00D730DC">
      <w:pPr>
        <w:autoSpaceDE w:val="0"/>
        <w:autoSpaceDN w:val="0"/>
        <w:adjustRightInd w:val="0"/>
        <w:jc w:val="center"/>
        <w:outlineLvl w:val="0"/>
        <w:rPr>
          <w:rFonts w:ascii="Liberation Serif" w:hAnsi="Liberation Serif"/>
          <w:b/>
          <w:sz w:val="28"/>
          <w:szCs w:val="28"/>
        </w:rPr>
      </w:pPr>
      <w:r w:rsidRPr="00566969">
        <w:rPr>
          <w:rFonts w:ascii="Liberation Serif" w:hAnsi="Liberation Serif"/>
          <w:b/>
          <w:sz w:val="28"/>
          <w:szCs w:val="28"/>
        </w:rPr>
        <w:t xml:space="preserve"> МУНИЦИПАЛЬНОГО КОНТРОЛЯ (НАДЗОРА)</w:t>
      </w:r>
    </w:p>
    <w:p w:rsidR="00D730DC" w:rsidRPr="00566969" w:rsidRDefault="00D730DC" w:rsidP="00D730DC">
      <w:pPr>
        <w:autoSpaceDE w:val="0"/>
        <w:autoSpaceDN w:val="0"/>
        <w:adjustRightInd w:val="0"/>
        <w:jc w:val="center"/>
        <w:outlineLvl w:val="0"/>
        <w:rPr>
          <w:rFonts w:ascii="Liberation Serif" w:hAnsi="Liberation Serif"/>
          <w:sz w:val="28"/>
          <w:szCs w:val="28"/>
        </w:rPr>
      </w:pP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t>14. Результатом проверки является акт проверки при осуществлении муниципального контроля (далее - акт проверки), составляемый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акт проверки должен содержать сведения, предусмотренные частью 2 статьи 16 Федерального закона от 26 декабря 2008 года N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30DC" w:rsidRPr="00566969" w:rsidRDefault="00D730DC" w:rsidP="00D730DC">
      <w:pPr>
        <w:autoSpaceDE w:val="0"/>
        <w:autoSpaceDN w:val="0"/>
        <w:adjustRightInd w:val="0"/>
        <w:ind w:firstLine="540"/>
        <w:jc w:val="both"/>
        <w:rPr>
          <w:rFonts w:ascii="Liberation Serif" w:hAnsi="Liberation Serif"/>
          <w:sz w:val="28"/>
          <w:szCs w:val="28"/>
        </w:rPr>
      </w:pPr>
      <w:r w:rsidRPr="00566969">
        <w:rPr>
          <w:rFonts w:ascii="Liberation Serif" w:hAnsi="Liberation Serif"/>
          <w:sz w:val="28"/>
          <w:szCs w:val="28"/>
        </w:rPr>
        <w:lastRenderedPageBreak/>
        <w:t>15. В случае обнаружения при осуществлении муниципального контроля нарушений, результатом проверки также является:</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1) выдача лесопользователю,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 (далее - предписание), с указанием сроков их устранения и (или) о проведении мероприятий, предусмотренных федеральными законами;</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3) незамедлительное принятие мер по недопущению причинения вреда или прекращению его причинения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лесопользователей, осуществляемая при использовании, охране, защите и воспроизводстве лесов,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4) направление информации о выявленных нарушениях в уполномоченные органы государственной власти Российской Федерации и (или) органы государственной власти Свердловской области для рассмотрения и принятия мер в целях устранения нарушений лесного законодательства в пределах компетенции указанных органов.</w:t>
      </w:r>
    </w:p>
    <w:p w:rsidR="00D730DC" w:rsidRDefault="00D730DC" w:rsidP="00D730DC">
      <w:pPr>
        <w:pStyle w:val="a6"/>
        <w:spacing w:before="0" w:beforeAutospacing="0" w:after="0" w:afterAutospacing="0"/>
        <w:ind w:firstLine="708"/>
        <w:jc w:val="both"/>
        <w:rPr>
          <w:rFonts w:eastAsiaTheme="minorHAnsi"/>
          <w:sz w:val="28"/>
          <w:szCs w:val="28"/>
          <w:lang w:eastAsia="en-US"/>
        </w:rPr>
      </w:pPr>
    </w:p>
    <w:p w:rsidR="00D730DC" w:rsidRPr="00F5440A" w:rsidRDefault="00D730DC" w:rsidP="00D730DC">
      <w:pPr>
        <w:autoSpaceDE w:val="0"/>
        <w:autoSpaceDN w:val="0"/>
        <w:adjustRightInd w:val="0"/>
        <w:jc w:val="center"/>
        <w:outlineLvl w:val="0"/>
        <w:rPr>
          <w:rFonts w:ascii="Liberation Serif" w:hAnsi="Liberation Serif"/>
          <w:b/>
          <w:sz w:val="28"/>
          <w:szCs w:val="28"/>
        </w:rPr>
      </w:pPr>
      <w:r w:rsidRPr="00F5440A">
        <w:rPr>
          <w:rFonts w:ascii="Liberation Serif" w:hAnsi="Liberation Serif"/>
          <w:b/>
          <w:sz w:val="28"/>
          <w:szCs w:val="28"/>
        </w:rPr>
        <w:t>ИСЧЕРПЫВАЮЩИЕ ПЕРЕЧЕНИ ДОКУМЕНТОВ И (ИЛИ) ИНФОРМАЦИИ, НЕОБХОДИМЫХ ДЛЯ ОСУЩЕТСВЛЕНИЯ МУНИЦИПАЛЬНОГО КОНТРОЛЯ (НАДЗОРА) И ДОСТИЖЕНИЯ ЦЕЛЕЙ И ЗАДАЧ ПРОВЕДЕНИЯ ПРОВЕРКИ</w:t>
      </w:r>
    </w:p>
    <w:p w:rsidR="00D730DC" w:rsidRPr="00F5440A" w:rsidRDefault="00D730DC" w:rsidP="00D730DC">
      <w:pPr>
        <w:autoSpaceDE w:val="0"/>
        <w:autoSpaceDN w:val="0"/>
        <w:adjustRightInd w:val="0"/>
        <w:rPr>
          <w:rFonts w:ascii="Liberation Serif" w:hAnsi="Liberation Serif"/>
          <w:sz w:val="28"/>
          <w:szCs w:val="28"/>
        </w:rPr>
      </w:pP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 xml:space="preserve">16. Исчерпывающий перечень документов и (или) информации, истребимых в ходе проверки лично у проверяемого юридического лица, индивидуального предпринимателя: </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1) документы, определяющие организационно-правовую форму лесопользователя, его права и обязанности;</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 проект использования лесов с положительным заключением экспертизы;</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3) лесная декларация;</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4) отчеты о выполненных работах, акты-наряды, подтверждающие выполнение мероприятий по охране, защите и воспроизводству лесов.</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lastRenderedPageBreak/>
        <w:t>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w:t>
      </w:r>
      <w:r w:rsidRPr="00344446">
        <w:rPr>
          <w:rFonts w:eastAsiaTheme="minorHAnsi"/>
          <w:sz w:val="28"/>
          <w:szCs w:val="28"/>
          <w:lang w:eastAsia="en-US"/>
        </w:rPr>
        <w:t xml:space="preserve"> </w:t>
      </w:r>
      <w:r w:rsidRPr="00F5440A">
        <w:rPr>
          <w:rFonts w:ascii="Liberation Serif" w:hAnsi="Liberation Serif"/>
          <w:sz w:val="28"/>
          <w:szCs w:val="28"/>
        </w:rPr>
        <w:t>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Орган муниципального контроля не вправе требовать у юридических лиц, индивидуальных предпринимателей документы и (или) информацию с нарушением ограничений, предусмотренных Федеральным законом от 26.12.2008г №294-ФЗ:</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1) документы, подтверждающие государственную регистрацию лесопользователя в качестве юридического лица, индивидуального предпринимателя;</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 документы, являющиеся основанием возникновения права на лесной участок (постановление, договор, иные);</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3) платежные поручения об оплате арендной платы за пользование лесным участком.</w:t>
      </w:r>
    </w:p>
    <w:p w:rsidR="00D730DC" w:rsidRDefault="00D730DC" w:rsidP="00D730DC">
      <w:pPr>
        <w:autoSpaceDE w:val="0"/>
        <w:autoSpaceDN w:val="0"/>
        <w:adjustRightInd w:val="0"/>
        <w:ind w:firstLine="540"/>
        <w:jc w:val="both"/>
        <w:rPr>
          <w:rFonts w:eastAsiaTheme="minorHAnsi"/>
          <w:sz w:val="28"/>
          <w:szCs w:val="28"/>
          <w:lang w:eastAsia="en-US"/>
        </w:rPr>
      </w:pPr>
    </w:p>
    <w:p w:rsidR="00D730DC" w:rsidRDefault="00D730DC" w:rsidP="00D730DC">
      <w:pPr>
        <w:autoSpaceDE w:val="0"/>
        <w:autoSpaceDN w:val="0"/>
        <w:adjustRightInd w:val="0"/>
        <w:jc w:val="center"/>
        <w:outlineLvl w:val="0"/>
        <w:rPr>
          <w:rFonts w:eastAsiaTheme="minorHAnsi"/>
          <w:sz w:val="28"/>
          <w:szCs w:val="28"/>
          <w:lang w:eastAsia="en-US"/>
        </w:rPr>
      </w:pPr>
    </w:p>
    <w:p w:rsidR="00D730DC" w:rsidRDefault="00D730DC" w:rsidP="00D730DC">
      <w:pPr>
        <w:widowControl w:val="0"/>
        <w:autoSpaceDE w:val="0"/>
        <w:autoSpaceDN w:val="0"/>
        <w:adjustRightInd w:val="0"/>
        <w:jc w:val="center"/>
        <w:outlineLvl w:val="1"/>
        <w:rPr>
          <w:b/>
          <w:sz w:val="28"/>
          <w:szCs w:val="28"/>
        </w:rPr>
      </w:pPr>
    </w:p>
    <w:p w:rsidR="00D730DC" w:rsidRPr="00F5440A" w:rsidRDefault="00D730DC" w:rsidP="00D730DC">
      <w:pPr>
        <w:autoSpaceDE w:val="0"/>
        <w:autoSpaceDN w:val="0"/>
        <w:adjustRightInd w:val="0"/>
        <w:ind w:firstLine="540"/>
        <w:jc w:val="center"/>
        <w:rPr>
          <w:rFonts w:ascii="Liberation Serif" w:hAnsi="Liberation Serif"/>
          <w:b/>
          <w:sz w:val="28"/>
          <w:szCs w:val="28"/>
        </w:rPr>
      </w:pPr>
      <w:r w:rsidRPr="00F5440A">
        <w:rPr>
          <w:rFonts w:ascii="Liberation Serif" w:hAnsi="Liberation Serif"/>
          <w:b/>
          <w:sz w:val="28"/>
          <w:szCs w:val="28"/>
        </w:rPr>
        <w:t>II. ТРЕБОВАНИЯ К ПОРЯДКУ</w:t>
      </w:r>
    </w:p>
    <w:p w:rsidR="00D730DC" w:rsidRPr="00F5440A" w:rsidRDefault="00D730DC" w:rsidP="00D730DC">
      <w:pPr>
        <w:autoSpaceDE w:val="0"/>
        <w:autoSpaceDN w:val="0"/>
        <w:adjustRightInd w:val="0"/>
        <w:ind w:firstLine="540"/>
        <w:jc w:val="center"/>
        <w:rPr>
          <w:rFonts w:ascii="Liberation Serif" w:hAnsi="Liberation Serif"/>
          <w:sz w:val="28"/>
          <w:szCs w:val="28"/>
        </w:rPr>
      </w:pPr>
      <w:r w:rsidRPr="00F5440A">
        <w:rPr>
          <w:rFonts w:ascii="Liberation Serif" w:hAnsi="Liberation Serif"/>
          <w:b/>
          <w:sz w:val="28"/>
          <w:szCs w:val="28"/>
        </w:rPr>
        <w:t>ОСУЩЕСТВЛЕНИЯ МУНИЦИПАЛЬНОГО КОНТРОЛЯ (НАДЗОРА</w:t>
      </w:r>
      <w:r w:rsidRPr="00F5440A">
        <w:rPr>
          <w:rFonts w:ascii="Liberation Serif" w:hAnsi="Liberation Serif"/>
          <w:sz w:val="28"/>
          <w:szCs w:val="28"/>
        </w:rPr>
        <w:t>)</w:t>
      </w:r>
    </w:p>
    <w:p w:rsidR="00D730DC" w:rsidRPr="00F5440A" w:rsidRDefault="00D730DC" w:rsidP="00D730DC">
      <w:pPr>
        <w:autoSpaceDE w:val="0"/>
        <w:autoSpaceDN w:val="0"/>
        <w:adjustRightInd w:val="0"/>
        <w:ind w:firstLine="540"/>
        <w:jc w:val="both"/>
        <w:rPr>
          <w:rFonts w:ascii="Liberation Serif" w:hAnsi="Liberation Serif"/>
          <w:sz w:val="28"/>
          <w:szCs w:val="28"/>
        </w:rPr>
      </w:pPr>
    </w:p>
    <w:p w:rsidR="00D730DC" w:rsidRPr="00F5440A" w:rsidRDefault="00D730DC" w:rsidP="00D730DC">
      <w:pPr>
        <w:autoSpaceDE w:val="0"/>
        <w:autoSpaceDN w:val="0"/>
        <w:adjustRightInd w:val="0"/>
        <w:ind w:firstLine="540"/>
        <w:jc w:val="center"/>
        <w:rPr>
          <w:rFonts w:ascii="Liberation Serif" w:hAnsi="Liberation Serif"/>
          <w:b/>
          <w:sz w:val="28"/>
          <w:szCs w:val="28"/>
        </w:rPr>
      </w:pPr>
      <w:r w:rsidRPr="00F5440A">
        <w:rPr>
          <w:rFonts w:ascii="Liberation Serif" w:hAnsi="Liberation Serif"/>
          <w:b/>
          <w:sz w:val="28"/>
          <w:szCs w:val="28"/>
        </w:rPr>
        <w:t>ПОРЯДОК ИНФОРМИРОВАНИЯ</w:t>
      </w:r>
    </w:p>
    <w:p w:rsidR="00D730DC" w:rsidRPr="00F5440A" w:rsidRDefault="00D730DC" w:rsidP="00D730DC">
      <w:pPr>
        <w:autoSpaceDE w:val="0"/>
        <w:autoSpaceDN w:val="0"/>
        <w:adjustRightInd w:val="0"/>
        <w:ind w:firstLine="540"/>
        <w:jc w:val="center"/>
        <w:rPr>
          <w:rFonts w:ascii="Liberation Serif" w:hAnsi="Liberation Serif"/>
          <w:b/>
          <w:sz w:val="28"/>
          <w:szCs w:val="28"/>
        </w:rPr>
      </w:pPr>
      <w:r w:rsidRPr="00F5440A">
        <w:rPr>
          <w:rFonts w:ascii="Liberation Serif" w:hAnsi="Liberation Serif"/>
          <w:b/>
          <w:sz w:val="28"/>
          <w:szCs w:val="28"/>
        </w:rPr>
        <w:t>ОБ ИСПОЛНЕНИИ МУНИЦИПАЛЬНОГО КОНТРОЛЯ (НАДЗОРА)</w:t>
      </w:r>
    </w:p>
    <w:p w:rsidR="00D730DC" w:rsidRPr="00F5440A" w:rsidRDefault="00D730DC" w:rsidP="00D730DC">
      <w:pPr>
        <w:autoSpaceDE w:val="0"/>
        <w:autoSpaceDN w:val="0"/>
        <w:adjustRightInd w:val="0"/>
        <w:ind w:firstLine="540"/>
        <w:jc w:val="center"/>
        <w:rPr>
          <w:rFonts w:ascii="Liberation Serif" w:hAnsi="Liberation Serif"/>
          <w:b/>
          <w:sz w:val="28"/>
          <w:szCs w:val="28"/>
        </w:rPr>
      </w:pP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18. Местонахождение комитета по уп</w:t>
      </w:r>
      <w:r>
        <w:rPr>
          <w:rFonts w:ascii="Liberation Serif" w:hAnsi="Liberation Serif"/>
          <w:sz w:val="28"/>
          <w:szCs w:val="28"/>
        </w:rPr>
        <w:t>равлению имуществом и земельным ресурсам</w:t>
      </w:r>
      <w:r w:rsidRPr="00F5440A">
        <w:rPr>
          <w:rFonts w:ascii="Liberation Serif" w:hAnsi="Liberation Serif"/>
          <w:sz w:val="28"/>
          <w:szCs w:val="28"/>
        </w:rPr>
        <w:t xml:space="preserve"> администрации Камышловского городского округа: 624860, Свердловская область, город Камышлов, улица Свердлова, 41.</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График работы:</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понедельник-четверг с 08:00 до 17:00</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пятница с 8:00 до 16:00</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перерыв на обед с 12:00 до 13:00</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суббота, воскресенье - выходные дни</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телефон: (34375) 2-09-96, 2-03-37</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факс:  (34375) 2-33-32</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xml:space="preserve">адрес электронной почты: </w:t>
      </w:r>
      <w:hyperlink r:id="rId12" w:history="1">
        <w:r w:rsidRPr="00F5440A">
          <w:rPr>
            <w:rFonts w:ascii="Liberation Serif" w:hAnsi="Liberation Serif"/>
            <w:sz w:val="28"/>
            <w:szCs w:val="28"/>
          </w:rPr>
          <w:t>kamkom@yandex.ru</w:t>
        </w:r>
      </w:hyperlink>
      <w:r w:rsidRPr="00F5440A">
        <w:rPr>
          <w:rFonts w:ascii="Liberation Serif" w:hAnsi="Liberation Serif"/>
          <w:sz w:val="28"/>
          <w:szCs w:val="28"/>
        </w:rPr>
        <w:t>;</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xml:space="preserve">Адрес официального сайта Камышловского городского округа в сети Интернет http://gorod-kamyshlov.ru, содержащий информацию о предоставлении муниципальной функции. </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Информацию о процедуре исполнения муниципальной функции можно получить по указанным контактным телефонам и на официальном сайте Камышловского городского округа.</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lastRenderedPageBreak/>
        <w:t>Консультации предоставляются специалистами комитета по управлению имуществом и земельными ресурсами администрации Камышловского городского округа при личном обращении лиц, по письменным обращениям, посредством телефонной связи, электронной почты.</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Консультации предоставляются по следующим вопросам:</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о процедуре исполнения муниципальной функции;</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о перечне предоставляемых при проверке документов и предъявляемых к ним требованиям;</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о требованиях муниципальных правовых актов, законодательства в сфере собственной компетенции;</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о времени приема заинтересованных лиц;</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о сроке исполнения муниципальной функции;</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о порядке обжалования действий (бездействия) и решений, осуществляемых и принимаемых в ходе исполнения муниципальной функции.</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Информирование физических, юридических лиц, индивидуальных предпринимателей о порядке исполнения муниципальной функции осуществляется в виде индивидуального и публичного информирования.</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Индивидуальное письменное информирование о порядке, процедуре, ходе исполнения функции при обращении в комитет по управлению имуществом и земельными ресурсами осуществляется путем направления письменных ответов почтовым отправлением или в электронной форме, в срок не более 30 дней, с даты регистрации запроса.</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Публичное информирование о порядке и процедуре исполнения муниципальной функции осуществляется путем размещения административного регламента на стенде комитета по управлению имуществом и земельными ресурсами администрации Камышловского городского округа,  опубликования в средствах массовой информации, размещения на официальном сайте Камышловского городского округа в сети «Интернет» (http://www. gorod-kamyshlov.ru) в Федеральной государственной информационной системе «Единый портал государственных и муниципальных услуг (функций)» (https://www.gosuslugi.ru).</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Основными требованиями к консультированию являются:</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достоверность предоставляемой информации;</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четкость изложения информации;</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полнота информирования;</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доступность получения информации;</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оперативность предоставления информации.</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19. Исполнение муниципальной функции осуществляется бесплатно.</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20. Ежегодный план проведения плановых проверок в отношении юридических лиц и индивидуальных предпринимателей (далее - ежегодный план) утверждается главой Камышловского городского округа.</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xml:space="preserve"> Ежегодный план утверждается по форме и в порядке, которые установлены Правилами подготовки органами государственного контроля (надзора) и органами муниципального контроля ежегодных планов </w:t>
      </w:r>
      <w:r w:rsidRPr="00F5440A">
        <w:rPr>
          <w:rFonts w:ascii="Liberation Serif" w:hAnsi="Liberation Serif"/>
          <w:sz w:val="28"/>
          <w:szCs w:val="28"/>
        </w:rPr>
        <w:lastRenderedPageBreak/>
        <w:t>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При этом ежегодный план должен содержать сведения, предусмотренные частью 4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30DC" w:rsidRPr="00F5440A" w:rsidRDefault="00D730DC" w:rsidP="00D730DC">
      <w:pPr>
        <w:ind w:firstLine="709"/>
        <w:jc w:val="both"/>
        <w:rPr>
          <w:rFonts w:ascii="Liberation Serif" w:hAnsi="Liberation Serif"/>
          <w:sz w:val="28"/>
          <w:szCs w:val="28"/>
        </w:rPr>
      </w:pPr>
      <w:r w:rsidRPr="00F5440A">
        <w:rPr>
          <w:rFonts w:ascii="Liberation Serif" w:hAnsi="Liberation Serif"/>
          <w:sz w:val="28"/>
          <w:szCs w:val="28"/>
        </w:rPr>
        <w:t xml:space="preserve">Утвержденные планы доводятся до сведения заинтересованных лиц посредством их размещения на официальном сайте Камышловского городского округа  в сети «Интернет». </w:t>
      </w:r>
    </w:p>
    <w:p w:rsidR="00D730DC" w:rsidRPr="00966E32" w:rsidRDefault="00D730DC" w:rsidP="00D730DC">
      <w:pPr>
        <w:widowControl w:val="0"/>
        <w:autoSpaceDE w:val="0"/>
        <w:autoSpaceDN w:val="0"/>
        <w:adjustRightInd w:val="0"/>
        <w:ind w:firstLine="709"/>
        <w:jc w:val="both"/>
        <w:rPr>
          <w:sz w:val="28"/>
          <w:szCs w:val="28"/>
        </w:rPr>
      </w:pPr>
    </w:p>
    <w:p w:rsidR="00D730DC" w:rsidRPr="00F5440A" w:rsidRDefault="00D730DC" w:rsidP="00D730DC">
      <w:pPr>
        <w:autoSpaceDE w:val="0"/>
        <w:autoSpaceDN w:val="0"/>
        <w:adjustRightInd w:val="0"/>
        <w:jc w:val="center"/>
        <w:outlineLvl w:val="1"/>
        <w:rPr>
          <w:rFonts w:ascii="Liberation Serif" w:hAnsi="Liberation Serif"/>
          <w:b/>
          <w:sz w:val="28"/>
          <w:szCs w:val="28"/>
        </w:rPr>
      </w:pPr>
      <w:r w:rsidRPr="00F5440A">
        <w:rPr>
          <w:rFonts w:ascii="Liberation Serif" w:hAnsi="Liberation Serif"/>
          <w:b/>
          <w:sz w:val="28"/>
          <w:szCs w:val="28"/>
        </w:rPr>
        <w:t>СВЕДЕНИЯ О РАЗМЕРЕ ПЛАТЫ ЗА УСЛУГИ ОРГАНИЗАЦИЙ, УЧАСТВУЮЩИХ В ОСУЩЕСТВЛЕНИИ МУНИЦИПАЛЬНОГО КОНТРОЛЯ (НАДЗОРА), ВЗИМАЕМОГО С ЛИЦА, В ОТНОШЕНИИ КОТОРОГО ПРОВОДЯТСЯ МЕРОПРИЯТИЯ ПО МУНИЦИПАЛЬНОМУ КОНТРОЛЮ (НАДЗОРУ)</w:t>
      </w:r>
    </w:p>
    <w:p w:rsidR="00D730DC" w:rsidRDefault="00D730DC" w:rsidP="00D730DC">
      <w:pPr>
        <w:autoSpaceDE w:val="0"/>
        <w:autoSpaceDN w:val="0"/>
        <w:adjustRightInd w:val="0"/>
        <w:jc w:val="center"/>
        <w:outlineLvl w:val="1"/>
        <w:rPr>
          <w:rFonts w:eastAsiaTheme="minorHAnsi"/>
          <w:sz w:val="28"/>
          <w:szCs w:val="28"/>
          <w:lang w:eastAsia="en-US"/>
        </w:rPr>
      </w:pPr>
    </w:p>
    <w:p w:rsidR="00D730DC" w:rsidRPr="00F5440A" w:rsidRDefault="00D730DC" w:rsidP="00D730DC">
      <w:pPr>
        <w:pStyle w:val="formattext"/>
        <w:ind w:firstLine="708"/>
        <w:jc w:val="both"/>
        <w:rPr>
          <w:rFonts w:ascii="Liberation Serif" w:hAnsi="Liberation Serif"/>
          <w:sz w:val="28"/>
          <w:szCs w:val="28"/>
        </w:rPr>
      </w:pPr>
      <w:r w:rsidRPr="00F5440A">
        <w:rPr>
          <w:rFonts w:ascii="Liberation Serif" w:hAnsi="Liberation Serif"/>
          <w:sz w:val="28"/>
          <w:szCs w:val="28"/>
        </w:rPr>
        <w:t>21. Привлечение других органи</w:t>
      </w:r>
      <w:r>
        <w:rPr>
          <w:rFonts w:ascii="Liberation Serif" w:hAnsi="Liberation Serif"/>
          <w:sz w:val="28"/>
          <w:szCs w:val="28"/>
        </w:rPr>
        <w:t>заций к исполнению муниципального</w:t>
      </w:r>
      <w:r w:rsidRPr="00F5440A">
        <w:rPr>
          <w:rFonts w:ascii="Liberation Serif" w:hAnsi="Liberation Serif"/>
          <w:sz w:val="28"/>
          <w:szCs w:val="28"/>
        </w:rPr>
        <w:t xml:space="preserve"> контроля настоящим Административным регламентом не предусм</w:t>
      </w:r>
      <w:r>
        <w:rPr>
          <w:rFonts w:ascii="Liberation Serif" w:hAnsi="Liberation Serif"/>
          <w:sz w:val="28"/>
          <w:szCs w:val="28"/>
        </w:rPr>
        <w:t>отрено. Исполнение муниципального</w:t>
      </w:r>
      <w:r w:rsidRPr="00F5440A">
        <w:rPr>
          <w:rFonts w:ascii="Liberation Serif" w:hAnsi="Liberation Serif"/>
          <w:sz w:val="28"/>
          <w:szCs w:val="28"/>
        </w:rPr>
        <w:t xml:space="preserve"> контроля, а также предоставление информации по в</w:t>
      </w:r>
      <w:r>
        <w:rPr>
          <w:rFonts w:ascii="Liberation Serif" w:hAnsi="Liberation Serif"/>
          <w:sz w:val="28"/>
          <w:szCs w:val="28"/>
        </w:rPr>
        <w:t>опросам исполнения муниципального</w:t>
      </w:r>
      <w:r w:rsidRPr="00F5440A">
        <w:rPr>
          <w:rFonts w:ascii="Liberation Serif" w:hAnsi="Liberation Serif"/>
          <w:sz w:val="28"/>
          <w:szCs w:val="28"/>
        </w:rPr>
        <w:t xml:space="preserve"> контроля осуществляется на безвозмездной основе.</w:t>
      </w:r>
    </w:p>
    <w:p w:rsidR="00D730DC" w:rsidRDefault="00D730DC" w:rsidP="00D730DC">
      <w:pPr>
        <w:autoSpaceDE w:val="0"/>
        <w:autoSpaceDN w:val="0"/>
        <w:adjustRightInd w:val="0"/>
        <w:jc w:val="center"/>
        <w:outlineLvl w:val="1"/>
        <w:rPr>
          <w:rFonts w:eastAsiaTheme="minorHAnsi"/>
          <w:sz w:val="28"/>
          <w:szCs w:val="28"/>
          <w:lang w:eastAsia="en-US"/>
        </w:rPr>
      </w:pPr>
    </w:p>
    <w:p w:rsidR="00D730DC" w:rsidRPr="00F5440A" w:rsidRDefault="00D730DC" w:rsidP="00D730DC">
      <w:pPr>
        <w:autoSpaceDE w:val="0"/>
        <w:autoSpaceDN w:val="0"/>
        <w:adjustRightInd w:val="0"/>
        <w:jc w:val="center"/>
        <w:outlineLvl w:val="1"/>
        <w:rPr>
          <w:rFonts w:ascii="Liberation Serif" w:eastAsiaTheme="minorHAnsi" w:hAnsi="Liberation Serif"/>
          <w:b/>
          <w:sz w:val="28"/>
          <w:szCs w:val="28"/>
          <w:lang w:eastAsia="en-US"/>
        </w:rPr>
      </w:pPr>
      <w:r w:rsidRPr="00F5440A">
        <w:rPr>
          <w:rFonts w:ascii="Liberation Serif" w:eastAsiaTheme="minorHAnsi" w:hAnsi="Liberation Serif"/>
          <w:b/>
          <w:sz w:val="28"/>
          <w:szCs w:val="28"/>
          <w:lang w:eastAsia="en-US"/>
        </w:rPr>
        <w:t>СРОК ИСПОЛЕНИЯ МУНИЦИПАЛЬНОЙ ФУНКЦИИ</w:t>
      </w:r>
    </w:p>
    <w:p w:rsidR="00D730DC" w:rsidRPr="00696C9E" w:rsidRDefault="00D730DC" w:rsidP="00D730DC">
      <w:pPr>
        <w:autoSpaceDE w:val="0"/>
        <w:autoSpaceDN w:val="0"/>
        <w:adjustRightInd w:val="0"/>
        <w:rPr>
          <w:rFonts w:eastAsiaTheme="minorHAnsi"/>
          <w:sz w:val="28"/>
          <w:szCs w:val="28"/>
          <w:lang w:eastAsia="en-US"/>
        </w:rPr>
      </w:pP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22. Муниципальный контроль осуществляется в форме плановых и внеплановых проверок.</w:t>
      </w:r>
    </w:p>
    <w:p w:rsidR="00D730DC" w:rsidRPr="00F5440A" w:rsidRDefault="00D730DC" w:rsidP="00D730DC">
      <w:pPr>
        <w:autoSpaceDE w:val="0"/>
        <w:autoSpaceDN w:val="0"/>
        <w:adjustRightInd w:val="0"/>
        <w:ind w:firstLine="708"/>
        <w:jc w:val="both"/>
        <w:rPr>
          <w:rFonts w:ascii="Liberation Serif" w:hAnsi="Liberation Serif"/>
          <w:sz w:val="28"/>
          <w:szCs w:val="28"/>
        </w:rPr>
      </w:pPr>
      <w:r w:rsidRPr="00F5440A">
        <w:rPr>
          <w:rFonts w:ascii="Liberation Serif" w:hAnsi="Liberation Serif"/>
          <w:sz w:val="28"/>
          <w:szCs w:val="28"/>
        </w:rPr>
        <w:t>Проверки проводятся в отношении лесопользователей, осуществляющих свою деятельность на лесных участках, указанных в пункте 5 настоящего административного регламента.</w:t>
      </w:r>
    </w:p>
    <w:p w:rsidR="00D730DC" w:rsidRPr="00F5440A" w:rsidRDefault="00D730DC" w:rsidP="00D730DC">
      <w:pPr>
        <w:autoSpaceDE w:val="0"/>
        <w:autoSpaceDN w:val="0"/>
        <w:adjustRightInd w:val="0"/>
        <w:ind w:firstLine="708"/>
        <w:jc w:val="both"/>
        <w:rPr>
          <w:rFonts w:ascii="Liberation Serif" w:hAnsi="Liberation Serif"/>
          <w:sz w:val="28"/>
          <w:szCs w:val="28"/>
        </w:rPr>
      </w:pPr>
      <w:r w:rsidRPr="00F5440A">
        <w:rPr>
          <w:rFonts w:ascii="Liberation Serif" w:hAnsi="Liberation Serif"/>
          <w:sz w:val="28"/>
          <w:szCs w:val="28"/>
        </w:rPr>
        <w:t>23. Плановые проверки проводятся на основании разрабатываемого органом муниципального лесного контроля и утверждаемого главой администрации ежегодного плана.</w:t>
      </w:r>
    </w:p>
    <w:p w:rsidR="00D730DC" w:rsidRPr="00F5440A" w:rsidRDefault="00D730DC" w:rsidP="00D730DC">
      <w:pPr>
        <w:autoSpaceDE w:val="0"/>
        <w:autoSpaceDN w:val="0"/>
        <w:adjustRightInd w:val="0"/>
        <w:ind w:firstLine="708"/>
        <w:jc w:val="both"/>
        <w:rPr>
          <w:rFonts w:ascii="Liberation Serif" w:hAnsi="Liberation Serif"/>
          <w:sz w:val="28"/>
          <w:szCs w:val="28"/>
        </w:rPr>
      </w:pPr>
      <w:r w:rsidRPr="00F5440A">
        <w:rPr>
          <w:rFonts w:ascii="Liberation Serif" w:hAnsi="Liberation Serif"/>
          <w:sz w:val="28"/>
          <w:szCs w:val="28"/>
        </w:rPr>
        <w:t>В сроки и в порядке, которые установлены статьей 9 Федерального закона от 26 декабря 2008 года N 294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ежегодного плана направляется органом муниципального  контроля в соответствующий орган прокуратуры для рассмотрения проекта ежегодного плана на предмет законности включения в него объектов муниципального  контроля, согласования проекта ежегодного плана и внесения органом прокуратуры руководителю органа муниципального  контроля предложений о проведении совместных плановых проверок.</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lastRenderedPageBreak/>
        <w:t>24. Проверки проводятся с соблюдением сроков, предусмотренных статьей 9 Федерального закона от 26 декабря 2008 года N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25. Органом муниципального контроля проводятся мероприятия по контролю без взаимодействия органа муниципального контроля с юридическими лицами и индивидуальными предпринимателями из числа соответствующих мероприятий, предусмотренных в соответствии с Федеральным законом N 294-ФЗ (применительно к правовому положению и полномочиям органа муниципального лесного контроля).</w:t>
      </w:r>
      <w:bookmarkStart w:id="1" w:name="Par6"/>
      <w:bookmarkEnd w:id="1"/>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 xml:space="preserve">26. Мероприятия по контролю без взаимодействия с юридическими лицами, индивидуальными предпринимателями проводятся </w:t>
      </w:r>
      <w:r>
        <w:rPr>
          <w:rFonts w:ascii="Liberation Serif" w:hAnsi="Liberation Serif"/>
          <w:sz w:val="28"/>
          <w:szCs w:val="28"/>
        </w:rPr>
        <w:t>специалистами</w:t>
      </w:r>
      <w:r w:rsidRPr="00F5440A">
        <w:rPr>
          <w:rFonts w:ascii="Liberation Serif" w:hAnsi="Liberation Serif"/>
          <w:sz w:val="28"/>
          <w:szCs w:val="28"/>
        </w:rPr>
        <w:t xml:space="preserve"> органа муниципального 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лесного контроля.</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27. Порядок оформления и содержание заданий, указанных в пункте 24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главы администрации с учетом требований Федерального закона N 294-ФЗ.</w:t>
      </w: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28. При проведении мероприятий по контролю без взаимо</w:t>
      </w:r>
      <w:r>
        <w:rPr>
          <w:rFonts w:ascii="Liberation Serif" w:hAnsi="Liberation Serif"/>
          <w:sz w:val="28"/>
          <w:szCs w:val="28"/>
        </w:rPr>
        <w:t xml:space="preserve">действия органа муниципального </w:t>
      </w:r>
      <w:r w:rsidRPr="00F5440A">
        <w:rPr>
          <w:rFonts w:ascii="Liberation Serif" w:hAnsi="Liberation Serif"/>
          <w:sz w:val="28"/>
          <w:szCs w:val="28"/>
        </w:rPr>
        <w:t>контроля с юридическими лицами и индивидуальными предпринимателями орган муниципального лесного контроля и (или) его должностные лица осуществляют права и выполняют обязанности, предусмотренные Федеральным законом N 294-ФЗ.</w:t>
      </w:r>
    </w:p>
    <w:p w:rsidR="00D730DC" w:rsidRPr="00696C9E" w:rsidRDefault="00D730DC" w:rsidP="00D730DC">
      <w:pPr>
        <w:autoSpaceDE w:val="0"/>
        <w:autoSpaceDN w:val="0"/>
        <w:adjustRightInd w:val="0"/>
        <w:ind w:firstLine="540"/>
        <w:jc w:val="both"/>
        <w:rPr>
          <w:rFonts w:eastAsiaTheme="minorHAnsi"/>
          <w:sz w:val="28"/>
          <w:szCs w:val="28"/>
          <w:lang w:eastAsia="en-US"/>
        </w:rPr>
      </w:pPr>
    </w:p>
    <w:p w:rsidR="00D730DC" w:rsidRPr="00F5440A" w:rsidRDefault="00D730DC" w:rsidP="00D730DC">
      <w:pPr>
        <w:autoSpaceDE w:val="0"/>
        <w:autoSpaceDN w:val="0"/>
        <w:adjustRightInd w:val="0"/>
        <w:jc w:val="center"/>
        <w:outlineLvl w:val="0"/>
        <w:rPr>
          <w:rFonts w:ascii="Liberation Serif" w:hAnsi="Liberation Serif"/>
          <w:b/>
          <w:sz w:val="28"/>
          <w:szCs w:val="28"/>
        </w:rPr>
      </w:pPr>
      <w:r w:rsidRPr="00F5440A">
        <w:rPr>
          <w:rFonts w:ascii="Liberation Serif" w:hAnsi="Liberation Serif"/>
          <w:b/>
          <w:sz w:val="28"/>
          <w:szCs w:val="28"/>
        </w:rPr>
        <w:t>III. СОСТАВ, ПОСЛЕДОВАТЕЛЬНОСТЬ И СРОКИ</w:t>
      </w:r>
    </w:p>
    <w:p w:rsidR="00D730DC" w:rsidRPr="00F5440A" w:rsidRDefault="00D730DC" w:rsidP="00D730DC">
      <w:pPr>
        <w:autoSpaceDE w:val="0"/>
        <w:autoSpaceDN w:val="0"/>
        <w:adjustRightInd w:val="0"/>
        <w:jc w:val="center"/>
        <w:rPr>
          <w:rFonts w:ascii="Liberation Serif" w:hAnsi="Liberation Serif"/>
          <w:b/>
          <w:sz w:val="28"/>
          <w:szCs w:val="28"/>
        </w:rPr>
      </w:pPr>
      <w:r w:rsidRPr="00F5440A">
        <w:rPr>
          <w:rFonts w:ascii="Liberation Serif" w:hAnsi="Liberation Serif"/>
          <w:b/>
          <w:sz w:val="28"/>
          <w:szCs w:val="28"/>
        </w:rPr>
        <w:t>ВЫПОЛНЕНИЯ АДМИНИСТРАТИВНЫХ ПРОЦЕДУР (ДЕЙСТВИЙ),</w:t>
      </w:r>
    </w:p>
    <w:p w:rsidR="00D730DC" w:rsidRPr="00F5440A" w:rsidRDefault="00D730DC" w:rsidP="00D730DC">
      <w:pPr>
        <w:autoSpaceDE w:val="0"/>
        <w:autoSpaceDN w:val="0"/>
        <w:adjustRightInd w:val="0"/>
        <w:jc w:val="center"/>
        <w:rPr>
          <w:rFonts w:ascii="Liberation Serif" w:hAnsi="Liberation Serif"/>
          <w:b/>
          <w:sz w:val="28"/>
          <w:szCs w:val="28"/>
        </w:rPr>
      </w:pPr>
      <w:r w:rsidRPr="00F5440A">
        <w:rPr>
          <w:rFonts w:ascii="Liberation Serif" w:hAnsi="Liberation Serif"/>
          <w:b/>
          <w:sz w:val="28"/>
          <w:szCs w:val="28"/>
        </w:rPr>
        <w:t>ТРЕБОВАНИЯ К ПОРЯДКУ ИХ ВЫПОЛНЕНИЯ, В ТОМ ЧИСЛЕ</w:t>
      </w:r>
    </w:p>
    <w:p w:rsidR="00D730DC" w:rsidRPr="00F5440A" w:rsidRDefault="00D730DC" w:rsidP="00D730DC">
      <w:pPr>
        <w:autoSpaceDE w:val="0"/>
        <w:autoSpaceDN w:val="0"/>
        <w:adjustRightInd w:val="0"/>
        <w:jc w:val="center"/>
        <w:rPr>
          <w:rFonts w:ascii="Liberation Serif" w:hAnsi="Liberation Serif"/>
          <w:b/>
          <w:sz w:val="28"/>
          <w:szCs w:val="28"/>
        </w:rPr>
      </w:pPr>
      <w:r w:rsidRPr="00F5440A">
        <w:rPr>
          <w:rFonts w:ascii="Liberation Serif" w:hAnsi="Liberation Serif"/>
          <w:b/>
          <w:sz w:val="28"/>
          <w:szCs w:val="28"/>
        </w:rPr>
        <w:t>ОСОБЕННОСТИ ВЫПОЛНЕНИЯ АДМИНИСТРАТИВНЫХ ПРОЦЕДУР(ДЕЙСТВИЙ) В ЭЛЕКТРОННОЙ ФОРМЕ</w:t>
      </w:r>
    </w:p>
    <w:p w:rsidR="00D730DC" w:rsidRPr="00F5440A" w:rsidRDefault="00D730DC" w:rsidP="00D730DC">
      <w:pPr>
        <w:autoSpaceDE w:val="0"/>
        <w:autoSpaceDN w:val="0"/>
        <w:adjustRightInd w:val="0"/>
        <w:rPr>
          <w:rFonts w:ascii="Liberation Serif" w:hAnsi="Liberation Serif"/>
          <w:b/>
          <w:sz w:val="28"/>
          <w:szCs w:val="28"/>
        </w:rPr>
      </w:pPr>
    </w:p>
    <w:p w:rsidR="00D730DC" w:rsidRPr="00F5440A" w:rsidRDefault="00D730DC" w:rsidP="00D730DC">
      <w:pPr>
        <w:autoSpaceDE w:val="0"/>
        <w:autoSpaceDN w:val="0"/>
        <w:adjustRightInd w:val="0"/>
        <w:jc w:val="center"/>
        <w:outlineLvl w:val="1"/>
        <w:rPr>
          <w:rFonts w:ascii="Liberation Serif" w:hAnsi="Liberation Serif"/>
          <w:b/>
          <w:sz w:val="28"/>
          <w:szCs w:val="28"/>
        </w:rPr>
      </w:pPr>
      <w:r w:rsidRPr="00F5440A">
        <w:rPr>
          <w:rFonts w:ascii="Liberation Serif" w:hAnsi="Liberation Serif"/>
          <w:b/>
          <w:sz w:val="28"/>
          <w:szCs w:val="28"/>
        </w:rPr>
        <w:t xml:space="preserve"> ПЕРЕЧЕНЬ АДМИНИСТРАТИВНЫХ ПРОЦЕДУР</w:t>
      </w:r>
    </w:p>
    <w:p w:rsidR="00D730DC" w:rsidRPr="00F5440A" w:rsidRDefault="00D730DC" w:rsidP="00D730DC">
      <w:pPr>
        <w:autoSpaceDE w:val="0"/>
        <w:autoSpaceDN w:val="0"/>
        <w:adjustRightInd w:val="0"/>
        <w:jc w:val="center"/>
        <w:rPr>
          <w:rFonts w:ascii="Liberation Serif" w:hAnsi="Liberation Serif"/>
          <w:b/>
          <w:sz w:val="28"/>
          <w:szCs w:val="28"/>
        </w:rPr>
      </w:pPr>
      <w:r w:rsidRPr="00F5440A">
        <w:rPr>
          <w:rFonts w:ascii="Liberation Serif" w:hAnsi="Liberation Serif"/>
          <w:b/>
          <w:sz w:val="28"/>
          <w:szCs w:val="28"/>
        </w:rPr>
        <w:t>ПРИ ОСУЩЕСТВЛЕНИИ МУНИЦИПАЛЬНОГО КОНТРОЛЯ</w:t>
      </w:r>
    </w:p>
    <w:p w:rsidR="00D730DC" w:rsidRPr="00696C9E" w:rsidRDefault="00D730DC" w:rsidP="00D730DC">
      <w:pPr>
        <w:autoSpaceDE w:val="0"/>
        <w:autoSpaceDN w:val="0"/>
        <w:adjustRightInd w:val="0"/>
        <w:rPr>
          <w:rFonts w:eastAsiaTheme="minorHAnsi"/>
          <w:sz w:val="28"/>
          <w:szCs w:val="28"/>
          <w:lang w:eastAsia="en-US"/>
        </w:rPr>
      </w:pPr>
    </w:p>
    <w:p w:rsidR="00D730DC" w:rsidRPr="00F5440A" w:rsidRDefault="00D730DC" w:rsidP="00D730DC">
      <w:pPr>
        <w:autoSpaceDE w:val="0"/>
        <w:autoSpaceDN w:val="0"/>
        <w:adjustRightInd w:val="0"/>
        <w:ind w:firstLine="540"/>
        <w:jc w:val="both"/>
        <w:rPr>
          <w:rFonts w:ascii="Liberation Serif" w:hAnsi="Liberation Serif"/>
          <w:sz w:val="28"/>
          <w:szCs w:val="28"/>
        </w:rPr>
      </w:pPr>
      <w:r w:rsidRPr="00F5440A">
        <w:rPr>
          <w:rFonts w:ascii="Liberation Serif" w:hAnsi="Liberation Serif"/>
          <w:sz w:val="28"/>
          <w:szCs w:val="28"/>
        </w:rPr>
        <w:t>29</w:t>
      </w:r>
      <w:r>
        <w:rPr>
          <w:rFonts w:ascii="Liberation Serif" w:hAnsi="Liberation Serif"/>
          <w:sz w:val="28"/>
          <w:szCs w:val="28"/>
        </w:rPr>
        <w:t xml:space="preserve">. </w:t>
      </w:r>
      <w:r w:rsidRPr="00F5440A">
        <w:rPr>
          <w:rFonts w:ascii="Liberation Serif" w:hAnsi="Liberation Serif"/>
          <w:sz w:val="28"/>
          <w:szCs w:val="28"/>
        </w:rPr>
        <w:t>Муниципальный лесной контроль, осуществляемый посредством проведения проверок, включает в себя следующие административные процедуры (действия):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1) мероприятия, направленные на профилактику нарушений обязательных требований, а также требований, установленных муниципальными правовыми актами; </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lastRenderedPageBreak/>
        <w:t>2) мероприятия по осуществлению муниципального лесного контроля без взаимодействия с юридическими лицами, индивидуальными предпринимателями;</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3) формирование ежегодных планов проведения плановых проверок;</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4) организация проверки (плановой, внеплановой);</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5) проведение проверки (документарной, выездной) и оформление ее результатов;</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6) принятие мер по результатам проведения проверки.</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30. </w:t>
      </w:r>
      <w:r w:rsidRPr="001E0FB6">
        <w:rPr>
          <w:rFonts w:ascii="Liberation Serif" w:hAnsi="Liberation Serif" w:cs="Tahoma"/>
          <w:sz w:val="28"/>
          <w:szCs w:val="28"/>
        </w:rPr>
        <w:t xml:space="preserve">Основанием для начала административной процедуры – принятие решения о проведении проверки, является издание распоряжения главы </w:t>
      </w:r>
      <w:r>
        <w:rPr>
          <w:rFonts w:ascii="Liberation Serif" w:hAnsi="Liberation Serif" w:cs="Tahoma"/>
          <w:sz w:val="28"/>
          <w:szCs w:val="28"/>
        </w:rPr>
        <w:t>Камышловского городского округа</w:t>
      </w:r>
      <w:r w:rsidRPr="001E0FB6">
        <w:rPr>
          <w:rFonts w:ascii="Liberation Serif" w:hAnsi="Liberation Serif" w:cs="Tahoma"/>
          <w:sz w:val="28"/>
          <w:szCs w:val="28"/>
        </w:rPr>
        <w:t xml:space="preserve"> о проведении проверки.</w:t>
      </w:r>
    </w:p>
    <w:p w:rsidR="00D730DC" w:rsidRDefault="00D730DC" w:rsidP="00D730DC">
      <w:pPr>
        <w:autoSpaceDE w:val="0"/>
        <w:autoSpaceDN w:val="0"/>
        <w:adjustRightInd w:val="0"/>
        <w:ind w:firstLine="708"/>
        <w:jc w:val="both"/>
        <w:rPr>
          <w:rFonts w:ascii="Liberation Serif" w:hAnsi="Liberation Serif" w:cs="Tahoma"/>
          <w:sz w:val="28"/>
          <w:szCs w:val="28"/>
        </w:rPr>
      </w:pPr>
    </w:p>
    <w:p w:rsidR="00D730DC" w:rsidRPr="00D01ED1" w:rsidRDefault="00D730DC" w:rsidP="00D730DC">
      <w:pPr>
        <w:autoSpaceDE w:val="0"/>
        <w:autoSpaceDN w:val="0"/>
        <w:adjustRightInd w:val="0"/>
        <w:ind w:firstLine="708"/>
        <w:jc w:val="center"/>
        <w:rPr>
          <w:rFonts w:ascii="Liberation Serif" w:hAnsi="Liberation Serif" w:cs="Tahoma"/>
          <w:b/>
          <w:caps/>
          <w:sz w:val="28"/>
          <w:szCs w:val="28"/>
        </w:rPr>
      </w:pPr>
      <w:r w:rsidRPr="00D01ED1">
        <w:rPr>
          <w:rFonts w:ascii="Liberation Serif" w:hAnsi="Liberation Serif" w:cs="Tahoma"/>
          <w:b/>
          <w:caps/>
          <w:sz w:val="28"/>
          <w:szCs w:val="28"/>
        </w:rPr>
        <w:t>Мероприятия, направленные на профилактику нарушений обязательных требований, а также требований, установленных муниципальными правовыми актами.</w:t>
      </w:r>
    </w:p>
    <w:p w:rsidR="00D730DC" w:rsidRDefault="00D730DC" w:rsidP="00D730DC">
      <w:pPr>
        <w:autoSpaceDE w:val="0"/>
        <w:autoSpaceDN w:val="0"/>
        <w:adjustRightInd w:val="0"/>
        <w:ind w:firstLine="708"/>
        <w:jc w:val="center"/>
        <w:rPr>
          <w:rFonts w:ascii="Liberation Serif" w:hAnsi="Liberation Serif" w:cs="Tahoma"/>
          <w:sz w:val="28"/>
          <w:szCs w:val="28"/>
        </w:rPr>
      </w:pP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31. </w:t>
      </w:r>
      <w:r w:rsidRPr="001E0FB6">
        <w:rPr>
          <w:rFonts w:ascii="Liberation Serif" w:hAnsi="Liberation Serif" w:cs="Tahoma"/>
          <w:sz w:val="28"/>
          <w:szCs w:val="28"/>
        </w:rPr>
        <w:t>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а также требований, установленных муниципальными правовыми актами, орган муниципального контроля: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1) обеспечивает размещение на официальном сайте Администрации перечня нормативных правовых актов или их отдельных частей, содержащих обязательные требования, установленные муниципальными правовыми актами, оценка соблюдения которых является предметом муниципального контроля, а также соответствующих нормативных правовых актов;</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О</w:t>
      </w:r>
      <w:r w:rsidRPr="001E0FB6">
        <w:rPr>
          <w:rFonts w:ascii="Liberation Serif" w:hAnsi="Liberation Serif" w:cs="Tahoma"/>
          <w:sz w:val="28"/>
          <w:szCs w:val="28"/>
        </w:rPr>
        <w:t xml:space="preserve">тветственным за выполнение каждого административного действия, входящего в состав административной процедуры, является </w:t>
      </w:r>
      <w:r>
        <w:rPr>
          <w:rFonts w:ascii="Liberation Serif" w:hAnsi="Liberation Serif" w:cs="Tahoma"/>
          <w:sz w:val="28"/>
          <w:szCs w:val="28"/>
        </w:rPr>
        <w:t>специалисты органа муниципального контроля</w:t>
      </w:r>
      <w:r w:rsidRPr="001E0FB6">
        <w:rPr>
          <w:rFonts w:ascii="Liberation Serif" w:hAnsi="Liberation Serif" w:cs="Tahoma"/>
          <w:sz w:val="28"/>
          <w:szCs w:val="28"/>
        </w:rPr>
        <w:t xml:space="preserve"> </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1E0FB6">
        <w:rPr>
          <w:rFonts w:ascii="Liberation Serif" w:hAnsi="Liberation Serif" w:cs="Tahoma"/>
          <w:sz w:val="28"/>
          <w:szCs w:val="28"/>
        </w:rPr>
        <w:lastRenderedPageBreak/>
        <w:t>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D730DC" w:rsidRDefault="00D730DC" w:rsidP="00D730DC">
      <w:pPr>
        <w:autoSpaceDE w:val="0"/>
        <w:autoSpaceDN w:val="0"/>
        <w:adjustRightInd w:val="0"/>
        <w:ind w:firstLine="708"/>
        <w:jc w:val="both"/>
        <w:rPr>
          <w:rFonts w:ascii="Liberation Serif" w:hAnsi="Liberation Serif" w:cs="Tahoma"/>
          <w:sz w:val="28"/>
          <w:szCs w:val="28"/>
        </w:rPr>
      </w:pPr>
    </w:p>
    <w:p w:rsidR="00D730DC" w:rsidRPr="00317E3E" w:rsidRDefault="00D730DC" w:rsidP="00D730DC">
      <w:pPr>
        <w:autoSpaceDE w:val="0"/>
        <w:autoSpaceDN w:val="0"/>
        <w:adjustRightInd w:val="0"/>
        <w:ind w:firstLine="708"/>
        <w:jc w:val="center"/>
        <w:rPr>
          <w:rFonts w:ascii="Liberation Serif" w:hAnsi="Liberation Serif" w:cs="Tahoma"/>
          <w:b/>
          <w:caps/>
          <w:sz w:val="28"/>
          <w:szCs w:val="28"/>
        </w:rPr>
      </w:pPr>
      <w:r w:rsidRPr="00317E3E">
        <w:rPr>
          <w:rFonts w:ascii="Liberation Serif" w:hAnsi="Liberation Serif" w:cs="Tahoma"/>
          <w:b/>
          <w:caps/>
          <w:sz w:val="28"/>
          <w:szCs w:val="28"/>
        </w:rPr>
        <w:t>Мероприятия по осуществлению муниципального лесного контроля без взаимодействия с юридическими лицами, индивидуальными предпринимателями.</w:t>
      </w:r>
    </w:p>
    <w:p w:rsidR="00D730DC" w:rsidRDefault="00D730DC" w:rsidP="00D730DC">
      <w:pPr>
        <w:autoSpaceDE w:val="0"/>
        <w:autoSpaceDN w:val="0"/>
        <w:adjustRightInd w:val="0"/>
        <w:ind w:firstLine="708"/>
        <w:jc w:val="both"/>
        <w:rPr>
          <w:rFonts w:ascii="Liberation Serif" w:hAnsi="Liberation Serif" w:cs="Tahoma"/>
          <w:sz w:val="28"/>
          <w:szCs w:val="28"/>
        </w:rPr>
      </w:pP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32. </w:t>
      </w:r>
      <w:r w:rsidRPr="001E0FB6">
        <w:rPr>
          <w:rFonts w:ascii="Liberation Serif" w:hAnsi="Liberation Serif" w:cs="Tahoma"/>
          <w:sz w:val="28"/>
          <w:szCs w:val="28"/>
        </w:rPr>
        <w:t>Мероприятия,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в формах, предусмотренных статьей 8.3 Федерального закона № 294-ФЗ.</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Мероприятия по осуществлению муниципального лесного контроля без взаимодействия с юридическими лицами и индивидуальными предпринимателями проводятся </w:t>
      </w:r>
      <w:r>
        <w:rPr>
          <w:rFonts w:ascii="Liberation Serif" w:hAnsi="Liberation Serif" w:cs="Tahoma"/>
          <w:sz w:val="28"/>
          <w:szCs w:val="28"/>
        </w:rPr>
        <w:t>специалистами органа муниципального контроля</w:t>
      </w:r>
      <w:r w:rsidRPr="001E0FB6">
        <w:rPr>
          <w:rFonts w:ascii="Liberation Serif" w:hAnsi="Liberation Serif" w:cs="Tahoma"/>
          <w:sz w:val="28"/>
          <w:szCs w:val="28"/>
        </w:rPr>
        <w:t xml:space="preserve">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w:t>
      </w:r>
      <w:r>
        <w:rPr>
          <w:rFonts w:ascii="Liberation Serif" w:hAnsi="Liberation Serif" w:cs="Tahoma"/>
          <w:sz w:val="28"/>
          <w:szCs w:val="28"/>
        </w:rPr>
        <w:t>Камышловского городского округа</w:t>
      </w:r>
      <w:r w:rsidRPr="001E0FB6">
        <w:rPr>
          <w:rFonts w:ascii="Liberation Serif" w:hAnsi="Liberation Serif" w:cs="Tahoma"/>
          <w:sz w:val="28"/>
          <w:szCs w:val="28"/>
        </w:rPr>
        <w:t>.</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О</w:t>
      </w:r>
      <w:r w:rsidRPr="001E0FB6">
        <w:rPr>
          <w:rFonts w:ascii="Liberation Serif" w:hAnsi="Liberation Serif" w:cs="Tahoma"/>
          <w:sz w:val="28"/>
          <w:szCs w:val="28"/>
        </w:rPr>
        <w:t xml:space="preserve">тветственным за выполнение каждого административного действия, входящего в состав административной процедуры, является </w:t>
      </w:r>
      <w:r>
        <w:rPr>
          <w:rFonts w:ascii="Liberation Serif" w:hAnsi="Liberation Serif" w:cs="Tahoma"/>
          <w:sz w:val="28"/>
          <w:szCs w:val="28"/>
        </w:rPr>
        <w:t>специалисты органа муниципального контроля</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33. </w:t>
      </w:r>
      <w:r w:rsidRPr="001E0FB6">
        <w:rPr>
          <w:rFonts w:ascii="Liberation Serif" w:hAnsi="Liberation Serif" w:cs="Tahoma"/>
          <w:sz w:val="28"/>
          <w:szCs w:val="28"/>
        </w:rPr>
        <w:t xml:space="preserve">В случае выявления при проведении мероприятий по осуществлению муниципального лесного контроля нарушений обязательных требований, а также требований, установленных муниципальными правовыми актами, </w:t>
      </w:r>
      <w:r>
        <w:rPr>
          <w:rFonts w:ascii="Liberation Serif" w:hAnsi="Liberation Serif" w:cs="Tahoma"/>
          <w:sz w:val="28"/>
          <w:szCs w:val="28"/>
        </w:rPr>
        <w:t>специалист</w:t>
      </w:r>
      <w:r w:rsidRPr="001E0FB6">
        <w:rPr>
          <w:rFonts w:ascii="Liberation Serif" w:hAnsi="Liberation Serif" w:cs="Tahoma"/>
          <w:sz w:val="28"/>
          <w:szCs w:val="28"/>
        </w:rPr>
        <w:t xml:space="preserve"> органа муниципального контроля принимает в пределах своей компетенции меры по пресечению таких нарушений, а также направляет в письменной форме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lastRenderedPageBreak/>
        <w:t xml:space="preserve">34. </w:t>
      </w:r>
      <w:r w:rsidRPr="001E0FB6">
        <w:rPr>
          <w:rFonts w:ascii="Liberation Serif" w:hAnsi="Liberation Serif" w:cs="Tahoma"/>
          <w:sz w:val="28"/>
          <w:szCs w:val="28"/>
        </w:rPr>
        <w:t>В случае получения в ходе проведения мероприятий по осуществлению муниципального лесного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730DC" w:rsidRDefault="00D730DC" w:rsidP="00D730DC">
      <w:pPr>
        <w:autoSpaceDE w:val="0"/>
        <w:autoSpaceDN w:val="0"/>
        <w:adjustRightInd w:val="0"/>
        <w:ind w:firstLine="708"/>
        <w:jc w:val="both"/>
        <w:rPr>
          <w:rFonts w:ascii="Liberation Serif" w:hAnsi="Liberation Serif" w:cs="Tahoma"/>
          <w:sz w:val="28"/>
          <w:szCs w:val="28"/>
        </w:rPr>
      </w:pPr>
    </w:p>
    <w:p w:rsidR="00D730DC" w:rsidRPr="00317E3E" w:rsidRDefault="00D730DC" w:rsidP="00D730DC">
      <w:pPr>
        <w:autoSpaceDE w:val="0"/>
        <w:autoSpaceDN w:val="0"/>
        <w:adjustRightInd w:val="0"/>
        <w:ind w:firstLine="708"/>
        <w:jc w:val="center"/>
        <w:rPr>
          <w:rFonts w:ascii="Liberation Serif" w:hAnsi="Liberation Serif" w:cs="Tahoma"/>
          <w:b/>
          <w:caps/>
          <w:sz w:val="28"/>
          <w:szCs w:val="28"/>
        </w:rPr>
      </w:pPr>
      <w:r w:rsidRPr="00317E3E">
        <w:rPr>
          <w:rFonts w:ascii="Liberation Serif" w:hAnsi="Liberation Serif" w:cs="Tahoma"/>
          <w:b/>
          <w:caps/>
          <w:sz w:val="28"/>
          <w:szCs w:val="28"/>
        </w:rPr>
        <w:t>Формирование ежегодных планов проведения плановых проверок</w:t>
      </w:r>
    </w:p>
    <w:p w:rsidR="00D730DC" w:rsidRDefault="00D730DC" w:rsidP="00D730DC">
      <w:pPr>
        <w:autoSpaceDE w:val="0"/>
        <w:autoSpaceDN w:val="0"/>
        <w:adjustRightInd w:val="0"/>
        <w:ind w:firstLine="708"/>
        <w:jc w:val="both"/>
        <w:rPr>
          <w:rFonts w:ascii="Liberation Serif" w:hAnsi="Liberation Serif" w:cs="Tahoma"/>
          <w:sz w:val="28"/>
          <w:szCs w:val="28"/>
        </w:rPr>
      </w:pP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35. </w:t>
      </w:r>
      <w:r w:rsidRPr="001E0FB6">
        <w:rPr>
          <w:rFonts w:ascii="Liberation Serif" w:hAnsi="Liberation Serif" w:cs="Tahoma"/>
          <w:sz w:val="28"/>
          <w:szCs w:val="28"/>
        </w:rPr>
        <w:t>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Разработка и утверждение ежегодного плана осуществляется в соответствии с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36. </w:t>
      </w:r>
      <w:r w:rsidRPr="001E0FB6">
        <w:rPr>
          <w:rFonts w:ascii="Liberation Serif" w:hAnsi="Liberation Serif" w:cs="Tahoma"/>
          <w:sz w:val="28"/>
          <w:szCs w:val="28"/>
        </w:rPr>
        <w:t>Основанием для включения плановой проверки в ежегодный план является истечение трех лет со дня: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государственной регистрации юридического лица, индивидуального предпринимателя;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окончания проведения последней плановой проверки юридического лица, индивидуального предпринимателя;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Содержание административных действий, входящих в состав административной процедуры:</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 в срок до 1 сентября года, предшествующего году проведения плановых проверок, Администрация направляет проекты ежегодных планов в </w:t>
      </w:r>
      <w:r>
        <w:rPr>
          <w:rFonts w:ascii="Liberation Serif" w:hAnsi="Liberation Serif" w:cs="Tahoma"/>
          <w:sz w:val="28"/>
          <w:szCs w:val="28"/>
        </w:rPr>
        <w:t>Камышловскую межрайонную прокуратуру</w:t>
      </w:r>
      <w:r w:rsidRPr="001E0FB6">
        <w:rPr>
          <w:rFonts w:ascii="Liberation Serif" w:hAnsi="Liberation Serif" w:cs="Tahoma"/>
          <w:sz w:val="28"/>
          <w:szCs w:val="28"/>
        </w:rPr>
        <w:t>;</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 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Администрация рассматривает поступившие предложения и в срок до 1 ноября года, предшествующего году проведения </w:t>
      </w:r>
      <w:r w:rsidRPr="001E0FB6">
        <w:rPr>
          <w:rFonts w:ascii="Liberation Serif" w:hAnsi="Liberation Serif" w:cs="Tahoma"/>
          <w:sz w:val="28"/>
          <w:szCs w:val="28"/>
        </w:rPr>
        <w:lastRenderedPageBreak/>
        <w:t xml:space="preserve">плановых проверок и направляет в </w:t>
      </w:r>
      <w:r>
        <w:rPr>
          <w:rFonts w:ascii="Liberation Serif" w:hAnsi="Liberation Serif" w:cs="Tahoma"/>
          <w:sz w:val="28"/>
          <w:szCs w:val="28"/>
        </w:rPr>
        <w:t>Камышловскую межрайонную прокуратуру</w:t>
      </w:r>
      <w:r w:rsidRPr="001E0FB6">
        <w:rPr>
          <w:rFonts w:ascii="Liberation Serif" w:hAnsi="Liberation Serif" w:cs="Tahoma"/>
          <w:sz w:val="28"/>
          <w:szCs w:val="28"/>
        </w:rPr>
        <w:t xml:space="preserve"> утвержденный План.</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О</w:t>
      </w:r>
      <w:r w:rsidRPr="001E0FB6">
        <w:rPr>
          <w:rFonts w:ascii="Liberation Serif" w:hAnsi="Liberation Serif" w:cs="Tahoma"/>
          <w:sz w:val="28"/>
          <w:szCs w:val="28"/>
        </w:rPr>
        <w:t xml:space="preserve">тветственным за выполнение каждого административного действия, входящего в состав административной процедуры, является </w:t>
      </w:r>
      <w:r>
        <w:rPr>
          <w:rFonts w:ascii="Liberation Serif" w:hAnsi="Liberation Serif" w:cs="Tahoma"/>
          <w:sz w:val="28"/>
          <w:szCs w:val="28"/>
        </w:rPr>
        <w:t>специалисты органа муниципального контроля</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37. </w:t>
      </w:r>
      <w:r w:rsidRPr="001E0FB6">
        <w:rPr>
          <w:rFonts w:ascii="Liberation Serif" w:hAnsi="Liberation Serif" w:cs="Tahoma"/>
          <w:sz w:val="28"/>
          <w:szCs w:val="28"/>
        </w:rPr>
        <w:t>Результат административной процедуры: утвержденный План.</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38. С</w:t>
      </w:r>
      <w:r w:rsidRPr="001E0FB6">
        <w:rPr>
          <w:rFonts w:ascii="Liberation Serif" w:hAnsi="Liberation Serif" w:cs="Tahoma"/>
          <w:sz w:val="28"/>
          <w:szCs w:val="28"/>
        </w:rPr>
        <w:t>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 (за исключением информации, свободное распространение которой запрещено или ограничено в соответствии с законодательством Российской Федерации). </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39. </w:t>
      </w:r>
      <w:r w:rsidRPr="001E0FB6">
        <w:rPr>
          <w:rFonts w:ascii="Liberation Serif" w:hAnsi="Liberation Serif" w:cs="Tahoma"/>
          <w:sz w:val="28"/>
          <w:szCs w:val="28"/>
        </w:rPr>
        <w:t>Внесение изменений в План допускается в следующих случаях:</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1) исключение проверки из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прекращением или аннулированием действия лицензии – для проверок, запланированных в отношении лицензиатов;</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наступлением обстоятельств непреодолимой силы;</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2) изменение указанных в Плане сведений о юридическом лице или индивидуальном предпринимателе:</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изменением адреса места нахождения, адреса фактического осуществления деятельности юридического лица или индивидуального предпринимателя;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реорганизацией юридического лица;</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В случаях выявления обстоятельств, предусмотренных Административным регламентом, </w:t>
      </w:r>
      <w:r>
        <w:rPr>
          <w:rFonts w:ascii="Liberation Serif" w:hAnsi="Liberation Serif" w:cs="Tahoma"/>
          <w:sz w:val="28"/>
          <w:szCs w:val="28"/>
        </w:rPr>
        <w:t>специалистом</w:t>
      </w:r>
      <w:r w:rsidRPr="001E0FB6">
        <w:rPr>
          <w:rFonts w:ascii="Liberation Serif" w:hAnsi="Liberation Serif" w:cs="Tahoma"/>
          <w:sz w:val="28"/>
          <w:szCs w:val="28"/>
        </w:rPr>
        <w:t xml:space="preserve"> органа муниципального </w:t>
      </w:r>
      <w:r w:rsidRPr="001E0FB6">
        <w:rPr>
          <w:rFonts w:ascii="Liberation Serif" w:hAnsi="Liberation Serif" w:cs="Tahoma"/>
          <w:sz w:val="28"/>
          <w:szCs w:val="28"/>
        </w:rPr>
        <w:lastRenderedPageBreak/>
        <w:t>контроля оформляется служебная записка, которая направляется руководителю органа муниципального контроля или его заместителю. </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Внесение изменений в План осуществляется на основании решения Администрации.</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D730DC" w:rsidRDefault="00D730DC" w:rsidP="00D730DC">
      <w:pPr>
        <w:autoSpaceDE w:val="0"/>
        <w:autoSpaceDN w:val="0"/>
        <w:adjustRightInd w:val="0"/>
        <w:ind w:firstLine="708"/>
        <w:jc w:val="both"/>
        <w:rPr>
          <w:rFonts w:ascii="Liberation Serif" w:hAnsi="Liberation Serif" w:cs="Tahoma"/>
          <w:sz w:val="28"/>
          <w:szCs w:val="28"/>
        </w:rPr>
      </w:pPr>
    </w:p>
    <w:p w:rsidR="00D730DC" w:rsidRPr="00317E3E" w:rsidRDefault="00D730DC" w:rsidP="00D730DC">
      <w:pPr>
        <w:autoSpaceDE w:val="0"/>
        <w:autoSpaceDN w:val="0"/>
        <w:adjustRightInd w:val="0"/>
        <w:ind w:firstLine="708"/>
        <w:jc w:val="both"/>
        <w:rPr>
          <w:rFonts w:ascii="Liberation Serif" w:hAnsi="Liberation Serif" w:cs="Tahoma"/>
          <w:b/>
          <w:caps/>
          <w:sz w:val="28"/>
          <w:szCs w:val="28"/>
        </w:rPr>
      </w:pPr>
      <w:r w:rsidRPr="00317E3E">
        <w:rPr>
          <w:rFonts w:ascii="Liberation Serif" w:hAnsi="Liberation Serif" w:cs="Tahoma"/>
          <w:b/>
          <w:caps/>
          <w:sz w:val="28"/>
          <w:szCs w:val="28"/>
        </w:rPr>
        <w:t>Организация проверки (плановой, внеплановой)</w:t>
      </w:r>
    </w:p>
    <w:p w:rsidR="00D730DC" w:rsidRDefault="00D730DC" w:rsidP="00D730DC">
      <w:pPr>
        <w:autoSpaceDE w:val="0"/>
        <w:autoSpaceDN w:val="0"/>
        <w:adjustRightInd w:val="0"/>
        <w:ind w:firstLine="708"/>
        <w:jc w:val="both"/>
        <w:rPr>
          <w:rFonts w:ascii="Liberation Serif" w:hAnsi="Liberation Serif" w:cs="Tahoma"/>
          <w:sz w:val="28"/>
          <w:szCs w:val="28"/>
        </w:rPr>
      </w:pP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40. </w:t>
      </w:r>
      <w:r w:rsidRPr="001E0FB6">
        <w:rPr>
          <w:rFonts w:ascii="Liberation Serif" w:hAnsi="Liberation Serif" w:cs="Tahoma"/>
          <w:sz w:val="28"/>
          <w:szCs w:val="28"/>
        </w:rPr>
        <w:t>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1E0FB6">
        <w:rPr>
          <w:rFonts w:ascii="Liberation Serif" w:hAnsi="Liberation Serif" w:cs="Tahoma"/>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О</w:t>
      </w:r>
      <w:r w:rsidRPr="001E0FB6">
        <w:rPr>
          <w:rFonts w:ascii="Liberation Serif" w:hAnsi="Liberation Serif" w:cs="Tahoma"/>
          <w:sz w:val="28"/>
          <w:szCs w:val="28"/>
        </w:rPr>
        <w:t xml:space="preserve">тветственным за выполнение каждого административного действия, входящего в состав административной процедуры, является </w:t>
      </w:r>
      <w:r>
        <w:rPr>
          <w:rFonts w:ascii="Liberation Serif" w:hAnsi="Liberation Serif" w:cs="Tahoma"/>
          <w:sz w:val="28"/>
          <w:szCs w:val="28"/>
        </w:rPr>
        <w:t>специалисты органа муниципального контроля.</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41. </w:t>
      </w:r>
      <w:r w:rsidRPr="007874CA">
        <w:rPr>
          <w:rFonts w:ascii="Liberation Serif" w:hAnsi="Liberation Serif" w:cs="Tahoma"/>
          <w:sz w:val="28"/>
          <w:szCs w:val="28"/>
        </w:rPr>
        <w:t>Административные действия, осуществляемые при организации пр</w:t>
      </w:r>
      <w:r w:rsidRPr="001E0FB6">
        <w:rPr>
          <w:rFonts w:ascii="Liberation Serif" w:hAnsi="Liberation Serif" w:cs="Tahoma"/>
          <w:sz w:val="28"/>
          <w:szCs w:val="28"/>
        </w:rPr>
        <w:t>оверки (плановой, внеплановой):</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1) в течение одного дня готовится проект распоряжения главы </w:t>
      </w:r>
      <w:r>
        <w:rPr>
          <w:rFonts w:ascii="Liberation Serif" w:hAnsi="Liberation Serif" w:cs="Tahoma"/>
          <w:sz w:val="28"/>
          <w:szCs w:val="28"/>
        </w:rPr>
        <w:t>Камышловского городского округа</w:t>
      </w:r>
      <w:r w:rsidRPr="001E0FB6">
        <w:rPr>
          <w:rFonts w:ascii="Liberation Serif" w:hAnsi="Liberation Serif" w:cs="Tahoma"/>
          <w:sz w:val="28"/>
          <w:szCs w:val="28"/>
        </w:rPr>
        <w:t xml:space="preserve"> о проведении проверки по муниципальному лесному контролю в соответствии с Федеральным законом № 294-ФЗ и типовой формой, утвержденной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2) в день подписания распоряжения главы </w:t>
      </w:r>
      <w:r>
        <w:rPr>
          <w:rFonts w:ascii="Liberation Serif" w:hAnsi="Liberation Serif" w:cs="Tahoma"/>
          <w:sz w:val="28"/>
          <w:szCs w:val="28"/>
        </w:rPr>
        <w:t>Камышловского городского округа</w:t>
      </w:r>
      <w:r w:rsidRPr="001E0FB6">
        <w:rPr>
          <w:rFonts w:ascii="Liberation Serif" w:hAnsi="Liberation Serif" w:cs="Tahoma"/>
          <w:sz w:val="28"/>
          <w:szCs w:val="28"/>
        </w:rPr>
        <w:t xml:space="preserve"> о проведении внеплановой выездной проверки юридического лица, </w:t>
      </w:r>
      <w:r w:rsidRPr="001E0FB6">
        <w:rPr>
          <w:rFonts w:ascii="Liberation Serif" w:hAnsi="Liberation Serif" w:cs="Tahoma"/>
          <w:sz w:val="28"/>
          <w:szCs w:val="28"/>
        </w:rPr>
        <w:lastRenderedPageBreak/>
        <w:t xml:space="preserve">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Pr>
          <w:rFonts w:ascii="Liberation Serif" w:hAnsi="Liberation Serif" w:cs="Tahoma"/>
          <w:sz w:val="28"/>
          <w:szCs w:val="28"/>
        </w:rPr>
        <w:t>Камышловскую межрайонную прокуратуру</w:t>
      </w:r>
      <w:r w:rsidRPr="001E0FB6">
        <w:rPr>
          <w:rFonts w:ascii="Liberation Serif" w:hAnsi="Liberation Serif" w:cs="Tahoma"/>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К заявлению о согласовании проведения внеплановой выездной проверки прилагаются следующие документы:</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 копия распоряжения главы </w:t>
      </w:r>
      <w:r>
        <w:rPr>
          <w:rFonts w:ascii="Liberation Serif" w:hAnsi="Liberation Serif" w:cs="Tahoma"/>
          <w:sz w:val="28"/>
          <w:szCs w:val="28"/>
        </w:rPr>
        <w:t>Камышловского городского округа</w:t>
      </w:r>
      <w:r w:rsidRPr="001E0FB6">
        <w:rPr>
          <w:rFonts w:ascii="Liberation Serif" w:hAnsi="Liberation Serif" w:cs="Tahoma"/>
          <w:sz w:val="28"/>
          <w:szCs w:val="28"/>
        </w:rPr>
        <w:t xml:space="preserve"> о проведении проверки;</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документы, подтверждающие наличие оснований для проведения проверки при осуществлении муниципального контроля: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копии обращений, заявлений граждан, юридических лиц или индивидуальных предпринимателей;</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копии информации от органов государственной власти или органов местного самоуправления;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сведения из средств массовой информации (копия соответствующей публикации печатного издания, интернет-источников и другие документы);</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копии иных имеющихся документов, послуживших основанием для проведения проверки.</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В случаях, предусмотренных частью 12 статьи 10 Федерального закона </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 294-ФЗ, орган муниципального контроля вправе приступить к проведению внеплановой выездной проверки незамедлительно с извещением </w:t>
      </w:r>
      <w:r>
        <w:rPr>
          <w:rFonts w:ascii="Liberation Serif" w:hAnsi="Liberation Serif" w:cs="Tahoma"/>
          <w:sz w:val="28"/>
          <w:szCs w:val="28"/>
        </w:rPr>
        <w:t>Камышловской межрайонной прокуратуры</w:t>
      </w:r>
      <w:r w:rsidRPr="001E0FB6">
        <w:rPr>
          <w:rFonts w:ascii="Liberation Serif" w:hAnsi="Liberation Serif" w:cs="Tahoma"/>
          <w:sz w:val="28"/>
          <w:szCs w:val="28"/>
        </w:rPr>
        <w:t xml:space="preserve"> о проведении мероприятий по контролю посредством направления документов, предусмотренных частями 6 и 7 статьи 10 Федерального закона № 294-ФЗ, в </w:t>
      </w:r>
      <w:r>
        <w:rPr>
          <w:rFonts w:ascii="Liberation Serif" w:hAnsi="Liberation Serif" w:cs="Tahoma"/>
          <w:sz w:val="28"/>
          <w:szCs w:val="28"/>
        </w:rPr>
        <w:t>Камышловскую межрайонную прокуратуру</w:t>
      </w:r>
      <w:r w:rsidRPr="001E0FB6">
        <w:rPr>
          <w:rFonts w:ascii="Liberation Serif" w:hAnsi="Liberation Serif" w:cs="Tahoma"/>
          <w:sz w:val="28"/>
          <w:szCs w:val="28"/>
        </w:rPr>
        <w:t xml:space="preserve"> в течение 24 часов;</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3) уведомление юридического лица, индивидуального предпринимателя не позднее чем за 3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4)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3 пункта 3.4. Административного регламента, не менее чем за 24 часа до начала </w:t>
      </w:r>
      <w:r w:rsidRPr="001E0FB6">
        <w:rPr>
          <w:rFonts w:ascii="Liberation Serif" w:hAnsi="Liberation Serif" w:cs="Tahoma"/>
          <w:sz w:val="28"/>
          <w:szCs w:val="28"/>
        </w:rPr>
        <w:lastRenderedPageBreak/>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42. </w:t>
      </w:r>
      <w:r w:rsidRPr="001E0FB6">
        <w:rPr>
          <w:rFonts w:ascii="Liberation Serif" w:hAnsi="Liberation Serif" w:cs="Tahoma"/>
          <w:sz w:val="28"/>
          <w:szCs w:val="28"/>
        </w:rPr>
        <w:t>Результатом исполнения административной процедуры является издание распоряжения о проведении проверки и уведомление юридического лица, индивидуального предпринимателя о ее проведении (в установленных случаях).</w:t>
      </w:r>
    </w:p>
    <w:p w:rsidR="00D730DC" w:rsidRPr="004D0B1C" w:rsidRDefault="00D730DC" w:rsidP="00D730DC">
      <w:pPr>
        <w:autoSpaceDE w:val="0"/>
        <w:autoSpaceDN w:val="0"/>
        <w:adjustRightInd w:val="0"/>
        <w:ind w:firstLine="708"/>
        <w:jc w:val="center"/>
        <w:rPr>
          <w:rFonts w:ascii="Liberation Serif" w:hAnsi="Liberation Serif" w:cs="Tahoma"/>
          <w:b/>
          <w:caps/>
          <w:sz w:val="28"/>
          <w:szCs w:val="28"/>
        </w:rPr>
      </w:pPr>
      <w:r w:rsidRPr="004D0B1C">
        <w:rPr>
          <w:rFonts w:ascii="Liberation Serif" w:hAnsi="Liberation Serif" w:cs="Tahoma"/>
          <w:b/>
          <w:caps/>
          <w:sz w:val="28"/>
          <w:szCs w:val="28"/>
        </w:rPr>
        <w:t>Проведение проверки (документарной, выездной) и оформление ее результатов.</w:t>
      </w:r>
    </w:p>
    <w:p w:rsidR="00D730DC" w:rsidRDefault="00D730DC" w:rsidP="00D730DC">
      <w:pPr>
        <w:autoSpaceDE w:val="0"/>
        <w:autoSpaceDN w:val="0"/>
        <w:adjustRightInd w:val="0"/>
        <w:ind w:firstLine="708"/>
        <w:jc w:val="both"/>
        <w:rPr>
          <w:rFonts w:ascii="Liberation Serif" w:hAnsi="Liberation Serif" w:cs="Tahoma"/>
          <w:sz w:val="28"/>
          <w:szCs w:val="28"/>
        </w:rPr>
      </w:pP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43. </w:t>
      </w:r>
      <w:r w:rsidRPr="001E0FB6">
        <w:rPr>
          <w:rFonts w:ascii="Liberation Serif" w:hAnsi="Liberation Serif" w:cs="Tahoma"/>
          <w:sz w:val="28"/>
          <w:szCs w:val="28"/>
        </w:rPr>
        <w:t xml:space="preserve">Основанием для начала административной процедуры является распоряжение главы </w:t>
      </w:r>
      <w:r>
        <w:rPr>
          <w:rFonts w:ascii="Liberation Serif" w:hAnsi="Liberation Serif" w:cs="Tahoma"/>
          <w:sz w:val="28"/>
          <w:szCs w:val="28"/>
        </w:rPr>
        <w:t>Камышловского городского округа</w:t>
      </w:r>
      <w:r w:rsidRPr="001E0FB6">
        <w:rPr>
          <w:rFonts w:ascii="Liberation Serif" w:hAnsi="Liberation Serif" w:cs="Tahoma"/>
          <w:sz w:val="28"/>
          <w:szCs w:val="28"/>
        </w:rPr>
        <w:t xml:space="preserve"> о проведении проверки.</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О</w:t>
      </w:r>
      <w:r w:rsidRPr="001E0FB6">
        <w:rPr>
          <w:rFonts w:ascii="Liberation Serif" w:hAnsi="Liberation Serif" w:cs="Tahoma"/>
          <w:sz w:val="28"/>
          <w:szCs w:val="28"/>
        </w:rPr>
        <w:t xml:space="preserve">тветственным за выполнение каждого административного действия, входящего в состав административной процедуры, является </w:t>
      </w:r>
      <w:r>
        <w:rPr>
          <w:rFonts w:ascii="Liberation Serif" w:hAnsi="Liberation Serif" w:cs="Tahoma"/>
          <w:sz w:val="28"/>
          <w:szCs w:val="28"/>
        </w:rPr>
        <w:t>специалисты органа муниципального контроля</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44. </w:t>
      </w:r>
      <w:r w:rsidRPr="001E0FB6">
        <w:rPr>
          <w:rFonts w:ascii="Liberation Serif" w:hAnsi="Liberation Serif" w:cs="Tahoma"/>
          <w:sz w:val="28"/>
          <w:szCs w:val="28"/>
        </w:rPr>
        <w:t>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45. </w:t>
      </w:r>
      <w:r w:rsidRPr="001E0FB6">
        <w:rPr>
          <w:rFonts w:ascii="Liberation Serif" w:hAnsi="Liberation Serif" w:cs="Tahoma"/>
          <w:sz w:val="28"/>
          <w:szCs w:val="28"/>
        </w:rPr>
        <w:t>Административные действия, осуществляемые при проведении документарной плановой (внеплановой) проверки:</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lastRenderedPageBreak/>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46. </w:t>
      </w:r>
      <w:r w:rsidRPr="001E0FB6">
        <w:rPr>
          <w:rFonts w:ascii="Liberation Serif" w:hAnsi="Liberation Serif" w:cs="Tahoma"/>
          <w:sz w:val="28"/>
          <w:szCs w:val="28"/>
        </w:rPr>
        <w:t>Административные действия, осуществляемые при проведении выездной плановой (внеплановой) проверки</w:t>
      </w:r>
      <w:r>
        <w:rPr>
          <w:rFonts w:ascii="Liberation Serif" w:hAnsi="Liberation Serif" w:cs="Tahoma"/>
          <w:sz w:val="28"/>
          <w:szCs w:val="28"/>
        </w:rPr>
        <w:t>:</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47. </w:t>
      </w:r>
      <w:r w:rsidRPr="001E0FB6">
        <w:rPr>
          <w:rFonts w:ascii="Liberation Serif" w:hAnsi="Liberation Serif" w:cs="Tahoma"/>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1E0FB6">
        <w:rPr>
          <w:rFonts w:ascii="Liberation Serif" w:hAnsi="Liberation Serif" w:cs="Tahoma"/>
          <w:sz w:val="28"/>
          <w:szCs w:val="28"/>
        </w:rPr>
        <w:lastRenderedPageBreak/>
        <w:t>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48. </w:t>
      </w:r>
      <w:r w:rsidRPr="001E0FB6">
        <w:rPr>
          <w:rFonts w:ascii="Liberation Serif" w:hAnsi="Liberation Serif" w:cs="Tahoma"/>
          <w:sz w:val="28"/>
          <w:szCs w:val="28"/>
        </w:rPr>
        <w:t>Административные действия, осуществляемые непосредственно после завершения проверки:</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оформление акта проверки по форме, утвержденной приказом Минэкономразвития России № 141 в двух экземплярах;</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w:t>
      </w:r>
      <w:r w:rsidRPr="001E0FB6">
        <w:rPr>
          <w:rFonts w:ascii="Liberation Serif" w:hAnsi="Liberation Serif" w:cs="Tahoma"/>
          <w:sz w:val="28"/>
          <w:szCs w:val="28"/>
        </w:rPr>
        <w:lastRenderedPageBreak/>
        <w:t>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49. </w:t>
      </w:r>
      <w:r w:rsidRPr="001E0FB6">
        <w:rPr>
          <w:rFonts w:ascii="Liberation Serif" w:hAnsi="Liberation Serif" w:cs="Tahoma"/>
          <w:sz w:val="28"/>
          <w:szCs w:val="28"/>
        </w:rPr>
        <w:t>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730DC" w:rsidRDefault="00D730DC" w:rsidP="00D730DC">
      <w:pPr>
        <w:autoSpaceDE w:val="0"/>
        <w:autoSpaceDN w:val="0"/>
        <w:adjustRightInd w:val="0"/>
        <w:ind w:firstLine="708"/>
        <w:jc w:val="both"/>
        <w:rPr>
          <w:rFonts w:ascii="Liberation Serif" w:hAnsi="Liberation Serif" w:cs="Tahoma"/>
          <w:sz w:val="28"/>
          <w:szCs w:val="28"/>
        </w:rPr>
      </w:pPr>
    </w:p>
    <w:p w:rsidR="00D730DC" w:rsidRPr="00D40D06" w:rsidRDefault="00D730DC" w:rsidP="00D730DC">
      <w:pPr>
        <w:autoSpaceDE w:val="0"/>
        <w:autoSpaceDN w:val="0"/>
        <w:adjustRightInd w:val="0"/>
        <w:ind w:firstLine="708"/>
        <w:jc w:val="center"/>
        <w:rPr>
          <w:rFonts w:ascii="Liberation Serif" w:hAnsi="Liberation Serif" w:cs="Tahoma"/>
          <w:b/>
          <w:sz w:val="28"/>
          <w:szCs w:val="28"/>
        </w:rPr>
      </w:pPr>
      <w:r w:rsidRPr="00D40D06">
        <w:rPr>
          <w:rFonts w:ascii="Liberation Serif" w:hAnsi="Liberation Serif" w:cs="Tahoma"/>
          <w:b/>
          <w:sz w:val="28"/>
          <w:szCs w:val="28"/>
        </w:rPr>
        <w:t>Принятие мер по результатам проведения проверки</w:t>
      </w:r>
    </w:p>
    <w:p w:rsidR="00D730DC" w:rsidRDefault="00D730DC" w:rsidP="00D730DC">
      <w:pPr>
        <w:autoSpaceDE w:val="0"/>
        <w:autoSpaceDN w:val="0"/>
        <w:adjustRightInd w:val="0"/>
        <w:ind w:firstLine="708"/>
        <w:jc w:val="both"/>
        <w:rPr>
          <w:rFonts w:ascii="Liberation Serif" w:hAnsi="Liberation Serif" w:cs="Tahoma"/>
          <w:sz w:val="28"/>
          <w:szCs w:val="28"/>
        </w:rPr>
      </w:pP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50. </w:t>
      </w:r>
      <w:r w:rsidRPr="001E0FB6">
        <w:rPr>
          <w:rFonts w:ascii="Liberation Serif" w:hAnsi="Liberation Serif" w:cs="Tahoma"/>
          <w:sz w:val="28"/>
          <w:szCs w:val="28"/>
        </w:rPr>
        <w:t>Основанием для начала административной процедуры является акт проверки.</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О</w:t>
      </w:r>
      <w:r w:rsidRPr="001E0FB6">
        <w:rPr>
          <w:rFonts w:ascii="Liberation Serif" w:hAnsi="Liberation Serif" w:cs="Tahoma"/>
          <w:sz w:val="28"/>
          <w:szCs w:val="28"/>
        </w:rPr>
        <w:t xml:space="preserve">тветственным за выполнение каждого административного действия, входящего в состав административной процедуры, является </w:t>
      </w:r>
      <w:r>
        <w:rPr>
          <w:rFonts w:ascii="Liberation Serif" w:hAnsi="Liberation Serif" w:cs="Tahoma"/>
          <w:sz w:val="28"/>
          <w:szCs w:val="28"/>
        </w:rPr>
        <w:t>специалисты органа муниципального контроля.</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51. </w:t>
      </w:r>
      <w:r w:rsidRPr="001E0FB6">
        <w:rPr>
          <w:rFonts w:ascii="Liberation Serif" w:hAnsi="Liberation Serif" w:cs="Tahoma"/>
          <w:sz w:val="28"/>
          <w:szCs w:val="28"/>
        </w:rPr>
        <w:t>Содержание административных действий, входящих в состав административной процедуры:</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t>- выдача пре</w:t>
      </w:r>
      <w:r>
        <w:rPr>
          <w:rFonts w:ascii="Liberation Serif" w:hAnsi="Liberation Serif" w:cs="Tahoma"/>
          <w:sz w:val="28"/>
          <w:szCs w:val="28"/>
        </w:rPr>
        <w:t>дписания (форма в приложении № 1</w:t>
      </w:r>
      <w:r w:rsidRPr="001E0FB6">
        <w:rPr>
          <w:rFonts w:ascii="Liberation Serif" w:hAnsi="Liberation Serif" w:cs="Tahoma"/>
          <w:sz w:val="28"/>
          <w:szCs w:val="28"/>
        </w:rPr>
        <w:t>)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730DC" w:rsidRDefault="00D730DC" w:rsidP="00D730DC">
      <w:pPr>
        <w:autoSpaceDE w:val="0"/>
        <w:autoSpaceDN w:val="0"/>
        <w:adjustRightInd w:val="0"/>
        <w:ind w:firstLine="708"/>
        <w:jc w:val="both"/>
        <w:rPr>
          <w:rFonts w:ascii="Liberation Serif" w:hAnsi="Liberation Serif" w:cs="Tahoma"/>
          <w:sz w:val="28"/>
          <w:szCs w:val="28"/>
        </w:rPr>
      </w:pPr>
      <w:r w:rsidRPr="001E0FB6">
        <w:rPr>
          <w:rFonts w:ascii="Liberation Serif" w:hAnsi="Liberation Serif" w:cs="Tahoma"/>
          <w:sz w:val="28"/>
          <w:szCs w:val="28"/>
        </w:rPr>
        <w:lastRenderedPageBreak/>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52. </w:t>
      </w:r>
      <w:r w:rsidRPr="001E0FB6">
        <w:rPr>
          <w:rFonts w:ascii="Liberation Serif" w:hAnsi="Liberation Serif" w:cs="Tahoma"/>
          <w:sz w:val="28"/>
          <w:szCs w:val="28"/>
        </w:rPr>
        <w:t>Критерии принятия решения: наличие выявленных при проведении проверки нарушений.</w:t>
      </w:r>
    </w:p>
    <w:p w:rsidR="00D730DC" w:rsidRDefault="00D730DC" w:rsidP="00D730DC">
      <w:pPr>
        <w:autoSpaceDE w:val="0"/>
        <w:autoSpaceDN w:val="0"/>
        <w:adjustRightInd w:val="0"/>
        <w:ind w:firstLine="708"/>
        <w:jc w:val="both"/>
        <w:rPr>
          <w:rFonts w:ascii="Liberation Serif" w:hAnsi="Liberation Serif" w:cs="Tahoma"/>
          <w:sz w:val="28"/>
          <w:szCs w:val="28"/>
        </w:rPr>
      </w:pPr>
      <w:r>
        <w:rPr>
          <w:rFonts w:ascii="Liberation Serif" w:hAnsi="Liberation Serif" w:cs="Tahoma"/>
          <w:sz w:val="28"/>
          <w:szCs w:val="28"/>
        </w:rPr>
        <w:t xml:space="preserve">53. </w:t>
      </w:r>
      <w:r w:rsidRPr="001E0FB6">
        <w:rPr>
          <w:rFonts w:ascii="Liberation Serif" w:hAnsi="Liberation Serif" w:cs="Tahoma"/>
          <w:sz w:val="28"/>
          <w:szCs w:val="28"/>
        </w:rPr>
        <w:t>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D730DC" w:rsidRDefault="00D730DC" w:rsidP="00D730DC">
      <w:pPr>
        <w:autoSpaceDE w:val="0"/>
        <w:autoSpaceDN w:val="0"/>
        <w:adjustRightInd w:val="0"/>
        <w:ind w:firstLine="708"/>
        <w:jc w:val="both"/>
        <w:rPr>
          <w:rFonts w:ascii="Liberation Serif" w:hAnsi="Liberation Serif" w:cs="Tahoma"/>
          <w:sz w:val="28"/>
          <w:szCs w:val="28"/>
        </w:rPr>
      </w:pPr>
    </w:p>
    <w:p w:rsidR="00D730DC" w:rsidRPr="00696C9E" w:rsidRDefault="00D730DC" w:rsidP="00D730DC">
      <w:pPr>
        <w:autoSpaceDE w:val="0"/>
        <w:autoSpaceDN w:val="0"/>
        <w:adjustRightInd w:val="0"/>
        <w:ind w:firstLine="540"/>
        <w:jc w:val="both"/>
        <w:rPr>
          <w:rFonts w:eastAsiaTheme="minorHAnsi"/>
          <w:sz w:val="28"/>
          <w:szCs w:val="28"/>
          <w:lang w:eastAsia="en-US"/>
        </w:rPr>
      </w:pPr>
    </w:p>
    <w:p w:rsidR="00D730DC" w:rsidRPr="00D40D06" w:rsidRDefault="00D730DC" w:rsidP="00D730DC">
      <w:pPr>
        <w:autoSpaceDE w:val="0"/>
        <w:autoSpaceDN w:val="0"/>
        <w:adjustRightInd w:val="0"/>
        <w:jc w:val="center"/>
        <w:outlineLvl w:val="1"/>
        <w:rPr>
          <w:rFonts w:eastAsiaTheme="minorHAnsi"/>
          <w:b/>
          <w:sz w:val="28"/>
          <w:szCs w:val="28"/>
          <w:lang w:eastAsia="en-US"/>
        </w:rPr>
      </w:pPr>
      <w:r w:rsidRPr="00696C9E">
        <w:rPr>
          <w:rFonts w:eastAsiaTheme="minorHAnsi"/>
          <w:sz w:val="28"/>
          <w:szCs w:val="28"/>
          <w:lang w:eastAsia="en-US"/>
        </w:rPr>
        <w:t xml:space="preserve"> </w:t>
      </w:r>
      <w:r w:rsidRPr="00D40D06">
        <w:rPr>
          <w:rFonts w:eastAsiaTheme="minorHAnsi"/>
          <w:b/>
          <w:sz w:val="28"/>
          <w:szCs w:val="28"/>
          <w:lang w:eastAsia="en-US"/>
        </w:rPr>
        <w:t>ОСОБЕННОСТИ ВЫПОЛНЕНИЯ</w:t>
      </w:r>
    </w:p>
    <w:p w:rsidR="00D730DC" w:rsidRPr="00D40D06" w:rsidRDefault="00D730DC" w:rsidP="00D730DC">
      <w:pPr>
        <w:autoSpaceDE w:val="0"/>
        <w:autoSpaceDN w:val="0"/>
        <w:adjustRightInd w:val="0"/>
        <w:jc w:val="center"/>
        <w:rPr>
          <w:rFonts w:eastAsiaTheme="minorHAnsi"/>
          <w:b/>
          <w:sz w:val="28"/>
          <w:szCs w:val="28"/>
          <w:lang w:eastAsia="en-US"/>
        </w:rPr>
      </w:pPr>
      <w:r w:rsidRPr="00D40D06">
        <w:rPr>
          <w:rFonts w:eastAsiaTheme="minorHAnsi"/>
          <w:b/>
          <w:sz w:val="28"/>
          <w:szCs w:val="28"/>
          <w:lang w:eastAsia="en-US"/>
        </w:rPr>
        <w:t>АДМИНИСТРАТИВНЫХ ПРОЦЕДУР (ДЕЙСТВИЙ) В ЭЛЕКТРОННОЙ ФОРМЕ</w:t>
      </w:r>
    </w:p>
    <w:p w:rsidR="00D730DC" w:rsidRPr="00696C9E" w:rsidRDefault="00D730DC" w:rsidP="00D730DC">
      <w:pPr>
        <w:autoSpaceDE w:val="0"/>
        <w:autoSpaceDN w:val="0"/>
        <w:adjustRightInd w:val="0"/>
        <w:rPr>
          <w:rFonts w:eastAsiaTheme="minorHAnsi"/>
          <w:sz w:val="28"/>
          <w:szCs w:val="28"/>
          <w:lang w:eastAsia="en-US"/>
        </w:rPr>
      </w:pPr>
    </w:p>
    <w:p w:rsidR="00D730DC" w:rsidRPr="00D40D06" w:rsidRDefault="00D730DC" w:rsidP="00D730DC">
      <w:pPr>
        <w:autoSpaceDE w:val="0"/>
        <w:autoSpaceDN w:val="0"/>
        <w:adjustRightInd w:val="0"/>
        <w:ind w:firstLine="540"/>
        <w:jc w:val="both"/>
        <w:rPr>
          <w:rFonts w:ascii="Liberation Serif" w:hAnsi="Liberation Serif" w:cs="Tahoma"/>
          <w:sz w:val="28"/>
          <w:szCs w:val="28"/>
        </w:rPr>
      </w:pPr>
      <w:r>
        <w:rPr>
          <w:rFonts w:ascii="Liberation Serif" w:hAnsi="Liberation Serif" w:cs="Tahoma"/>
          <w:sz w:val="28"/>
          <w:szCs w:val="28"/>
        </w:rPr>
        <w:t>54</w:t>
      </w:r>
      <w:r w:rsidRPr="00D40D06">
        <w:rPr>
          <w:rFonts w:ascii="Liberation Serif" w:hAnsi="Liberation Serif" w:cs="Tahoma"/>
          <w:sz w:val="28"/>
          <w:szCs w:val="28"/>
        </w:rPr>
        <w:t>. Выполнение административных процедур при осуществлении муниципального контроля в электронной форме не предусмотрено.</w:t>
      </w:r>
    </w:p>
    <w:p w:rsidR="00D730DC" w:rsidRPr="00D40D06" w:rsidRDefault="00D730DC" w:rsidP="00D730DC">
      <w:pPr>
        <w:autoSpaceDE w:val="0"/>
        <w:autoSpaceDN w:val="0"/>
        <w:adjustRightInd w:val="0"/>
        <w:ind w:firstLine="540"/>
        <w:jc w:val="both"/>
        <w:rPr>
          <w:rFonts w:ascii="Liberation Serif" w:hAnsi="Liberation Serif" w:cs="Tahoma"/>
          <w:sz w:val="28"/>
          <w:szCs w:val="28"/>
        </w:rPr>
      </w:pPr>
    </w:p>
    <w:p w:rsidR="00D730DC" w:rsidRPr="00696C9E" w:rsidRDefault="00D730DC" w:rsidP="00D730DC">
      <w:pPr>
        <w:autoSpaceDE w:val="0"/>
        <w:autoSpaceDN w:val="0"/>
        <w:adjustRightInd w:val="0"/>
        <w:rPr>
          <w:rFonts w:eastAsiaTheme="minorHAnsi"/>
          <w:sz w:val="28"/>
          <w:szCs w:val="28"/>
          <w:lang w:eastAsia="en-US"/>
        </w:rPr>
      </w:pPr>
    </w:p>
    <w:p w:rsidR="00D730DC" w:rsidRPr="008162CF" w:rsidRDefault="00D730DC" w:rsidP="00D730DC">
      <w:pPr>
        <w:autoSpaceDE w:val="0"/>
        <w:autoSpaceDN w:val="0"/>
        <w:adjustRightInd w:val="0"/>
        <w:jc w:val="center"/>
        <w:outlineLvl w:val="0"/>
        <w:rPr>
          <w:rFonts w:eastAsiaTheme="minorHAnsi"/>
          <w:b/>
          <w:sz w:val="28"/>
          <w:szCs w:val="28"/>
          <w:lang w:eastAsia="en-US"/>
        </w:rPr>
      </w:pPr>
      <w:r>
        <w:rPr>
          <w:rFonts w:eastAsiaTheme="minorHAnsi"/>
          <w:b/>
          <w:sz w:val="28"/>
          <w:szCs w:val="28"/>
          <w:lang w:val="en-US" w:eastAsia="en-US"/>
        </w:rPr>
        <w:t>I</w:t>
      </w:r>
      <w:r w:rsidRPr="008162CF">
        <w:rPr>
          <w:rFonts w:eastAsiaTheme="minorHAnsi"/>
          <w:b/>
          <w:sz w:val="28"/>
          <w:szCs w:val="28"/>
          <w:lang w:val="en-US" w:eastAsia="en-US"/>
        </w:rPr>
        <w:t>V</w:t>
      </w:r>
      <w:r w:rsidRPr="008162CF">
        <w:rPr>
          <w:rFonts w:eastAsiaTheme="minorHAnsi"/>
          <w:b/>
          <w:sz w:val="28"/>
          <w:szCs w:val="28"/>
          <w:lang w:eastAsia="en-US"/>
        </w:rPr>
        <w:t>. ПОРЯДОК И ФОРМЫ КОНТРОЛЯ</w:t>
      </w:r>
    </w:p>
    <w:p w:rsidR="00D730DC" w:rsidRPr="00C654C1" w:rsidRDefault="00D730DC" w:rsidP="00D730DC">
      <w:pPr>
        <w:autoSpaceDE w:val="0"/>
        <w:autoSpaceDN w:val="0"/>
        <w:adjustRightInd w:val="0"/>
        <w:jc w:val="center"/>
        <w:rPr>
          <w:rFonts w:eastAsiaTheme="minorHAnsi"/>
          <w:b/>
          <w:sz w:val="28"/>
          <w:szCs w:val="28"/>
          <w:lang w:eastAsia="en-US"/>
        </w:rPr>
      </w:pPr>
      <w:r>
        <w:rPr>
          <w:rFonts w:eastAsiaTheme="minorHAnsi"/>
          <w:b/>
          <w:sz w:val="28"/>
          <w:szCs w:val="28"/>
          <w:lang w:eastAsia="en-US"/>
        </w:rPr>
        <w:t>ЗА ОСУЩЕСТВЛЕНИЕМ МУНИЦИПАЛЬНОГО КОНТРОЛЯ (НАДЗОРА)</w:t>
      </w:r>
    </w:p>
    <w:p w:rsidR="00D730DC" w:rsidRPr="00696C9E" w:rsidRDefault="00D730DC" w:rsidP="00D730DC">
      <w:pPr>
        <w:autoSpaceDE w:val="0"/>
        <w:autoSpaceDN w:val="0"/>
        <w:adjustRightInd w:val="0"/>
        <w:rPr>
          <w:rFonts w:eastAsiaTheme="minorHAnsi"/>
          <w:sz w:val="28"/>
          <w:szCs w:val="28"/>
          <w:lang w:eastAsia="en-US"/>
        </w:rPr>
      </w:pPr>
    </w:p>
    <w:p w:rsidR="00D730DC" w:rsidRPr="00D40D06" w:rsidRDefault="00D730DC" w:rsidP="00D730DC">
      <w:pPr>
        <w:autoSpaceDE w:val="0"/>
        <w:autoSpaceDN w:val="0"/>
        <w:adjustRightInd w:val="0"/>
        <w:jc w:val="center"/>
        <w:outlineLvl w:val="1"/>
        <w:rPr>
          <w:rFonts w:ascii="Liberation Serif" w:eastAsiaTheme="minorHAnsi" w:hAnsi="Liberation Serif"/>
          <w:b/>
          <w:sz w:val="28"/>
          <w:szCs w:val="28"/>
          <w:lang w:eastAsia="en-US"/>
        </w:rPr>
      </w:pPr>
      <w:r w:rsidRPr="00D40D06">
        <w:rPr>
          <w:rFonts w:ascii="Liberation Serif" w:eastAsiaTheme="minorHAnsi" w:hAnsi="Liberation Serif"/>
          <w:b/>
          <w:sz w:val="28"/>
          <w:szCs w:val="28"/>
          <w:lang w:eastAsia="en-US"/>
        </w:rPr>
        <w:t>ПОРЯДОК ОСУЩЕСТВЛЕНИЯ ТЕКУЩЕГО КОНТРОЛЯ</w:t>
      </w:r>
    </w:p>
    <w:p w:rsidR="00D730DC" w:rsidRPr="00D40D06" w:rsidRDefault="00D730DC" w:rsidP="00D730DC">
      <w:pPr>
        <w:autoSpaceDE w:val="0"/>
        <w:autoSpaceDN w:val="0"/>
        <w:adjustRightInd w:val="0"/>
        <w:jc w:val="center"/>
        <w:outlineLvl w:val="1"/>
        <w:rPr>
          <w:rFonts w:ascii="Liberation Serif" w:eastAsiaTheme="minorHAnsi" w:hAnsi="Liberation Serif"/>
          <w:b/>
          <w:sz w:val="28"/>
          <w:szCs w:val="28"/>
          <w:lang w:eastAsia="en-US"/>
        </w:rPr>
      </w:pPr>
      <w:r w:rsidRPr="00D40D06">
        <w:rPr>
          <w:rFonts w:ascii="Liberation Serif" w:eastAsiaTheme="minorHAnsi" w:hAnsi="Liberation Serif"/>
          <w:b/>
          <w:sz w:val="28"/>
          <w:szCs w:val="28"/>
          <w:lang w:eastAsia="en-US"/>
        </w:rPr>
        <w:t>ЗА СОБЛЮДЕНИЕМ И ИСПОЛНЕНИЕМ ДОЛЖЗНОСТНЫМИ ЛИЦАМИ ПОЛОЖЕНИЙ АДМИНИСТРАТИВНОГО РЕГЛАМЕНТА И ИНЫХ</w:t>
      </w:r>
      <w:r>
        <w:rPr>
          <w:rFonts w:ascii="Liberation Serif" w:eastAsiaTheme="minorHAnsi" w:hAnsi="Liberation Serif"/>
          <w:b/>
          <w:sz w:val="28"/>
          <w:szCs w:val="28"/>
          <w:lang w:eastAsia="en-US"/>
        </w:rPr>
        <w:t xml:space="preserve"> </w:t>
      </w:r>
      <w:r w:rsidRPr="00D40D06">
        <w:rPr>
          <w:rFonts w:ascii="Liberation Serif" w:eastAsiaTheme="minorHAnsi" w:hAnsi="Liberation Serif"/>
          <w:b/>
          <w:sz w:val="28"/>
          <w:szCs w:val="28"/>
          <w:lang w:eastAsia="en-US"/>
        </w:rPr>
        <w:t>НОРМАТИВНЫХ ПРАВОВЫХ АКТОВ, УСТАНАВЛИВАЮЩИХ</w:t>
      </w:r>
      <w:r>
        <w:rPr>
          <w:rFonts w:ascii="Liberation Serif" w:eastAsiaTheme="minorHAnsi" w:hAnsi="Liberation Serif"/>
          <w:b/>
          <w:sz w:val="28"/>
          <w:szCs w:val="28"/>
          <w:lang w:eastAsia="en-US"/>
        </w:rPr>
        <w:t xml:space="preserve"> </w:t>
      </w:r>
      <w:r w:rsidRPr="00D40D06">
        <w:rPr>
          <w:rFonts w:ascii="Liberation Serif" w:eastAsiaTheme="minorHAnsi" w:hAnsi="Liberation Serif"/>
          <w:b/>
          <w:sz w:val="28"/>
          <w:szCs w:val="28"/>
          <w:lang w:eastAsia="en-US"/>
        </w:rPr>
        <w:t>ТРЕБОВАНИЯ К ИСПОЛНЕНИЮ МУНИЦИПАЛЬНОЙ ФУНКЦИИ,</w:t>
      </w:r>
    </w:p>
    <w:p w:rsidR="00D730DC" w:rsidRPr="00D40D06" w:rsidRDefault="00D730DC" w:rsidP="00D730DC">
      <w:pPr>
        <w:autoSpaceDE w:val="0"/>
        <w:autoSpaceDN w:val="0"/>
        <w:adjustRightInd w:val="0"/>
        <w:jc w:val="center"/>
        <w:outlineLvl w:val="1"/>
        <w:rPr>
          <w:rFonts w:ascii="Liberation Serif" w:eastAsiaTheme="minorHAnsi" w:hAnsi="Liberation Serif"/>
          <w:b/>
          <w:sz w:val="28"/>
          <w:szCs w:val="28"/>
          <w:lang w:eastAsia="en-US"/>
        </w:rPr>
      </w:pPr>
      <w:r w:rsidRPr="00D40D06">
        <w:rPr>
          <w:rFonts w:ascii="Liberation Serif" w:eastAsiaTheme="minorHAnsi" w:hAnsi="Liberation Serif"/>
          <w:b/>
          <w:sz w:val="28"/>
          <w:szCs w:val="28"/>
          <w:lang w:eastAsia="en-US"/>
        </w:rPr>
        <w:t>А ТАКЖЕ ЗА ПРИНЯТИЕМ ИМИ РЕШЕНИЙ</w:t>
      </w:r>
    </w:p>
    <w:p w:rsidR="00D730DC" w:rsidRPr="00696C9E" w:rsidRDefault="00D730DC" w:rsidP="00D730DC">
      <w:pPr>
        <w:autoSpaceDE w:val="0"/>
        <w:autoSpaceDN w:val="0"/>
        <w:adjustRightInd w:val="0"/>
        <w:rPr>
          <w:rFonts w:eastAsiaTheme="minorHAnsi"/>
          <w:sz w:val="28"/>
          <w:szCs w:val="28"/>
          <w:lang w:eastAsia="en-US"/>
        </w:rPr>
      </w:pPr>
    </w:p>
    <w:p w:rsidR="00D730DC" w:rsidRPr="00D40D06" w:rsidRDefault="00D730DC" w:rsidP="00D730DC">
      <w:pPr>
        <w:autoSpaceDE w:val="0"/>
        <w:autoSpaceDN w:val="0"/>
        <w:adjustRightInd w:val="0"/>
        <w:ind w:firstLine="540"/>
        <w:jc w:val="both"/>
        <w:rPr>
          <w:rFonts w:ascii="Liberation Serif" w:hAnsi="Liberation Serif" w:cs="Tahoma"/>
          <w:sz w:val="28"/>
          <w:szCs w:val="28"/>
        </w:rPr>
      </w:pPr>
      <w:r w:rsidRPr="00D40D06">
        <w:rPr>
          <w:rFonts w:ascii="Liberation Serif" w:hAnsi="Liberation Serif" w:cs="Tahoma"/>
          <w:sz w:val="28"/>
          <w:szCs w:val="28"/>
        </w:rPr>
        <w:t xml:space="preserve">55. Текущий контроль надлежащего исполнения служебных обязанностей при проведении проверок, текущий контроль соблюдения процедур проведения проверок, а также текущий контроль надлежащего исполнения служебных обязанностей при проведении предварительных проверок поступившей информации, мероприятий по контролю без взаимодействия с юридическими лицами, индивидуальными предпринимателями (далее - </w:t>
      </w:r>
      <w:r w:rsidRPr="00D40D06">
        <w:rPr>
          <w:rFonts w:ascii="Liberation Serif" w:hAnsi="Liberation Serif" w:cs="Tahoma"/>
          <w:sz w:val="28"/>
          <w:szCs w:val="28"/>
        </w:rPr>
        <w:lastRenderedPageBreak/>
        <w:t>текущий контроль) осуществляется руководителем органа муниципального лесного контроля или его заместителем.</w:t>
      </w:r>
    </w:p>
    <w:p w:rsidR="00D730DC" w:rsidRPr="00D40D06" w:rsidRDefault="00D730DC" w:rsidP="00D730DC">
      <w:pPr>
        <w:autoSpaceDE w:val="0"/>
        <w:autoSpaceDN w:val="0"/>
        <w:adjustRightInd w:val="0"/>
        <w:ind w:firstLine="540"/>
        <w:jc w:val="both"/>
        <w:rPr>
          <w:rFonts w:ascii="Liberation Serif" w:hAnsi="Liberation Serif" w:cs="Tahoma"/>
          <w:sz w:val="28"/>
          <w:szCs w:val="28"/>
        </w:rPr>
      </w:pPr>
      <w:r w:rsidRPr="00D40D06">
        <w:rPr>
          <w:rFonts w:ascii="Liberation Serif" w:hAnsi="Liberation Serif" w:cs="Tahoma"/>
          <w:sz w:val="28"/>
          <w:szCs w:val="28"/>
        </w:rPr>
        <w:t>Текущий контроль осуществляется путем проведения проверок соблюдения и исполнения специалистами органа муниципального контроля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Камышловского городского округа.</w:t>
      </w:r>
    </w:p>
    <w:p w:rsidR="00D730DC" w:rsidRPr="00696C9E" w:rsidRDefault="00D730DC" w:rsidP="00D730DC">
      <w:pPr>
        <w:autoSpaceDE w:val="0"/>
        <w:autoSpaceDN w:val="0"/>
        <w:adjustRightInd w:val="0"/>
        <w:rPr>
          <w:rFonts w:eastAsiaTheme="minorHAnsi"/>
          <w:sz w:val="28"/>
          <w:szCs w:val="28"/>
          <w:lang w:eastAsia="en-US"/>
        </w:rPr>
      </w:pPr>
    </w:p>
    <w:p w:rsidR="00D730DC" w:rsidRPr="00D40D06" w:rsidRDefault="00D730DC" w:rsidP="00D730DC">
      <w:pPr>
        <w:autoSpaceDE w:val="0"/>
        <w:autoSpaceDN w:val="0"/>
        <w:adjustRightInd w:val="0"/>
        <w:jc w:val="center"/>
        <w:outlineLvl w:val="1"/>
        <w:rPr>
          <w:rFonts w:ascii="Liberation Serif" w:eastAsiaTheme="minorHAnsi" w:hAnsi="Liberation Serif"/>
          <w:b/>
          <w:sz w:val="28"/>
          <w:szCs w:val="28"/>
          <w:lang w:eastAsia="en-US"/>
        </w:rPr>
      </w:pPr>
      <w:r w:rsidRPr="00D40D06">
        <w:rPr>
          <w:rFonts w:ascii="Liberation Serif" w:eastAsiaTheme="minorHAnsi" w:hAnsi="Liberation Serif"/>
          <w:b/>
          <w:sz w:val="28"/>
          <w:szCs w:val="28"/>
          <w:lang w:eastAsia="en-US"/>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730DC" w:rsidRPr="00D40D06" w:rsidRDefault="00D730DC" w:rsidP="00D730DC">
      <w:pPr>
        <w:autoSpaceDE w:val="0"/>
        <w:autoSpaceDN w:val="0"/>
        <w:adjustRightInd w:val="0"/>
        <w:rPr>
          <w:rFonts w:ascii="Liberation Serif" w:eastAsiaTheme="minorHAnsi" w:hAnsi="Liberation Serif"/>
          <w:b/>
          <w:sz w:val="28"/>
          <w:szCs w:val="28"/>
          <w:lang w:eastAsia="en-US"/>
        </w:rPr>
      </w:pPr>
    </w:p>
    <w:p w:rsidR="00D730DC" w:rsidRPr="006563DB" w:rsidRDefault="00D730DC" w:rsidP="00D730DC">
      <w:pPr>
        <w:autoSpaceDE w:val="0"/>
        <w:autoSpaceDN w:val="0"/>
        <w:adjustRightInd w:val="0"/>
        <w:ind w:firstLine="540"/>
        <w:jc w:val="both"/>
        <w:rPr>
          <w:rFonts w:ascii="Liberation Serif" w:hAnsi="Liberation Serif" w:cs="Tahoma"/>
          <w:sz w:val="28"/>
          <w:szCs w:val="28"/>
        </w:rPr>
      </w:pPr>
      <w:r>
        <w:rPr>
          <w:rFonts w:ascii="Liberation Serif" w:hAnsi="Liberation Serif" w:cs="Tahoma"/>
          <w:sz w:val="28"/>
          <w:szCs w:val="28"/>
        </w:rPr>
        <w:t>54</w:t>
      </w:r>
      <w:r w:rsidRPr="006563DB">
        <w:rPr>
          <w:rFonts w:ascii="Liberation Serif" w:hAnsi="Liberation Serif" w:cs="Tahoma"/>
          <w:sz w:val="28"/>
          <w:szCs w:val="28"/>
        </w:rPr>
        <w:t xml:space="preserve">.При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D730DC" w:rsidRPr="006563DB" w:rsidRDefault="00D730DC" w:rsidP="00D730DC">
      <w:pPr>
        <w:autoSpaceDE w:val="0"/>
        <w:autoSpaceDN w:val="0"/>
        <w:adjustRightInd w:val="0"/>
        <w:ind w:firstLine="540"/>
        <w:jc w:val="both"/>
        <w:rPr>
          <w:rFonts w:ascii="Liberation Serif" w:hAnsi="Liberation Serif" w:cs="Tahoma"/>
          <w:sz w:val="28"/>
          <w:szCs w:val="28"/>
        </w:rPr>
      </w:pPr>
      <w:r w:rsidRPr="006563DB">
        <w:rPr>
          <w:rFonts w:ascii="Liberation Serif" w:hAnsi="Liberation Serif" w:cs="Tahoma"/>
          <w:sz w:val="28"/>
          <w:szCs w:val="28"/>
        </w:rPr>
        <w:t xml:space="preserve"> 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специалистов (должностных лиц), руководитель органа муниципального лесного контроля или его заместитель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
    <w:p w:rsidR="00D730DC" w:rsidRPr="00696C9E" w:rsidRDefault="00D730DC" w:rsidP="00D730DC">
      <w:pPr>
        <w:autoSpaceDE w:val="0"/>
        <w:autoSpaceDN w:val="0"/>
        <w:adjustRightInd w:val="0"/>
        <w:ind w:firstLine="540"/>
        <w:jc w:val="both"/>
        <w:rPr>
          <w:rFonts w:eastAsiaTheme="minorHAnsi"/>
          <w:sz w:val="28"/>
          <w:szCs w:val="28"/>
          <w:lang w:eastAsia="en-US"/>
        </w:rPr>
      </w:pPr>
    </w:p>
    <w:p w:rsidR="00D730DC" w:rsidRPr="006563DB" w:rsidRDefault="00D730DC" w:rsidP="00D730DC">
      <w:pPr>
        <w:autoSpaceDE w:val="0"/>
        <w:autoSpaceDN w:val="0"/>
        <w:adjustRightInd w:val="0"/>
        <w:jc w:val="center"/>
        <w:outlineLvl w:val="1"/>
        <w:rPr>
          <w:rFonts w:ascii="Liberation Serif" w:eastAsiaTheme="minorHAnsi" w:hAnsi="Liberation Serif"/>
          <w:b/>
          <w:sz w:val="28"/>
          <w:szCs w:val="28"/>
          <w:lang w:eastAsia="en-US"/>
        </w:rPr>
      </w:pPr>
      <w:r w:rsidRPr="006563DB">
        <w:rPr>
          <w:rFonts w:ascii="Liberation Serif" w:eastAsiaTheme="minorHAnsi" w:hAnsi="Liberation Serif"/>
          <w:b/>
          <w:sz w:val="28"/>
          <w:szCs w:val="28"/>
          <w:lang w:eastAsia="en-US"/>
        </w:rPr>
        <w:t xml:space="preserve">ОТВЕТСТВЕННОСТЬ </w:t>
      </w:r>
      <w:r>
        <w:rPr>
          <w:rFonts w:ascii="Liberation Serif" w:eastAsiaTheme="minorHAnsi" w:hAnsi="Liberation Serif"/>
          <w:b/>
          <w:sz w:val="28"/>
          <w:szCs w:val="28"/>
          <w:lang w:eastAsia="en-US"/>
        </w:rPr>
        <w:t>СПЕЦИАЛИСТОВ</w:t>
      </w:r>
      <w:r w:rsidRPr="006563DB">
        <w:rPr>
          <w:rFonts w:ascii="Liberation Serif" w:eastAsiaTheme="minorHAnsi" w:hAnsi="Liberation Serif"/>
          <w:b/>
          <w:sz w:val="28"/>
          <w:szCs w:val="28"/>
          <w:lang w:eastAsia="en-US"/>
        </w:rPr>
        <w:t xml:space="preserve"> ОРГАНА</w:t>
      </w:r>
    </w:p>
    <w:p w:rsidR="00D730DC" w:rsidRPr="006563DB" w:rsidRDefault="00D730DC" w:rsidP="00D730DC">
      <w:pPr>
        <w:autoSpaceDE w:val="0"/>
        <w:autoSpaceDN w:val="0"/>
        <w:adjustRightInd w:val="0"/>
        <w:jc w:val="center"/>
        <w:rPr>
          <w:rFonts w:ascii="Liberation Serif" w:eastAsiaTheme="minorHAnsi" w:hAnsi="Liberation Serif"/>
          <w:b/>
          <w:sz w:val="28"/>
          <w:szCs w:val="28"/>
          <w:lang w:eastAsia="en-US"/>
        </w:rPr>
      </w:pPr>
      <w:r w:rsidRPr="006563DB">
        <w:rPr>
          <w:rFonts w:ascii="Liberation Serif" w:eastAsiaTheme="minorHAnsi" w:hAnsi="Liberation Serif"/>
          <w:b/>
          <w:sz w:val="28"/>
          <w:szCs w:val="28"/>
          <w:lang w:eastAsia="en-US"/>
        </w:rPr>
        <w:t>МУНИЦИПАЛЬНОГО КОНТРОЛЯ ЗА РЕШЕНИЯ И ДЕЙСТВИЯ (БЕЗДЕЙСТВИЕ),</w:t>
      </w:r>
      <w:r>
        <w:rPr>
          <w:rFonts w:ascii="Liberation Serif" w:eastAsiaTheme="minorHAnsi" w:hAnsi="Liberation Serif"/>
          <w:b/>
          <w:sz w:val="28"/>
          <w:szCs w:val="28"/>
          <w:lang w:eastAsia="en-US"/>
        </w:rPr>
        <w:t xml:space="preserve"> </w:t>
      </w:r>
      <w:r w:rsidRPr="006563DB">
        <w:rPr>
          <w:rFonts w:ascii="Liberation Serif" w:eastAsiaTheme="minorHAnsi" w:hAnsi="Liberation Serif"/>
          <w:b/>
          <w:sz w:val="28"/>
          <w:szCs w:val="28"/>
          <w:lang w:eastAsia="en-US"/>
        </w:rPr>
        <w:t>ПРИНИМАЕМЫЕ (ОСУЩЕСТВЛЯЕМЫЕ) ИМИ В ХОДЕ ИСПОЛНЕНИЯ МУНИЦИПАЛЬНОЙ ФУНКЦИИ</w:t>
      </w:r>
    </w:p>
    <w:p w:rsidR="00D730DC" w:rsidRPr="00696C9E"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ind w:firstLine="540"/>
        <w:jc w:val="both"/>
        <w:rPr>
          <w:rFonts w:ascii="Liberation Serif" w:hAnsi="Liberation Serif" w:cs="Tahoma"/>
          <w:sz w:val="28"/>
          <w:szCs w:val="28"/>
        </w:rPr>
      </w:pPr>
      <w:r>
        <w:rPr>
          <w:rFonts w:ascii="Liberation Serif" w:hAnsi="Liberation Serif" w:cs="Tahoma"/>
          <w:sz w:val="28"/>
          <w:szCs w:val="28"/>
        </w:rPr>
        <w:t>5</w:t>
      </w:r>
      <w:r w:rsidRPr="00BC0E71">
        <w:rPr>
          <w:rFonts w:ascii="Liberation Serif" w:hAnsi="Liberation Serif" w:cs="Tahoma"/>
          <w:sz w:val="28"/>
          <w:szCs w:val="28"/>
        </w:rPr>
        <w:t xml:space="preserve">5. </w:t>
      </w:r>
      <w:r>
        <w:rPr>
          <w:rFonts w:ascii="Liberation Serif" w:hAnsi="Liberation Serif" w:cs="Tahoma"/>
          <w:sz w:val="28"/>
          <w:szCs w:val="28"/>
        </w:rPr>
        <w:t>Специалисты органа</w:t>
      </w:r>
      <w:r w:rsidRPr="00BC0E71">
        <w:rPr>
          <w:rFonts w:ascii="Liberation Serif" w:hAnsi="Liberation Serif" w:cs="Tahoma"/>
          <w:sz w:val="28"/>
          <w:szCs w:val="28"/>
        </w:rPr>
        <w:t xml:space="preserve">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D730DC" w:rsidRDefault="00D730DC" w:rsidP="00D730DC">
      <w:pPr>
        <w:autoSpaceDE w:val="0"/>
        <w:autoSpaceDN w:val="0"/>
        <w:adjustRightInd w:val="0"/>
        <w:ind w:firstLine="540"/>
        <w:jc w:val="both"/>
        <w:rPr>
          <w:rFonts w:ascii="Liberation Serif" w:hAnsi="Liberation Serif" w:cs="Tahoma"/>
          <w:sz w:val="28"/>
          <w:szCs w:val="28"/>
        </w:rPr>
      </w:pPr>
      <w:r w:rsidRPr="00BC0E71">
        <w:rPr>
          <w:rFonts w:ascii="Liberation Serif" w:hAnsi="Liberation Serif" w:cs="Tahoma"/>
          <w:sz w:val="28"/>
          <w:szCs w:val="28"/>
        </w:rPr>
        <w:t>Контроль за осуществлением муниципального контроля граждане и (или) их объединения, юридические лица и индивидуальные предприниматели и (или) их объединения осуществляют посредством:</w:t>
      </w:r>
    </w:p>
    <w:p w:rsidR="00D730DC" w:rsidRDefault="00D730DC" w:rsidP="00D730DC">
      <w:pPr>
        <w:autoSpaceDE w:val="0"/>
        <w:autoSpaceDN w:val="0"/>
        <w:adjustRightInd w:val="0"/>
        <w:ind w:firstLine="540"/>
        <w:jc w:val="both"/>
        <w:rPr>
          <w:rFonts w:ascii="Liberation Serif" w:hAnsi="Liberation Serif" w:cs="Tahoma"/>
          <w:sz w:val="28"/>
          <w:szCs w:val="28"/>
        </w:rPr>
      </w:pPr>
      <w:r w:rsidRPr="00BC0E71">
        <w:rPr>
          <w:rFonts w:ascii="Liberation Serif" w:hAnsi="Liberation Serif" w:cs="Tahoma"/>
          <w:sz w:val="28"/>
          <w:szCs w:val="28"/>
        </w:rPr>
        <w:t xml:space="preserve">1) направления главе </w:t>
      </w:r>
      <w:r>
        <w:rPr>
          <w:rFonts w:ascii="Liberation Serif" w:hAnsi="Liberation Serif" w:cs="Tahoma"/>
          <w:sz w:val="28"/>
          <w:szCs w:val="28"/>
        </w:rPr>
        <w:t>Камышловского городского округа</w:t>
      </w:r>
      <w:r w:rsidRPr="00BC0E71">
        <w:rPr>
          <w:rFonts w:ascii="Liberation Serif" w:hAnsi="Liberation Serif" w:cs="Tahoma"/>
          <w:sz w:val="28"/>
          <w:szCs w:val="28"/>
        </w:rPr>
        <w:t xml:space="preserve"> либо в иные органы (в том числе в государственные надзорные и контролирующие органы) обращений по вопросам, касающимся осуществления муниципального </w:t>
      </w:r>
      <w:r w:rsidRPr="00BC0E71">
        <w:rPr>
          <w:rFonts w:ascii="Liberation Serif" w:hAnsi="Liberation Serif" w:cs="Tahoma"/>
          <w:sz w:val="28"/>
          <w:szCs w:val="28"/>
        </w:rPr>
        <w:lastRenderedPageBreak/>
        <w:t>контроля, соблюдения прав и законных интересов юридических и физических лиц;</w:t>
      </w:r>
    </w:p>
    <w:p w:rsidR="00D730DC" w:rsidRDefault="00D730DC" w:rsidP="00D730DC">
      <w:pPr>
        <w:autoSpaceDE w:val="0"/>
        <w:autoSpaceDN w:val="0"/>
        <w:adjustRightInd w:val="0"/>
        <w:ind w:firstLine="540"/>
        <w:jc w:val="both"/>
        <w:rPr>
          <w:rFonts w:ascii="Liberation Serif" w:hAnsi="Liberation Serif" w:cs="Tahoma"/>
          <w:sz w:val="28"/>
          <w:szCs w:val="28"/>
        </w:rPr>
      </w:pPr>
      <w:r w:rsidRPr="00BC0E71">
        <w:rPr>
          <w:rFonts w:ascii="Liberation Serif" w:hAnsi="Liberation Serif" w:cs="Tahoma"/>
          <w:sz w:val="28"/>
          <w:szCs w:val="28"/>
        </w:rPr>
        <w:t>2) инициирования проведения проверок соблюдения порядка осуществления муниципального контроля;</w:t>
      </w:r>
    </w:p>
    <w:p w:rsidR="00D730DC" w:rsidRDefault="00D730DC" w:rsidP="00D730DC">
      <w:pPr>
        <w:autoSpaceDE w:val="0"/>
        <w:autoSpaceDN w:val="0"/>
        <w:adjustRightInd w:val="0"/>
        <w:ind w:firstLine="540"/>
        <w:jc w:val="both"/>
        <w:rPr>
          <w:rFonts w:ascii="Liberation Serif" w:hAnsi="Liberation Serif" w:cs="Tahoma"/>
          <w:sz w:val="28"/>
          <w:szCs w:val="28"/>
        </w:rPr>
      </w:pPr>
      <w:r w:rsidRPr="00BC0E71">
        <w:rPr>
          <w:rFonts w:ascii="Liberation Serif" w:hAnsi="Liberation Serif" w:cs="Tahoma"/>
          <w:sz w:val="28"/>
          <w:szCs w:val="28"/>
        </w:rPr>
        <w:t>3) осуществления иных прав, предусмотренных законодательством Российской Федерации и (или) Свердловской области.</w:t>
      </w:r>
    </w:p>
    <w:p w:rsidR="00D730DC" w:rsidRPr="00BC0E71" w:rsidRDefault="00D730DC" w:rsidP="00D730DC">
      <w:pPr>
        <w:autoSpaceDE w:val="0"/>
        <w:autoSpaceDN w:val="0"/>
        <w:adjustRightInd w:val="0"/>
        <w:ind w:firstLine="540"/>
        <w:jc w:val="both"/>
        <w:rPr>
          <w:rFonts w:ascii="Liberation Serif" w:hAnsi="Liberation Serif" w:cs="Tahoma"/>
          <w:sz w:val="28"/>
          <w:szCs w:val="28"/>
        </w:rPr>
      </w:pPr>
    </w:p>
    <w:p w:rsidR="00D730DC" w:rsidRPr="00BC0E71" w:rsidRDefault="00D730DC" w:rsidP="00D730DC">
      <w:pPr>
        <w:autoSpaceDE w:val="0"/>
        <w:autoSpaceDN w:val="0"/>
        <w:adjustRightInd w:val="0"/>
        <w:jc w:val="center"/>
        <w:outlineLvl w:val="1"/>
        <w:rPr>
          <w:rFonts w:ascii="Liberation Serif" w:eastAsiaTheme="minorHAnsi" w:hAnsi="Liberation Serif"/>
          <w:b/>
          <w:sz w:val="28"/>
          <w:szCs w:val="28"/>
          <w:lang w:eastAsia="en-US"/>
        </w:rPr>
      </w:pPr>
      <w:r w:rsidRPr="00BC0E71">
        <w:rPr>
          <w:rFonts w:ascii="Liberation Serif" w:eastAsiaTheme="minorHAnsi" w:hAnsi="Liberation Serif"/>
          <w:b/>
          <w:sz w:val="28"/>
          <w:szCs w:val="28"/>
          <w:lang w:eastAsia="en-US"/>
        </w:rPr>
        <w:t>ТРЕБОВАНИЯ К ПОРЯДКУ И ФОРМАМ ИСПОЛНЕНИЯ МУНИЦИПАЛЬНОЙ ФУНКЦИИ, В ТОМ ЧИСЛЕ СО СТОРОНЫ ГРАЖДАН,</w:t>
      </w:r>
      <w:r>
        <w:rPr>
          <w:rFonts w:ascii="Liberation Serif" w:eastAsiaTheme="minorHAnsi" w:hAnsi="Liberation Serif"/>
          <w:b/>
          <w:sz w:val="28"/>
          <w:szCs w:val="28"/>
          <w:lang w:eastAsia="en-US"/>
        </w:rPr>
        <w:t xml:space="preserve"> </w:t>
      </w:r>
      <w:r w:rsidRPr="00BC0E71">
        <w:rPr>
          <w:rFonts w:ascii="Liberation Serif" w:eastAsiaTheme="minorHAnsi" w:hAnsi="Liberation Serif"/>
          <w:b/>
          <w:sz w:val="28"/>
          <w:szCs w:val="28"/>
          <w:lang w:eastAsia="en-US"/>
        </w:rPr>
        <w:t>ЮРИДИЧЕСКИХ ЛИЦ, ИНДИВИДУАЛЬНЫХ ПРЕДПРИНИМАТЕЛЕЙ</w:t>
      </w:r>
    </w:p>
    <w:p w:rsidR="00D730DC" w:rsidRPr="008162CF" w:rsidRDefault="00D730DC" w:rsidP="00D730DC">
      <w:pPr>
        <w:autoSpaceDE w:val="0"/>
        <w:autoSpaceDN w:val="0"/>
        <w:adjustRightInd w:val="0"/>
        <w:jc w:val="center"/>
        <w:outlineLvl w:val="1"/>
        <w:rPr>
          <w:rFonts w:eastAsiaTheme="minorHAnsi"/>
          <w:sz w:val="24"/>
          <w:szCs w:val="24"/>
          <w:lang w:eastAsia="en-US"/>
        </w:rPr>
      </w:pPr>
    </w:p>
    <w:p w:rsidR="00D730DC" w:rsidRPr="00BC0E71" w:rsidRDefault="00D730DC" w:rsidP="00D730DC">
      <w:pPr>
        <w:autoSpaceDE w:val="0"/>
        <w:autoSpaceDN w:val="0"/>
        <w:adjustRightInd w:val="0"/>
        <w:ind w:firstLine="540"/>
        <w:jc w:val="both"/>
        <w:rPr>
          <w:rFonts w:ascii="Liberation Serif" w:hAnsi="Liberation Serif" w:cs="Tahoma"/>
          <w:sz w:val="28"/>
          <w:szCs w:val="28"/>
        </w:rPr>
      </w:pPr>
      <w:r>
        <w:rPr>
          <w:rFonts w:ascii="Liberation Serif" w:hAnsi="Liberation Serif" w:cs="Tahoma"/>
          <w:sz w:val="28"/>
          <w:szCs w:val="28"/>
        </w:rPr>
        <w:t>56</w:t>
      </w:r>
      <w:r w:rsidRPr="00BC0E71">
        <w:rPr>
          <w:rFonts w:ascii="Liberation Serif" w:hAnsi="Liberation Serif" w:cs="Tahoma"/>
          <w:sz w:val="28"/>
          <w:szCs w:val="28"/>
        </w:rPr>
        <w:t>. 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Камышловского городского округа в сети Интернет в объеме, установленном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D730DC" w:rsidRDefault="00D730DC" w:rsidP="00D730DC">
      <w:pPr>
        <w:autoSpaceDE w:val="0"/>
        <w:autoSpaceDN w:val="0"/>
        <w:adjustRightInd w:val="0"/>
        <w:jc w:val="both"/>
        <w:rPr>
          <w:sz w:val="28"/>
          <w:szCs w:val="28"/>
        </w:rPr>
      </w:pPr>
    </w:p>
    <w:p w:rsidR="00D730DC" w:rsidRDefault="00D730DC" w:rsidP="00D730DC">
      <w:pPr>
        <w:autoSpaceDE w:val="0"/>
        <w:autoSpaceDN w:val="0"/>
        <w:adjustRightInd w:val="0"/>
        <w:jc w:val="both"/>
        <w:rPr>
          <w:sz w:val="28"/>
          <w:szCs w:val="28"/>
        </w:rPr>
      </w:pPr>
    </w:p>
    <w:p w:rsidR="00D730DC" w:rsidRDefault="00D730DC" w:rsidP="00D730DC">
      <w:pPr>
        <w:autoSpaceDE w:val="0"/>
        <w:autoSpaceDN w:val="0"/>
        <w:adjustRightInd w:val="0"/>
        <w:ind w:firstLine="540"/>
        <w:jc w:val="both"/>
        <w:rPr>
          <w:sz w:val="28"/>
          <w:szCs w:val="28"/>
        </w:rPr>
      </w:pPr>
    </w:p>
    <w:p w:rsidR="00D730DC" w:rsidRPr="00BC0E71" w:rsidRDefault="00D730DC" w:rsidP="00D730DC">
      <w:pPr>
        <w:autoSpaceDE w:val="0"/>
        <w:autoSpaceDN w:val="0"/>
        <w:adjustRightInd w:val="0"/>
        <w:jc w:val="center"/>
        <w:outlineLvl w:val="1"/>
        <w:rPr>
          <w:rFonts w:ascii="Liberation Serif" w:hAnsi="Liberation Serif" w:cs="Tahoma"/>
          <w:b/>
          <w:sz w:val="28"/>
          <w:szCs w:val="28"/>
        </w:rPr>
      </w:pPr>
      <w:r w:rsidRPr="00BC0E71">
        <w:rPr>
          <w:rFonts w:ascii="Liberation Serif" w:hAnsi="Liberation Serif" w:cs="Tahoma"/>
          <w:b/>
          <w:sz w:val="28"/>
          <w:szCs w:val="28"/>
        </w:rPr>
        <w:t>V.ДОСУДЕБНЫЙ (ВНЕСУДЕБНЫЙ) ПОРЯДОК</w:t>
      </w:r>
    </w:p>
    <w:p w:rsidR="00D730DC" w:rsidRPr="00BC0E71" w:rsidRDefault="00D730DC" w:rsidP="00D730DC">
      <w:pPr>
        <w:autoSpaceDE w:val="0"/>
        <w:autoSpaceDN w:val="0"/>
        <w:adjustRightInd w:val="0"/>
        <w:jc w:val="center"/>
        <w:outlineLvl w:val="1"/>
        <w:rPr>
          <w:rFonts w:ascii="Liberation Serif" w:hAnsi="Liberation Serif" w:cs="Tahoma"/>
          <w:b/>
          <w:sz w:val="28"/>
          <w:szCs w:val="28"/>
        </w:rPr>
      </w:pPr>
      <w:r w:rsidRPr="00BC0E71">
        <w:rPr>
          <w:rFonts w:ascii="Liberation Serif" w:hAnsi="Liberation Serif" w:cs="Tahoma"/>
          <w:b/>
          <w:sz w:val="28"/>
          <w:szCs w:val="28"/>
        </w:rPr>
        <w:t>ОБЖАЛОВАНИЯ РЕШЕНИЙ И ДЕЙСТВИЙ (БЕЗДЕЙСТВИЯ) УПОЛНОМОЧЕННЫХ ЛИЦ, ОСУЩЕСТВЛЯЮЩИХ МУНИЦИПАЛЬНЫЙ КОНТРОЛЬ (НАДЗОР)</w:t>
      </w:r>
    </w:p>
    <w:p w:rsidR="00D730DC" w:rsidRPr="00BC0E71" w:rsidRDefault="00D730DC" w:rsidP="00D730DC">
      <w:pPr>
        <w:autoSpaceDE w:val="0"/>
        <w:autoSpaceDN w:val="0"/>
        <w:adjustRightInd w:val="0"/>
        <w:jc w:val="center"/>
        <w:outlineLvl w:val="1"/>
        <w:rPr>
          <w:rFonts w:ascii="Liberation Serif" w:hAnsi="Liberation Serif" w:cs="Tahoma"/>
          <w:b/>
          <w:sz w:val="28"/>
          <w:szCs w:val="28"/>
        </w:rPr>
      </w:pPr>
    </w:p>
    <w:p w:rsidR="00D730DC" w:rsidRDefault="00D730DC" w:rsidP="00D730DC">
      <w:pPr>
        <w:autoSpaceDE w:val="0"/>
        <w:autoSpaceDN w:val="0"/>
        <w:adjustRightInd w:val="0"/>
        <w:jc w:val="center"/>
        <w:outlineLvl w:val="1"/>
        <w:rPr>
          <w:rFonts w:eastAsiaTheme="minorHAnsi"/>
          <w:sz w:val="24"/>
          <w:szCs w:val="24"/>
          <w:lang w:eastAsia="en-US"/>
        </w:rPr>
      </w:pP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57.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муниципального контроля.</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58</w:t>
      </w:r>
      <w:r w:rsidRPr="00BC0E71">
        <w:rPr>
          <w:rFonts w:ascii="Liberation Serif" w:hAnsi="Liberation Serif" w:cs="Tahoma"/>
          <w:sz w:val="28"/>
          <w:szCs w:val="28"/>
        </w:rPr>
        <w:t xml:space="preserve">. Предметом досудебного (внесудебного) обжалования являются действия (бездействие) и решения, осуществляемые (принятые) </w:t>
      </w:r>
      <w:r>
        <w:rPr>
          <w:rFonts w:ascii="Liberation Serif" w:hAnsi="Liberation Serif" w:cs="Tahoma"/>
          <w:sz w:val="28"/>
          <w:szCs w:val="28"/>
        </w:rPr>
        <w:t>специалистами</w:t>
      </w:r>
      <w:r w:rsidRPr="00BC0E71">
        <w:rPr>
          <w:rFonts w:ascii="Liberation Serif" w:hAnsi="Liberation Serif" w:cs="Tahoma"/>
          <w:sz w:val="28"/>
          <w:szCs w:val="28"/>
        </w:rPr>
        <w:t xml:space="preserve"> органа муниципального контроля в ходе осуществления муниципального контроля.</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59.</w:t>
      </w:r>
      <w:r w:rsidRPr="00BC0E71">
        <w:rPr>
          <w:rFonts w:ascii="Liberation Serif" w:hAnsi="Liberation Serif" w:cs="Tahoma"/>
          <w:sz w:val="28"/>
          <w:szCs w:val="28"/>
        </w:rPr>
        <w:t xml:space="preserve"> Исчерпывающий перечень оснований для приостановления рассмотрения жалобы и случаев, в которых ответ на жалобу не дается:</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w:t>
      </w:r>
      <w:r w:rsidRPr="00BC0E71">
        <w:rPr>
          <w:rFonts w:ascii="Liberation Serif" w:hAnsi="Liberation Serif" w:cs="Tahoma"/>
          <w:sz w:val="28"/>
          <w:szCs w:val="28"/>
        </w:rPr>
        <w:t xml:space="preserve"> </w:t>
      </w:r>
      <w:r>
        <w:rPr>
          <w:rFonts w:ascii="Liberation Serif" w:hAnsi="Liberation Serif" w:cs="Tahoma"/>
          <w:sz w:val="28"/>
          <w:szCs w:val="28"/>
        </w:rPr>
        <w:t>е</w:t>
      </w:r>
      <w:r w:rsidRPr="00BC0E71">
        <w:rPr>
          <w:rFonts w:ascii="Liberation Serif" w:hAnsi="Liberation Serif" w:cs="Tahoma"/>
          <w:sz w:val="28"/>
          <w:szCs w:val="28"/>
        </w:rPr>
        <w:t>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lastRenderedPageBreak/>
        <w:t>-</w:t>
      </w:r>
      <w:r w:rsidRPr="00BC0E71">
        <w:rPr>
          <w:rFonts w:ascii="Liberation Serif" w:hAnsi="Liberation Serif" w:cs="Tahoma"/>
          <w:sz w:val="28"/>
          <w:szCs w:val="28"/>
        </w:rPr>
        <w:t xml:space="preserve"> </w:t>
      </w:r>
      <w:r>
        <w:rPr>
          <w:rFonts w:ascii="Liberation Serif" w:hAnsi="Liberation Serif" w:cs="Tahoma"/>
          <w:sz w:val="28"/>
          <w:szCs w:val="28"/>
        </w:rPr>
        <w:t>ж</w:t>
      </w:r>
      <w:r w:rsidRPr="00BC0E71">
        <w:rPr>
          <w:rFonts w:ascii="Liberation Serif" w:hAnsi="Liberation Serif" w:cs="Tahoma"/>
          <w:sz w:val="28"/>
          <w:szCs w:val="28"/>
        </w:rPr>
        <w:t>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60</w:t>
      </w:r>
      <w:r w:rsidRPr="00BC0E71">
        <w:rPr>
          <w:rFonts w:ascii="Liberation Serif" w:hAnsi="Liberation Serif" w:cs="Tahoma"/>
          <w:sz w:val="28"/>
          <w:szCs w:val="28"/>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 xml:space="preserve">61. </w:t>
      </w:r>
      <w:r w:rsidRPr="00BC0E71">
        <w:rPr>
          <w:rFonts w:ascii="Liberation Serif" w:hAnsi="Liberation Serif" w:cs="Tahoma"/>
          <w:sz w:val="28"/>
          <w:szCs w:val="28"/>
        </w:rPr>
        <w:t xml:space="preserve"> Если текст письменной жалобы (претензии) не поддается прочтению, то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Если текст письменной жалобы (претензии) не позволяет определить ее суть, то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62.</w:t>
      </w:r>
      <w:r w:rsidRPr="00BC0E71">
        <w:rPr>
          <w:rFonts w:ascii="Liberation Serif" w:hAnsi="Liberation Serif" w:cs="Tahoma"/>
          <w:sz w:val="28"/>
          <w:szCs w:val="28"/>
        </w:rPr>
        <w:t xml:space="preserve">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02.05.2006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w:t>
      </w:r>
      <w:r w:rsidRPr="00BC0E71">
        <w:rPr>
          <w:rFonts w:ascii="Liberation Serif" w:hAnsi="Liberation Serif" w:cs="Tahoma"/>
          <w:sz w:val="28"/>
          <w:szCs w:val="28"/>
        </w:rPr>
        <w:lastRenderedPageBreak/>
        <w:t>жалобе (претензии), при этом жалоба (претензия), содержащая обжалование судебного решения, не возвращается</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63.</w:t>
      </w:r>
      <w:r w:rsidRPr="00BC0E71">
        <w:rPr>
          <w:rFonts w:ascii="Liberation Serif" w:hAnsi="Liberation Serif" w:cs="Tahoma"/>
          <w:sz w:val="28"/>
          <w:szCs w:val="28"/>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 в орган муниципального контроля или соответствующему должностному лицу.</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64.</w:t>
      </w:r>
      <w:r w:rsidRPr="00BC0E71">
        <w:rPr>
          <w:rFonts w:ascii="Liberation Serif" w:hAnsi="Liberation Serif" w:cs="Tahoma"/>
          <w:sz w:val="28"/>
          <w:szCs w:val="28"/>
        </w:rPr>
        <w:t xml:space="preserve"> Основанием для начала процедуры досудебного (внесудебного) обжалования является подача жалобы (претензии) в орган муниципального контроля.</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65.</w:t>
      </w:r>
      <w:r w:rsidRPr="00BC0E71">
        <w:rPr>
          <w:rFonts w:ascii="Liberation Serif" w:hAnsi="Liberation Serif" w:cs="Tahoma"/>
          <w:sz w:val="28"/>
          <w:szCs w:val="28"/>
        </w:rPr>
        <w:t xml:space="preserve"> Жалоба на решения и действия (бездействие) органа, осуществляющего муниципальный контроль, </w:t>
      </w:r>
      <w:r>
        <w:rPr>
          <w:rFonts w:ascii="Liberation Serif" w:hAnsi="Liberation Serif" w:cs="Tahoma"/>
          <w:sz w:val="28"/>
          <w:szCs w:val="28"/>
        </w:rPr>
        <w:t>специалиста</w:t>
      </w:r>
      <w:r w:rsidRPr="00BC0E71">
        <w:rPr>
          <w:rFonts w:ascii="Liberation Serif" w:hAnsi="Liberation Serif" w:cs="Tahoma"/>
          <w:sz w:val="28"/>
          <w:szCs w:val="28"/>
        </w:rPr>
        <w:t xml:space="preserve"> органа </w:t>
      </w:r>
      <w:r>
        <w:rPr>
          <w:rFonts w:ascii="Liberation Serif" w:hAnsi="Liberation Serif" w:cs="Tahoma"/>
          <w:sz w:val="28"/>
          <w:szCs w:val="28"/>
        </w:rPr>
        <w:t>муниципального контроля</w:t>
      </w:r>
      <w:r w:rsidRPr="00BC0E71">
        <w:rPr>
          <w:rFonts w:ascii="Liberation Serif" w:hAnsi="Liberation Serif" w:cs="Tahoma"/>
          <w:sz w:val="28"/>
          <w:szCs w:val="28"/>
        </w:rPr>
        <w:t>, может быть подана в письменной форме на бумажном носителе, в том числе при личном приеме заявителя, в электронной форме (</w:t>
      </w:r>
      <w:r>
        <w:rPr>
          <w:rFonts w:ascii="Liberation Serif" w:hAnsi="Liberation Serif" w:cs="Tahoma"/>
          <w:sz w:val="28"/>
          <w:szCs w:val="28"/>
          <w:lang w:val="en-US"/>
        </w:rPr>
        <w:t>kamkom</w:t>
      </w:r>
      <w:r w:rsidRPr="000B771E">
        <w:rPr>
          <w:rFonts w:ascii="Liberation Serif" w:hAnsi="Liberation Serif" w:cs="Tahoma"/>
          <w:sz w:val="28"/>
          <w:szCs w:val="28"/>
        </w:rPr>
        <w:t>@</w:t>
      </w:r>
      <w:r>
        <w:rPr>
          <w:rFonts w:ascii="Liberation Serif" w:hAnsi="Liberation Serif" w:cs="Tahoma"/>
          <w:sz w:val="28"/>
          <w:szCs w:val="28"/>
          <w:lang w:val="en-US"/>
        </w:rPr>
        <w:t>yandex</w:t>
      </w:r>
      <w:r w:rsidRPr="000B771E">
        <w:rPr>
          <w:rFonts w:ascii="Liberation Serif" w:hAnsi="Liberation Serif" w:cs="Tahoma"/>
          <w:sz w:val="28"/>
          <w:szCs w:val="28"/>
        </w:rPr>
        <w:t>.</w:t>
      </w:r>
      <w:r>
        <w:rPr>
          <w:rFonts w:ascii="Liberation Serif" w:hAnsi="Liberation Serif" w:cs="Tahoma"/>
          <w:sz w:val="28"/>
          <w:szCs w:val="28"/>
          <w:lang w:val="en-US"/>
        </w:rPr>
        <w:t>ru</w:t>
      </w:r>
      <w:r>
        <w:rPr>
          <w:rFonts w:ascii="Liberation Serif" w:hAnsi="Liberation Serif" w:cs="Tahoma"/>
          <w:sz w:val="28"/>
          <w:szCs w:val="28"/>
        </w:rPr>
        <w:t>), по почте</w:t>
      </w:r>
      <w:r w:rsidRPr="00BC0E71">
        <w:rPr>
          <w:rFonts w:ascii="Liberation Serif" w:hAnsi="Liberation Serif" w:cs="Tahoma"/>
          <w:sz w:val="28"/>
          <w:szCs w:val="28"/>
        </w:rPr>
        <w:t>.</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 xml:space="preserve">Прием и регистрация жалобы, поступившей в Администрацию, производится секретарем главы </w:t>
      </w:r>
      <w:r>
        <w:rPr>
          <w:rFonts w:ascii="Liberation Serif" w:hAnsi="Liberation Serif" w:cs="Tahoma"/>
          <w:sz w:val="28"/>
          <w:szCs w:val="28"/>
        </w:rPr>
        <w:t>Камышловского городского округа</w:t>
      </w:r>
      <w:r w:rsidRPr="00BC0E71">
        <w:rPr>
          <w:rFonts w:ascii="Liberation Serif" w:hAnsi="Liberation Serif" w:cs="Tahoma"/>
          <w:sz w:val="28"/>
          <w:szCs w:val="28"/>
        </w:rPr>
        <w:t>.</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66.</w:t>
      </w:r>
      <w:r w:rsidRPr="00BC0E71">
        <w:rPr>
          <w:rFonts w:ascii="Liberation Serif" w:hAnsi="Liberation Serif" w:cs="Tahoma"/>
          <w:sz w:val="28"/>
          <w:szCs w:val="28"/>
        </w:rPr>
        <w:t xml:space="preserve"> Жалоба (претензия) рассматривается в течение 30 календарных дней со дня ее регистрации в органе муниципального контроля.</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w:t>
      </w:r>
      <w:r>
        <w:rPr>
          <w:rFonts w:ascii="Liberation Serif" w:hAnsi="Liberation Serif" w:cs="Tahoma"/>
          <w:sz w:val="28"/>
          <w:szCs w:val="28"/>
        </w:rPr>
        <w:t>,</w:t>
      </w:r>
      <w:r w:rsidRPr="00BC0E71">
        <w:rPr>
          <w:rFonts w:ascii="Liberation Serif" w:hAnsi="Liberation Serif" w:cs="Tahoma"/>
          <w:sz w:val="28"/>
          <w:szCs w:val="28"/>
        </w:rPr>
        <w:t xml:space="preserve">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67</w:t>
      </w:r>
      <w:r w:rsidRPr="00BC0E71">
        <w:rPr>
          <w:rFonts w:ascii="Liberation Serif" w:hAnsi="Liberation Serif" w:cs="Tahoma"/>
          <w:sz w:val="28"/>
          <w:szCs w:val="28"/>
        </w:rPr>
        <w:t xml:space="preserve"> По результатам рассмотрения жалобы (претензии) принимаются следующие решения:</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 об отказе в удовлетворении жалобы (претензии).</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 xml:space="preserve">68. </w:t>
      </w:r>
      <w:r w:rsidRPr="00BC0E71">
        <w:rPr>
          <w:rFonts w:ascii="Liberation Serif" w:hAnsi="Liberation Serif" w:cs="Tahoma"/>
          <w:sz w:val="28"/>
          <w:szCs w:val="28"/>
        </w:rPr>
        <w:t xml:space="preserve">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w:t>
      </w:r>
      <w:r w:rsidRPr="00BC0E71">
        <w:rPr>
          <w:rFonts w:ascii="Liberation Serif" w:hAnsi="Liberation Serif" w:cs="Tahoma"/>
          <w:sz w:val="28"/>
          <w:szCs w:val="28"/>
        </w:rPr>
        <w:lastRenderedPageBreak/>
        <w:t>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года № 59-ФЗ «О порядке рассмотрения обращений граждан Российской Федерации» на официальном сайте.</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Pr>
          <w:rFonts w:ascii="Liberation Serif" w:hAnsi="Liberation Serif" w:cs="Tahoma"/>
          <w:sz w:val="28"/>
          <w:szCs w:val="28"/>
        </w:rPr>
        <w:t xml:space="preserve">69. </w:t>
      </w:r>
      <w:r w:rsidRPr="00BC0E71">
        <w:rPr>
          <w:rFonts w:ascii="Liberation Serif" w:hAnsi="Liberation Serif" w:cs="Tahoma"/>
          <w:sz w:val="28"/>
          <w:szCs w:val="28"/>
        </w:rPr>
        <w:t>Иные вопросы, связанные с порядком подачи и рассмотрения жалобы в досудебном (внесудебном) порядке, не урегулированные Административным регламентом, регулируются Федеральным законом «О порядке рассмотрения обращений граждан Российской Федерации».</w:t>
      </w:r>
    </w:p>
    <w:p w:rsidR="00D730DC" w:rsidRDefault="00D730DC" w:rsidP="00D730DC">
      <w:pPr>
        <w:autoSpaceDE w:val="0"/>
        <w:autoSpaceDN w:val="0"/>
        <w:adjustRightInd w:val="0"/>
        <w:ind w:firstLine="540"/>
        <w:jc w:val="both"/>
        <w:outlineLvl w:val="1"/>
        <w:rPr>
          <w:rFonts w:ascii="Liberation Serif" w:hAnsi="Liberation Serif" w:cs="Tahoma"/>
          <w:sz w:val="28"/>
          <w:szCs w:val="28"/>
        </w:rPr>
      </w:pPr>
      <w:r w:rsidRPr="00BC0E71">
        <w:rPr>
          <w:rFonts w:ascii="Liberation Serif" w:hAnsi="Liberation Serif" w:cs="Tahoma"/>
          <w:sz w:val="28"/>
          <w:szCs w:val="28"/>
        </w:rPr>
        <w:t>Заинтересованные лица вправе обжаловать решения и действия (бездействие) органа муниципального контроля, а также его должностных лиц, принятые (осуществляемые) в ходе осуществления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D730DC" w:rsidRPr="00C654C1" w:rsidRDefault="00D730DC" w:rsidP="00D730DC">
      <w:pPr>
        <w:autoSpaceDE w:val="0"/>
        <w:autoSpaceDN w:val="0"/>
        <w:adjustRightInd w:val="0"/>
        <w:ind w:firstLine="540"/>
        <w:jc w:val="both"/>
        <w:outlineLvl w:val="1"/>
        <w:rPr>
          <w:rFonts w:eastAsiaTheme="minorHAnsi"/>
          <w:sz w:val="24"/>
          <w:szCs w:val="24"/>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Default="00D730DC" w:rsidP="00D730DC">
      <w:pPr>
        <w:autoSpaceDE w:val="0"/>
        <w:autoSpaceDN w:val="0"/>
        <w:adjustRightInd w:val="0"/>
        <w:rPr>
          <w:rFonts w:eastAsiaTheme="minorHAnsi"/>
          <w:sz w:val="28"/>
          <w:szCs w:val="28"/>
          <w:lang w:eastAsia="en-US"/>
        </w:rPr>
      </w:pPr>
    </w:p>
    <w:p w:rsidR="00D730DC" w:rsidRPr="00696C9E" w:rsidRDefault="00D730DC" w:rsidP="00D730DC">
      <w:pPr>
        <w:autoSpaceDE w:val="0"/>
        <w:autoSpaceDN w:val="0"/>
        <w:adjustRightInd w:val="0"/>
        <w:rPr>
          <w:rFonts w:eastAsiaTheme="minorHAnsi"/>
          <w:sz w:val="28"/>
          <w:szCs w:val="28"/>
          <w:lang w:eastAsia="en-US"/>
        </w:rPr>
      </w:pPr>
      <w:bookmarkStart w:id="2" w:name="Par255"/>
      <w:bookmarkEnd w:id="2"/>
    </w:p>
    <w:p w:rsidR="00D730DC" w:rsidRPr="00696C9E" w:rsidRDefault="00D730DC" w:rsidP="00D730DC">
      <w:pPr>
        <w:autoSpaceDE w:val="0"/>
        <w:autoSpaceDN w:val="0"/>
        <w:adjustRightInd w:val="0"/>
        <w:rPr>
          <w:rFonts w:eastAsiaTheme="minorHAnsi"/>
          <w:sz w:val="28"/>
          <w:szCs w:val="28"/>
          <w:lang w:eastAsia="en-US"/>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p>
    <w:p w:rsidR="00D730DC" w:rsidRDefault="00D730DC" w:rsidP="00D730DC">
      <w:pPr>
        <w:pStyle w:val="a3"/>
        <w:ind w:left="5245"/>
        <w:rPr>
          <w:sz w:val="24"/>
          <w:szCs w:val="24"/>
        </w:rPr>
      </w:pPr>
      <w:r>
        <w:rPr>
          <w:sz w:val="24"/>
          <w:szCs w:val="24"/>
        </w:rPr>
        <w:t xml:space="preserve">   П</w:t>
      </w:r>
      <w:r w:rsidRPr="008E23D5">
        <w:rPr>
          <w:sz w:val="24"/>
          <w:szCs w:val="24"/>
        </w:rPr>
        <w:t>риложение №</w:t>
      </w:r>
      <w:r>
        <w:rPr>
          <w:sz w:val="24"/>
          <w:szCs w:val="24"/>
        </w:rPr>
        <w:t xml:space="preserve"> 1</w:t>
      </w:r>
    </w:p>
    <w:p w:rsidR="00D730DC" w:rsidRPr="007C10C2" w:rsidRDefault="00D730DC" w:rsidP="00D730DC">
      <w:pPr>
        <w:ind w:left="5387"/>
        <w:rPr>
          <w:sz w:val="22"/>
          <w:szCs w:val="28"/>
        </w:rPr>
      </w:pPr>
      <w:r>
        <w:rPr>
          <w:rFonts w:eastAsiaTheme="minorHAnsi"/>
          <w:sz w:val="28"/>
          <w:szCs w:val="28"/>
          <w:lang w:eastAsia="en-US"/>
        </w:rPr>
        <w:t xml:space="preserve"> </w:t>
      </w:r>
      <w:r>
        <w:rPr>
          <w:sz w:val="22"/>
          <w:szCs w:val="28"/>
        </w:rPr>
        <w:t xml:space="preserve">к административному регламенту исполнения муниципальной функции «Осуществление муниципального лесного контроля (надзора) на территории </w:t>
      </w:r>
      <w:r w:rsidRPr="00E076CA">
        <w:rPr>
          <w:sz w:val="22"/>
          <w:szCs w:val="22"/>
        </w:rPr>
        <w:t>Камышловского городского округа</w:t>
      </w:r>
      <w:r>
        <w:rPr>
          <w:sz w:val="22"/>
          <w:szCs w:val="28"/>
        </w:rPr>
        <w:t>»</w:t>
      </w:r>
    </w:p>
    <w:p w:rsidR="00D730DC" w:rsidRPr="00477187" w:rsidRDefault="00D730DC" w:rsidP="00D730DC">
      <w:pPr>
        <w:autoSpaceDE w:val="0"/>
        <w:autoSpaceDN w:val="0"/>
        <w:adjustRightInd w:val="0"/>
        <w:jc w:val="center"/>
        <w:rPr>
          <w:rFonts w:ascii="Courier New" w:eastAsiaTheme="minorHAnsi" w:hAnsi="Courier New" w:cs="Courier New"/>
          <w:lang w:eastAsia="en-US"/>
        </w:rPr>
      </w:pPr>
    </w:p>
    <w:p w:rsidR="00D730DC" w:rsidRPr="00477187" w:rsidRDefault="00D730DC" w:rsidP="00D730DC">
      <w:pPr>
        <w:autoSpaceDE w:val="0"/>
        <w:autoSpaceDN w:val="0"/>
        <w:adjustRightInd w:val="0"/>
        <w:jc w:val="center"/>
        <w:rPr>
          <w:rFonts w:ascii="Courier New" w:eastAsiaTheme="minorHAnsi" w:hAnsi="Courier New" w:cs="Courier New"/>
          <w:lang w:eastAsia="en-US"/>
        </w:rPr>
      </w:pPr>
      <w:bookmarkStart w:id="3" w:name="Par356"/>
      <w:bookmarkEnd w:id="3"/>
      <w:r w:rsidRPr="00477187">
        <w:rPr>
          <w:rFonts w:ascii="Courier New" w:eastAsiaTheme="minorHAnsi" w:hAnsi="Courier New" w:cs="Courier New"/>
          <w:lang w:eastAsia="en-US"/>
        </w:rPr>
        <w:t>ФОРМА</w:t>
      </w:r>
    </w:p>
    <w:p w:rsidR="00D730DC" w:rsidRPr="00477187" w:rsidRDefault="00D730DC" w:rsidP="00D730DC">
      <w:pPr>
        <w:autoSpaceDE w:val="0"/>
        <w:autoSpaceDN w:val="0"/>
        <w:adjustRightInd w:val="0"/>
        <w:jc w:val="center"/>
        <w:rPr>
          <w:rFonts w:ascii="Courier New" w:eastAsiaTheme="minorHAnsi" w:hAnsi="Courier New" w:cs="Courier New"/>
          <w:lang w:eastAsia="en-US"/>
        </w:rPr>
      </w:pPr>
      <w:r w:rsidRPr="00477187">
        <w:rPr>
          <w:rFonts w:ascii="Courier New" w:eastAsiaTheme="minorHAnsi" w:hAnsi="Courier New" w:cs="Courier New"/>
          <w:lang w:eastAsia="en-US"/>
        </w:rPr>
        <w:t>ПРЕДПИСАНИЯ ОБ УСТРАНЕНИИ НАРУШЕНИЙ, ВЫЯВЛЕННЫХ</w:t>
      </w:r>
    </w:p>
    <w:p w:rsidR="00D730DC" w:rsidRPr="00477187" w:rsidRDefault="00D730DC" w:rsidP="00D730DC">
      <w:pPr>
        <w:autoSpaceDE w:val="0"/>
        <w:autoSpaceDN w:val="0"/>
        <w:adjustRightInd w:val="0"/>
        <w:jc w:val="center"/>
        <w:rPr>
          <w:rFonts w:ascii="Courier New" w:eastAsiaTheme="minorHAnsi" w:hAnsi="Courier New" w:cs="Courier New"/>
          <w:lang w:eastAsia="en-US"/>
        </w:rPr>
      </w:pPr>
      <w:r w:rsidRPr="00477187">
        <w:rPr>
          <w:rFonts w:ascii="Courier New" w:eastAsiaTheme="minorHAnsi" w:hAnsi="Courier New" w:cs="Courier New"/>
          <w:lang w:eastAsia="en-US"/>
        </w:rPr>
        <w:t>ПРИ ОСУЩЕСТВЛЕНИИ МУНИЦИПАЛЬНОГО ЛЕСНОГО КОНТРОЛЯ</w:t>
      </w:r>
      <w:r>
        <w:rPr>
          <w:rFonts w:ascii="Courier New" w:eastAsiaTheme="minorHAnsi" w:hAnsi="Courier New" w:cs="Courier New"/>
          <w:lang w:eastAsia="en-US"/>
        </w:rPr>
        <w:t xml:space="preserve"> (надзора)</w:t>
      </w:r>
    </w:p>
    <w:p w:rsidR="00D730DC" w:rsidRPr="00696C9E" w:rsidRDefault="00D730DC" w:rsidP="00D730DC">
      <w:pPr>
        <w:autoSpaceDE w:val="0"/>
        <w:autoSpaceDN w:val="0"/>
        <w:adjustRightInd w:val="0"/>
        <w:jc w:val="center"/>
        <w:rPr>
          <w:rFonts w:ascii="Courier New" w:eastAsiaTheme="minorHAnsi" w:hAnsi="Courier New" w:cs="Courier New"/>
          <w:lang w:eastAsia="en-US"/>
        </w:rPr>
      </w:pPr>
      <w:r w:rsidRPr="00696C9E">
        <w:rPr>
          <w:rFonts w:ascii="Courier New" w:eastAsiaTheme="minorHAnsi" w:hAnsi="Courier New" w:cs="Courier New"/>
          <w:lang w:eastAsia="en-US"/>
        </w:rPr>
        <w:t>ПРЕДПИСАНИЕ N ______</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ОБ УСТРАНЕНИИ НАРУШЕНИЙ, ВЫЯВЛЕННЫХ ПРИ ОСУЩЕСТВЛЕНИИ</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МУНИЦИПАЛЬНОГО ЛЕСНОГО КОНТРОЛЯ</w:t>
      </w:r>
      <w:r>
        <w:rPr>
          <w:rFonts w:ascii="Courier New" w:eastAsiaTheme="minorHAnsi" w:hAnsi="Courier New" w:cs="Courier New"/>
          <w:lang w:eastAsia="en-US"/>
        </w:rPr>
        <w:t xml:space="preserve"> (НАДЗОРА)</w:t>
      </w:r>
      <w:r w:rsidRPr="00696C9E">
        <w:rPr>
          <w:rFonts w:ascii="Courier New" w:eastAsiaTheme="minorHAnsi" w:hAnsi="Courier New" w:cs="Courier New"/>
          <w:lang w:eastAsia="en-US"/>
        </w:rPr>
        <w:t xml:space="preserve"> НА ТЕРРИТОРИИ</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r>
        <w:rPr>
          <w:rFonts w:ascii="Courier New" w:eastAsiaTheme="minorHAnsi" w:hAnsi="Courier New" w:cs="Courier New"/>
          <w:lang w:eastAsia="en-US"/>
        </w:rPr>
        <w:t>КАМЫШЛОВСКОГО</w:t>
      </w:r>
      <w:r w:rsidRPr="00696C9E">
        <w:rPr>
          <w:rFonts w:ascii="Courier New" w:eastAsiaTheme="minorHAnsi" w:hAnsi="Courier New" w:cs="Courier New"/>
          <w:lang w:eastAsia="en-US"/>
        </w:rPr>
        <w:t xml:space="preserve"> </w:t>
      </w:r>
      <w:r>
        <w:rPr>
          <w:rFonts w:ascii="Courier New" w:eastAsiaTheme="minorHAnsi" w:hAnsi="Courier New" w:cs="Courier New"/>
          <w:lang w:eastAsia="en-US"/>
        </w:rPr>
        <w:t>ГОРОДСКОГО ОКРУГА</w:t>
      </w:r>
    </w:p>
    <w:p w:rsidR="00D730DC" w:rsidRPr="00696C9E" w:rsidRDefault="00D730DC" w:rsidP="00D730DC">
      <w:pPr>
        <w:autoSpaceDE w:val="0"/>
        <w:autoSpaceDN w:val="0"/>
        <w:adjustRightInd w:val="0"/>
        <w:jc w:val="both"/>
        <w:rPr>
          <w:rFonts w:ascii="Courier New" w:eastAsiaTheme="minorHAnsi" w:hAnsi="Courier New" w:cs="Courier New"/>
          <w:lang w:eastAsia="en-US"/>
        </w:rPr>
      </w:pP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                  "____" _______________ 20__ г.</w:t>
      </w:r>
    </w:p>
    <w:p w:rsidR="00D730DC" w:rsidRPr="00696C9E" w:rsidRDefault="00D730DC" w:rsidP="00D730DC">
      <w:pPr>
        <w:autoSpaceDE w:val="0"/>
        <w:autoSpaceDN w:val="0"/>
        <w:adjustRightInd w:val="0"/>
        <w:jc w:val="both"/>
        <w:rPr>
          <w:rFonts w:ascii="Courier New" w:eastAsiaTheme="minorHAnsi" w:hAnsi="Courier New" w:cs="Courier New"/>
          <w:lang w:eastAsia="en-US"/>
        </w:rPr>
      </w:pP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На  основании  акта  проверки   при  осуществлении  муниципального  лесного</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контроля от "__" ______ 20__ г. N ____, я _________________________________</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(фамилия, имя, отчество, наименование должности должностного лица и номер</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его служебного удостоверения)</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ПРЕДПИСЫВАЮ:</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(наименование (фамилия, имя, отчество) лесопользователя - юридического лица</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(индивидуального предпринимателя), которому выдается предписание)</w:t>
      </w:r>
    </w:p>
    <w:p w:rsidR="00D730DC" w:rsidRPr="00696C9E" w:rsidRDefault="00D730DC" w:rsidP="00D730DC">
      <w:pPr>
        <w:autoSpaceDE w:val="0"/>
        <w:autoSpaceDN w:val="0"/>
        <w:adjustRightInd w:val="0"/>
        <w:rPr>
          <w:rFonts w:eastAsiaTheme="minorHAnsi"/>
          <w:sz w:val="28"/>
          <w:szCs w:val="28"/>
          <w:lang w:eastAsia="en-US"/>
        </w:rPr>
      </w:pPr>
    </w:p>
    <w:tbl>
      <w:tblPr>
        <w:tblW w:w="9624" w:type="dxa"/>
        <w:tblInd w:w="62" w:type="dxa"/>
        <w:tblLayout w:type="fixed"/>
        <w:tblCellMar>
          <w:top w:w="102" w:type="dxa"/>
          <w:left w:w="62" w:type="dxa"/>
          <w:bottom w:w="102" w:type="dxa"/>
          <w:right w:w="62" w:type="dxa"/>
        </w:tblCellMar>
        <w:tblLook w:val="0000" w:firstRow="0" w:lastRow="0" w:firstColumn="0" w:lastColumn="0" w:noHBand="0" w:noVBand="0"/>
      </w:tblPr>
      <w:tblGrid>
        <w:gridCol w:w="599"/>
        <w:gridCol w:w="3742"/>
        <w:gridCol w:w="1843"/>
        <w:gridCol w:w="3440"/>
      </w:tblGrid>
      <w:tr w:rsidR="00D730DC" w:rsidRPr="00477187" w:rsidTr="00C03831">
        <w:tc>
          <w:tcPr>
            <w:tcW w:w="599"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N</w:t>
            </w:r>
          </w:p>
        </w:tc>
        <w:tc>
          <w:tcPr>
            <w:tcW w:w="3742"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Содержание предписания</w:t>
            </w:r>
          </w:p>
        </w:tc>
        <w:tc>
          <w:tcPr>
            <w:tcW w:w="1843"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Срок исполнения предписания</w:t>
            </w:r>
          </w:p>
        </w:tc>
        <w:tc>
          <w:tcPr>
            <w:tcW w:w="3440"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Правовое основание вынесения предписания</w:t>
            </w:r>
          </w:p>
        </w:tc>
      </w:tr>
      <w:tr w:rsidR="00D730DC" w:rsidRPr="00477187" w:rsidTr="00C03831">
        <w:trPr>
          <w:trHeight w:val="159"/>
        </w:trPr>
        <w:tc>
          <w:tcPr>
            <w:tcW w:w="599"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1</w:t>
            </w:r>
          </w:p>
        </w:tc>
        <w:tc>
          <w:tcPr>
            <w:tcW w:w="3742"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3</w:t>
            </w:r>
          </w:p>
        </w:tc>
        <w:tc>
          <w:tcPr>
            <w:tcW w:w="3440"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4</w:t>
            </w:r>
          </w:p>
        </w:tc>
      </w:tr>
      <w:tr w:rsidR="00D730DC" w:rsidRPr="00477187" w:rsidTr="00C03831">
        <w:tc>
          <w:tcPr>
            <w:tcW w:w="599"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p>
        </w:tc>
        <w:tc>
          <w:tcPr>
            <w:tcW w:w="3742"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p>
        </w:tc>
        <w:tc>
          <w:tcPr>
            <w:tcW w:w="3440"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p>
        </w:tc>
      </w:tr>
      <w:tr w:rsidR="00D730DC" w:rsidRPr="00477187" w:rsidTr="00C03831">
        <w:tc>
          <w:tcPr>
            <w:tcW w:w="599"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p>
        </w:tc>
        <w:tc>
          <w:tcPr>
            <w:tcW w:w="3742"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p>
        </w:tc>
        <w:tc>
          <w:tcPr>
            <w:tcW w:w="3440" w:type="dxa"/>
            <w:tcBorders>
              <w:top w:val="single" w:sz="4" w:space="0" w:color="auto"/>
              <w:left w:val="single" w:sz="4" w:space="0" w:color="auto"/>
              <w:bottom w:val="single" w:sz="4" w:space="0" w:color="auto"/>
              <w:right w:val="single" w:sz="4" w:space="0" w:color="auto"/>
            </w:tcBorders>
            <w:vAlign w:val="center"/>
          </w:tcPr>
          <w:p w:rsidR="00D730DC" w:rsidRPr="00477187" w:rsidRDefault="00D730DC" w:rsidP="00C03831">
            <w:pPr>
              <w:autoSpaceDE w:val="0"/>
              <w:autoSpaceDN w:val="0"/>
              <w:adjustRightInd w:val="0"/>
              <w:jc w:val="both"/>
              <w:rPr>
                <w:rFonts w:ascii="Courier New" w:eastAsiaTheme="minorHAnsi" w:hAnsi="Courier New" w:cs="Courier New"/>
                <w:lang w:eastAsia="en-US"/>
              </w:rPr>
            </w:pPr>
          </w:p>
        </w:tc>
      </w:tr>
    </w:tbl>
    <w:p w:rsidR="00D730DC" w:rsidRPr="00477187" w:rsidRDefault="00D730DC" w:rsidP="00D730DC">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Лесопользователь обязан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Прилагаемые документы: ____________________________________________________</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Подпись уполномоченного должностного лица, которым выдано предписание:</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D730DC" w:rsidRPr="00696C9E" w:rsidRDefault="00D730DC" w:rsidP="00D730DC">
      <w:pPr>
        <w:autoSpaceDE w:val="0"/>
        <w:autoSpaceDN w:val="0"/>
        <w:adjustRightInd w:val="0"/>
        <w:jc w:val="both"/>
        <w:rPr>
          <w:rFonts w:ascii="Courier New" w:eastAsiaTheme="minorHAnsi" w:hAnsi="Courier New" w:cs="Courier New"/>
          <w:lang w:eastAsia="en-US"/>
        </w:rPr>
      </w:pP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С  предписанием  ознакомлен(а),  копию  предписания  со  всеми приложениями</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получил(а):</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(фамилия, имя, отчество, должность руководителя, иного должностного лица</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или уполномоченного представителя юридического лица,</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индивидуального предпринимателя, его уполномоченного представителя)</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"___" ______________ 20__ г. </w:t>
      </w:r>
      <w:r>
        <w:rPr>
          <w:rFonts w:ascii="Courier New" w:eastAsiaTheme="minorHAnsi" w:hAnsi="Courier New" w:cs="Courier New"/>
          <w:lang w:eastAsia="en-US"/>
        </w:rPr>
        <w:t xml:space="preserve">             </w:t>
      </w:r>
      <w:r w:rsidRPr="00696C9E">
        <w:rPr>
          <w:rFonts w:ascii="Courier New" w:eastAsiaTheme="minorHAnsi" w:hAnsi="Courier New" w:cs="Courier New"/>
          <w:lang w:eastAsia="en-US"/>
        </w:rPr>
        <w:t>____________________________</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r>
        <w:rPr>
          <w:rFonts w:ascii="Courier New" w:eastAsiaTheme="minorHAnsi" w:hAnsi="Courier New" w:cs="Courier New"/>
          <w:lang w:eastAsia="en-US"/>
        </w:rPr>
        <w:t xml:space="preserve">                                    (</w:t>
      </w:r>
      <w:r w:rsidRPr="00696C9E">
        <w:rPr>
          <w:rFonts w:ascii="Courier New" w:eastAsiaTheme="minorHAnsi" w:hAnsi="Courier New" w:cs="Courier New"/>
          <w:lang w:eastAsia="en-US"/>
        </w:rPr>
        <w:t>подпись)</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Отметка  об  отказе  ознакомления  с  предписанием  и  от  получения  копии</w:t>
      </w:r>
    </w:p>
    <w:p w:rsidR="00D730DC" w:rsidRPr="00696C9E"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предписания:</w:t>
      </w:r>
    </w:p>
    <w:p w:rsidR="00D730DC" w:rsidRPr="00477187" w:rsidRDefault="00D730DC" w:rsidP="00D730DC">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D730DC" w:rsidRDefault="00D730DC" w:rsidP="00D730DC">
      <w:pPr>
        <w:ind w:left="10348"/>
        <w:rPr>
          <w:sz w:val="24"/>
          <w:szCs w:val="24"/>
        </w:rPr>
      </w:pPr>
    </w:p>
    <w:p w:rsidR="00D730DC" w:rsidRDefault="00D730DC" w:rsidP="00227498">
      <w:pPr>
        <w:pStyle w:val="a3"/>
      </w:pPr>
      <w:bookmarkStart w:id="4" w:name="_GoBack"/>
      <w:bookmarkEnd w:id="4"/>
    </w:p>
    <w:sectPr w:rsidR="00D73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40BEC"/>
    <w:multiLevelType w:val="hybridMultilevel"/>
    <w:tmpl w:val="F21E1442"/>
    <w:lvl w:ilvl="0" w:tplc="B05A066C">
      <w:start w:val="1"/>
      <w:numFmt w:val="decimal"/>
      <w:lvlText w:val="%1."/>
      <w:lvlJc w:val="left"/>
      <w:pPr>
        <w:tabs>
          <w:tab w:val="num" w:pos="958"/>
        </w:tabs>
        <w:ind w:left="958" w:hanging="390"/>
      </w:pPr>
      <w:rPr>
        <w:rFonts w:hint="default"/>
        <w:sz w:val="28"/>
        <w:szCs w:val="28"/>
      </w:rPr>
    </w:lvl>
    <w:lvl w:ilvl="1" w:tplc="64CA2D0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FA"/>
    <w:rsid w:val="00227498"/>
    <w:rsid w:val="00C643F3"/>
    <w:rsid w:val="00CF6FFA"/>
    <w:rsid w:val="00D73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6928"/>
  <w15:chartTrackingRefBased/>
  <w15:docId w15:val="{08DBF8B1-03BB-404D-8020-9210713C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4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7498"/>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498"/>
    <w:rPr>
      <w:rFonts w:ascii="Times New Roman" w:eastAsia="Times New Roman" w:hAnsi="Times New Roman" w:cs="Times New Roman"/>
      <w:b/>
      <w:sz w:val="28"/>
      <w:szCs w:val="20"/>
      <w:lang w:eastAsia="ru-RU"/>
    </w:rPr>
  </w:style>
  <w:style w:type="paragraph" w:styleId="a3">
    <w:name w:val="Body Text"/>
    <w:basedOn w:val="a"/>
    <w:link w:val="a4"/>
    <w:rsid w:val="00227498"/>
    <w:pPr>
      <w:jc w:val="both"/>
    </w:pPr>
    <w:rPr>
      <w:sz w:val="28"/>
    </w:rPr>
  </w:style>
  <w:style w:type="character" w:customStyle="1" w:styleId="a4">
    <w:name w:val="Основной текст Знак"/>
    <w:basedOn w:val="a0"/>
    <w:link w:val="a3"/>
    <w:rsid w:val="00227498"/>
    <w:rPr>
      <w:rFonts w:ascii="Times New Roman" w:eastAsia="Times New Roman" w:hAnsi="Times New Roman" w:cs="Times New Roman"/>
      <w:sz w:val="28"/>
      <w:szCs w:val="20"/>
      <w:lang w:eastAsia="ru-RU"/>
    </w:rPr>
  </w:style>
  <w:style w:type="paragraph" w:customStyle="1" w:styleId="ConsPlusNormal">
    <w:name w:val="ConsPlusNormal"/>
    <w:rsid w:val="002274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D730DC"/>
    <w:rPr>
      <w:color w:val="0000FF"/>
      <w:u w:val="single"/>
    </w:rPr>
  </w:style>
  <w:style w:type="paragraph" w:styleId="a6">
    <w:name w:val="Normal (Web)"/>
    <w:basedOn w:val="a"/>
    <w:uiPriority w:val="99"/>
    <w:unhideWhenUsed/>
    <w:rsid w:val="00D730DC"/>
    <w:pPr>
      <w:spacing w:before="100" w:beforeAutospacing="1" w:after="100" w:afterAutospacing="1"/>
    </w:pPr>
    <w:rPr>
      <w:sz w:val="24"/>
      <w:szCs w:val="24"/>
    </w:rPr>
  </w:style>
  <w:style w:type="paragraph" w:customStyle="1" w:styleId="formattext">
    <w:name w:val="formattext"/>
    <w:basedOn w:val="a"/>
    <w:rsid w:val="00D730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1A97C20E46A821D42D0F73E4C7B680D539D60265BEB46D2E1FA3D24FBB5995D639CF52DE6CI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11A97C20E46A821D42D0F73E4C7B680D539DF056CBCB46D2E1FA3D24FBB5995D639CF586DI8K" TargetMode="External"/><Relationship Id="rId12" Type="http://schemas.openxmlformats.org/officeDocument/2006/relationships/hyperlink" Target="mailto:kamko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11A97C20E46A821D42D0F73E4C7B680D539DF056CBCB46D2E1FA3D24FBB5995D639CF556DI1K" TargetMode="External"/><Relationship Id="rId11" Type="http://schemas.openxmlformats.org/officeDocument/2006/relationships/hyperlink" Target="consultantplus://offline/ref=0A72EEEB5D769A5C015E44FDBE2EB15D7E7DCEBCC8B1B2D2F326CD37F8GEg1L" TargetMode="External"/><Relationship Id="rId5" Type="http://schemas.openxmlformats.org/officeDocument/2006/relationships/image" Target="media/image1.jpeg"/><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511A97C20E46A821D42D117EF2ABE88AD63388096DB6BC32754BA58510EB5FC09667I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10914</Words>
  <Characters>62215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2021-03-09T04:04:00Z</dcterms:created>
  <dcterms:modified xsi:type="dcterms:W3CDTF">2021-03-09T04:04:00Z</dcterms:modified>
</cp:coreProperties>
</file>