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2B525F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F">
              <w:rPr>
                <w:rFonts w:ascii="Liberation Serif" w:hAnsi="Liberation Serif"/>
                <w:sz w:val="28"/>
                <w:szCs w:val="28"/>
              </w:rPr>
              <w:t xml:space="preserve">Распоряжение главы </w:t>
            </w:r>
            <w:proofErr w:type="spellStart"/>
            <w:r w:rsidRPr="002B525F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2B525F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16.12.2016 № 466-Р «Об утверждении административного регламента по исполнению муниципальной функции в сфере благоустройства на территории </w:t>
            </w:r>
            <w:proofErr w:type="spellStart"/>
            <w:r w:rsidRPr="002B525F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2B525F">
              <w:rPr>
                <w:rFonts w:ascii="Liberation Serif" w:hAnsi="Liberation Serif"/>
                <w:sz w:val="28"/>
                <w:szCs w:val="28"/>
              </w:rPr>
              <w:t xml:space="preserve"> городского округа»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52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2B525F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326C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6751F" w:rsidRPr="009B0337" w:rsidRDefault="003B6403" w:rsidP="002B525F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914A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52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2B525F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0B6241"/>
    <w:rsid w:val="00164DAD"/>
    <w:rsid w:val="0026751F"/>
    <w:rsid w:val="002B4F11"/>
    <w:rsid w:val="002B525F"/>
    <w:rsid w:val="00326C39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7050F3"/>
    <w:rsid w:val="0076762A"/>
    <w:rsid w:val="007835E7"/>
    <w:rsid w:val="00787E65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21</cp:revision>
  <cp:lastPrinted>2020-06-15T11:31:00Z</cp:lastPrinted>
  <dcterms:created xsi:type="dcterms:W3CDTF">2017-11-27T10:05:00Z</dcterms:created>
  <dcterms:modified xsi:type="dcterms:W3CDTF">2020-06-15T11:31:00Z</dcterms:modified>
</cp:coreProperties>
</file>