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keepNext w:val="true"/>
        <w:keepLines/>
        <w:numPr>
          <w:ilvl w:val="3"/>
          <w:numId w:val="2"/>
        </w:numPr>
        <w:spacing w:lineRule="auto" w:line="240" w:before="0" w:after="0"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  <w:lang w:val="ru-RU"/>
        </w:rPr>
      </w:pPr>
      <w:bookmarkStart w:id="0" w:name="__DdeLink__35369_2389077332"/>
      <w:bookmarkStart w:id="1" w:name="_GoBack"/>
      <w:bookmarkEnd w:id="1"/>
      <w:r>
        <w:rPr>
          <w:b/>
          <w:i w:val="false"/>
          <w:iCs w:val="false"/>
          <w:sz w:val="28"/>
          <w:szCs w:val="28"/>
          <w:lang w:val="ru-RU"/>
        </w:rPr>
        <w:t xml:space="preserve">от 19.08.2019  N </w:t>
      </w:r>
      <w:bookmarkEnd w:id="0"/>
      <w:r>
        <w:rPr>
          <w:b/>
          <w:i w:val="false"/>
          <w:iCs w:val="false"/>
          <w:sz w:val="28"/>
          <w:szCs w:val="28"/>
          <w:lang w:val="ru-RU"/>
        </w:rPr>
        <w:t>743</w:t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bookmarkStart w:id="2" w:name="__DdeLink__23018_2724534759"/>
      <w:bookmarkEnd w:id="2"/>
      <w:r>
        <w:rPr>
          <w:b/>
          <w:i w:val="false"/>
          <w:iCs w:val="false"/>
          <w:sz w:val="28"/>
          <w:szCs w:val="28"/>
          <w:lang w:val="ru-RU"/>
        </w:rPr>
        <w:t xml:space="preserve">Об утверждении примерных программ обучения работающего и неработающего населения  и личного состава нештатных аварийно-спасательных формирований Камышловского городского округа в области гражданской обороны и защиты от чрезвычайных ситуаций 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bookmarkStart w:id="3" w:name="__DdeLink__23018_27245347591"/>
      <w:bookmarkStart w:id="4" w:name="__DdeLink__23018_27245347591"/>
      <w:bookmarkEnd w:id="4"/>
    </w:p>
    <w:p>
      <w:pPr>
        <w:pStyle w:val="Normal"/>
        <w:ind w:left="0" w:right="0"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11"/>
        <w:spacing w:before="0" w:after="0"/>
        <w:ind w:left="20" w:right="80" w:firstLine="720"/>
        <w:jc w:val="both"/>
        <w:rPr/>
      </w:pPr>
      <w:r>
        <w:rPr>
          <w:sz w:val="28"/>
          <w:szCs w:val="28"/>
          <w:lang w:val="ru-RU"/>
        </w:rPr>
        <w:t xml:space="preserve">В соответствии с требованиями федеральных законов от 12 февраля 1998 г. № 28-ФЗ «О гражданской обороне», </w:t>
      </w:r>
      <w:r>
        <w:rPr>
          <w:sz w:val="28"/>
          <w:szCs w:val="28"/>
          <w:highlight w:val="white"/>
          <w:lang w:val="ru-RU"/>
        </w:rPr>
        <w:t xml:space="preserve">от 21 декабря 1994 г. </w:t>
      </w:r>
      <w:r>
        <w:rPr>
          <w:sz w:val="28"/>
          <w:szCs w:val="28"/>
          <w:highlight w:val="white"/>
        </w:rPr>
        <w:t>N</w:t>
      </w:r>
      <w:r>
        <w:rPr>
          <w:sz w:val="28"/>
          <w:szCs w:val="28"/>
          <w:highlight w:val="white"/>
          <w:lang w:val="ru-RU"/>
        </w:rPr>
        <w:t xml:space="preserve"> 68-ФЗ</w:t>
      </w:r>
      <w:r>
        <w:rPr>
          <w:rStyle w:val="Appleconvertedspace"/>
          <w:rFonts w:cs="Arial"/>
          <w:color w:val="333333"/>
          <w:sz w:val="28"/>
          <w:szCs w:val="28"/>
          <w:highlight w:val="white"/>
        </w:rPr>
        <w:t> </w:t>
      </w:r>
      <w:r>
        <w:rPr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 и от 2 ноября 2000 г. № 841 «Об утверждении Положения об организации обучения населения в области гражданской обороны», Постановления    Правительства Свердловской области от 11 марта 2012 г.  № 237-ПП «Об организации подготовки и обучения населения Свердловской области в области защиты от чрезвычайных ситуаций природного и техногенного характера»</w:t>
      </w:r>
      <w:r>
        <w:rPr>
          <w:rFonts w:eastAsia="Times New Roman" w:cs="Times New Roman"/>
          <w:sz w:val="28"/>
          <w:szCs w:val="28"/>
          <w:lang w:val="ru-RU" w:eastAsia="ru-RU"/>
        </w:rPr>
        <w:t>, в целях исполнения Методических рекомендаций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>об организации подготовки по гражданской обороне в организациях, расположенных на территории Свердловской области (</w:t>
      </w:r>
      <w:r>
        <w:rPr>
          <w:rFonts w:eastAsia="Times New Roman" w:cs="Times New Roman"/>
          <w:sz w:val="28"/>
          <w:szCs w:val="28"/>
          <w:lang w:val="ru-RU" w:eastAsia="ru-RU"/>
        </w:rPr>
        <w:t>письмо министерства общественной безопасности Свердловской области от 09.07.2018 года № 25-01-81/4019),</w:t>
      </w:r>
      <w:r>
        <w:rPr>
          <w:sz w:val="28"/>
          <w:szCs w:val="28"/>
          <w:lang w:val="ru-RU" w:eastAsia="en-US"/>
        </w:rPr>
        <w:t xml:space="preserve">  администрация</w:t>
      </w:r>
      <w:r>
        <w:rPr>
          <w:sz w:val="28"/>
          <w:szCs w:val="28"/>
          <w:lang w:val="ru-RU"/>
        </w:rPr>
        <w:t xml:space="preserve"> Камышловского городского округа</w:t>
      </w:r>
    </w:p>
    <w:p>
      <w:pPr>
        <w:pStyle w:val="Normal"/>
        <w:tabs>
          <w:tab w:val="clear" w:pos="709"/>
          <w:tab w:val="left" w:pos="6165" w:leader="none"/>
        </w:tabs>
        <w:ind w:left="0" w:right="0" w:hanging="0"/>
        <w:jc w:val="both"/>
        <w:rPr/>
      </w:pPr>
      <w:r>
        <w:rPr>
          <w:b/>
          <w:sz w:val="28"/>
          <w:szCs w:val="28"/>
          <w:lang w:val="ru-RU"/>
        </w:rPr>
        <w:t>ПОСТАНОВЛЯЕТ: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Примерную программу обучения работающего населения в области гражданской обороны и защиты от чрезвычайных ситуаций (прил</w:t>
      </w:r>
      <w:r>
        <w:rPr>
          <w:sz w:val="28"/>
          <w:szCs w:val="28"/>
          <w:lang w:val="ru-RU"/>
        </w:rPr>
        <w:t>ожение №1</w:t>
      </w:r>
      <w:r>
        <w:rPr>
          <w:sz w:val="28"/>
          <w:szCs w:val="28"/>
        </w:rPr>
        <w:t>);</w:t>
      </w:r>
    </w:p>
    <w:p>
      <w:pPr>
        <w:pStyle w:val="Style21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Рекомендуемую тематику для проведения занятий с неработающим населением (прил</w:t>
      </w:r>
      <w:r>
        <w:rPr>
          <w:sz w:val="28"/>
          <w:szCs w:val="28"/>
          <w:lang w:val="ru-RU"/>
        </w:rPr>
        <w:t>ожение № 2</w:t>
      </w:r>
      <w:r>
        <w:rPr>
          <w:sz w:val="28"/>
          <w:szCs w:val="28"/>
        </w:rPr>
        <w:t>);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3) Примерную программу обучения личного состава нештатных аварийно-спасательных формирований (прил</w:t>
      </w:r>
      <w:r>
        <w:rPr>
          <w:sz w:val="28"/>
          <w:szCs w:val="28"/>
          <w:lang w:val="ru-RU"/>
        </w:rPr>
        <w:t>ожение № 3</w:t>
      </w:r>
      <w:r>
        <w:rPr>
          <w:sz w:val="28"/>
          <w:szCs w:val="28"/>
        </w:rPr>
        <w:t>);</w:t>
      </w:r>
    </w:p>
    <w:p>
      <w:pPr>
        <w:pStyle w:val="Style21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всех форм собственности, руководителям образовательных учреждений Камышловского городского округа: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азработать на подведомственных объектах программы обучения работающего и неработающего населения и личного состава нештатных аварийно-спасательных формирований в области гражданской обороны и защиты от чрезвычайных ситуаций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соответствии с пунктом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 организации работы по обучению населения и руководящего состава гражданской обороны руководствоваться программами обучения в объеме и тематике рекомендуемой программами, указанными в пункте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3) Назначить на подведомственных объектах своими приказами лиц ответственных за организацию и проведение обучения, копии приказов представить в администрацию Камышловского городского округа через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начальника отдела гражданской обороны и пожарной безопасности  </w:t>
      </w:r>
      <w:r>
        <w:rPr>
          <w:rFonts w:cs="Times New Roman"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Удалова А.В.</w:t>
      </w:r>
      <w:r>
        <w:rPr>
          <w:rFonts w:cs="Times New Roman" w:ascii="Liberation Serif" w:hAnsi="Liberation Serif"/>
          <w:sz w:val="28"/>
          <w:szCs w:val="28"/>
        </w:rPr>
        <w:t xml:space="preserve"> в срок до 20.10.2019 года.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Постановление главы Камышловского городского округа</w:t>
      </w:r>
      <w:r>
        <w:rPr>
          <w:rFonts w:eastAsia="Times New Roman" w:cs="Times New Roman" w:ascii="Times New Roman" w:hAnsi="Times New Roman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от  03.10.2013 года № 1783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Об утверждении примерных программ обучения работающего и неработающего населения  и личного состава нештатных аварийно-спасательных формирований Камышловского городского округа в области гражданской обороны и защиты от чрезвычайных ситуаций природного и техногенного характера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»  считать утратившими силу.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Опубликовать данное постановление в газете «Камышловские известия» и </w:t>
      </w:r>
      <w:r>
        <w:rPr>
          <w:rFonts w:cs="Times New Roman" w:ascii="Liberation Serif" w:hAnsi="Liberation Serif"/>
          <w:sz w:val="28"/>
          <w:szCs w:val="28"/>
          <w:lang w:val="ru-RU"/>
        </w:rPr>
        <w:t>разместить на официальном сайте Камышловского городского округа  в  сети «Интернет».</w:t>
      </w:r>
    </w:p>
    <w:p>
      <w:pPr>
        <w:pStyle w:val="ConsNormal"/>
        <w:widowControl/>
        <w:ind w:left="0" w:right="0" w:firstLine="720"/>
        <w:jc w:val="both"/>
        <w:rPr/>
      </w:pPr>
      <w:r>
        <w:rPr>
          <w:rFonts w:cs="Times New Roman" w:ascii="Liberation Serif" w:hAnsi="Liberation Serif"/>
          <w:sz w:val="28"/>
          <w:szCs w:val="28"/>
          <w:lang w:val="ru-RU"/>
        </w:rPr>
        <w:t>5. Контроль за исполнением настоящего постановления оставляю за собой.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  <w:lang w:val="ru-RU"/>
        </w:rPr>
        <w:t>И.о. главы администрации</w:t>
      </w:r>
    </w:p>
    <w:p>
      <w:pPr>
        <w:pStyle w:val="ConsNormal"/>
        <w:widowControl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  <w:lang w:val="ru-RU"/>
        </w:rPr>
        <w:t>Камышловского городского округа                                                     Е.А. Бессонов</w:t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overflowPunct w:val="false"/>
        <w:bidi w:val="0"/>
        <w:ind w:left="0" w:right="0" w:hanging="0"/>
        <w:jc w:val="both"/>
        <w:rPr/>
      </w:pPr>
      <w:r>
        <w:rPr>
          <w:rStyle w:val="Style12"/>
          <w:rFonts w:cs="Times New Roman"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rStyle w:val="Style12"/>
          <w:rFonts w:cs="Times New Roman" w:ascii="Liberation Serif" w:hAnsi="Liberation Serif"/>
          <w:sz w:val="24"/>
          <w:szCs w:val="24"/>
          <w:lang w:val="ru-RU"/>
        </w:rPr>
        <w:t>Приложение № 1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 w:val="24"/>
          <w:szCs w:val="24"/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 w:val="24"/>
          <w:szCs w:val="24"/>
          <w:lang w:val="ru-RU"/>
        </w:rPr>
        <w:t>от 19.08.2019 № 743</w:t>
      </w:r>
    </w:p>
    <w:p>
      <w:pPr>
        <w:pStyle w:val="Normal"/>
        <w:tabs>
          <w:tab w:val="clear" w:pos="709"/>
        </w:tabs>
        <w:ind w:left="5613" w:right="0" w:hanging="0"/>
        <w:jc w:val="center"/>
        <w:rPr/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09"/>
        </w:tabs>
        <w:ind w:left="3960" w:righ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284" w:right="0" w:hanging="0"/>
        <w:jc w:val="both"/>
        <w:rPr/>
      </w:pPr>
      <w:r>
        <w:rPr>
          <w:rStyle w:val="Style12"/>
          <w:b/>
          <w:sz w:val="28"/>
          <w:szCs w:val="28"/>
          <w:lang w:val="ru-RU"/>
        </w:rPr>
        <w:t xml:space="preserve">                                                   </w:t>
      </w:r>
      <w:r>
        <w:rPr>
          <w:rStyle w:val="Style12"/>
          <w:b/>
          <w:sz w:val="28"/>
          <w:szCs w:val="28"/>
          <w:lang w:val="ru-RU"/>
        </w:rPr>
        <w:t xml:space="preserve">ПРИМЕРНАЯ  </w:t>
      </w:r>
      <w:r>
        <w:rPr>
          <w:rStyle w:val="Style12"/>
          <w:rFonts w:cs="Times New Roman"/>
          <w:b/>
          <w:sz w:val="28"/>
          <w:szCs w:val="28"/>
          <w:lang w:val="ru-RU"/>
        </w:rPr>
        <w:t>ПРОГРАММА</w:t>
      </w:r>
    </w:p>
    <w:p>
      <w:pPr>
        <w:pStyle w:val="Normal"/>
        <w:tabs>
          <w:tab w:val="clear" w:pos="709"/>
        </w:tabs>
        <w:ind w:left="284" w:right="0" w:hanging="0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 xml:space="preserve">обучения работающего населения Камышловского городского округа </w:t>
      </w:r>
    </w:p>
    <w:p>
      <w:pPr>
        <w:pStyle w:val="Normal"/>
        <w:tabs>
          <w:tab w:val="clear" w:pos="709"/>
        </w:tabs>
        <w:ind w:left="284" w:right="0" w:hanging="0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 xml:space="preserve">в области гражданской обороны и защиты от чрезвычайных ситуаций </w:t>
      </w:r>
    </w:p>
    <w:p>
      <w:pPr>
        <w:pStyle w:val="Normal"/>
        <w:tabs>
          <w:tab w:val="clear" w:pos="709"/>
          <w:tab w:val="left" w:pos="-284" w:leader="none"/>
        </w:tabs>
        <w:ind w:left="284" w:right="0" w:hanging="0"/>
        <w:jc w:val="both"/>
        <w:rPr/>
      </w:pPr>
      <w:r>
        <w:rPr>
          <w:rFonts w:cs="Times New Roman"/>
          <w:b/>
          <w:sz w:val="28"/>
          <w:szCs w:val="28"/>
          <w:lang w:val="ru-RU"/>
        </w:rPr>
        <w:t xml:space="preserve">        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Style12"/>
          <w:rFonts w:cs="Times New Roman"/>
          <w:b/>
          <w:sz w:val="28"/>
          <w:szCs w:val="28"/>
          <w:lang w:val="ru-RU"/>
        </w:rPr>
        <w:t xml:space="preserve">                     </w:t>
      </w:r>
      <w:r>
        <w:rPr>
          <w:rStyle w:val="Style12"/>
          <w:rFonts w:cs="Times New Roman"/>
          <w:b/>
          <w:sz w:val="28"/>
          <w:szCs w:val="28"/>
          <w:lang w:val="ru-RU"/>
        </w:rPr>
        <w:t>1.     Организационно-методические указания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Курсовое обучение по гражданской обороне и защиты от чрезвычайных ситуаций внутри организации проводится для всех работников. Обучение организует и проводит назначенный специалист (работник), специально уполномоченный на решение задач в области гражданской обороны. 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гражданской обороны (далее -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ГО) и 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защиты от чрезвычайных ситуаций (далее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-ЧС).</w:t>
      </w:r>
    </w:p>
    <w:p>
      <w:pPr>
        <w:pStyle w:val="25"/>
        <w:shd w:val="clear" w:fill="FFFFFF"/>
        <w:spacing w:lineRule="exact" w:line="280" w:before="0" w:after="1"/>
        <w:ind w:left="0" w:right="0" w:firstLine="740"/>
        <w:rPr/>
      </w:pPr>
      <w:r>
        <w:rPr>
          <w:rStyle w:val="2Exact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Для достижения поставленных целей в руководстве обучением необходимо:</w:t>
      </w:r>
    </w:p>
    <w:p>
      <w:pPr>
        <w:pStyle w:val="25"/>
        <w:shd w:val="clear" w:fill="FFFFFF"/>
        <w:tabs>
          <w:tab w:val="clear" w:pos="709"/>
          <w:tab w:val="left" w:pos="7820" w:leader="none"/>
          <w:tab w:val="left" w:pos="8881" w:leader="none"/>
        </w:tabs>
        <w:spacing w:lineRule="exact" w:line="331" w:before="0" w:after="0"/>
        <w:ind w:left="0" w:right="0" w:firstLine="740"/>
        <w:rPr/>
      </w:pPr>
      <w:r>
        <w:rPr>
          <w:rStyle w:val="2Exact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качественное планирование учебного процесса;</w:t>
        <w:tab/>
        <w:tab/>
      </w:r>
    </w:p>
    <w:p>
      <w:pPr>
        <w:pStyle w:val="25"/>
        <w:shd w:val="clear" w:fill="FFFFFF"/>
        <w:spacing w:lineRule="exact" w:line="331" w:before="0" w:after="0"/>
        <w:ind w:left="0" w:right="0" w:firstLine="740"/>
        <w:rPr/>
      </w:pPr>
      <w:r>
        <w:rPr>
          <w:rStyle w:val="2Exact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>
      <w:pPr>
        <w:pStyle w:val="25"/>
        <w:shd w:val="clear" w:fill="FFFFFF"/>
        <w:spacing w:lineRule="exact" w:line="280" w:before="0" w:after="0"/>
        <w:ind w:left="0" w:right="0" w:firstLine="740"/>
        <w:jc w:val="both"/>
        <w:rPr/>
      </w:pPr>
      <w:r>
        <w:rPr>
          <w:rStyle w:val="2Exact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изучение, обобщение и внедрение передового опыта в организации 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проведения занятий;</w:t>
      </w:r>
    </w:p>
    <w:p>
      <w:pPr>
        <w:pStyle w:val="25"/>
        <w:shd w:val="clear" w:fill="FFFFFF"/>
        <w:spacing w:lineRule="exact" w:line="280" w:before="0" w:after="68"/>
        <w:ind w:left="0" w:right="0" w:firstLine="794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эффективное использование учебных объектов и средств обеспечения</w:t>
      </w:r>
    </w:p>
    <w:p>
      <w:pPr>
        <w:pStyle w:val="25"/>
        <w:shd w:val="clear" w:fill="FFFFFF"/>
        <w:tabs>
          <w:tab w:val="clear" w:pos="709"/>
          <w:tab w:val="left" w:pos="7606" w:leader="none"/>
        </w:tabs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учебного процесса;</w:t>
        <w:tab/>
      </w:r>
    </w:p>
    <w:p>
      <w:pPr>
        <w:pStyle w:val="25"/>
        <w:shd w:val="clear" w:fill="FFFFFF"/>
        <w:spacing w:lineRule="exact" w:line="280" w:before="0" w:after="0"/>
        <w:ind w:left="0" w:right="0" w:firstLine="740"/>
        <w:jc w:val="both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постоянное совершенствование учебно-материальной базы.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Руководителям организаций, при разработке программ курсового обучения работников организаций, предоставляется право, с учетом условии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Руководители занятий должны предусматривать максимальное использование учебного оборудования и средств обеспечения учебного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процесса. 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Контроль за качеством усвоения учебного материала руководители занятии осуществляют путем опроса обучаемых перед началом и в ходе занятия.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</w:t>
        <w:tab/>
        <w:t>прошедших обучение, руководители занятий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организуют и осуществляют учет результатов курсового обучения и представление отчетности о его проведении. 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 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 Журналы ведутся на каждую учебную группу и хранятся в течение года после завершения обучения.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Подготовка работающего населения в области ГО и защиты от ЧС по программе курсового обучения, разработанной в соответствии с требованиями примерной программы курсового обучения работающего населения, планируется и проводится в организациях ежегодно, </w:t>
      </w:r>
      <w:r>
        <w:rPr>
          <w:rStyle w:val="2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объеме не менее 16 часов.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Для проведения занятий привлекается руководящий состав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>
      <w:pPr>
        <w:pStyle w:val="25"/>
        <w:shd w:val="clear" w:fill="FFFFFF"/>
        <w:spacing w:lineRule="exact" w:line="326" w:before="0" w:after="0"/>
        <w:ind w:left="0" w:right="-57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 (закреплено разделом II Примерной программы курсового обучения работающего населения в области гражданской обороны и защиты от чрезвычайных ситуаций, утвержденной МЧС России 22.02.2017 № 2-4-71-8-14).</w:t>
      </w:r>
    </w:p>
    <w:p>
      <w:pPr>
        <w:pStyle w:val="25"/>
        <w:shd w:val="clear" w:fill="FFFFFF"/>
        <w:spacing w:lineRule="exact" w:line="34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Занятия проводятся в рабочее время, как правило, ежемесячно, исключая месяцы массовых отпусков работников организаций.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Численность учебной группы не должна превышать 25 человек, в нее следует включать работников родственных профессий или должностей (закреплено абзацами 2, 3 пункта 2.6 Примерной программы курсового обучения работающего населения в области гражданской обороны и защиты от чрезвычайных ситуаций, утвержденной МЧС России 22.02.2017 № 2-4-71-8-14).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Теоретические занятия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проводятся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виде беседы, основной формой теоретических занятий при обучении работающего населения является беседа.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 ходе беседы руководитель занятия, с использованием современных обучающих программ, видеофильмов, плакатов 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других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наглядных пособий, передает знания обучаемым по наиболее важным и сложным вопросам.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Основу подготовки работающего населения составляет проведение практических занятий (тренировки и комплексные занятия). 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>
      <w:pPr>
        <w:pStyle w:val="25"/>
        <w:shd w:val="clear" w:fill="FFFFFF"/>
        <w:tabs>
          <w:tab w:val="clear" w:pos="709"/>
          <w:tab w:val="left" w:pos="7014" w:leader="none"/>
          <w:tab w:val="left" w:pos="8756" w:leader="none"/>
        </w:tabs>
        <w:spacing w:lineRule="exact" w:line="331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Тренировка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проводится с целью выработки,</w:t>
        <w:tab/>
        <w:t xml:space="preserve">поддержания и совершенствования работниками организации необходимых практических навыков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использовании индивидуальных и коллективных средств защиты, первичных средств пожаротушения и оказания первой помощи.</w:t>
      </w:r>
    </w:p>
    <w:p>
      <w:pPr>
        <w:pStyle w:val="25"/>
        <w:shd w:val="clear" w:fill="FFFFFF"/>
        <w:tabs>
          <w:tab w:val="clear" w:pos="709"/>
          <w:tab w:val="left" w:pos="9525" w:leader="none"/>
        </w:tabs>
        <w:spacing w:lineRule="exact" w:line="350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 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>
      <w:pPr>
        <w:pStyle w:val="25"/>
        <w:shd w:val="clear" w:fill="FFFFFF"/>
        <w:spacing w:lineRule="exact" w:line="331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>
      <w:pPr>
        <w:pStyle w:val="25"/>
        <w:shd w:val="clear" w:fill="FFFFFF"/>
        <w:spacing w:lineRule="exact" w:line="331" w:before="0" w:after="0"/>
        <w:ind w:left="0" w:right="0" w:firstLine="85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Для проведения курсового обучения необходимо:</w:t>
      </w:r>
    </w:p>
    <w:p>
      <w:pPr>
        <w:pStyle w:val="25"/>
        <w:shd w:val="clear" w:fill="FFFFFF"/>
        <w:spacing w:lineRule="exact" w:line="322" w:before="0" w:after="0"/>
        <w:ind w:left="0" w:right="0" w:firstLine="85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1. Создать учебно-материальную базу для проведения курсового обучения (закреплено подпунктом «г» пункта 5 постановления Правительства Российской Федерации от 02.11.2000 № 841 «Об утверждении положения о подготовке населения в области гражданской обороны»).</w:t>
      </w:r>
    </w:p>
    <w:p>
      <w:pPr>
        <w:pStyle w:val="25"/>
        <w:shd w:val="clear" w:fill="FFFFFF"/>
        <w:spacing w:lineRule="exact" w:line="280" w:before="0" w:after="0"/>
        <w:ind w:left="0" w:right="0" w:firstLine="85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Если численность работников организации до 200 человек, то необходимо иметь:</w:t>
      </w:r>
    </w:p>
    <w:p>
      <w:pPr>
        <w:pStyle w:val="25"/>
        <w:shd w:val="clear" w:fill="FFFFFF"/>
        <w:spacing w:lineRule="exact" w:line="280" w:before="0" w:after="0"/>
        <w:ind w:left="0" w:right="0" w:firstLine="85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комплект </w:t>
      </w:r>
      <w:r>
        <w:rPr>
          <w:rStyle w:val="21"/>
          <w:rFonts w:ascii="Liberation Serif" w:hAnsi="Liberation Serif"/>
          <w:color w:val="000000"/>
          <w:spacing w:val="0"/>
          <w:w w:val="100"/>
          <w:position w:val="0"/>
          <w:sz w:val="28"/>
          <w:sz w:val="28"/>
          <w:szCs w:val="28"/>
          <w:vertAlign w:val="baseline"/>
          <w:lang w:val="ru-RU" w:eastAsia="ru-RU"/>
        </w:rPr>
        <w:t>визуаль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ных, информационных средств обучения для проведения занятий, например: плакаты, слайд-проектор, тренажер для оказания первой помощи;</w:t>
      </w:r>
    </w:p>
    <w:p>
      <w:pPr>
        <w:pStyle w:val="25"/>
        <w:shd w:val="clear" w:fill="FFFFFF"/>
        <w:spacing w:lineRule="exact" w:line="280" w:before="0" w:after="0"/>
        <w:ind w:left="0" w:right="0" w:firstLine="85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уголок </w:t>
      </w:r>
      <w:r>
        <w:rPr>
          <w:rStyle w:val="21"/>
          <w:rFonts w:ascii="Liberation Serif" w:hAnsi="Liberation Serif"/>
          <w:color w:val="000000"/>
          <w:spacing w:val="0"/>
          <w:w w:val="100"/>
          <w:position w:val="0"/>
          <w:sz w:val="28"/>
          <w:sz w:val="28"/>
          <w:szCs w:val="28"/>
          <w:vertAlign w:val="baseline"/>
          <w:lang w:val="ru-RU" w:eastAsia="ru-RU"/>
        </w:rPr>
        <w:t>по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гражданской обороне и чрезвычайным ситуациям. Уголок ГОЧС - информационно-справочный стенд с материалами для пропаганды знании и информирования работников организаций по вопросам защиты от опасностей, возникающих при ЧС и военных конфликтах.</w:t>
      </w:r>
    </w:p>
    <w:p>
      <w:pPr>
        <w:pStyle w:val="25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Если численность работников организации свыше 200 человек, то нужно</w:t>
      </w:r>
    </w:p>
    <w:p>
      <w:pPr>
        <w:pStyle w:val="25"/>
        <w:shd w:val="clear" w:fill="FFFFFF"/>
        <w:spacing w:lineRule="exact" w:line="298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иметь:</w:t>
      </w:r>
    </w:p>
    <w:p>
      <w:pPr>
        <w:pStyle w:val="25"/>
        <w:shd w:val="clear" w:fill="FFFFFF"/>
        <w:spacing w:lineRule="exact" w:line="298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многопрофильный учебный кабинет (класс);</w:t>
      </w:r>
    </w:p>
    <w:p>
      <w:pPr>
        <w:pStyle w:val="25"/>
        <w:shd w:val="clear" w:fill="FFFFFF"/>
        <w:spacing w:lineRule="exact" w:line="298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учебную площадку, т.е. специально оборудованную территорию;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по одному уголку в каждом административном и производственном здании.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Полный перечень учебных объектов и средств обеспечения учебного процесса, включенных в эту базу, определен в разделе VI Примерной программы курсового обучения работающего населения (Приложение № 1).</w:t>
      </w:r>
    </w:p>
    <w:p>
      <w:pPr>
        <w:pStyle w:val="25"/>
        <w:numPr>
          <w:ilvl w:val="0"/>
          <w:numId w:val="2"/>
        </w:numPr>
        <w:shd w:val="clear" w:fill="FFFFFF"/>
        <w:tabs>
          <w:tab w:val="clear" w:pos="709"/>
          <w:tab w:val="left" w:pos="1609" w:leader="none"/>
        </w:tabs>
        <w:spacing w:lineRule="exact" w:line="331" w:before="0" w:after="0"/>
        <w:ind w:left="0" w:right="283" w:firstLine="68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2. Разработать и утвердить программу курсового обучения на основе программы курсового обучения работающего населения утвержденной протоколом заседания комиссии Правительства Свердловской области по предупреждению и ликвидации чрезвычайных ситуаций и обеспечению пожарной безопасности 22.09.2017 (приложение № 2).</w:t>
      </w:r>
    </w:p>
    <w:p>
      <w:pPr>
        <w:pStyle w:val="25"/>
        <w:numPr>
          <w:ilvl w:val="0"/>
          <w:numId w:val="2"/>
        </w:numPr>
        <w:shd w:val="clear" w:fill="FFFFFF"/>
        <w:tabs>
          <w:tab w:val="clear" w:pos="709"/>
          <w:tab w:val="left" w:pos="1578" w:leader="none"/>
        </w:tabs>
        <w:spacing w:lineRule="exact" w:line="317" w:before="0" w:after="0"/>
        <w:ind w:left="0" w:right="0" w:firstLine="68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3. Утвердить форму журнала учета занятий по курсовому обучению.</w:t>
      </w:r>
    </w:p>
    <w:p>
      <w:pPr>
        <w:pStyle w:val="25"/>
        <w:shd w:val="clear" w:fill="FFFFFF"/>
        <w:spacing w:lineRule="exact" w:line="317" w:before="0" w:after="0"/>
        <w:ind w:left="0" w:right="283" w:firstLine="68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журнале учета руководитель занятий отмечает посещаемость занятий сотрудниками, итоги сдачи нормативов и др. (закреплено пунктом 2.10 Рекомендаций по курсовому обучению). Журналы ведутся на каждую учебную группу и хранятся в течение года после завершения обучения</w:t>
      </w:r>
    </w:p>
    <w:p>
      <w:pPr>
        <w:pStyle w:val="25"/>
        <w:shd w:val="clear" w:fill="FFFFFF"/>
        <w:spacing w:lineRule="exact" w:line="280" w:before="0" w:after="0"/>
        <w:ind w:left="0" w:right="0" w:hanging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(приложение № 3).</w:t>
      </w:r>
    </w:p>
    <w:p>
      <w:pPr>
        <w:pStyle w:val="25"/>
        <w:numPr>
          <w:ilvl w:val="0"/>
          <w:numId w:val="2"/>
        </w:numPr>
        <w:shd w:val="clear" w:fill="FFFFFF"/>
        <w:tabs>
          <w:tab w:val="clear" w:pos="709"/>
          <w:tab w:val="left" w:pos="1587" w:leader="none"/>
          <w:tab w:val="left" w:pos="10286" w:leader="none"/>
        </w:tabs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4. Издать приказ о проведении курсового обучения (приложение № 4).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Этим приказом необходимо определить руководителей занятий по курсовому обучению, списки учебных групп, расписание занятий (закреплено пунктом 2.9. Рекомендаций по курсовому обучению, разделом II Примерной программы курсового обучения работающего населения).</w:t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/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spacing w:lineRule="exact" w:line="322" w:before="0" w:after="0"/>
        <w:ind w:left="5102" w:right="0" w:hanging="0"/>
        <w:jc w:val="center"/>
        <w:rPr/>
      </w:pPr>
      <w:r>
        <w:rPr>
          <w:rStyle w:val="71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к </w:t>
      </w:r>
      <w:r>
        <w:rPr>
          <w:rStyle w:val="Style12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 П</w:t>
      </w:r>
      <w:r>
        <w:rPr>
          <w:rStyle w:val="Style12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римерной программе </w:t>
      </w:r>
      <w:r>
        <w:rPr>
          <w:rStyle w:val="71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>обучения работающего населения Камышловского городского округа в области ГО и ЧС</w:t>
      </w:r>
    </w:p>
    <w:p>
      <w:pPr>
        <w:pStyle w:val="72"/>
        <w:shd w:val="clear" w:fill="FFFFFF"/>
        <w:spacing w:lineRule="exact" w:line="322" w:before="0" w:after="0"/>
        <w:ind w:left="0" w:right="0" w:hanging="0"/>
        <w:jc w:val="center"/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</w:r>
    </w:p>
    <w:p>
      <w:pPr>
        <w:pStyle w:val="72"/>
        <w:shd w:val="clear" w:fill="FFFFFF"/>
        <w:spacing w:lineRule="exact" w:line="322" w:before="0" w:after="0"/>
        <w:ind w:left="0" w:right="0" w:hanging="0"/>
        <w:jc w:val="center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СОСТАВ</w:t>
      </w:r>
    </w:p>
    <w:p>
      <w:pPr>
        <w:pStyle w:val="72"/>
        <w:shd w:val="clear" w:fill="FFFFFF"/>
        <w:spacing w:lineRule="exact" w:line="322" w:before="0" w:after="0"/>
        <w:ind w:left="0" w:right="0" w:hanging="0"/>
        <w:jc w:val="center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рекомендуемой учебно-материальной базы </w:t>
      </w:r>
    </w:p>
    <w:p>
      <w:pPr>
        <w:pStyle w:val="72"/>
        <w:shd w:val="clear" w:fill="FFFFFF"/>
        <w:spacing w:lineRule="exact" w:line="322" w:before="0" w:after="0"/>
        <w:ind w:left="0" w:right="0" w:hanging="0"/>
        <w:jc w:val="center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для проведения занятии по курсовому обучению </w:t>
      </w:r>
      <w:r>
        <w:rPr>
          <w:rStyle w:val="7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в организации </w:t>
      </w:r>
    </w:p>
    <w:p>
      <w:pPr>
        <w:pStyle w:val="72"/>
        <w:shd w:val="clear" w:fill="FFFFFF"/>
        <w:spacing w:lineRule="exact" w:line="322" w:before="0" w:after="0"/>
        <w:ind w:left="0" w:right="0" w:hanging="0"/>
        <w:jc w:val="center"/>
        <w:textAlignment w:val="auto"/>
        <w:rPr/>
      </w:pPr>
      <w:r>
        <w:rPr>
          <w:rStyle w:val="7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с численностью работников </w:t>
      </w: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свыше 200 человек</w:t>
      </w:r>
    </w:p>
    <w:p>
      <w:pPr>
        <w:pStyle w:val="72"/>
        <w:shd w:val="clear" w:fill="FFFFFF"/>
        <w:spacing w:lineRule="exact" w:line="280" w:before="0" w:after="249"/>
        <w:ind w:left="0" w:right="0" w:hanging="0"/>
        <w:jc w:val="center"/>
        <w:textAlignment w:val="auto"/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</w:r>
    </w:p>
    <w:p>
      <w:pPr>
        <w:pStyle w:val="72"/>
        <w:shd w:val="clear" w:fill="FFFFFF"/>
        <w:spacing w:lineRule="exact" w:line="280" w:before="0" w:after="249"/>
        <w:ind w:left="0" w:right="0" w:hanging="0"/>
        <w:jc w:val="center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Вербальные средства обучения</w:t>
      </w:r>
    </w:p>
    <w:p>
      <w:pPr>
        <w:pStyle w:val="72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Нормативные правовые документы;</w:t>
      </w:r>
    </w:p>
    <w:p>
      <w:pPr>
        <w:pStyle w:val="25"/>
        <w:shd w:val="clear" w:fill="FFFFFF"/>
        <w:spacing w:lineRule="exact" w:line="280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Конституция Российской Федерации с комментариями для понимания;</w:t>
      </w:r>
    </w:p>
    <w:p>
      <w:pPr>
        <w:pStyle w:val="25"/>
        <w:shd w:val="clear" w:fill="FFFFFF"/>
        <w:spacing w:lineRule="exact" w:line="280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Федеральный закон «О гражданской обороне»;</w:t>
      </w:r>
    </w:p>
    <w:p>
      <w:pPr>
        <w:pStyle w:val="25"/>
        <w:shd w:val="clear" w:fill="FFFFFF"/>
        <w:spacing w:lineRule="exact" w:line="34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>
      <w:pPr>
        <w:pStyle w:val="25"/>
        <w:shd w:val="clear" w:fill="FFFFFF"/>
        <w:spacing w:lineRule="exact" w:line="331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постановление Правительства Российской Федерации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от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04.09.2003 № 547 «О подготовке населения в области защиты от чрезвычайных ситуаций природного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техногенного характера»;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Российской Федерации от 02.11.2000 № 841 «Об утверждении положения об организации обучения населения в области гражданской обороны».</w:t>
      </w:r>
    </w:p>
    <w:p>
      <w:pPr>
        <w:pStyle w:val="72"/>
        <w:shd w:val="clear" w:fill="FFFFFF"/>
        <w:spacing w:lineRule="exact" w:line="326" w:before="0" w:after="0"/>
        <w:ind w:left="-57" w:right="0" w:firstLine="680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Учебная литература:</w:t>
      </w:r>
    </w:p>
    <w:p>
      <w:pPr>
        <w:pStyle w:val="25"/>
        <w:shd w:val="clear" w:fill="FFFFFF"/>
        <w:spacing w:lineRule="exact" w:line="341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Обучение работающего населения в области гражданской обороны и защиты от чрезвычайных ситуаций. - М.: Институт риска и безопасности, 2015.- 336 с.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Гражданская оборона и защита от чрезвычайных ситуаций для работающего населения: Пособие для самостоятельного изучения. 2-е издание, переработанное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дополненное. - Москва: ООО «ТЕРМИКА.РУ». 2016,- 392 с;</w:t>
      </w:r>
    </w:p>
    <w:p>
      <w:pPr>
        <w:pStyle w:val="25"/>
        <w:shd w:val="clear" w:fill="FFFFFF"/>
        <w:spacing w:lineRule="exact" w:line="322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общ. ред. Г.Н. Кириллова. - 8-е изд. - М.: Институт риска и безопасности, 2013. - 536 с;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Проведение занятий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с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>
      <w:pPr>
        <w:pStyle w:val="25"/>
        <w:shd w:val="clear" w:fill="FFFFFF"/>
        <w:spacing w:lineRule="exact" w:line="326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Организация защиты от террористических актов, взрывов, пожаров, эпидемий и вызванных ими чрезвычайных ситуаций: Практическое пособие/Под ред. М.И. Камышанского. - 2-е изд., - М: Институт риска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безопасности, 2011.-512с;</w:t>
      </w:r>
    </w:p>
    <w:p>
      <w:pPr>
        <w:pStyle w:val="25"/>
        <w:shd w:val="clear" w:fill="FFFFFF"/>
        <w:spacing w:lineRule="exact" w:line="317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320 с;</w:t>
      </w:r>
    </w:p>
    <w:p>
      <w:pPr>
        <w:pStyle w:val="25"/>
        <w:shd w:val="clear" w:fill="FFFFFF"/>
        <w:tabs>
          <w:tab w:val="clear" w:pos="709"/>
          <w:tab w:val="left" w:pos="3500" w:leader="none"/>
          <w:tab w:val="left" w:pos="6586" w:leader="none"/>
          <w:tab w:val="left" w:pos="9082" w:leader="none"/>
        </w:tabs>
        <w:spacing w:lineRule="exact" w:line="317" w:before="0" w:after="0"/>
        <w:ind w:left="0" w:right="0" w:firstLine="68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Подготовка и проведение учений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тренировок с нештатными аварийно-спасательными формированиями, работниками организаций: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Методические рекомендации и образцы документов/Под общ. ред. В.Я. Перевощикова. - 4-е изд., - М.: Институт риска и безопасности, 2013. - 304 с;</w:t>
      </w:r>
    </w:p>
    <w:p>
      <w:pPr>
        <w:pStyle w:val="25"/>
        <w:shd w:val="clear" w:fill="FFFFFF"/>
        <w:tabs>
          <w:tab w:val="clear" w:pos="709"/>
          <w:tab w:val="left" w:pos="3254" w:leader="none"/>
          <w:tab w:val="left" w:pos="4847" w:leader="none"/>
          <w:tab w:val="left" w:pos="5908" w:leader="none"/>
          <w:tab w:val="left" w:pos="7228" w:leader="none"/>
          <w:tab w:val="left" w:pos="9810" w:leader="none"/>
        </w:tabs>
        <w:spacing w:lineRule="exact" w:line="317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Оказание первой помощи пострадавшим: Практическое пособие. - М. МЧС России,</w:t>
        <w:tab/>
        <w:t>2010.</w:t>
        <w:tab/>
        <w:t>-</w:t>
        <w:tab/>
        <w:t>84;Электронный ресурс</w:t>
      </w:r>
    </w:p>
    <w:p>
      <w:pPr>
        <w:pStyle w:val="132"/>
        <w:shd w:val="clear" w:fill="FFFFFF"/>
        <w:spacing w:lineRule="exact" w:line="280" w:before="0" w:after="332"/>
        <w:ind w:left="700" w:right="0" w:hanging="0"/>
        <w:rPr/>
      </w:pPr>
      <w:hyperlink r:id="rId3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spacing w:val="0"/>
            <w:w w:val="100"/>
            <w:sz w:val="28"/>
            <w:szCs w:val="28"/>
            <w:lang w:val="en-US" w:eastAsia="en-US"/>
          </w:rPr>
          <w:t>http://www.mchs.gov.ru/upload/sitel/document_file/AiYX9NREiM.pdf</w:t>
        </w:r>
      </w:hyperlink>
      <w:r>
        <w:rPr>
          <w:rStyle w:val="131"/>
          <w:rFonts w:ascii="Liberation Serif" w:hAnsi="Liberation Serif"/>
          <w:color w:val="000000"/>
          <w:spacing w:val="0"/>
          <w:w w:val="100"/>
          <w:sz w:val="28"/>
          <w:szCs w:val="28"/>
        </w:rPr>
        <w:t>.</w:t>
      </w:r>
    </w:p>
    <w:p>
      <w:pPr>
        <w:pStyle w:val="43"/>
        <w:keepNext w:val="true"/>
        <w:keepLines/>
        <w:spacing w:lineRule="exact" w:line="280" w:before="0" w:after="13"/>
        <w:ind w:left="0" w:right="0" w:hanging="0"/>
        <w:jc w:val="center"/>
        <w:rPr/>
      </w:pPr>
      <w:bookmarkStart w:id="5" w:name="bookmark10"/>
      <w:r>
        <w:rPr>
          <w:rStyle w:val="41"/>
          <w:color w:val="000000"/>
          <w:spacing w:val="0"/>
          <w:w w:val="100"/>
          <w:sz w:val="28"/>
          <w:szCs w:val="28"/>
          <w:lang w:val="ru-RU" w:eastAsia="ru-RU"/>
        </w:rPr>
        <w:t>Визуальные средства обучения</w:t>
      </w:r>
      <w:bookmarkEnd w:id="5"/>
    </w:p>
    <w:p>
      <w:pPr>
        <w:pStyle w:val="72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Плакаты:</w:t>
      </w:r>
    </w:p>
    <w:p>
      <w:pPr>
        <w:pStyle w:val="25"/>
        <w:shd w:val="clear" w:fill="FFFFFF"/>
        <w:spacing w:lineRule="exact" w:line="350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единая государственная система предупреждения и ликвидации чрезвычайных ситуаций (РСЧС);</w:t>
      </w:r>
    </w:p>
    <w:p>
      <w:pPr>
        <w:pStyle w:val="25"/>
        <w:shd w:val="clear" w:fill="FFFFFF"/>
        <w:spacing w:lineRule="exact" w:line="280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гражданская оборона Российской Федерации;</w:t>
      </w:r>
    </w:p>
    <w:p>
      <w:pPr>
        <w:pStyle w:val="25"/>
        <w:shd w:val="clear" w:fill="FFFFFF"/>
        <w:spacing w:lineRule="exact" w:line="336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опасности, возникающие при ведении военных действий или вследствие этих действий, способы защиты от них;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действия населения при авариях и катастрофах;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аварии на газонефтепроводах;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аварии на радиационно опасных объектах;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аварии на химически опасных объектах;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действия населения при стихийных бедствиях;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тушение пожаров. Приемы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способы спасения людей при пожарах;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первая помощь при чрезвычайных ситуациях;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лечебно-эвакуационное обеспечение населения в чрезвычайных ситуациях;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охрана труда на объекте;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радиация вокруг нас;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радиационная и химическая защита;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защитные сооружения гражданской обороны;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защиты органов дыхания;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радиационного и химического контроля;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дезактивации и дегазации;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индивидуальной защиты;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умей действовать при пожаре;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меры пожарной безопасности в сельском населенном пункте;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пожарная безопасность на объекте;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добровольная пожарная дружина;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уголок гражданской защиты;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терроризм - угроза обществу;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безопасность людей на водных объектах;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основы безопасности жизнедеятельности;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единый телефон пожарных и спасателей 01, 112.</w:t>
      </w:r>
    </w:p>
    <w:p>
      <w:pPr>
        <w:pStyle w:val="25"/>
        <w:shd w:val="clear" w:fill="FFFFFF"/>
        <w:spacing w:lineRule="exact" w:line="322" w:before="0" w:after="0"/>
        <w:ind w:left="0" w:right="5839" w:hanging="0"/>
        <w:jc w:val="both"/>
        <w:textAlignment w:val="auto"/>
        <w:rPr/>
      </w:pPr>
      <w:r>
        <w:rPr>
          <w:rStyle w:val="2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Макеты и манекены: </w:t>
      </w:r>
    </w:p>
    <w:p>
      <w:pPr>
        <w:pStyle w:val="25"/>
        <w:shd w:val="clear" w:fill="FFFFFF"/>
        <w:spacing w:lineRule="exact" w:line="322" w:before="0" w:after="0"/>
        <w:ind w:left="454" w:right="0" w:hanging="0"/>
        <w:jc w:val="both"/>
        <w:textAlignment w:val="auto"/>
        <w:rPr/>
      </w:pPr>
      <w:r>
        <w:rPr>
          <w:rStyle w:val="22"/>
          <w:rFonts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макет простейшего укрытия;</w:t>
      </w:r>
    </w:p>
    <w:p>
      <w:pPr>
        <w:pStyle w:val="25"/>
        <w:shd w:val="clear" w:fill="FFFFFF"/>
        <w:spacing w:lineRule="exact" w:line="280" w:before="0" w:after="0"/>
        <w:ind w:left="70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макет защитного сооружения ГО (убежища, ПРУ).</w:t>
      </w:r>
    </w:p>
    <w:p>
      <w:pPr>
        <w:pStyle w:val="43"/>
        <w:keepNext w:val="true"/>
        <w:keepLines/>
        <w:spacing w:lineRule="exact" w:line="280" w:before="0" w:after="0"/>
        <w:ind w:left="0" w:right="0" w:firstLine="737"/>
        <w:jc w:val="both"/>
        <w:rPr/>
      </w:pPr>
      <w:bookmarkStart w:id="6" w:name="bookmark11"/>
      <w:r>
        <w:rPr>
          <w:rStyle w:val="41"/>
          <w:color w:val="000000"/>
          <w:spacing w:val="0"/>
          <w:w w:val="100"/>
          <w:sz w:val="28"/>
          <w:szCs w:val="28"/>
          <w:lang w:val="ru-RU" w:eastAsia="ru-RU"/>
        </w:rPr>
        <w:t>Слайды:</w:t>
      </w:r>
      <w:bookmarkEnd w:id="6"/>
    </w:p>
    <w:p>
      <w:pPr>
        <w:pStyle w:val="25"/>
        <w:shd w:val="clear" w:fill="FFFFFF"/>
        <w:spacing w:lineRule="exact" w:line="365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единая государственная система предупреждения и ликвидации чрезвычайных ситуаций (РСЧС);</w:t>
      </w:r>
    </w:p>
    <w:p>
      <w:pPr>
        <w:pStyle w:val="25"/>
        <w:shd w:val="clear" w:fill="FFFFFF"/>
        <w:spacing w:lineRule="exact" w:line="336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>
      <w:pPr>
        <w:pStyle w:val="25"/>
        <w:shd w:val="clear" w:fill="FFFFFF"/>
        <w:spacing w:lineRule="exact" w:line="280" w:before="0" w:after="37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опасности, возникающие при ведении военных действий или вследствие</w:t>
      </w:r>
    </w:p>
    <w:p>
      <w:pPr>
        <w:pStyle w:val="25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этих действий, способы защиты от них;</w:t>
      </w:r>
    </w:p>
    <w:p>
      <w:pPr>
        <w:pStyle w:val="25"/>
        <w:shd w:val="clear" w:fill="FFFFFF"/>
        <w:spacing w:lineRule="exact" w:line="322" w:before="0" w:after="273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тушение пожаров. Приемы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способы спасения людей при пожарах; лечебно-эвакуационное обеспечение населения в чрезвычайных ситуациях; техника, механизмы и приборы, состоящие на оснащении формирований ГО. Назначение, технические данные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порядок применения.</w:t>
      </w:r>
    </w:p>
    <w:p>
      <w:pPr>
        <w:pStyle w:val="43"/>
        <w:keepNext w:val="true"/>
        <w:keepLines/>
        <w:spacing w:lineRule="exact" w:line="280" w:before="0" w:after="296"/>
        <w:ind w:left="0" w:right="0" w:hanging="0"/>
        <w:jc w:val="center"/>
        <w:rPr/>
      </w:pPr>
      <w:bookmarkStart w:id="7" w:name="bookmark12"/>
      <w:r>
        <w:rPr>
          <w:rStyle w:val="4"/>
          <w:color w:val="000000"/>
          <w:spacing w:val="0"/>
          <w:w w:val="100"/>
          <w:sz w:val="28"/>
          <w:szCs w:val="28"/>
          <w:u w:val="single"/>
          <w:lang w:val="ru-RU" w:eastAsia="ru-RU"/>
        </w:rPr>
        <w:t xml:space="preserve">Технические </w:t>
      </w:r>
      <w:r>
        <w:rPr>
          <w:rStyle w:val="41"/>
          <w:color w:val="000000"/>
          <w:spacing w:val="0"/>
          <w:w w:val="100"/>
          <w:sz w:val="28"/>
          <w:szCs w:val="28"/>
          <w:u w:val="single"/>
          <w:lang w:val="ru-RU" w:eastAsia="ru-RU"/>
        </w:rPr>
        <w:t>средства обучения</w:t>
      </w:r>
      <w:bookmarkEnd w:id="7"/>
    </w:p>
    <w:p>
      <w:pPr>
        <w:pStyle w:val="43"/>
        <w:keepNext w:val="true"/>
        <w:keepLines/>
        <w:spacing w:lineRule="exact" w:line="312" w:before="0" w:after="0"/>
        <w:ind w:left="0" w:right="0" w:hanging="0"/>
        <w:jc w:val="center"/>
        <w:rPr/>
      </w:pPr>
      <w:bookmarkStart w:id="8" w:name="bookmark13"/>
      <w:r>
        <w:rPr>
          <w:rStyle w:val="41"/>
          <w:color w:val="000000"/>
          <w:spacing w:val="0"/>
          <w:w w:val="100"/>
          <w:sz w:val="28"/>
          <w:szCs w:val="28"/>
          <w:lang w:val="ru-RU" w:eastAsia="ru-RU"/>
        </w:rPr>
        <w:t>Приборы:</w:t>
      </w:r>
      <w:bookmarkEnd w:id="8"/>
    </w:p>
    <w:p>
      <w:pPr>
        <w:pStyle w:val="25"/>
        <w:shd w:val="clear" w:fill="FFFFFF"/>
        <w:spacing w:lineRule="exact" w:line="31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рентгенометр ДП-5В и др.;</w:t>
      </w:r>
    </w:p>
    <w:p>
      <w:pPr>
        <w:pStyle w:val="25"/>
        <w:shd w:val="clear" w:fill="FFFFFF"/>
        <w:spacing w:lineRule="exact" w:line="31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прибор химической разведки ВПХР и др.;</w:t>
      </w:r>
    </w:p>
    <w:p>
      <w:pPr>
        <w:pStyle w:val="25"/>
        <w:shd w:val="clear" w:fill="FFFFFF"/>
        <w:spacing w:lineRule="exact" w:line="341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дозиметры-радиометры: ДРБП-03, ДКГ-ОЗД «Грач», ДБГБ-01И «Белла», ДКГ-02У «Арбитр», ДКС-96 и др.;</w:t>
      </w:r>
    </w:p>
    <w:p>
      <w:pPr>
        <w:pStyle w:val="25"/>
        <w:shd w:val="clear" w:fill="FFFFFF"/>
        <w:spacing w:lineRule="exact" w:line="322" w:before="0" w:after="0"/>
        <w:ind w:left="737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комплекты измерителей дозы: ДП-22В, ИД-1, ИД-02 и др.; индивидуальный измеритель дозы ИД-11 и др.; </w:t>
      </w:r>
    </w:p>
    <w:p>
      <w:pPr>
        <w:pStyle w:val="25"/>
        <w:shd w:val="clear" w:fill="FFFFFF"/>
        <w:spacing w:lineRule="exact" w:line="322" w:before="0" w:after="0"/>
        <w:ind w:left="737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комплект отбора проб КПО-1М. </w:t>
      </w:r>
    </w:p>
    <w:p>
      <w:pPr>
        <w:pStyle w:val="25"/>
        <w:shd w:val="clear" w:fill="FFFFFF"/>
        <w:spacing w:lineRule="exact" w:line="322" w:before="0" w:after="0"/>
        <w:ind w:left="737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средства индивидуальной защиты: </w:t>
      </w:r>
    </w:p>
    <w:p>
      <w:pPr>
        <w:pStyle w:val="25"/>
        <w:shd w:val="clear" w:fill="FFFFFF"/>
        <w:spacing w:lineRule="exact" w:line="322" w:before="0" w:after="0"/>
        <w:ind w:left="737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ватно-марлевые повязки; </w:t>
      </w:r>
    </w:p>
    <w:p>
      <w:pPr>
        <w:pStyle w:val="25"/>
        <w:shd w:val="clear" w:fill="FFFFFF"/>
        <w:spacing w:lineRule="exact" w:line="322" w:before="0" w:after="0"/>
        <w:ind w:left="737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противопылевые тканевые маски;</w:t>
      </w:r>
    </w:p>
    <w:p>
      <w:pPr>
        <w:pStyle w:val="25"/>
        <w:shd w:val="clear" w:fill="FFFFFF"/>
        <w:tabs>
          <w:tab w:val="clear" w:pos="709"/>
          <w:tab w:val="left" w:pos="8730" w:leader="none"/>
        </w:tabs>
        <w:spacing w:lineRule="exact" w:line="322" w:before="0" w:after="0"/>
        <w:ind w:left="737" w:right="57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респираторы типа ШБ-1 «Лепесток-200», У-2К, РИА-1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др.; газодымозащитный респиратор ГДЗР и др.; </w:t>
      </w:r>
    </w:p>
    <w:p>
      <w:pPr>
        <w:pStyle w:val="25"/>
        <w:shd w:val="clear" w:fill="FFFFFF"/>
        <w:tabs>
          <w:tab w:val="clear" w:pos="709"/>
          <w:tab w:val="left" w:pos="8730" w:leader="none"/>
        </w:tabs>
        <w:spacing w:lineRule="exact" w:line="322" w:before="0" w:after="0"/>
        <w:ind w:left="737" w:right="57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самоспасатель СПИ-20, СПИ-50 и др.; </w:t>
      </w:r>
    </w:p>
    <w:p>
      <w:pPr>
        <w:pStyle w:val="25"/>
        <w:shd w:val="clear" w:fill="FFFFFF"/>
        <w:tabs>
          <w:tab w:val="clear" w:pos="709"/>
          <w:tab w:val="left" w:pos="8730" w:leader="none"/>
        </w:tabs>
        <w:spacing w:lineRule="exact" w:line="322" w:before="0" w:after="0"/>
        <w:ind w:left="737" w:right="57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самоспасатель «Феникс-1»;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противогазы типа ГП-7, ПДФ-7, ПДФ-ША, ИП-4М и др.;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аптечка первой помощи офисная «СТС»;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защитная фильтрующая одежда ЗФО-58;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аптечка противоожоговая «Фарм+газ»;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аптечка индивидуальная КИМГЗ;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аптечка первой помощи офисная «СТС»;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комплект «Аптечка первой помощи»;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пакет перевязочный индивидуальный ИПП-1;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пакет перевязочный медицинский ППМ;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индивидуальный противохимический пакет;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индивидуальный дегазационный комплект ИДИ и др.;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образцы огнетушителей всех типов;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первичные средства пожаротушения.</w:t>
      </w:r>
    </w:p>
    <w:p>
      <w:pPr>
        <w:pStyle w:val="72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Тренажеры:</w:t>
      </w:r>
    </w:p>
    <w:p>
      <w:pPr>
        <w:pStyle w:val="25"/>
        <w:shd w:val="clear" w:fill="FFFFFF"/>
        <w:spacing w:lineRule="exact" w:line="322" w:before="0" w:after="0"/>
        <w:ind w:left="0" w:right="0" w:firstLine="737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робот-тренажер «Гоша» и др.</w:t>
      </w:r>
    </w:p>
    <w:p>
      <w:pPr>
        <w:pStyle w:val="43"/>
        <w:keepNext w:val="true"/>
        <w:keepLines/>
        <w:spacing w:lineRule="exact" w:line="280" w:before="0" w:after="402"/>
        <w:ind w:left="0" w:right="0" w:hanging="0"/>
        <w:jc w:val="center"/>
        <w:rPr>
          <w:rStyle w:val="41"/>
          <w:color w:val="000000"/>
          <w:spacing w:val="0"/>
          <w:w w:val="100"/>
          <w:sz w:val="28"/>
          <w:szCs w:val="28"/>
          <w:lang w:val="ru-RU" w:eastAsia="ru-RU"/>
        </w:rPr>
      </w:pPr>
      <w:r>
        <w:rPr>
          <w:color w:val="000000"/>
          <w:spacing w:val="0"/>
          <w:w w:val="100"/>
          <w:sz w:val="28"/>
          <w:szCs w:val="28"/>
          <w:lang w:val="ru-RU" w:eastAsia="ru-RU"/>
        </w:rPr>
      </w:r>
    </w:p>
    <w:p>
      <w:pPr>
        <w:pStyle w:val="43"/>
        <w:spacing w:lineRule="exact" w:line="280" w:before="0" w:after="402"/>
        <w:ind w:left="0" w:right="0" w:hanging="0"/>
        <w:jc w:val="center"/>
        <w:rPr/>
      </w:pPr>
      <w:bookmarkStart w:id="9" w:name="bookmark14"/>
      <w:r>
        <w:rPr>
          <w:rStyle w:val="41"/>
          <w:color w:val="000000"/>
          <w:spacing w:val="0"/>
          <w:w w:val="100"/>
          <w:sz w:val="28"/>
          <w:szCs w:val="28"/>
          <w:lang w:val="ru-RU" w:eastAsia="ru-RU"/>
        </w:rPr>
        <w:t>Информационные средства обучения</w:t>
      </w:r>
      <w:bookmarkEnd w:id="9"/>
    </w:p>
    <w:p>
      <w:pPr>
        <w:pStyle w:val="423"/>
        <w:keepNext w:val="true"/>
        <w:keepLines/>
        <w:shd w:val="clear" w:fill="FFFFFF"/>
        <w:spacing w:lineRule="exact" w:line="220" w:before="0" w:after="73"/>
        <w:ind w:left="0" w:right="0" w:hanging="0"/>
        <w:jc w:val="both"/>
        <w:textAlignment w:val="auto"/>
        <w:rPr/>
      </w:pPr>
      <w:bookmarkStart w:id="10" w:name="bookmark15"/>
      <w:r>
        <w:rPr>
          <w:rStyle w:val="4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Аудио-,</w:t>
      </w:r>
      <w:r>
        <w:rPr>
          <w:rStyle w:val="42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видео-, проекционная аппаратура;</w:t>
      </w:r>
      <w:bookmarkEnd w:id="10"/>
    </w:p>
    <w:p>
      <w:pPr>
        <w:pStyle w:val="25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персональный компьютер (планшетный ПК) ноутбук;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слайд-проектор;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экран настенный;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экран проекционный с электроприводом.</w:t>
      </w:r>
    </w:p>
    <w:p>
      <w:pPr>
        <w:pStyle w:val="72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Аудиовизуальные материалы: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мультимедийные обучающие программы: 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оказание первой помощи;</w:t>
      </w:r>
    </w:p>
    <w:p>
      <w:pPr>
        <w:pStyle w:val="25"/>
        <w:shd w:val="clear" w:fill="FFFFFF"/>
        <w:spacing w:lineRule="exact" w:line="280" w:before="0" w:after="22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мультимедийное учебное пособие «Безопасность жизнедеятельности».</w:t>
      </w:r>
    </w:p>
    <w:p>
      <w:pPr>
        <w:pStyle w:val="72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Фильмы: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действия работников организаций при угрозе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возникновении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на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территории региона (муниципального образования) чрезвычайных ситуаций природного, техногенного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и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биолого-социального характера, 2016;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индивидуальной защиты органов дыхания;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стихийные бедствия;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безопасность при землетрясениях;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безопасность при ураганах и смерчах;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пожарная безопасность;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промышленная безопасность;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зоне затопления;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индивидуальной защиты;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и способы защиты населения;</w:t>
      </w:r>
    </w:p>
    <w:p>
      <w:pPr>
        <w:pStyle w:val="25"/>
        <w:shd w:val="clear" w:fill="FFFFFF"/>
        <w:spacing w:lineRule="exact" w:line="322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лавинная опасность;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действия населения при химически опасных авариях; 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действия населения в зоне радиоактивного загрязнения; 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химическая опасность и эвакуация населения; 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травматизм. Оказание первой помощи;</w:t>
      </w:r>
    </w:p>
    <w:p>
      <w:pPr>
        <w:pStyle w:val="25"/>
        <w:shd w:val="clear" w:fill="FFFFFF"/>
        <w:spacing w:lineRule="exact" w:line="360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подготовка и проведение комплексных учений и тренировок по гражданской обороне;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гражданская оборона в современных условиях. Природные чрезвычайные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ситуации. Техногенные чрезвычайные ситуации. Опасности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быту;</w:t>
      </w:r>
    </w:p>
    <w:p>
      <w:pPr>
        <w:pStyle w:val="25"/>
        <w:shd w:val="clear" w:fill="FFFFFF"/>
        <w:spacing w:lineRule="exact" w:line="331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гражданская оборона современной России;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гражданская оборона и защита от чрезвычайных ситуаций;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обеспечение безопасности личного состава при тушении пожаров;</w:t>
      </w:r>
    </w:p>
    <w:p>
      <w:pPr>
        <w:pStyle w:val="25"/>
        <w:shd w:val="clear" w:fill="FFFFFF"/>
        <w:spacing w:lineRule="exact" w:line="326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защита населения от чрезвычайных ситуаций.</w:t>
      </w:r>
    </w:p>
    <w:p>
      <w:pPr>
        <w:pStyle w:val="25"/>
        <w:shd w:val="clear" w:fill="FFFFFF"/>
        <w:spacing w:lineRule="exact" w:line="326" w:before="0" w:after="0"/>
        <w:ind w:left="70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энциклопедии:</w:t>
      </w:r>
    </w:p>
    <w:p>
      <w:pPr>
        <w:pStyle w:val="25"/>
        <w:shd w:val="clear" w:fill="FFFFFF"/>
        <w:spacing w:lineRule="exact" w:line="374" w:before="0" w:after="0"/>
        <w:ind w:left="0" w:right="113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мультимедийная энциклопедия по действиям населения в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чрезвычайных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ситуациях;</w:t>
      </w:r>
    </w:p>
    <w:p>
      <w:pPr>
        <w:pStyle w:val="25"/>
        <w:shd w:val="clear" w:fill="FFFFFF"/>
        <w:spacing w:lineRule="exact" w:line="331" w:before="0" w:after="0"/>
        <w:ind w:left="0" w:right="113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краткая энциклопедия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>
      <w:pPr>
        <w:pStyle w:val="25"/>
        <w:shd w:val="clear" w:fill="FFFFFF"/>
        <w:spacing w:lineRule="exact" w:line="365" w:before="0" w:after="0"/>
        <w:ind w:left="0" w:right="113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единая информационная база по ГО, защите от ЧС и терактов, пожарной безопасности.</w:t>
      </w:r>
    </w:p>
    <w:p>
      <w:pPr>
        <w:pStyle w:val="72"/>
        <w:shd w:val="clear" w:fill="FFFFFF"/>
        <w:spacing w:lineRule="exact" w:line="280" w:before="0" w:after="0"/>
        <w:ind w:left="700" w:right="0" w:hanging="0"/>
        <w:rPr/>
      </w:pPr>
      <w:r>
        <w:rPr>
          <w:rStyle w:val="7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Компьюторные игры: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действия при угрозе и возникновении пожаров.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игровые комплексы: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пожарная безопасность.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компьютерные программы: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последствия землетрясений;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последствия лесных пожаров;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последствия наводнений;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последствия взрывов и пожаров;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гражданская оборона и защита от чрезвычайных ситуаций. 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электронные учебные пособия:</w:t>
      </w:r>
    </w:p>
    <w:p>
      <w:pPr>
        <w:pStyle w:val="25"/>
        <w:shd w:val="clear" w:fill="FFFFFF"/>
        <w:spacing w:lineRule="exact" w:line="317" w:before="0" w:after="0"/>
        <w:ind w:left="0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предупреждение и ликвидация чрезвычайных ситуаций.        </w:t>
      </w:r>
    </w:p>
    <w:p>
      <w:pPr>
        <w:pStyle w:val="25"/>
        <w:shd w:val="clear" w:fill="FFFFFF"/>
        <w:spacing w:lineRule="exact" w:line="317" w:before="0" w:after="0"/>
        <w:ind w:left="624" w:right="0" w:hanging="0"/>
        <w:jc w:val="both"/>
        <w:textAlignment w:val="auto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обучающие программы:</w:t>
      </w:r>
    </w:p>
    <w:p>
      <w:pPr>
        <w:pStyle w:val="Normal"/>
        <w:ind w:left="0" w:right="0" w:firstLine="57"/>
        <w:jc w:val="both"/>
        <w:rPr/>
      </w:pP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действия населения при чрезвычайных ситуациях; </w:t>
      </w:r>
    </w:p>
    <w:p>
      <w:pPr>
        <w:pStyle w:val="Normal"/>
        <w:ind w:left="0" w:right="0" w:hanging="0"/>
        <w:jc w:val="both"/>
        <w:rPr/>
      </w:pP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действия при авариях на химически опасных объектах; </w:t>
      </w:r>
    </w:p>
    <w:p>
      <w:pPr>
        <w:pStyle w:val="Normal"/>
        <w:ind w:left="0" w:right="0" w:hanging="0"/>
        <w:jc w:val="both"/>
        <w:rPr/>
      </w:pP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снижение 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рисков и </w:t>
      </w: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смягчение последствий лесных пожаров; </w:t>
      </w:r>
    </w:p>
    <w:p>
      <w:pPr>
        <w:pStyle w:val="Normal"/>
        <w:ind w:left="0" w:right="0" w:hanging="0"/>
        <w:jc w:val="both"/>
        <w:rPr/>
      </w:pP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снижение рисков и смягчение последствий наводнений; </w:t>
      </w:r>
    </w:p>
    <w:p>
      <w:pPr>
        <w:pStyle w:val="Normal"/>
        <w:ind w:left="0" w:right="0" w:hanging="0"/>
        <w:jc w:val="both"/>
        <w:rPr/>
      </w:pPr>
      <w:r>
        <w:rPr>
          <w:rStyle w:val="21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>снижение рисков и смягчение последствий взрывов и пожаров</w:t>
      </w:r>
    </w:p>
    <w:p>
      <w:pPr>
        <w:pStyle w:val="Normal"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/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spacing w:lineRule="exact" w:line="322" w:before="0" w:after="0"/>
        <w:ind w:left="5102" w:right="0" w:hanging="0"/>
        <w:jc w:val="center"/>
        <w:rPr/>
      </w:pPr>
      <w:r>
        <w:rPr>
          <w:rStyle w:val="71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к </w:t>
      </w:r>
      <w:r>
        <w:rPr>
          <w:rStyle w:val="Style12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 Примерной программе </w:t>
      </w:r>
      <w:r>
        <w:rPr>
          <w:rStyle w:val="71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>обучения работающего населения Камышловского городского округа в области ГО и ЧС</w:t>
      </w:r>
    </w:p>
    <w:p>
      <w:pPr>
        <w:pStyle w:val="Normal"/>
        <w:shd w:val="clear" w:fill="FFFFFF"/>
        <w:spacing w:lineRule="exact" w:line="280" w:before="0" w:after="0"/>
        <w:ind w:left="850" w:right="0" w:hanging="0"/>
        <w:rPr>
          <w:rStyle w:val="71"/>
          <w:rFonts w:eastAsia="Times New Roman"/>
          <w:color w:val="000000"/>
          <w:spacing w:val="0"/>
          <w:w w:val="100"/>
          <w:sz w:val="28"/>
          <w:lang w:val="ru-RU" w:eastAsia="ru-RU"/>
        </w:rPr>
      </w:pPr>
      <w:r>
        <w:rPr>
          <w:rFonts w:eastAsia="Times New Roman"/>
          <w:color w:val="000000"/>
          <w:spacing w:val="0"/>
          <w:w w:val="100"/>
          <w:sz w:val="28"/>
          <w:lang w:val="ru-RU" w:eastAsia="ru-RU"/>
        </w:rPr>
      </w:r>
    </w:p>
    <w:p>
      <w:pPr>
        <w:pStyle w:val="Normal"/>
        <w:shd w:val="clear" w:fill="FFFFFF"/>
        <w:spacing w:lineRule="exact" w:line="280" w:before="0" w:after="0"/>
        <w:ind w:left="850" w:right="0" w:hanging="0"/>
        <w:rPr/>
      </w:pPr>
      <w:r>
        <w:rPr>
          <w:rStyle w:val="71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 xml:space="preserve">   </w:t>
      </w:r>
      <w:r>
        <w:rPr>
          <w:rStyle w:val="71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 xml:space="preserve">Общество с ограниченной ответственностью </w:t>
      </w:r>
      <w:r>
        <w:rPr>
          <w:rStyle w:val="7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>«Верес»</w:t>
      </w:r>
    </w:p>
    <w:p>
      <w:pPr>
        <w:pStyle w:val="72"/>
        <w:shd w:val="clear" w:fill="FFFFFF"/>
        <w:spacing w:lineRule="exact" w:line="280" w:before="0" w:after="282"/>
        <w:ind w:left="3175" w:right="0" w:hanging="0"/>
        <w:jc w:val="both"/>
        <w:textAlignment w:val="auto"/>
        <w:rPr/>
      </w:pP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   </w:t>
      </w: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(ООО </w:t>
      </w: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>«Верес»)</w:t>
      </w:r>
    </w:p>
    <w:p>
      <w:pPr>
        <w:pStyle w:val="25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                                             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ПРИКАЗ</w:t>
      </w:r>
    </w:p>
    <w:p>
      <w:pPr>
        <w:pStyle w:val="25"/>
        <w:shd w:val="clear" w:fill="FFFFFF"/>
        <w:spacing w:lineRule="exact" w:line="280" w:before="0" w:after="0"/>
        <w:ind w:left="0" w:right="0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05.04.2018                                                                                                      № 5</w:t>
      </w:r>
    </w:p>
    <w:p>
      <w:pPr>
        <w:pStyle w:val="25"/>
        <w:shd w:val="clear" w:fill="FFFFFF"/>
        <w:spacing w:lineRule="exact" w:line="280" w:before="0" w:after="263"/>
        <w:ind w:left="0" w:right="0" w:hanging="0"/>
        <w:jc w:val="center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Екатеринбург</w:t>
      </w:r>
    </w:p>
    <w:p>
      <w:pPr>
        <w:pStyle w:val="72"/>
        <w:shd w:val="clear" w:fill="FFFFFF"/>
        <w:spacing w:lineRule="exact" w:line="322" w:before="0" w:after="236"/>
        <w:ind w:left="20" w:right="0" w:hanging="0"/>
        <w:jc w:val="center"/>
        <w:rPr/>
      </w:pP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Об </w:t>
      </w: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утверждении </w:t>
      </w: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программы </w:t>
      </w: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курсового обучения работников </w:t>
      </w: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 xml:space="preserve">ООО </w:t>
      </w: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>«Верес»</w:t>
      </w:r>
      <w:r>
        <w:rPr>
          <w:rFonts w:ascii="Liberation Serif" w:hAnsi="Liberation Serif"/>
          <w:u w:val="none"/>
        </w:rPr>
        <w:br/>
      </w: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>в области гражданской обороны, защиты от чрезвычайных ситуаций</w:t>
      </w:r>
    </w:p>
    <w:p>
      <w:pPr>
        <w:pStyle w:val="25"/>
        <w:shd w:val="clear" w:fill="FFFFFF"/>
        <w:spacing w:lineRule="exact" w:line="326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В целях подготовки работников общества с ограниченной ответственностью «Верес» в области гражданской обороны, руководствуясь требованиями Федерального закона от 12 февраля 1998 года № 28-ФЗ «О гражданской обороне», постановления Правительства Российской Федерации от 02.11.2000 № 841 «Об утверждении положения о подготовке населения в области гражданской обороны»,</w:t>
      </w:r>
    </w:p>
    <w:p>
      <w:pPr>
        <w:pStyle w:val="72"/>
        <w:shd w:val="clear" w:fill="FFFFFF"/>
        <w:spacing w:lineRule="exact" w:line="280" w:before="0" w:after="0"/>
        <w:ind w:left="0" w:right="0" w:hanging="0"/>
        <w:jc w:val="both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>ПРИКАЗЫВАЮ:</w:t>
      </w:r>
    </w:p>
    <w:p>
      <w:pPr>
        <w:pStyle w:val="72"/>
        <w:shd w:val="clear" w:fill="FFFFFF"/>
        <w:spacing w:lineRule="exact" w:line="280" w:before="0" w:after="0"/>
        <w:ind w:left="0" w:right="0" w:firstLine="737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Утвердить программу курсового обучения работников ООО «Верес» в области гражданской обороны (прилагается).</w:t>
      </w:r>
    </w:p>
    <w:p>
      <w:pPr>
        <w:pStyle w:val="Normal"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23"/>
        <w:widowControl/>
        <w:shd w:val="clear" w:fill="FFFFFF"/>
        <w:bidi w:val="0"/>
        <w:spacing w:lineRule="exact" w:line="269" w:before="0" w:after="0"/>
        <w:ind w:left="0" w:right="0" w:firstLine="720"/>
        <w:jc w:val="left"/>
        <w:textAlignment w:val="auto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/>
        </w:rPr>
        <w:t>Генеральный директор</w:t>
        <w:tab/>
        <w:t xml:space="preserve">            </w:t>
      </w:r>
      <w:r>
        <w:rPr>
          <w:rStyle w:val="13pt1"/>
          <w:rFonts w:eastAsia="Times New Roman" w:cs="Times New Roman" w:ascii="Liberation Serif" w:hAnsi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/>
        </w:rPr>
        <w:t>Петров</w:t>
        <w:tab/>
        <w:t xml:space="preserve"> 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/>
        </w:rPr>
        <w:t>С.П. Петров</w:t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Style w:val="Style1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8398" w:leader="underscore"/>
          <w:tab w:val="left" w:pos="9344" w:leader="underscore"/>
        </w:tabs>
        <w:spacing w:lineRule="exact" w:line="293" w:before="0" w:after="37"/>
        <w:ind w:left="7040" w:right="0" w:hanging="0"/>
        <w:rPr/>
      </w:pPr>
      <w:r>
        <w:rPr>
          <w:rStyle w:val="91"/>
          <w:rFonts w:eastAsia="Times New Roman"/>
          <w:b w:val="false"/>
          <w:bCs w:val="false"/>
          <w:color w:val="000000"/>
          <w:spacing w:val="0"/>
          <w:w w:val="100"/>
          <w:sz w:val="24"/>
          <w:szCs w:val="24"/>
          <w:lang w:val="ru-RU" w:eastAsia="ru-RU"/>
        </w:rPr>
        <w:t>Приложение к приказу от</w:t>
      </w:r>
    </w:p>
    <w:p>
      <w:pPr>
        <w:pStyle w:val="Normal"/>
        <w:shd w:val="clear" w:fill="FFFFFF"/>
        <w:tabs>
          <w:tab w:val="clear" w:pos="709"/>
          <w:tab w:val="left" w:pos="8398" w:leader="underscore"/>
          <w:tab w:val="left" w:pos="9344" w:leader="underscore"/>
        </w:tabs>
        <w:spacing w:lineRule="exact" w:line="293" w:before="0" w:after="37"/>
        <w:ind w:left="7040" w:right="0" w:hanging="0"/>
        <w:rPr/>
      </w:pPr>
      <w:r>
        <w:rPr>
          <w:rStyle w:val="92"/>
          <w:rFonts w:eastAsia="Times New Roman"/>
          <w:b w:val="false"/>
          <w:bCs w:val="false"/>
          <w:color w:val="000000"/>
          <w:spacing w:val="0"/>
          <w:w w:val="100"/>
          <w:sz w:val="24"/>
          <w:szCs w:val="24"/>
          <w:lang w:val="ru-RU" w:eastAsia="ru-RU"/>
        </w:rPr>
        <w:t>____________</w:t>
      </w:r>
      <w:r>
        <w:rPr>
          <w:rStyle w:val="91"/>
          <w:rFonts w:eastAsia="Times New Roman"/>
          <w:b w:val="false"/>
          <w:bCs w:val="false"/>
          <w:color w:val="000000"/>
          <w:spacing w:val="0"/>
          <w:w w:val="100"/>
          <w:sz w:val="24"/>
          <w:szCs w:val="24"/>
          <w:lang w:val="ru-RU" w:eastAsia="ru-RU"/>
        </w:rPr>
        <w:t>№</w:t>
      </w:r>
      <w:r>
        <w:rPr>
          <w:rStyle w:val="92"/>
          <w:rFonts w:eastAsia="Times New Roman"/>
          <w:b w:val="false"/>
          <w:bCs w:val="false"/>
          <w:color w:val="000000"/>
          <w:spacing w:val="0"/>
          <w:w w:val="100"/>
          <w:sz w:val="24"/>
          <w:szCs w:val="24"/>
          <w:lang w:val="ru-RU"/>
        </w:rPr>
        <w:t>_______</w:t>
      </w:r>
    </w:p>
    <w:p>
      <w:pPr>
        <w:pStyle w:val="43"/>
        <w:keepNext w:val="true"/>
        <w:keepLines/>
        <w:shd w:val="clear" w:fill="FFFFFF"/>
        <w:spacing w:lineRule="exact" w:line="322" w:before="0" w:after="0"/>
        <w:ind w:left="907" w:right="0" w:hanging="0"/>
        <w:jc w:val="center"/>
        <w:rPr/>
      </w:pPr>
      <w:bookmarkStart w:id="11" w:name="bookmark16"/>
      <w:bookmarkEnd w:id="11"/>
      <w:r>
        <w:rPr>
          <w:rStyle w:val="41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>ПРОГРАММА</w:t>
      </w:r>
    </w:p>
    <w:p>
      <w:pPr>
        <w:pStyle w:val="72"/>
        <w:shd w:val="clear" w:fill="FFFFFF"/>
        <w:spacing w:lineRule="exact" w:line="322" w:before="0" w:after="0"/>
        <w:ind w:left="2060" w:right="0" w:hanging="1080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u w:val="none"/>
          <w:lang w:val="ru-RU" w:eastAsia="ru-RU"/>
        </w:rPr>
        <w:t>курсового обучения работающего населения в области гражданской обороны, защиты от чрезвычайных ситуаций</w:t>
      </w:r>
    </w:p>
    <w:p>
      <w:pPr>
        <w:pStyle w:val="43"/>
        <w:keepNext w:val="true"/>
        <w:keepLines/>
        <w:shd w:val="clear" w:fill="FFFFFF"/>
        <w:spacing w:lineRule="exact" w:line="322" w:before="0" w:after="333"/>
        <w:ind w:left="567" w:right="0" w:hanging="0"/>
        <w:jc w:val="center"/>
        <w:rPr/>
      </w:pPr>
      <w:bookmarkStart w:id="12" w:name="bookmark17"/>
      <w:bookmarkEnd w:id="12"/>
      <w:r>
        <w:rPr>
          <w:rStyle w:val="41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>(вариант)</w:t>
      </w:r>
    </w:p>
    <w:p>
      <w:pPr>
        <w:pStyle w:val="43"/>
        <w:keepNext w:val="true"/>
        <w:keepLines/>
        <w:shd w:val="clear" w:fill="FFFFFF"/>
        <w:spacing w:lineRule="exact" w:line="280" w:before="0" w:after="263"/>
        <w:ind w:left="20" w:right="0" w:hanging="0"/>
        <w:rPr/>
      </w:pPr>
      <w:bookmarkStart w:id="13" w:name="bookmark18"/>
      <w:bookmarkEnd w:id="13"/>
      <w:r>
        <w:rPr>
          <w:rStyle w:val="41"/>
          <w:rFonts w:eastAsia="Times New Roman"/>
          <w:color w:val="000000"/>
          <w:spacing w:val="0"/>
          <w:w w:val="100"/>
          <w:sz w:val="28"/>
          <w:u w:val="none"/>
          <w:lang w:val="ru-RU" w:eastAsia="ru-RU"/>
        </w:rPr>
        <w:t>Организация подготовки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Настоящая Программа разработана в соответствии с требованиями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постановления Правительства Свердловской области от 11.03.2012 № 237-ПП «Об организации обучения населения Свердловской области в области защиты от чрезвычайных ситуаций» и предназначена для организации обучения работников общества с ограниченной ответственностью «Верес» (далее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-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ООО «Верес»).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Программа определяет содержание подготовки работников в области гражданской обороны и защиты от чрезвычайных ситуаций природного и техногенного характера.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Программа разработана на учебный год. Всего на подготовку работников ООО «Верес» в соответствии с Программой курсового обучения работающего населения в области гражданской обороны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защиты от чрезвычайных ситуаций, утвержденной 20.09.2017 на заседании комиссии Правительства Свердловской области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предупреждению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ликвидации чрезвычайных ситуаций и обеспечению пожарной безопасности (протокол № 6), отводится 16 часов.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Занятия проводить ежемесячно, в течение года, исключая месяцы массовых отпусков работников учреждения (июнь, июль, август), в рабочее время.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Считать:</w:t>
      </w:r>
    </w:p>
    <w:p>
      <w:pPr>
        <w:pStyle w:val="25"/>
        <w:shd w:val="clear" w:fill="FFFFFF"/>
        <w:spacing w:lineRule="exact" w:line="331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основным методом организации и проведения занятий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профессиональной подготовке в ООО «Верес» - занятия по группам или совместная подготовка;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основой обучения - проведение практических занятий;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основной формой теоретических занятий - беседу.</w:t>
      </w:r>
    </w:p>
    <w:p>
      <w:pPr>
        <w:pStyle w:val="25"/>
        <w:shd w:val="clear" w:fill="FFFFFF"/>
        <w:spacing w:lineRule="exact" w:line="322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При организации подготовки учитывать:</w:t>
      </w:r>
    </w:p>
    <w:p>
      <w:pPr>
        <w:pStyle w:val="25"/>
        <w:shd w:val="clear" w:fill="FFFFFF"/>
        <w:spacing w:lineRule="exact" w:line="346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тесное увязывание занятий по срокам и направленности с решением задач возложенных на ООО «Верес»;</w:t>
      </w:r>
    </w:p>
    <w:p>
      <w:pPr>
        <w:pStyle w:val="25"/>
        <w:shd w:val="clear" w:fill="FFFFFF"/>
        <w:spacing w:lineRule="exact" w:line="280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личное участие старших начальников в подготовке и проведении занятий;</w:t>
      </w:r>
    </w:p>
    <w:p>
      <w:pPr>
        <w:pStyle w:val="25"/>
        <w:shd w:val="clear" w:fill="FFFFFF"/>
        <w:spacing w:lineRule="exact" w:line="280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использование технических средств обучения;</w:t>
      </w:r>
    </w:p>
    <w:p>
      <w:pPr>
        <w:pStyle w:val="25"/>
        <w:shd w:val="clear" w:fill="FFFFFF"/>
        <w:spacing w:lineRule="exact" w:line="355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установление определенных дней недели для проведения самостоятельной работы.</w:t>
      </w:r>
    </w:p>
    <w:p>
      <w:pPr>
        <w:pStyle w:val="25"/>
        <w:shd w:val="clear" w:fill="FFFFFF"/>
        <w:spacing w:lineRule="exact" w:line="317" w:before="0" w:after="0"/>
        <w:ind w:left="0" w:right="0" w:firstLine="74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Комплектование учебных групп осуществить по организационно-штатному предназначению, по занимаемым должностям и специальностям с соблюдением принципов:</w:t>
        <w:tab/>
        <w:t xml:space="preserve">каждый начальник учит своих подчиненных, «от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простого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к сложному, от известного к неизвестному».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Занятия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группам проводить под руководством руководителей учебных групп или по их решению по отделам, входящим в состав учебной группы под непосредственным руководством начальников отделов. При этом уче</w:t>
      </w:r>
      <w:r>
        <w:rPr>
          <w:rStyle w:val="2Candara115pt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т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занятий вести в журнале учебной группы. Расписания занятий и материал проведенных занятий аккумулировать у помощников руководителей учебных групп.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Самостоятельную подготовку организовать в плановом порядке и проводить систематически в установленное распорядком дня время.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Самостоятельная подготовка включает: самостоятельное изучение теории, тренировки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совершенствовании практических навыков в выполнении функциональных обязанностей. Направленность самостоятельной подготовки определяется оперативно-тактическими задачами с учетом уровня личной подготовленности и характера служебной деятельности.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Контроль за организацией и проведением самостоятельной подготовки работников учреждения возложить на их непосредственных начальников.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Тренировки проводить с целью выработки, поддержания и совершенствования необходимых практических навыков в использовании индивидуальных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коллективных средств зашиты, первичных средств пожаротушения и оказания первой помощи.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При совместной подготовке проводить: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беседы, доклады, семинары, собеседования и зачеты;</w:t>
      </w:r>
    </w:p>
    <w:p>
      <w:pPr>
        <w:pStyle w:val="25"/>
        <w:shd w:val="clear" w:fill="FFFFFF"/>
        <w:spacing w:lineRule="exact" w:line="34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групповые и практические занятия, тренировки в освоении функциональных обязанностей;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демонстрацию учебных фильмов.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Выбор того или иного занятия определять уровнем подготовки работников. При этом учитывать, что только комплексное сочетание всех форм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течение учебного года может обеспечить достижение поставленных целей.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Для учета проведения занятий в группах назначить ответственных должностных лиц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-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помощников руководителя. Темы занятий и индивидуальные задания заносить в журналы учета занятий, при этом учету должны подлежать все виды занятий: плановые, внеплановые, индивидуальные.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Учебные материалы проведенных занятий, вместе с планами и расписаниями занятий, хранить в группах, в течение следующего учебного года.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Директор ООО «Верес», руководители групп могут корректировать расчет времени, отводимого на изучение отдельных тем рекомендуемой тематики, без сокращения общего количества часов, проведения занятий в соответствии с выполняемыми задачами и спецификой деятельности.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Содержание тематики занятий должно обеспечить повышение уровня знаний и профессиональной компетентности работников учреждения.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Знания и навыки, полученные при освоении тем Программы, совершенствуются в ходе участия работников учреждения в тренировках и учениях по гражданской обороне и защите от чрезвычайных ситуаций.</w:t>
      </w:r>
    </w:p>
    <w:p>
      <w:pPr>
        <w:pStyle w:val="25"/>
        <w:shd w:val="clear" w:fill="FFFFFF"/>
        <w:spacing w:lineRule="exact" w:line="317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 ходе проведения занятий постоянное внимание уделять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(далее — РСЧС), воспитанию стойкости,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готовности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выполнить должностные обязанности в сложной обстановке возможных опасностей, при высокой организованности и дисциплине.</w:t>
      </w:r>
    </w:p>
    <w:p>
      <w:pPr>
        <w:pStyle w:val="25"/>
        <w:shd w:val="clear" w:fill="FFFFFF"/>
        <w:spacing w:lineRule="exact" w:line="280" w:before="0" w:after="174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В результате обучения работники должны:</w:t>
      </w:r>
    </w:p>
    <w:p>
      <w:pPr>
        <w:pStyle w:val="152"/>
        <w:shd w:val="clear" w:fill="FFFFFF"/>
        <w:spacing w:lineRule="exact" w:line="100" w:before="0" w:after="0"/>
        <w:ind w:left="780" w:right="0" w:hanging="0"/>
        <w:rPr>
          <w:rStyle w:val="151"/>
          <w:rFonts w:ascii="Liberation Serif" w:hAnsi="Liberation Serif" w:eastAsia="Times New Roman"/>
          <w:color w:val="000000"/>
          <w:w w:val="100"/>
          <w:sz w:val="28"/>
          <w:szCs w:val="28"/>
          <w:lang w:val="ru-RU" w:eastAsia="ru-RU"/>
        </w:rPr>
      </w:pPr>
      <w:r>
        <w:rPr>
          <w:rFonts w:eastAsia="Times New Roman" w:ascii="Liberation Serif" w:hAnsi="Liberation Serif"/>
          <w:color w:val="000000"/>
          <w:w w:val="100"/>
          <w:sz w:val="28"/>
          <w:szCs w:val="28"/>
          <w:lang w:val="ru-RU" w:eastAsia="ru-RU"/>
        </w:rPr>
      </w:r>
    </w:p>
    <w:p>
      <w:pPr>
        <w:pStyle w:val="25"/>
        <w:shd w:val="clear" w:fill="FFFFFF"/>
        <w:spacing w:lineRule="exact" w:line="350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i/>
          <w:iCs/>
          <w:color w:val="000000"/>
          <w:spacing w:val="0"/>
          <w:w w:val="100"/>
          <w:sz w:val="28"/>
          <w:lang w:val="ru-RU" w:eastAsia="ru-RU"/>
        </w:rPr>
        <w:t>знать:</w:t>
      </w:r>
    </w:p>
    <w:p>
      <w:pPr>
        <w:pStyle w:val="25"/>
        <w:shd w:val="clear" w:fill="FFFFFF"/>
        <w:spacing w:lineRule="exact" w:line="350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поражающие факторы источников чрезвычайных ситуаций, характерных для Свердловской области, а также оружия массового поражения и друг их видов оружия;</w:t>
      </w:r>
    </w:p>
    <w:p>
      <w:pPr>
        <w:pStyle w:val="25"/>
        <w:shd w:val="clear" w:fill="FFFFFF"/>
        <w:spacing w:lineRule="exact" w:line="326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способы и средства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свои обязанности в области гражданской обороны и защиты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от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чрезвычайных ситуаций;</w:t>
      </w:r>
    </w:p>
    <w:p>
      <w:pPr>
        <w:pStyle w:val="25"/>
        <w:shd w:val="clear" w:fill="FFFFFF"/>
        <w:spacing w:lineRule="exact" w:line="34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места расположения средств индивидуальной и коллективной защиты; места расположения первичных средств пожаротушения, имеющихся в учреждении;</w:t>
      </w:r>
    </w:p>
    <w:p>
      <w:pPr>
        <w:pStyle w:val="25"/>
        <w:shd w:val="clear" w:fill="FFFFFF"/>
        <w:spacing w:lineRule="exact" w:line="336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основные принципы, средства и способы защиты от чрезвычайных ситуаций мирного и военного времени, а также свои обязанности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правила поведения при их возникновении;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требования законодательных и нормативных правовых актов Российской Федерации и Свердловской области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области гражданской обороны, защиты населения и территорий от чрезвычайных ситуаций природного и техногенного характера, вопросы повышения устойчивости функционирования систем жизнеобеспечения, вопросы предупреждения и ликвидации чрезвычайных ситуаций природного и техногенного характера;</w:t>
      </w:r>
    </w:p>
    <w:p>
      <w:pPr>
        <w:pStyle w:val="25"/>
        <w:shd w:val="clear" w:fill="FFFFFF"/>
        <w:spacing w:lineRule="exact" w:line="322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i/>
          <w:iCs/>
          <w:color w:val="000000"/>
          <w:spacing w:val="0"/>
          <w:w w:val="100"/>
          <w:sz w:val="28"/>
          <w:lang w:val="ru-RU" w:eastAsia="ru-RU"/>
        </w:rPr>
        <w:t>уметь:</w:t>
      </w:r>
    </w:p>
    <w:p>
      <w:pPr>
        <w:pStyle w:val="25"/>
        <w:shd w:val="clear" w:fill="FFFFFF"/>
        <w:spacing w:lineRule="exact" w:line="33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>
      <w:pPr>
        <w:pStyle w:val="25"/>
        <w:shd w:val="clear" w:fill="FFFFFF"/>
        <w:spacing w:lineRule="exact" w:line="33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выполнять функциональные обязанности в составе соответствующих комиссий по предупреждению чрезвычайных ситуаций, оперативных групп органов управления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по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предупреждению и ликвидации чрезвычайных ситуаций мирного и военного времени;</w:t>
      </w:r>
    </w:p>
    <w:p>
      <w:pPr>
        <w:pStyle w:val="25"/>
        <w:shd w:val="clear" w:fill="FFFFFF"/>
        <w:spacing w:lineRule="exact" w:line="355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организовать управление, обеспечение и взаимодействие при действиях в любых условиях обстановки;</w:t>
      </w:r>
    </w:p>
    <w:p>
      <w:pPr>
        <w:pStyle w:val="25"/>
        <w:shd w:val="clear" w:fill="FFFFFF"/>
        <w:spacing w:lineRule="exact" w:line="34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пользоваться средствами индивидуальной и коллективной защиты; проводить частичную санитарную обработку;</w:t>
      </w:r>
    </w:p>
    <w:p>
      <w:pPr>
        <w:pStyle w:val="25"/>
        <w:shd w:val="clear" w:fill="FFFFFF"/>
        <w:spacing w:lineRule="exact" w:line="341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применять полученные знания в практической деятельности при решении задач по предупреждению и ликвидации чрезвычайных ситуаций мирного и военного времени;</w:t>
      </w:r>
    </w:p>
    <w:p>
      <w:pPr>
        <w:pStyle w:val="25"/>
        <w:shd w:val="clear" w:fill="FFFFFF"/>
        <w:spacing w:lineRule="exact" w:line="360" w:before="0" w:after="0"/>
        <w:ind w:left="0" w:right="0" w:firstLine="78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пользоваться первичными средствами пожаротушения, имеющимися в ООО «Верес»;</w:t>
      </w:r>
    </w:p>
    <w:p>
      <w:pPr>
        <w:pStyle w:val="25"/>
        <w:shd w:val="clear" w:fill="FFFFFF"/>
        <w:spacing w:lineRule="exact" w:line="280" w:before="0" w:after="318"/>
        <w:ind w:left="820" w:right="0" w:hanging="0"/>
        <w:jc w:val="both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оказывать первую помощь в неотложных ситуациях.</w:t>
      </w:r>
    </w:p>
    <w:p>
      <w:pPr>
        <w:pStyle w:val="Normal"/>
        <w:widowControl w:val="false"/>
        <w:tabs>
          <w:tab w:val="clear" w:pos="709"/>
        </w:tabs>
        <w:spacing w:before="0" w:after="190"/>
        <w:ind w:left="60" w:right="0" w:hanging="0"/>
        <w:rPr/>
      </w:pPr>
      <w:r>
        <w:rPr>
          <w:rStyle w:val="Style12"/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      </w:t>
      </w:r>
      <w:r>
        <w:rPr>
          <w:rStyle w:val="Style12"/>
          <w:rFonts w:cs="Times New Roman"/>
          <w:b/>
          <w:bCs/>
          <w:i/>
          <w:iCs/>
          <w:color w:val="000000"/>
          <w:sz w:val="28"/>
          <w:szCs w:val="28"/>
          <w:lang w:val="ru-RU"/>
        </w:rPr>
        <w:t>Тематический расчет часов</w:t>
      </w:r>
    </w:p>
    <w:tbl>
      <w:tblPr>
        <w:tblW w:w="10060" w:type="dxa"/>
        <w:jc w:val="left"/>
        <w:tblInd w:w="-10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0"/>
        <w:gridCol w:w="1545"/>
        <w:gridCol w:w="925"/>
      </w:tblGrid>
      <w:tr>
        <w:trPr>
          <w:trHeight w:val="648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Наименование тем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Вид</w:t>
            </w:r>
          </w:p>
          <w:p>
            <w:pPr>
              <w:pStyle w:val="Style17"/>
              <w:widowControl w:val="false"/>
              <w:spacing w:lineRule="exact" w:line="210" w:before="6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занятий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12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Кол.</w:t>
            </w:r>
          </w:p>
          <w:p>
            <w:pPr>
              <w:pStyle w:val="Style17"/>
              <w:widowControl w:val="false"/>
              <w:spacing w:lineRule="exact" w:line="210" w:before="12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часов</w:t>
            </w:r>
          </w:p>
        </w:tc>
      </w:tr>
      <w:tr>
        <w:trPr>
          <w:trHeight w:val="307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3</w:t>
            </w:r>
          </w:p>
        </w:tc>
      </w:tr>
      <w:tr>
        <w:trPr>
          <w:trHeight w:val="920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7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1. Поражающие факторы источников чрезвычайных ситуаций, характерных для мест расположения организации, а также оружия массового поражения и других видов оружия</w:t>
            </w:r>
          </w:p>
        </w:tc>
      </w:tr>
      <w:tr>
        <w:trPr>
          <w:trHeight w:val="2325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Чрезвычайные ситуации, характерные для Свердловской области и возможные последствия их возникновения, потенциально опасные объекты, расположенные на территории  Свердловской области в целом. Действия работников  Камышловского городского округа при опасностях, возникающих при военных конфликтах, поражающие факторы ядерного, химического, биологического и обычного оружия. Основные способы защиты от опасностей, возникающих при чрезвычайных ситуациях и военных конфликтах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>
          <w:trHeight w:val="840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8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</w:t>
            </w:r>
          </w:p>
        </w:tc>
      </w:tr>
      <w:tr>
        <w:trPr>
          <w:trHeight w:val="2013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Порядок оповещения работников  Камышловского городского округа  и доведения сигнала «ВНИМАНИЕ ВСЕМ!» с информацией: о воздушной тревоге, химической тревоге, о радиационной опасности, об угрозе катастрофического затопления. Порядок действия при получении сигнала «ВНИМАНИЕ ВСЕМ!» в рабочее время и особенности действий при получении сигнала в нерабочее время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>
          <w:trHeight w:val="899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8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3. Порядок и правила использования средств индивидуальной и коллективной защиты. а также средств пожаротушения, имеющихся в организации Камышловского городского округа</w:t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1200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7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 - 1. Виды, назначение и правила пользования имеющимися в учреждении средствами индивидуальной и коллективной защиты. Порядок получения средств индивидуальной защиты. Практическое изготовление и применение подручных средств защиты органов дыхания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>
          <w:trHeight w:val="735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 - 2. Технические и первичные средства пожаротушения их расположение и принцип действия. Действия при их применении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практическое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>
          <w:trHeight w:val="540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4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4. Действия работников при аварии, катастрофе и пожаре на территории  Камышловского городского округа</w:t>
            </w:r>
          </w:p>
        </w:tc>
      </w:tr>
      <w:tr>
        <w:trPr>
          <w:trHeight w:val="737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Style17"/>
              <w:widowControl w:val="false"/>
              <w:spacing w:lineRule="exact" w:line="293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Занятия проводится по отдельному плану, утвержденным руководителем организации Камышловского городского округа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Style17"/>
              <w:widowControl w:val="false"/>
              <w:spacing w:lineRule="exact" w:line="210" w:before="0" w:after="12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комплексное</w:t>
            </w:r>
          </w:p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12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2</w:t>
            </w:r>
          </w:p>
        </w:tc>
      </w:tr>
      <w:tr>
        <w:trPr>
          <w:trHeight w:val="913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9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Тема 5. Действия работников </w:t>
            </w:r>
            <w:bookmarkStart w:id="14" w:name="__DdeLink__5243_21889068801"/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 Камышловского городского округа</w:t>
            </w:r>
            <w:bookmarkEnd w:id="14"/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 при угрозе и возникновении чрезвычайных ситуации, военных конфликтов, угрозе и совершения террористических актов</w:t>
            </w:r>
          </w:p>
        </w:tc>
      </w:tr>
      <w:tr>
        <w:trPr>
          <w:trHeight w:val="1142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 - 1. Действия работников при получении информации о стихийных бедствиях метеорологического характера (ураганы, бури, метели, мороз и пр.) и гидрологического характера (наводнения, паводки и др.), во время их возникновения и после окончания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>
          <w:trHeight w:val="701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302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 - 2. Действия при возникновении военных конфликтов, и при объявлении эвакуации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>
          <w:trHeight w:val="707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6. Правила и порядок оказания первой помощи себе и пострадавшим при несчастных случаях, травмах. отравлениях и чрезвычайных ситуациях. Основы ухода за больными</w:t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061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7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</w:t>
            </w:r>
            <w:r>
              <w:rPr>
                <w:rStyle w:val="105pt1"/>
                <w:rFonts w:eastAsia="SimSun"/>
                <w:b w:val="false"/>
                <w:bCs w:val="false"/>
                <w:sz w:val="22"/>
                <w:szCs w:val="22"/>
              </w:rPr>
              <w:t>поражении</w:t>
            </w: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 электрическим током, тепловом и солнечном ударах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17"/>
              <w:widowControl w:val="false"/>
              <w:spacing w:lineRule="exact" w:line="21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00" w:right="0" w:hanging="0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2                                </w:t>
            </w:r>
          </w:p>
        </w:tc>
      </w:tr>
      <w:tr>
        <w:trPr>
          <w:trHeight w:val="536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  <w:tab w:val="left" w:pos="10166" w:leader="underscore"/>
              </w:tabs>
              <w:spacing w:lineRule="exact" w:line="210" w:before="0" w:after="0"/>
              <w:ind w:left="100" w:right="0" w:hanging="0"/>
              <w:rPr>
                <w:rFonts w:ascii="Liberation Serif" w:hAnsi="Liberation Serif" w:cs="Times New Roman"/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/>
              </w:rPr>
            </w:r>
          </w:p>
          <w:p>
            <w:pPr>
              <w:pStyle w:val="Style17"/>
              <w:widowControl w:val="false"/>
              <w:tabs>
                <w:tab w:val="clear" w:pos="709"/>
                <w:tab w:val="left" w:pos="10166" w:leader="underscore"/>
              </w:tabs>
              <w:spacing w:lineRule="exact" w:line="210" w:before="0" w:after="0"/>
              <w:ind w:left="10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Tема 7. Действия работников в условиях негативных и опасных факторов бытового характера</w:t>
            </w:r>
          </w:p>
        </w:tc>
      </w:tr>
      <w:tr>
        <w:trPr>
          <w:trHeight w:val="1224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7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Возможные негативные и опасные факторы бытового характера и меры по их предупреждению. Правила действий по обеспечению личной безопасности в местах массового скопления людей. Способы преодоления паники и панических настроений в условиях чрезвычайных ситуаций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2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1</w:t>
            </w:r>
          </w:p>
        </w:tc>
      </w:tr>
      <w:tr>
        <w:trPr>
          <w:trHeight w:val="691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9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Тема 8. Нормативно-правовое регулирование по вопросам гражданской обороны, защиты населения и территорий от чрезвычайных ситуаций</w:t>
            </w:r>
          </w:p>
        </w:tc>
      </w:tr>
      <w:tr>
        <w:trPr>
          <w:trHeight w:val="1009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88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Занятие — 1. Особенности действия законодательства Российской Федерации по гражданской обороне. Локальные нормативные акты  организации Камышловского городского округа.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2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0,5</w:t>
            </w:r>
          </w:p>
        </w:tc>
      </w:tr>
      <w:tr>
        <w:trPr>
          <w:trHeight w:val="735" w:hRule="exact"/>
        </w:trPr>
        <w:tc>
          <w:tcPr>
            <w:tcW w:w="7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74" w:before="0" w:after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Занятие - 2. </w:t>
            </w:r>
            <w:bookmarkStart w:id="15" w:name="__DdeLink__8096_28412958121"/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Основы защиты государственной тайны. Порядок обращения с информацией ограниченного распространения</w:t>
            </w:r>
            <w:bookmarkEnd w:id="15"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2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беседа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spacing w:lineRule="exact" w:line="210" w:before="0" w:after="0"/>
              <w:jc w:val="center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>0,5</w:t>
            </w:r>
          </w:p>
        </w:tc>
      </w:tr>
      <w:tr>
        <w:trPr>
          <w:trHeight w:val="393" w:hRule="exact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exact" w:line="210" w:before="0" w:after="0"/>
              <w:ind w:left="180" w:right="0" w:hanging="0"/>
              <w:rPr/>
            </w:pPr>
            <w:r>
              <w:rPr>
                <w:rStyle w:val="105pt"/>
                <w:rFonts w:eastAsia="SimSun"/>
                <w:b w:val="false"/>
                <w:bCs w:val="false"/>
                <w:sz w:val="22"/>
                <w:szCs w:val="22"/>
              </w:rPr>
              <w:t xml:space="preserve">Итого                                                                                                                                                             16                                                             </w:t>
            </w:r>
          </w:p>
        </w:tc>
      </w:tr>
    </w:tbl>
    <w:p>
      <w:pPr>
        <w:pStyle w:val="Normal"/>
        <w:widowControl w:val="false"/>
        <w:ind w:left="0" w:right="0" w:hanging="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/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3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spacing w:lineRule="exact" w:line="322" w:before="0" w:after="0"/>
        <w:ind w:left="5102" w:right="0" w:hanging="0"/>
        <w:jc w:val="center"/>
        <w:rPr/>
      </w:pPr>
      <w:r>
        <w:rPr>
          <w:rStyle w:val="71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к </w:t>
      </w:r>
      <w:r>
        <w:rPr>
          <w:rStyle w:val="Style12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 xml:space="preserve"> Примерной программе </w:t>
      </w:r>
      <w:r>
        <w:rPr>
          <w:rStyle w:val="71"/>
          <w:rFonts w:cs="Times New Roman"/>
          <w:b w:val="false"/>
          <w:bCs w:val="false"/>
          <w:color w:val="000000"/>
          <w:spacing w:val="0"/>
          <w:w w:val="100"/>
          <w:sz w:val="24"/>
          <w:szCs w:val="24"/>
          <w:u w:val="none"/>
          <w:lang w:val="ru-RU" w:eastAsia="ru-RU"/>
        </w:rPr>
        <w:t>обучения работающего населения Камышловского городского округа в области ГО и ЧС</w:t>
      </w:r>
    </w:p>
    <w:p>
      <w:pPr>
        <w:pStyle w:val="Normal"/>
        <w:ind w:left="0" w:right="0" w:firstLine="720"/>
        <w:jc w:val="both"/>
        <w:rPr>
          <w:rStyle w:val="Style12"/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162"/>
        <w:shd w:val="clear" w:fill="FFFFFF"/>
        <w:spacing w:lineRule="exact" w:line="210" w:before="0" w:after="231"/>
        <w:ind w:left="120" w:right="0" w:hanging="0"/>
        <w:rPr/>
      </w:pPr>
      <w:r>
        <w:rPr>
          <w:rStyle w:val="161"/>
          <w:rFonts w:eastAsia="Times New Roman" w:ascii="Liberation Serif" w:hAnsi="Liberation Serif"/>
          <w:color w:val="000000"/>
          <w:spacing w:val="0"/>
          <w:w w:val="100"/>
          <w:sz w:val="21"/>
          <w:lang w:val="ru-RU" w:eastAsia="ru-RU"/>
        </w:rPr>
        <w:t>Наименование организации</w:t>
      </w:r>
    </w:p>
    <w:p>
      <w:pPr>
        <w:pStyle w:val="72"/>
        <w:shd w:val="clear" w:fill="FFFFFF"/>
        <w:spacing w:lineRule="exact" w:line="280" w:before="0" w:after="0"/>
        <w:ind w:left="12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ЖУРНАЛ</w:t>
      </w:r>
    </w:p>
    <w:p>
      <w:pPr>
        <w:pStyle w:val="72"/>
        <w:shd w:val="clear" w:fill="FFFFFF"/>
        <w:spacing w:lineRule="exact" w:line="280" w:before="0" w:after="239"/>
        <w:ind w:left="12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учета занятий но курсовому обучению</w:t>
      </w:r>
    </w:p>
    <w:p>
      <w:pPr>
        <w:pStyle w:val="162"/>
        <w:shd w:val="clear" w:fill="FFFFFF"/>
        <w:spacing w:lineRule="exact" w:line="210" w:before="0" w:after="239"/>
        <w:ind w:left="120" w:right="0" w:hanging="0"/>
        <w:rPr/>
      </w:pPr>
      <w:r>
        <w:rPr>
          <w:rStyle w:val="161"/>
          <w:rFonts w:eastAsia="Times New Roman" w:ascii="Liberation Serif" w:hAnsi="Liberation Serif"/>
          <w:color w:val="000000"/>
          <w:spacing w:val="0"/>
          <w:w w:val="100"/>
          <w:sz w:val="21"/>
          <w:lang w:val="ru-RU" w:eastAsia="ru-RU"/>
        </w:rPr>
        <w:t>(наименование учебной группы)</w:t>
      </w:r>
    </w:p>
    <w:p>
      <w:pPr>
        <w:pStyle w:val="162"/>
        <w:shd w:val="clear" w:fill="FFFFFF"/>
        <w:tabs>
          <w:tab w:val="clear" w:pos="709"/>
          <w:tab w:val="left" w:pos="7526" w:leader="underscore"/>
        </w:tabs>
        <w:spacing w:lineRule="exact" w:line="210" w:before="0" w:after="0"/>
        <w:ind w:left="5660" w:right="0" w:hanging="0"/>
        <w:jc w:val="both"/>
        <w:rPr/>
      </w:pPr>
      <w:r>
        <w:rPr>
          <w:rStyle w:val="161"/>
          <w:rFonts w:eastAsia="Times New Roman" w:ascii="Liberation Serif" w:hAnsi="Liberation Serif"/>
          <w:color w:val="000000"/>
          <w:spacing w:val="0"/>
          <w:w w:val="100"/>
          <w:sz w:val="21"/>
          <w:lang w:val="ru-RU" w:eastAsia="ru-RU"/>
        </w:rPr>
        <w:t>Обучение начато</w:t>
      </w:r>
      <w:r>
        <w:rPr>
          <w:rStyle w:val="16"/>
          <w:rFonts w:eastAsia="Times New Roman" w:ascii="Liberation Serif" w:hAnsi="Liberation Serif"/>
          <w:color w:val="000000"/>
          <w:spacing w:val="0"/>
          <w:w w:val="100"/>
          <w:sz w:val="21"/>
          <w:lang w:val="ru-RU" w:eastAsia="ru-RU"/>
        </w:rPr>
        <w:tab/>
      </w:r>
    </w:p>
    <w:p>
      <w:pPr>
        <w:pStyle w:val="162"/>
        <w:shd w:val="clear" w:fill="FFFFFF"/>
        <w:spacing w:lineRule="exact" w:line="210" w:before="0" w:after="317"/>
        <w:ind w:left="5660" w:right="0" w:hanging="0"/>
        <w:jc w:val="both"/>
        <w:rPr/>
      </w:pPr>
      <w:r>
        <w:rPr>
          <w:rStyle w:val="161"/>
          <w:rFonts w:eastAsia="Times New Roman" w:ascii="Liberation Serif" w:hAnsi="Liberation Serif"/>
          <w:color w:val="000000"/>
          <w:spacing w:val="0"/>
          <w:w w:val="100"/>
          <w:sz w:val="21"/>
          <w:lang w:val="ru-RU" w:eastAsia="ru-RU"/>
        </w:rPr>
        <w:t>Обучение                                               окончено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textAlignment w:val="auto"/>
        <w:rPr/>
      </w:pPr>
      <w:r>
        <w:rPr>
          <w:rStyle w:val="Style12"/>
          <w:rFonts w:eastAsia="Times New Roman" w:cs="Times New Roman"/>
          <w:b/>
          <w:bCs/>
          <w:color w:val="000000"/>
          <w:spacing w:val="0"/>
          <w:w w:val="100"/>
          <w:sz w:val="28"/>
          <w:szCs w:val="28"/>
          <w:lang w:val="ru-RU" w:eastAsia="ru-RU"/>
        </w:rPr>
        <w:t>Сведения о личном составе группы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2"/>
        <w:gridCol w:w="3276"/>
        <w:gridCol w:w="1992"/>
        <w:gridCol w:w="1992"/>
        <w:gridCol w:w="2000"/>
      </w:tblGrid>
      <w:tr>
        <w:trPr>
          <w:trHeight w:val="675" w:hRule="atLeast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Фамилия, имя, отчество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Место жительства,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телефон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Должность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Структурное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подразделение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textAlignment w:val="auto"/>
        <w:rPr>
          <w:rStyle w:val="Style12"/>
          <w:rFonts w:ascii="Liberation Serif" w:hAnsi="Liberation Serif" w:eastAsia="Times New Roman" w:cs="Times New Roman"/>
          <w:b/>
          <w:b/>
          <w:bCs/>
          <w:color w:val="000000"/>
          <w:spacing w:val="0"/>
          <w:w w:val="100"/>
          <w:sz w:val="28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w w:val="100"/>
          <w:sz w:val="28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textAlignment w:val="auto"/>
        <w:rPr/>
      </w:pPr>
      <w:r>
        <w:rPr>
          <w:rStyle w:val="Style12"/>
          <w:rFonts w:eastAsia="Times New Roman" w:cs="Times New Roman"/>
          <w:b/>
          <w:bCs/>
          <w:color w:val="000000"/>
          <w:spacing w:val="0"/>
          <w:w w:val="100"/>
          <w:sz w:val="28"/>
          <w:szCs w:val="20"/>
          <w:lang w:val="ru-RU" w:eastAsia="ru-RU"/>
        </w:rPr>
        <w:t>Учет посещаемости занятий</w:t>
      </w:r>
    </w:p>
    <w:tbl>
      <w:tblPr>
        <w:tblW w:w="99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"/>
        <w:gridCol w:w="2777"/>
        <w:gridCol w:w="511"/>
        <w:gridCol w:w="465"/>
        <w:gridCol w:w="511"/>
        <w:gridCol w:w="510"/>
        <w:gridCol w:w="570"/>
        <w:gridCol w:w="557"/>
        <w:gridCol w:w="569"/>
        <w:gridCol w:w="570"/>
        <w:gridCol w:w="569"/>
        <w:gridCol w:w="557"/>
        <w:gridCol w:w="1367"/>
      </w:tblGrid>
      <w:tr>
        <w:trPr/>
        <w:tc>
          <w:tcPr>
            <w:tcW w:w="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№ 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  <w:t>Фамилия, имя, отчество обучаемого</w:t>
            </w:r>
          </w:p>
        </w:tc>
        <w:tc>
          <w:tcPr>
            <w:tcW w:w="675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  <w:t>Посещаемость</w:t>
            </w:r>
          </w:p>
        </w:tc>
      </w:tr>
      <w:tr>
        <w:trPr>
          <w:trHeight w:val="778" w:hRule="atLeast"/>
        </w:trPr>
        <w:tc>
          <w:tcPr>
            <w:tcW w:w="4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Зач.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оценка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val="ru-RU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0"/>
          <w:lang w:val="ru-RU"/>
        </w:rPr>
        <w:t>Учет изучаемого материала,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0"/>
          <w:lang w:val="ru-RU"/>
        </w:rPr>
        <w:t>фамилия и инициалы руководителя занятий</w:t>
      </w:r>
    </w:p>
    <w:tbl>
      <w:tblPr>
        <w:tblW w:w="99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  <w:gridCol w:w="1215"/>
        <w:gridCol w:w="5391"/>
        <w:gridCol w:w="1348"/>
        <w:gridCol w:w="1595"/>
      </w:tblGrid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Дата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Наименование тем и разделов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Количество </w:t>
            </w:r>
          </w:p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часов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Фамилия и подпись руководителя занятий</w:t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0"/>
          <w:lang w:val="ru-RU"/>
        </w:rPr>
      </w:pPr>
      <w:r>
        <w:rPr>
          <w:rFonts w:cs="Times New Roman"/>
          <w:b/>
          <w:bCs/>
          <w:sz w:val="28"/>
          <w:szCs w:val="20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0"/>
          <w:lang w:val="ru-RU"/>
        </w:rPr>
      </w:pPr>
      <w:r>
        <w:rPr>
          <w:rFonts w:cs="Times New Roman"/>
          <w:b/>
          <w:bCs/>
          <w:sz w:val="28"/>
          <w:szCs w:val="20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0"/>
          <w:lang w:val="ru-RU"/>
        </w:rPr>
      </w:pPr>
      <w:r>
        <w:rPr>
          <w:rFonts w:cs="Times New Roman"/>
          <w:b/>
          <w:bCs/>
          <w:sz w:val="28"/>
          <w:szCs w:val="20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0"/>
          <w:lang w:val="ru-RU"/>
        </w:rPr>
        <w:t>Замечания и предложения проверяющего</w:t>
      </w:r>
    </w:p>
    <w:tbl>
      <w:tblPr>
        <w:tblW w:w="99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  <w:gridCol w:w="1215"/>
        <w:gridCol w:w="2205"/>
        <w:gridCol w:w="4124"/>
        <w:gridCol w:w="2005"/>
      </w:tblGrid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Дата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проверки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Тема занятий,</w:t>
            </w:r>
          </w:p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Оценка занятия, замечания и предложения проверяющего. Должность и подпись проверяющего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Принятые меры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</w:rPr>
      </w:pPr>
      <w:r>
        <w:rPr>
          <w:rFonts w:cs="Times New Roman"/>
          <w:b/>
          <w:bCs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</w:rPr>
        <w:t>УКАЗАНИЯ ПО ВЕДЕНИЮ ЖУРНАЛА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</w:rPr>
      </w:pPr>
      <w:r>
        <w:rPr>
          <w:rFonts w:cs="Times New Roman"/>
          <w:sz w:val="28"/>
        </w:rPr>
      </w:r>
    </w:p>
    <w:p>
      <w:pPr>
        <w:pStyle w:val="25"/>
        <w:numPr>
          <w:ilvl w:val="0"/>
          <w:numId w:val="2"/>
        </w:numPr>
        <w:shd w:val="clear" w:fill="FFFFFF"/>
        <w:spacing w:lineRule="exact" w:line="341" w:before="0" w:after="0"/>
        <w:ind w:left="0" w:right="340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Журнал является основным первичным документом, его ведение вменяется в обязанность каждому руководителю занятий.</w:t>
      </w:r>
    </w:p>
    <w:p>
      <w:pPr>
        <w:pStyle w:val="25"/>
        <w:numPr>
          <w:ilvl w:val="0"/>
          <w:numId w:val="2"/>
        </w:numPr>
        <w:shd w:val="clear" w:fill="FFFFFF"/>
        <w:spacing w:lineRule="exact" w:line="346" w:before="0" w:after="0"/>
        <w:ind w:left="0" w:right="397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Журнал должен быть всегда на месте занятий и храниться только в помещении, где проводятся занятия.</w:t>
      </w:r>
    </w:p>
    <w:p>
      <w:pPr>
        <w:pStyle w:val="25"/>
        <w:numPr>
          <w:ilvl w:val="0"/>
          <w:numId w:val="2"/>
        </w:numPr>
        <w:shd w:val="clear" w:fill="FFFFFF"/>
        <w:spacing w:lineRule="exact" w:line="331" w:before="0" w:after="0"/>
        <w:ind w:left="0" w:right="397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Журнал рассчитан на одну группу на весь период обучения, причем данные о составе группы вносятся до начала обучения, а все остальные разделы журнала заполняются руководителем в процессе занятий.</w:t>
      </w:r>
    </w:p>
    <w:p>
      <w:pPr>
        <w:pStyle w:val="25"/>
        <w:numPr>
          <w:ilvl w:val="0"/>
          <w:numId w:val="2"/>
        </w:numPr>
        <w:shd w:val="clear" w:fill="FFFFFF"/>
        <w:spacing w:lineRule="exact" w:line="331" w:before="0" w:after="0"/>
        <w:ind w:left="0" w:right="397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Учет посещаемости занятий ведется руководителем занятий. Причина отсутствия, если она известна, отмечается одним из следующих кодов:</w:t>
      </w:r>
    </w:p>
    <w:p>
      <w:pPr>
        <w:pStyle w:val="25"/>
        <w:numPr>
          <w:ilvl w:val="0"/>
          <w:numId w:val="2"/>
        </w:numPr>
        <w:shd w:val="clear" w:fill="FFFFFF"/>
        <w:spacing w:lineRule="exact" w:line="280" w:before="0" w:after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«Б» - болен;</w:t>
      </w:r>
    </w:p>
    <w:p>
      <w:pPr>
        <w:pStyle w:val="25"/>
        <w:numPr>
          <w:ilvl w:val="0"/>
          <w:numId w:val="2"/>
        </w:numPr>
        <w:shd w:val="clear" w:fill="FFFFFF"/>
        <w:spacing w:lineRule="exact" w:line="280" w:before="0" w:after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«О» - освобожден от занятий;</w:t>
      </w:r>
    </w:p>
    <w:p>
      <w:pPr>
        <w:pStyle w:val="25"/>
        <w:numPr>
          <w:ilvl w:val="0"/>
          <w:numId w:val="2"/>
        </w:numPr>
        <w:shd w:val="clear" w:fill="FFFFFF"/>
        <w:spacing w:lineRule="exact" w:line="280" w:before="0" w:after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«К» - командировка;</w:t>
      </w:r>
    </w:p>
    <w:p>
      <w:pPr>
        <w:pStyle w:val="25"/>
        <w:numPr>
          <w:ilvl w:val="0"/>
          <w:numId w:val="2"/>
        </w:numPr>
        <w:shd w:val="clear" w:fill="FFFFFF"/>
        <w:spacing w:lineRule="exact" w:line="280" w:before="0" w:after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«НП» - по неуважительным и неизвестным причинам.</w:t>
      </w:r>
    </w:p>
    <w:p>
      <w:pPr>
        <w:pStyle w:val="25"/>
        <w:numPr>
          <w:ilvl w:val="0"/>
          <w:numId w:val="2"/>
        </w:numPr>
        <w:shd w:val="clear" w:fill="FFFFFF"/>
        <w:spacing w:lineRule="exact" w:line="355" w:before="0" w:after="0"/>
        <w:ind w:left="0" w:right="340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Все проведенные занятия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в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тот же день записываются в журнале в соответствующем разделе.</w:t>
      </w:r>
    </w:p>
    <w:p>
      <w:pPr>
        <w:pStyle w:val="25"/>
        <w:numPr>
          <w:ilvl w:val="0"/>
          <w:numId w:val="2"/>
        </w:numPr>
        <w:shd w:val="clear" w:fill="FFFFFF"/>
        <w:spacing w:lineRule="exact" w:line="280" w:before="0" w:after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 xml:space="preserve"> 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lang w:val="ru-RU" w:eastAsia="ru-RU"/>
        </w:rPr>
        <w:t>Записи в журнале должны вестись аккуратно, без помарок.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left"/>
        <w:rPr/>
      </w:pPr>
      <w:r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 xml:space="preserve">       </w:t>
      </w:r>
      <w:r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По окончании курса занятий журнал сдается и хранится в течение года после завершения обучения группы.</w:t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left"/>
        <w:rPr>
          <w:rStyle w:val="21"/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25"/>
        <w:shd w:val="clear" w:fill="FFFFFF"/>
        <w:tabs>
          <w:tab w:val="clear" w:pos="709"/>
          <w:tab w:val="left" w:pos="1288" w:leader="none"/>
        </w:tabs>
        <w:spacing w:lineRule="auto" w:line="240" w:before="0" w:after="0"/>
        <w:ind w:left="5579" w:right="0" w:hanging="0"/>
        <w:jc w:val="center"/>
        <w:rPr/>
      </w:pPr>
      <w:r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pacing w:lineRule="exact" w:line="322" w:before="0" w:after="0"/>
        <w:ind w:left="5102" w:right="0" w:hanging="0"/>
        <w:jc w:val="center"/>
        <w:rPr/>
      </w:pPr>
      <w:r>
        <w:rPr>
          <w:rStyle w:val="71"/>
          <w:rFonts w:eastAsia="Times New Roman" w:cs="Times New Roman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к </w:t>
      </w:r>
      <w:r>
        <w:rPr>
          <w:rStyle w:val="Style12"/>
          <w:rFonts w:eastAsia="Times New Roman" w:cs="Times New Roman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Примерной программе </w:t>
      </w:r>
      <w:r>
        <w:rPr>
          <w:rStyle w:val="71"/>
          <w:rFonts w:eastAsia="Times New Roman" w:cs="Times New Roman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обучения работающего населения Камышловского городского округа в области ГО и ЧС</w:t>
      </w:r>
    </w:p>
    <w:p>
      <w:pPr>
        <w:pStyle w:val="Normal"/>
        <w:spacing w:lineRule="exact" w:line="322" w:before="0" w:after="0"/>
        <w:ind w:left="5102" w:right="0" w:hanging="0"/>
        <w:jc w:val="center"/>
        <w:rPr>
          <w:rStyle w:val="71"/>
          <w:rFonts w:ascii="Liberation Serif" w:hAnsi="Liberation Serif" w:eastAsia="Times New Roman" w:cs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rFonts w:eastAsia="Times New Roman" w:cs="Times New Roman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r>
    </w:p>
    <w:p>
      <w:pPr>
        <w:pStyle w:val="72"/>
        <w:shd w:val="clear" w:fill="FFFFFF"/>
        <w:spacing w:lineRule="exact" w:line="317" w:before="0" w:after="0"/>
        <w:ind w:left="6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Общество с ограниченной ответственностью «Верес»</w:t>
      </w:r>
    </w:p>
    <w:p>
      <w:pPr>
        <w:pStyle w:val="72"/>
        <w:shd w:val="clear" w:fill="FFFFFF"/>
        <w:spacing w:lineRule="exact" w:line="317" w:before="0" w:after="0"/>
        <w:ind w:left="6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(ООО «Верес»)</w:t>
      </w:r>
    </w:p>
    <w:p>
      <w:pPr>
        <w:pStyle w:val="25"/>
        <w:shd w:val="clear" w:fill="FFFFFF"/>
        <w:spacing w:lineRule="exact" w:line="317" w:before="0" w:after="0"/>
        <w:ind w:left="60" w:right="0" w:hanging="0"/>
        <w:jc w:val="center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ПРИКАЗ</w:t>
      </w:r>
    </w:p>
    <w:p>
      <w:pPr>
        <w:pStyle w:val="25"/>
        <w:shd w:val="clear" w:fill="FFFFFF"/>
        <w:spacing w:lineRule="exact" w:line="280" w:before="0" w:after="207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03.04.2018                                                                                                              № 12</w:t>
      </w:r>
    </w:p>
    <w:p>
      <w:pPr>
        <w:pStyle w:val="25"/>
        <w:shd w:val="clear" w:fill="FFFFFF"/>
        <w:spacing w:lineRule="exact" w:line="280" w:before="0" w:after="246"/>
        <w:ind w:left="60" w:right="0" w:hanging="0"/>
        <w:jc w:val="center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Екатеринбург</w:t>
      </w:r>
    </w:p>
    <w:p>
      <w:pPr>
        <w:pStyle w:val="72"/>
        <w:shd w:val="clear" w:fill="FFFFFF"/>
        <w:spacing w:lineRule="exact" w:line="280" w:before="0" w:after="0"/>
        <w:ind w:left="6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 xml:space="preserve">О проведении курсового обучения работников </w:t>
      </w:r>
      <w:r>
        <w:rPr>
          <w:rStyle w:val="7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ООО «Верес» в области</w:t>
      </w:r>
    </w:p>
    <w:p>
      <w:pPr>
        <w:pStyle w:val="72"/>
        <w:shd w:val="clear" w:fill="FFFFFF"/>
        <w:spacing w:lineRule="exact" w:line="280" w:before="0" w:after="189"/>
        <w:ind w:left="60" w:right="0" w:hanging="0"/>
        <w:jc w:val="center"/>
        <w:rPr/>
      </w:pPr>
      <w:r>
        <w:rPr>
          <w:rStyle w:val="7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u w:val="none"/>
          <w:lang w:val="ru-RU" w:eastAsia="ru-RU"/>
        </w:rPr>
        <w:t>гражданской обороны</w:t>
      </w:r>
    </w:p>
    <w:p>
      <w:pPr>
        <w:pStyle w:val="25"/>
        <w:shd w:val="clear" w:fill="FFFFFF"/>
        <w:spacing w:lineRule="exact" w:line="326" w:before="0" w:after="0"/>
        <w:ind w:left="0" w:right="397" w:firstLine="794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 целях подготовки работников общества с ограниченной ответственностью «Верес» в области гражданской обороны, руководствуясь требованиями Федерального закона от 12 февраля 1998 года № 28-ФЗ «О гражданской обороне», постановления Правительства Российской Федерации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от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02.11.2000 № 841 «Об утверждении положения о подготовке населения в области гражданской обороны»,</w:t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/>
      </w:pPr>
      <w:r>
        <w:rPr>
          <w:rStyle w:val="7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ПРИКАЗЫВАЮ:</w:t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/>
      </w:pPr>
      <w:r>
        <w:rPr>
          <w:rStyle w:val="7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1. В период с 01.08.2018 по 30.11.2018 провести в ООО «Верес» курсовое обучение работников в области гражданской обороны.</w:t>
      </w:r>
    </w:p>
    <w:p>
      <w:pPr>
        <w:pStyle w:val="26"/>
        <w:keepNext w:val="true"/>
        <w:keepLines/>
        <w:shd w:val="clear" w:fill="FFFFFF"/>
        <w:spacing w:lineRule="exact" w:line="260"/>
        <w:rPr/>
      </w:pPr>
      <w:r>
        <w:rPr>
          <w:rStyle w:val="24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       </w:t>
      </w:r>
      <w:r>
        <w:rPr>
          <w:rStyle w:val="24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2. Утвердить состав учебных групп (приложение №1).</w:t>
      </w:r>
    </w:p>
    <w:p>
      <w:pPr>
        <w:pStyle w:val="25"/>
        <w:numPr>
          <w:ilvl w:val="0"/>
          <w:numId w:val="0"/>
        </w:numPr>
        <w:shd w:val="clear" w:fill="FFFFFF"/>
        <w:tabs>
          <w:tab w:val="clear" w:pos="709"/>
          <w:tab w:val="left" w:pos="1106" w:leader="none"/>
        </w:tabs>
        <w:spacing w:lineRule="exact" w:line="341" w:before="0" w:after="0"/>
        <w:ind w:left="0" w:right="0" w:hanging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3. Назначить руководителями занятий следующих работников: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Учебные группы</w:t>
            </w:r>
          </w:p>
        </w:tc>
      </w:tr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Петров Игорь Александрович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Начальник отдела по делам гражданской обороны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1, 2, 3</w:t>
            </w:r>
          </w:p>
        </w:tc>
      </w:tr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Орлов Алексей Иванович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Специалист по гражданской обороне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4, 5, 6, 7, 8, 9, 10, 11</w:t>
            </w:r>
          </w:p>
        </w:tc>
      </w:tr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Иванов Игорь Сергеевич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Руководитель занятия по гражданской обороне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12, 13, 14, 15, 16</w:t>
            </w:r>
          </w:p>
        </w:tc>
      </w:tr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  <w:lang w:val="ru-RU"/>
              </w:rPr>
              <w:t>и т.д.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25"/>
        <w:numPr>
          <w:ilvl w:val="0"/>
          <w:numId w:val="0"/>
        </w:numPr>
        <w:shd w:val="clear" w:fill="FFFFFF"/>
        <w:tabs>
          <w:tab w:val="clear" w:pos="709"/>
          <w:tab w:val="left" w:pos="1106" w:leader="none"/>
        </w:tabs>
        <w:spacing w:lineRule="exact" w:line="341" w:before="0" w:after="0"/>
        <w:ind w:left="0" w:hanging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4. Утвердить расписание занятий по курсовому обучению </w:t>
      </w:r>
      <w:r>
        <w:rPr>
          <w:rStyle w:val="24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(приложение №2).</w:t>
      </w:r>
    </w:p>
    <w:p>
      <w:pPr>
        <w:pStyle w:val="25"/>
        <w:numPr>
          <w:ilvl w:val="0"/>
          <w:numId w:val="0"/>
        </w:numPr>
        <w:shd w:val="clear" w:fill="FFFFFF"/>
        <w:tabs>
          <w:tab w:val="clear" w:pos="709"/>
          <w:tab w:val="left" w:pos="1106" w:leader="none"/>
        </w:tabs>
        <w:spacing w:lineRule="exact" w:line="341" w:before="0" w:after="0"/>
        <w:ind w:left="0" w:right="0" w:hanging="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5. Руководителям занятий начальнику отдела </w:t>
      </w:r>
      <w:r>
        <w:rPr>
          <w:rStyle w:val="2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 </w:t>
      </w: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делам гражданской обороны И.А. Петрову и специалисту по гражданской обороне А.И. Орлову обеспечить:</w:t>
      </w:r>
    </w:p>
    <w:p>
      <w:pPr>
        <w:pStyle w:val="25"/>
        <w:shd w:val="clear" w:fill="FFFFFF"/>
        <w:spacing w:lineRule="exact" w:line="322" w:before="0" w:after="0"/>
        <w:ind w:left="0" w:right="0" w:firstLine="80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проведение занятий в соответствии с Программой курсового обучения работников ООО «Верес» в области гражданской обороны;</w:t>
      </w:r>
    </w:p>
    <w:p>
      <w:pPr>
        <w:pStyle w:val="25"/>
        <w:shd w:val="clear" w:fill="FFFFFF"/>
        <w:spacing w:lineRule="exact" w:line="322" w:before="0" w:after="0"/>
        <w:ind w:left="0" w:right="0" w:firstLine="800"/>
        <w:rPr/>
      </w:pPr>
      <w:r>
        <w:rPr>
          <w:rStyle w:val="21"/>
          <w:rFonts w:eastAsia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подготовку планов-конспектов проведения занятий;</w:t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заполнение и хранение журналов учета занятий по курсовому обучению.</w:t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6. Местом проведения занятий определить — кабинет № 23 офиса № 2</w:t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>
          <w:rStyle w:val="21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pStyle w:val="25"/>
        <w:shd w:val="clear" w:fill="FFFFFF"/>
        <w:spacing w:lineRule="exact" w:line="326" w:before="0" w:after="0"/>
        <w:ind w:left="0" w:right="397" w:hanging="0"/>
        <w:jc w:val="both"/>
        <w:textAlignment w:val="auto"/>
        <w:rPr>
          <w:rStyle w:val="21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ConsNormal"/>
        <w:widowControl/>
        <w:ind w:left="0" w:right="0" w:firstLine="72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  <w:t>Генеральный директор</w:t>
        <w:tab/>
        <w:t xml:space="preserve">               </w:t>
      </w:r>
      <w:r>
        <w:rPr>
          <w:rStyle w:val="13pt1"/>
          <w:rFonts w:eastAsia="Times New Roman" w:cs="Times New Roman" w:ascii="Liberation Serif" w:hAnsi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  <w:t>Петров</w:t>
        <w:tab/>
        <w:t xml:space="preserve">               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  <w:t>С.П. Петров</w:t>
      </w:r>
    </w:p>
    <w:p>
      <w:pPr>
        <w:pStyle w:val="Normal"/>
        <w:jc w:val="center"/>
        <w:rPr/>
      </w:pPr>
      <w:r>
        <w:rPr>
          <w:rStyle w:val="Style12"/>
          <w:szCs w:val="28"/>
          <w:lang w:val="ru-RU"/>
        </w:rPr>
        <w:t xml:space="preserve">                                                                                             </w:t>
      </w:r>
      <w:r>
        <w:rPr>
          <w:rStyle w:val="Style12"/>
          <w:sz w:val="24"/>
          <w:szCs w:val="24"/>
          <w:lang w:val="ru-RU"/>
        </w:rPr>
        <w:t>Приложение № 2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 w:val="24"/>
          <w:szCs w:val="24"/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5670" w:right="0" w:hanging="0"/>
        <w:jc w:val="center"/>
        <w:textAlignment w:val="auto"/>
        <w:rPr/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от 19.08.2019 № 743</w:t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РЕКОМЕНДУЕМАЯ ТЕМАТИКА</w:t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для проведения занятий с неработающим населением </w:t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Камышловск</w:t>
      </w:r>
      <w:r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  <w:lang w:val="ru-RU"/>
        </w:rPr>
        <w:t>а</w:t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79" w:type="dxa"/>
        <w:jc w:val="left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753"/>
      </w:tblGrid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7"/>
                <w:szCs w:val="27"/>
              </w:rPr>
              <w:t>№</w:t>
            </w:r>
          </w:p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7"/>
                <w:szCs w:val="27"/>
              </w:rPr>
              <w:t>темы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7"/>
                <w:szCs w:val="27"/>
              </w:rPr>
              <w:t>Наименование темы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Оповещение о чрезвычайных ситуациях. Действия населения по предупредительному сигналу «Внимание ВСЕМ!» 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при чрезвычайных ситуациях техногенного характера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в зоне химического заражения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при угрозе и возникновении чрезвычайных ситуаций природного характера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при возникновении пожара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в условиях негативных опасных факторов бытового характера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Действия населения при угрозе и совершении террористических актов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Средства коллективной и индивидуальной защиты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Защита населения путем эвакуации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Повышение защитных свойств дома (квартиры) от проникновения радиоактивной пыли и ядовитых веществ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Оказание первой медицинской помощи при ранениях, кровотечениях, переломах, ожогах. Основы ухода за больными 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Особенности защиты детей. Обязанности взрослого населения по ее организации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clear" w:pos="709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/>
              <w:overflowPunct w:val="false"/>
              <w:bidi w:val="0"/>
              <w:spacing w:before="0" w:after="0"/>
              <w:ind w:left="0" w:right="-283" w:hanging="0"/>
              <w:jc w:val="both"/>
              <w:rPr/>
            </w:pPr>
            <w:r>
              <w:rPr>
                <w:sz w:val="26"/>
                <w:szCs w:val="26"/>
              </w:rPr>
              <w:t>Защита продуктов питания, воды от заражения радиоактивными, отравляющими и бактериальными средствами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/>
      </w:pPr>
      <w:r>
        <w:rPr>
          <w:rStyle w:val="Style12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2"/>
          <w:szCs w:val="28"/>
          <w:lang w:val="ru-RU"/>
        </w:rPr>
        <w:t>Приложение № 3</w:t>
      </w:r>
    </w:p>
    <w:p>
      <w:pPr>
        <w:pStyle w:val="Normal"/>
        <w:jc w:val="center"/>
        <w:rPr/>
      </w:pPr>
      <w:r>
        <w:rPr>
          <w:b/>
          <w:szCs w:val="28"/>
          <w:lang w:val="ru-RU"/>
        </w:rPr>
        <w:t xml:space="preserve">                                                                                               </w:t>
      </w:r>
      <w:r>
        <w:rPr>
          <w:b/>
          <w:szCs w:val="28"/>
          <w:lang w:val="ru-RU"/>
        </w:rPr>
        <w:t>УТВЕРЖДЕНА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Cs w:val="28"/>
          <w:lang w:val="ru-RU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/>
      </w:pPr>
      <w:r>
        <w:rPr>
          <w:szCs w:val="28"/>
          <w:lang w:val="ru-RU"/>
        </w:rPr>
        <w:t>Камышловского городского округа</w:t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5670" w:right="0" w:hanging="0"/>
        <w:jc w:val="center"/>
        <w:textAlignment w:val="auto"/>
        <w:rPr/>
      </w:pPr>
      <w:r>
        <w:rPr>
          <w:rStyle w:val="13p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  <w:t>от 19.08.2019 № 743</w:t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eastAsia="ru-RU"/>
        </w:rPr>
      </w:r>
    </w:p>
    <w:p>
      <w:pPr>
        <w:pStyle w:val="1"/>
        <w:numPr>
          <w:ilvl w:val="0"/>
          <w:numId w:val="2"/>
        </w:numPr>
        <w:ind w:left="0" w:right="0" w:firstLine="720"/>
        <w:rPr/>
      </w:pPr>
      <w:r>
        <w:rPr>
          <w:szCs w:val="28"/>
        </w:rPr>
        <w:t>ПРИМЕРНАЯ ПРОГРАММА</w:t>
      </w:r>
    </w:p>
    <w:p>
      <w:pPr>
        <w:pStyle w:val="Normal"/>
        <w:ind w:left="0" w:right="0" w:firstLine="720"/>
        <w:jc w:val="center"/>
        <w:rPr/>
      </w:pPr>
      <w:r>
        <w:rPr>
          <w:b/>
          <w:sz w:val="28"/>
          <w:szCs w:val="28"/>
        </w:rPr>
        <w:t>обучения личного состава нештатных аварийно-спасательных формирований Камышловск</w:t>
      </w:r>
      <w:r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left="0" w:righ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7"/>
        <w:widowControl/>
        <w:ind w:left="0" w:right="0" w:firstLine="720"/>
        <w:rPr/>
      </w:pPr>
      <w:r>
        <w:rPr>
          <w:szCs w:val="28"/>
          <w:lang w:val="ru-RU"/>
        </w:rPr>
        <w:t>Общие положения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Примерная программа обучения личного состава нештатных аварийно-спасательных формирований (далее - Программа) составляет основу подготовки нештатных аварийно-спасательных формирований (далее - нештатных АСФ) к выполнению задач по предназначению. 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В Программе изложены организация и методика обучения нештатных АСФ, тематика и расчет часов базовой и специальной подготовки, содержание тем занятий, а также требования к уровню знаний, умений и навыков личного состава нештатных АСФ, прошедших обучение.</w:t>
      </w:r>
    </w:p>
    <w:p>
      <w:pPr>
        <w:pStyle w:val="27"/>
        <w:widowControl/>
        <w:ind w:left="0" w:right="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7"/>
        <w:widowControl/>
        <w:ind w:left="0" w:right="0" w:firstLine="720"/>
        <w:rPr/>
      </w:pPr>
      <w:r>
        <w:rPr>
          <w:szCs w:val="28"/>
          <w:lang w:val="ru-RU"/>
        </w:rPr>
        <w:t>Организация обучения</w:t>
      </w:r>
    </w:p>
    <w:p>
      <w:pPr>
        <w:pStyle w:val="Style16"/>
        <w:ind w:left="0" w:right="0" w:firstLine="720"/>
        <w:jc w:val="both"/>
        <w:rPr/>
      </w:pPr>
      <w:r>
        <w:rPr>
          <w:rFonts w:ascii="Liberation Serif" w:hAnsi="Liberation Serif"/>
          <w:szCs w:val="28"/>
        </w:rPr>
        <w:t xml:space="preserve">1. Подготовка нештатных АСФ организуется и осуществляется в соответствии с требованиями Федерального закона «Об  аварийно-спасательных  службах и статусе  спасателей»,  постановления Правительства Российской Федерации от 02.11.2000г. № 841 «Об утверждении Положения об организации обучения населения в области гражданской обороны», постановления Правительства Свердловской области от 28.02.2005г. № 138-ПП «Об организации подготовки и обучения населения Свердловской области к действиям по обеспечению защиты от опасностей, возникающих при ведении военных действий или вследствие этих действий»,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 Организационно-методических указаний по подготовке населения Российской Федерации в области гражданской обороны, защиты от чрезвычайных ситуаций,   обеспечения пожарной безопасности  и безопасности людей на водных объектах.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Подготовка нештатных  АСФ включает: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первоначальную подготовку и повышение квалификации (один раз в 5 лет) руководителей нештатных АСФ по Программе обучения должностных лиц и специалистов гражданской обороны и единой государственной системы предупреждения и ликвидации чрезвычайных ситуаций в областном государственном учреждении дополнительного образования «Учебно-методическом центре по гражданской обороне и чрезвычайным ситуациям Свердловской области» и его территориальных обособленных подразделениях – курсах УМЦ;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обучение личного состава  нештатных  АСФ по «Рабочей программе», разработанной в соответствии с требованиями настоящей Программы;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sz w:val="28"/>
          <w:szCs w:val="28"/>
        </w:rPr>
        <w:t>участие нештатных АСФ в учениях и тренировках;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проверку готовности  нештатных  АСФ.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2. Настоящая Программа предназначена для обучения личного состава нештатных   АСФ умелым, слаженным и наиболее эффективным приемам и способам коллективных действий при подготовке и проведении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при чрезвычайных ситуациях, совершенствования его умений и навыков в применении техники, инструментов, приборов и принадлежностей, состоящих на оснащении нештатных АСФ, а также поддержания необходимого уровня готовности нештатных АСФ к выполнению задач по предназначению.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3. Обучение личного состава нештатных АСФ планируется и проводится в рабочее время в объеме 20 часов.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Темы базовой подготовки личного состава нештатных АСФ отрабатываются в полном объеме (14 часов) как формированиями общего назначения, так и формированиями служб обеспечения гражданской защиты. Замена тем, уменьшение общего количества часов для их отработки не допускается.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Темы специальной подготовки отрабатываются с учетом предназначения  нештатных АСФ. На их отработку отводится 6 часов. Конкретные темы специальной подготовки определяются руководителями организаций, создающими нештатные АСФ, по согласованию с руководителем органа, специально уполномоченного на решение задач в области защиты населения и территорий от чрезвычайных ситуаций и гражданской обороны при органах местного самоуправления.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4. Основным методом проведения занятий с личным составом нештатных АСФ по темам базовой и специальной подготовки является практическая тренировка (упражнение).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Теоретический материал излагается путем рассказа или объяснения в минимальном объеме, необходимом для правильного и четкого выполнения обучаемым практических приемов и действий.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>5. Практические и тактико-специальные занятия с личным составом нештатных АСФ организуют и проводят руководители формирований или начальники соответствующих служб обеспечения гражданской защиты.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Руководитель нештатного АСФ или начальник соответствующей службы обеспечения гражданской защиты одновременно является и руководителем занятий на одном из учебных мест, как правило, наиболее важном и сложном.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нештатных АСФ, которые будут являться руководителями занятий на учебных местах.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6. Занятия с личным составом нештатных АСФ проводятся в учебных городках, на натурных участках или на  объектах организации.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7. На тактико-специальные занятия нештатные АСФ выводятся в штатном составе  с необходимым количеством техники, приборов, инструментов и принадлежностей. Весь личный состав на занятиях должен быть обеспечен средствами индивидуальной защиты.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Практические занятия с нештатными АСФ общего назначения разрешается проводить по структурным подразделениям (группам, звеньям).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8. Занятия по темам специальной подготовки с нештатными АСФ служб обеспечения гражданской защиты могут проводиться путем однодневного сбора под руководством начальника соответствующей службы.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9. Ответственность за организацию обучения личного состава  и руководителей нештатных АСФ организаций возлагается на  руководителей организаций.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10. Руководителям организаций, создающих нештатные АСФ,  разрешается, исходя из местных условий, специфики деятельности организации, уровня подготовки личного состава нештатных АСФ, уточнять содержание тем и время на их изучение, а также вводить новые темы без уменьшения общего времени, отводимого на базовую и специальную подготовку.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11. Личный состав нештатных АСФ должен:</w:t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8"/>
          <w:szCs w:val="28"/>
        </w:rPr>
        <w:t>знать: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а также способы защиты от них;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физико-химические и поражающие свойства аварийно химически опасных веществ (далее — АХОВ), применяемых на объекте, порядок и способы защиты при их утечке (выбросе);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предназначение своего формирования и свои функциональные обязанности;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>производственные и технологические особенности своей организации, характер возможных аварийно-спасательных и других неотложных работ (далее — АСДНР);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порядок действий по сигналу «Внимание всем!» и речевым информациям;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порядок оповещения, сбора и приведения нештатного АСФ в готовность;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место сбора формирования, пути и порядок выдвижения к месту возможного проведения АСДНР;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порядок проведения специальной обработки; </w:t>
        <w:tab/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8"/>
          <w:szCs w:val="28"/>
        </w:rPr>
        <w:t>уметь: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выполнять функциональные обязанности при проведении АСДНР;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поддерживать в исправном состоянии и грамотно применять закрепленную штатную технику, механизмы, приборы и другое табельное имущество, а также средства индивидуальной защиты при проведении АСДНР;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оказывать первую медицинскую помощь раненым и пораженным, а также эвакуировать их в безопасные места;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работать на штатных средствах связи;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 xml:space="preserve">проводить санитарную обработку, дезактивацию, дегазацию и дезинфекцию техники, сооружений, территории, одежды и средств индивидуальной защиты. </w:t>
      </w:r>
    </w:p>
    <w:p>
      <w:pPr>
        <w:pStyle w:val="BodyTextIndent3"/>
        <w:spacing w:lineRule="auto" w:line="240"/>
        <w:ind w:left="0" w:right="0" w:firstLine="72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/>
        <w:t>Наименование тем и расчет часов базовой подготовки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967"/>
        <w:gridCol w:w="1882"/>
        <w:gridCol w:w="897"/>
      </w:tblGrid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Наименование тем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Вид занятия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Кол-во часов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/>
            </w:pPr>
            <w:r>
              <w:rPr>
                <w:sz w:val="27"/>
                <w:szCs w:val="27"/>
              </w:rPr>
              <w:t>Действия личного состава при приведении нештатных АСФ в готовность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Тактико-специальное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7"/>
                <w:szCs w:val="27"/>
              </w:rPr>
              <w:t>2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/>
            </w:pPr>
            <w:r>
              <w:rPr>
                <w:sz w:val="27"/>
                <w:szCs w:val="27"/>
              </w:rPr>
              <w:t>Действия личного состава нештатных АСФ при выдвижении в район выполнения АСДНР и подготовке к выполнению задач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Тактико-специальное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7"/>
                <w:szCs w:val="27"/>
              </w:rPr>
              <w:t>Оказание первой медицинской помощи раненым и пораженным и эвакуация их в безопасные места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Практическое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7"/>
                <w:szCs w:val="27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Практическое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7"/>
                <w:szCs w:val="27"/>
              </w:rPr>
              <w:t>Меры безопасности при проведении АСДНР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Практическое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7"/>
                <w:szCs w:val="27"/>
              </w:rPr>
              <w:t>Действия личного состава нештатных АСФ при проведении специальной обработки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Практическое занятие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</w:tbl>
    <w:p>
      <w:pPr>
        <w:pStyle w:val="Style26"/>
        <w:rPr>
          <w:rFonts w:ascii="Liberation Serif" w:hAnsi="Liberation Serif"/>
        </w:rPr>
      </w:pPr>
      <w:r>
        <w:rPr/>
      </w:r>
    </w:p>
    <w:p>
      <w:pPr>
        <w:pStyle w:val="Style26"/>
        <w:rPr/>
      </w:pPr>
      <w:r>
        <w:rPr/>
      </w:r>
    </w:p>
    <w:p>
      <w:pPr>
        <w:pStyle w:val="Style26"/>
        <w:rPr/>
      </w:pPr>
      <w:r>
        <w:rPr/>
        <w:t>Содержание тем базовой подготовки</w:t>
      </w:r>
    </w:p>
    <w:p>
      <w:pPr>
        <w:pStyle w:val="Style27"/>
        <w:spacing w:lineRule="auto" w:line="240"/>
        <w:ind w:left="0" w:right="0" w:firstLine="720"/>
        <w:rPr/>
      </w:pPr>
      <w:r>
        <w:rPr>
          <w:sz w:val="28"/>
          <w:szCs w:val="28"/>
        </w:rPr>
        <w:t>Тема № 1. Действия личного состава при приведении нештатных АСФ в готовность.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 xml:space="preserve">Предназначение формирования и функциональные обязанности личного состава. Понятие о готовности формирований, порядок их приведения в готовность. Порядок оповещения, получения табельного имущества, подгонки средств индивидуальной защиты и выдвижения в район сбора.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Мероприятия, проводимые в целях повышения готовности нештатных АСФ.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Действия личного состава при практическом приведении формирований в готовность.</w:t>
      </w:r>
    </w:p>
    <w:p>
      <w:pPr>
        <w:pStyle w:val="Style27"/>
        <w:spacing w:lineRule="auto" w:line="240"/>
        <w:ind w:left="0" w:right="0" w:firstLine="720"/>
        <w:rPr/>
      </w:pPr>
      <w:r>
        <w:rPr>
          <w:sz w:val="28"/>
          <w:szCs w:val="28"/>
        </w:rPr>
        <w:t>Тема № 2. Действия личного состава нештатных АСФ при выдвижении в район выполнения АСДНР и подготовке к выполнению задач.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Уточнение задач личному составу, порядок выдвижения формирования в район выполнения АСДНР.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>Защита личного состава формирования на маршрутах выдвижения и в ходе АСДНР. Подготовка техники, приборов и инструмента к проведению АСДНР.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Порядок всестороннего обеспечения нештатных АСФ при выдвижении и в районах выполнения АСДНР. Организация взаимодействия с  подразделениями войск ГО,  других войск и формирований, привлекаемых для выполнения АСДНР.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Перегруппировка сил и уточнение задач на проведение АСДНР в других районах (очагах поражения). </w:t>
      </w:r>
    </w:p>
    <w:p>
      <w:pPr>
        <w:pStyle w:val="Style27"/>
        <w:spacing w:lineRule="auto" w:line="240"/>
        <w:ind w:left="0" w:right="0" w:firstLine="720"/>
        <w:rPr/>
      </w:pPr>
      <w:r>
        <w:rPr>
          <w:sz w:val="28"/>
          <w:szCs w:val="28"/>
        </w:rPr>
        <w:t>Тема № 3. Оказание первой медицинской помощи раненым и пораженным и эвакуация их в безопасные места.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 xml:space="preserve">Средства оказания первой медицинской помощи и правила пользования ими. Приемы и способы остановки кровотечений и наложения повязок на раны. Основные правила оказания первой медицинской помощи при переломах, вывихах и ушибах. Оказание первой медицинской помощи при ожогах (термических и химических). Оказание первой медицинской помощи при шоке, обмороке, поражении электрическим током, обморожении.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Первая медицинская помощь при отравлениях и поражениях отравляющими веществами. Методы элементарной сердечно-легочной реанимации. Проведение искусственного дыхания и массажа сердца.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Особенности оказания медицинской помощи при извлечении людей из завалов.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Порядок и способы эвакуации раненых и пораженных в безопасные места, в том числе с использованием подручных средств.</w:t>
      </w:r>
    </w:p>
    <w:p>
      <w:pPr>
        <w:pStyle w:val="Style27"/>
        <w:spacing w:lineRule="auto" w:line="240"/>
        <w:ind w:left="0" w:right="0" w:firstLine="720"/>
        <w:rPr/>
      </w:pPr>
      <w:r>
        <w:rPr>
          <w:sz w:val="28"/>
          <w:szCs w:val="28"/>
        </w:rPr>
        <w:t>Тема № 4. Применение приборов радиационной и химической разведки, контроля радиоактивного заражения и облучения, а также средств индивидуальной защиты.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Приборы радиационной разведки, их назначение и общее устройство, порядок подготовки приборов к работе и проверка их работоспособности. Определение уровней радиации на местности и степени радиоактивного заражения различных поверхностей.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Комплекты индивидуальных дозиметров, их назначение и общее устройство, порядок зарядки приборов и снятия показаний. </w:t>
      </w:r>
    </w:p>
    <w:p>
      <w:pPr>
        <w:pStyle w:val="BodyTextIndent3"/>
        <w:spacing w:lineRule="auto" w:line="240"/>
        <w:ind w:left="0" w:right="0" w:firstLine="720"/>
        <w:rPr/>
      </w:pPr>
      <w:r>
        <w:rPr>
          <w:rFonts w:cs="Times New Roman" w:ascii="Liberation Serif" w:hAnsi="Liberation Serif"/>
          <w:sz w:val="28"/>
          <w:szCs w:val="28"/>
        </w:rPr>
        <w:t>Организация радиационного контроля в нештатных АСФ, групповой и индивидуальный контроль. Порядок выдачи индивидуальных дозиметров и снятия показаний. Ведение журнала учета доз облучения личного состава.  Представление донесения (информации) вышестоящему руководителю (начальнику) о дозах облучения личного состава, допустимые дозы облучения.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Назначение и общее устройство приборов химической разведки, подготовка приборов к работе, определение типа и концентрации отравляющих веществ (ОВ) в воздухе, на местности, технике, в почве и сыпучих материалах. Особенности определения ОВ зимой.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Универсальный газоанализатор. Назначение, устройство и порядок работы при определении АХОВ (изучается при наличии на объекте).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Классификация средств индивидуальной защиты, порядок их использования, хранения и поддержания в готовности к выполнению АСДНР. Практическое применение средств индивидуальной защиты кожи и органов дыхания.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Примечание: Занятия проводятся с применением технических средств, имеющихся на оснащении нештатных АСФ, согласно табелю оснащения.</w:t>
      </w:r>
    </w:p>
    <w:p>
      <w:pPr>
        <w:pStyle w:val="Style27"/>
        <w:spacing w:lineRule="auto" w:line="240"/>
        <w:ind w:left="0" w:right="0" w:firstLine="720"/>
        <w:rPr/>
      </w:pPr>
      <w:r>
        <w:rPr>
          <w:sz w:val="28"/>
          <w:szCs w:val="28"/>
        </w:rPr>
        <w:t>Тема № 5. Меры безопасности при проведении АСДНР.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Необходимые меры безопасности при проведении АСДНР на местности, зараженной радиоактивными и отравляющими веществами,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>
      <w:pPr>
        <w:pStyle w:val="3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 xml:space="preserve">Мероприятия по обеспечению безопасности и защиты личного состава формирований  при действиях в зонах разрушений, завалов, пожаров, заражения и катастрофического затопления. </w:t>
      </w:r>
    </w:p>
    <w:p>
      <w:pPr>
        <w:pStyle w:val="3"/>
        <w:spacing w:before="0" w:after="0"/>
        <w:ind w:left="0" w:right="0" w:firstLine="720"/>
        <w:jc w:val="both"/>
        <w:rPr/>
      </w:pPr>
      <w:r>
        <w:rPr>
          <w:b/>
          <w:sz w:val="28"/>
          <w:szCs w:val="28"/>
        </w:rPr>
        <w:t xml:space="preserve">Тема № 6. Действия личного состава нештатных АСФ при проведении специальной обработки.                                                      </w:t>
      </w:r>
    </w:p>
    <w:p>
      <w:pPr>
        <w:pStyle w:val="3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 xml:space="preserve">Сущность и способы частичной и полной специальной обработки. Понятие о дезактивации, дегазации и дезинфекции, вещества и растворы, применяемые для этих целей. Технические средства специальной обработки транспорта, сооружений и территорий, продуктов питания и воды, одежды, обуви, средств индивидуальной защиты. Специальная обработка персонала объектов. Действия личного состава при проведении частичной дезактивации, дегазации и дезинфекции техники, приборов, средств защиты, одежды, обуви. 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 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 Развертывание пункта санитарной обработки в полевых условиях. </w:t>
      </w:r>
    </w:p>
    <w:p>
      <w:pPr>
        <w:pStyle w:val="3"/>
        <w:spacing w:before="0" w:after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b/>
          <w:sz w:val="28"/>
          <w:szCs w:val="28"/>
        </w:rPr>
        <w:t>Наименование  тем и расчет часов специальной подготовки</w:t>
      </w:r>
    </w:p>
    <w:tbl>
      <w:tblPr>
        <w:tblW w:w="9915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124"/>
        <w:gridCol w:w="1769"/>
        <w:gridCol w:w="1454"/>
      </w:tblGrid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ind w:left="-108" w:right="0" w:hanging="0"/>
              <w:jc w:val="center"/>
              <w:rPr/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pStyle w:val="Normal"/>
              <w:ind w:left="-108" w:right="0" w:hanging="0"/>
              <w:jc w:val="center"/>
              <w:rPr/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Вид занятия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ind w:left="-108" w:right="-108" w:hanging="0"/>
              <w:jc w:val="center"/>
              <w:rPr/>
            </w:pPr>
            <w:r>
              <w:rPr>
                <w:b/>
                <w:sz w:val="26"/>
                <w:szCs w:val="26"/>
              </w:rPr>
              <w:t>Количество часов</w:t>
            </w:r>
          </w:p>
        </w:tc>
      </w:tr>
      <w:tr>
        <w:trPr>
          <w:trHeight w:val="693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Действия личного состава нештатных АСФ по разборке завалов, устройству проходов, обрушению неустойчивых зданий и конструкций.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9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2.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Приемы и способы спасения людей, находящихся под завалами и на верхних этажах поврежденных и горящих зданий.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9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3.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Действия личного состава нештатных АСФ по вскрытию заваленных защитных сооружений и спасению людей.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snapToGrid w:val="false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63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Приемы и способы проведения АСДНР в условиях заражения местности радиоактивными, отравляющими, аварийно химически опасными веществами и биологическими средствами.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snapToGrid w:val="false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5.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Средства индивидуальной медицинской защиты. Правила пользования ими.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занятие.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snapToGrid w:val="false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</w:tr>
      <w:tr>
        <w:trPr>
          <w:trHeight w:val="74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6.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Розыск пострадавших, оказание им первой медицинской помощи. Вынос (вывоз) пострадавших в медицинские учреждения.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7.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Оказание первой медицинской помощи в очагах поражения.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Средства пожаротушения и порядок их использования.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9.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Тушение пожаров. Действия личного состава нештатных АСФ при тушении пожара. 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8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Противопожарные профилактические мероприятия на объекте.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</w:tr>
      <w:tr>
        <w:trPr>
          <w:trHeight w:val="57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11.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Действия личного состава нештатных АСФ по обслуживанию защитных сооружений и устранению аварий и повреждений в них.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96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12.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Действия личного состава нештатных АСФ при дооборудовании и строительстве защитных сооружений для населения. 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1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13.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Действия личного состава нештатных АСФ при устранении аварий на коммунально-энергетических сетях и технологических линиях.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</w:tr>
      <w:tr>
        <w:trPr>
          <w:trHeight w:val="637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14.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Действия личного состава нештатных АСФ при ликвидации аварий на объектах с АХОВ.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15.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Оборудование автотранспорта для перевозок населения и грузов. Осуществление перевозок населения и грузов.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2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16.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Действия личного состава нештатных АСФ при ведении разведки маршрутов выдвижения, районов проведения АСДНР. 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76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17.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Работа пунктов выдачи средств индивидуальной защиты.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90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18.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Организация и осуществление устойчивой связи при организации и выполнении мероприятий гражданской обороны.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Восстановление и поддержание порядка в районах, пострадавших при ведении военных действий или вследствие этих действий.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20.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Действия личного состава нештатных АСФ охраны общественного порядка при проведении эвакуации населения.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Тактико-специальное 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21.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Развертывание и функционирование подвижного пункта питания.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23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22.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Развертывание и функционирование действия пункта продовольственного снабжения.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1332" w:leader="none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63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Развертывание и функционирование пункта вещевого снабжения.</w:t>
            </w:r>
          </w:p>
          <w:p>
            <w:pPr>
              <w:pStyle w:val="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Практическое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2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BodyText2"/>
              <w:snapToGrid w:val="false"/>
              <w:spacing w:lineRule="auto" w:line="228"/>
              <w:jc w:val="center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32" w:leader="none"/>
              </w:tabs>
              <w:spacing w:lineRule="auto" w:line="228"/>
              <w:jc w:val="center"/>
              <w:rPr/>
            </w:pPr>
            <w:r>
              <w:rPr>
                <w:b/>
                <w:sz w:val="26"/>
                <w:szCs w:val="26"/>
              </w:rPr>
              <w:t>50</w:t>
            </w:r>
          </w:p>
        </w:tc>
      </w:tr>
    </w:tbl>
    <w:p>
      <w:pPr>
        <w:pStyle w:val="8"/>
        <w:numPr>
          <w:ilvl w:val="7"/>
          <w:numId w:val="2"/>
        </w:numPr>
        <w:ind w:left="0" w:right="0" w:firstLine="709"/>
        <w:jc w:val="center"/>
        <w:rPr/>
      </w:pPr>
      <w:r>
        <w:rPr>
          <w:b/>
          <w:i w:val="false"/>
          <w:sz w:val="28"/>
          <w:szCs w:val="28"/>
        </w:rPr>
        <w:t>Содержание тем специальной подготовки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 личного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разборке завалов, устройству проходов, обрушению неустойчивых зданий и конструкций.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Выдвижение нештатных АСФ и ввод их в очаг поражения. Разборка завалов. 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Применение средств газопламенной резки для резки арматуры и разрушенных металлических конструкций. Приемы и способы применения пневматических и электрифицированных инструментов.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Способы обрушения неустойчивых конструкций с использованием средств механизации и взрывчатых веществ. 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Приемы и способы спасения людей, находящихся под завалами и на верхних этажах в поврежденных  и горящих зданиях.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Разведка завалов, поврежденных и горящих зданий. Определение мест нахождения людей.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Способы и порядок спасения людей, находящихся в завалах (устройство галерей, растаскивание конструкций зданий, использование домкратов, средств малой механизации, разборка завалов сбоку, сверху, в наиболее доступных местах).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Способы и порядок спасения людей, находящихся на верхних этажах поврежденных и горящих зданий. Оборудование, необходимое для проведения работ (приставные и выдвижные лестницы, автоподъемники, спасательные веревки и рукава и другие технические средства).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Способы транспортировки пострадавших.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 личного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вскрытию заваленных защитных сооружений и спасению укрываемых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 Способы и порядок вскрытия заваленных убежищ и укрытий и подачи в них воздуха. Механизмы и инструменты, применяемые для производства работ. Вывод людей и вынос пострадавших из защитного сооружения. Особенности по спасению людей, находящихся в загазованных, затопленных водой и нечистотами убежищах и укрытиях. Способы переноски пострадавших на носилках и подручных средствах к местам погрузки пострадавших на автотранспорт.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Приемы и способы проведения АСДНР в условиях заражения местности радиоактивными, отравляющими, аварийно химически опасными веществами и биологическими средствами</w:t>
      </w:r>
      <w:r>
        <w:rPr>
          <w:sz w:val="28"/>
          <w:szCs w:val="28"/>
        </w:rPr>
        <w:t xml:space="preserve">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Особенности проведения АСДНР при заражении местности радиоактивными, отравляющими, аварийно химически опасными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веществами и биологическими средствами.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Приемы и способы защиты личного состава нештатных АСФ и пострадавших. Действия личного состава нештатных АСФ в средствах индивидуальной защиты.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5. Средства индивидуальной медицинской защиты. Правила пользования ими.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Порядок использования индивидуальной аптечки АИ-2 и шприца-тюбика из аптечки АИ-2.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Применение индивидуального противохимического пакета, порядок его использования.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Розыск пострадавших, оказание им первой медицинской помощи. Вынос (вывоз) пострадавших в медицинские учреждения.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Розыск пострадавших, вывоз (вынос) пострадавших, извлечение их из завалов и сооружений, оказание им первой медицинской помощи.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Порядок эвакуации пострадавших в медицинские учреждения.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7. Оказание первой медицинской помощи в очагах поражения.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Методы остановки кровотечения, наложение повязок на различные части тела пострадавшего с помощью индивидуального перевязочного пакета и стандартных бинтов.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Шины - стандартные и приспособленные, порядок их применения при переломах конечностей, костей таза и позвоночника.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8. Средства пожаротушения и порядок их использования.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Условия и механизм прекращения горения различными способами. Назначение, устройство, тактико-техническая характеристика, принцип действия и условия применения табельных средств пожаротушения, состоящих на оснащении противопожарных нештатных АСФ (пожарные автомобили, мотопомпы, навесные шестеренчатые насосы, ранцевые опрыскиватели, почвообрабатывающие агрегаты (орудия), съемные пожарные цистерны и др.).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Аэронавигационные средства тушения пожаров, порядок их применения.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9. Тушение  пожаров. Действия личного состава 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тушении пожара.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Организация тушения пожаров. Приемы и способы локализации и ликвидации пожара. Порядок подачи огнетушащих средств и работа с ними. Вскрытие и разборка конструкций на пожаре.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Особенности действий по тушению пожаров при наличии взрывчатых веществ, радиоактивных веществ, АХОВ, при тушении пожаров в подземных сооружениях, на электростанциях и подстанциях, на транспорте, а также лесных и торфяных пожаров. Отработка действий номеров боевого расчета в различных условиях пожаров. Техника безопасности при тушении пожаров и разборке конструкций на пожарах.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10. Противопожарные профилактические мероприятия  на объекте.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Содержание пожарно-профилактических и инженерно-технических мероприятий, осуществляемых на объекте, объем и порядок их проведения. Требования пожарной безопасности объекта.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Практическое выполнение пожарно-профилактических мероприятий в соответствии с планом противопожарной защиты объекта.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11. Действия личного состава 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обслуживанию защитных сооружений и устранению аварий и повреждений в них.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Характеристика защитных сооружений на объекте. Состав, назначение и внутреннее оборудование помещений в убежище.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Приведение убежищ в готовность к использованию по прямому предназначению.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Испытание защитного сооружения на герметизацию.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Выполнение работ личным составом нештатных АСФ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 Меры 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12. Действия личного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дооборудовании и строительстве защитных сооружений для населения.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Виды защитных сооружений, используемых в системе ГО для защиты населения. Действия личного состава нештатных АСФ при приведении защитных сооружений в готовность, их обслуживанию и эксплуатации.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 при возникновении угрозы нападения противника.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Меры безопасности при проведении работ.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 личного состава 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устранении аварий на коммунально-энергетических сетях и технологических линиях.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Возможный характер разрушений и повреждений</w:t>
      </w: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на коммунально-энергетических сетях и технологических линиях при воздействии противника.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Практическая отработка организационных и инженерно-технических мероприятий  по надежной защите систем  электро-, водо-, газо- и теплоснабжения от воздействия оружия и вторичных факторов поражения. Действия личного состава нештатных АСФ по отключению разрушенных участков, устройству временных отводных линий и  проведению других аварийных работ. Средства защиты, оборудование, инструмент и принадлежности, используемые для проведения АСДНР. Меры безопасности.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b/>
          <w:sz w:val="28"/>
          <w:szCs w:val="28"/>
        </w:rPr>
        <w:t>Тема № 14. Действия личного состава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>нештатных АСФ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>при ликвидации аварий на объектах с АХОВ.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 xml:space="preserve">Характеристика коммуникаций с АХОВ на объекте. Возможный характер разрушений. Способы защиты.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Порядок отключения поврежденных участков  и аварийного слива АХОВ. Ремонт поврежденных участков. Техника безопасности при проведении работ.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15. Оборудование автотранспорта для перевозок населения и грузов. Осуществление перевозок населения и грузов.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Порядок получения специального оборудования и установка его на автотранспортные средства. Контроль за состоянием специального оборудования при осуществлении эвакоперевозок. Использование подручных средств при оборудовании автотранспорта для перевозки людей и грузов. 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Подача автотранспорта на пункты посадки людей и погрузки грузов. Правила посадки людей, укладки и крепления грузов. Обязанности водительского состава при движении в колонне. Особенности движений колонн по зараженной территории, зимой и в распутицу. Перевозки легковоспламеняющихся, взрывоопасных и ядовитых веществ. 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Особенности перевозки пораженных и пострадавших при ликвидации стихийных бедствий, аварий и катастроф.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16. Действия личного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нештатных АСФ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ведении разведки маршрутов выдвижения, районов проведения АСДНР.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 xml:space="preserve">Действия личного состава разведывательного звена по определению состояния дорог и мостов, проходимости маршрутов, определению и обозначению границ зон заражения, отысканию объездов  (обходов) зараженных участков и их обозначению.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 xml:space="preserve">Определение объемов и характера разрушений, затоплений, пожаров и направлений их распространения. Доклад начальнику о результатах разведки. Составление схемы маршрута движения.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Отыскание входов и аварийных выходов защитных сооружений, определение мест аварий</w:t>
      </w: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на технологических и инженерных сетях, мест пожаров и направления их распространения. Составление карточки (схемы) проведения разведки объекта. 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Доклад о результатах разведки.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пункта выдачи средств индивидуальной защиты.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Оборудование пункта выдачи средств индивидуальной защиты (СИЗ). Регистрация прибывших на пункт выдачи СИЗ, ведение отчетной документации.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Определение размеров лицевых частей различных типов противогазов. Порядок выдачи противогазов и камер защитных детских (КЗД). Сборка и проверка противогазов и КЗД на герметичность. Обучение правилам пользования противогазом и КЗД.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Соблюдение мер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осуществление устойчивой связи   при организации и выполнении мероприятий гражданской обороны</w:t>
      </w:r>
      <w:r>
        <w:rPr>
          <w:sz w:val="28"/>
          <w:szCs w:val="28"/>
        </w:rPr>
        <w:t>.</w:t>
      </w:r>
    </w:p>
    <w:p>
      <w:pPr>
        <w:pStyle w:val="BodyText2"/>
        <w:spacing w:lineRule="auto" w:line="24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 xml:space="preserve">Технические средства связи и оповещения объекта и правила их эксплуатации. Организация связи и оповещения в угрожаемый период. Получение радио данных. Правила установления связи и ведения радиообмена. Порядок передачи радиосигналов. </w:t>
      </w:r>
    </w:p>
    <w:p>
      <w:pPr>
        <w:pStyle w:val="BodyText2"/>
        <w:spacing w:lineRule="auto" w:line="24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Устройство и правила эксплуатации проводных средств связи, телефонных аппаратов. Прокладка кабельных линий связи и соединение их с существующей телефонной сетью. Прокладка полевых линий связи.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Постановка задач нештатным АСФ связи на обеспечение связью при ведении военных действий. Установление и поддержание непрерывной связи с пунктами управления ГО района (города), службами обеспечения гражданской защиты и нештатными АСФ. Ликвидация повреждений на линиях связи с использованием резервных средств связи.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Практическая работа на средствах связи.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19. Восстановление и поддержание порядка в районах, пострадавших при ведении военных действий или вследствие этих действий.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 при угрозе нападения противника. Действия нарядов нештатных АСФ общественного порядка по пресечению паники и беспорядков, предупреждению хищений материальных ценностей.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Обеспечение ввода сил ГО в районы проведения АСДНР, поддержание порядка в ходе их проведения. Взаимодействие нештатных АСФ охраны объектов с территориальными службами охраны общественного порядка.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20. Действия личного состава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нештатных АСФ охраны общественного порядка при проведении эвакуации населения.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Действия нештатных АСФ охраны общественного порядка по обеспечению порядка и пресечению паники на сборных эвакопунктах, местах посадки на транспорт. Обеспечение порядка при движении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маршрутах эвакуации, в пунктах высадки и в местах расселения.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21.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Развертывание и функционирование подвижного пункта питания.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База создания и порядок развертывания подвижного пункта питания (ППП) в полевых условиях, его технические возможности, возимый запас продовольствия.</w:t>
      </w:r>
    </w:p>
    <w:p>
      <w:pPr>
        <w:pStyle w:val="FR1"/>
        <w:spacing w:lineRule="auto" w:line="240" w:before="0" w:after="0"/>
        <w:ind w:left="0" w:right="0" w:firstLine="709"/>
        <w:rPr/>
      </w:pPr>
      <w:r>
        <w:rPr>
          <w:rFonts w:cs="Times New Roman" w:ascii="Liberation Serif" w:hAnsi="Liberation Serif"/>
          <w:sz w:val="28"/>
          <w:szCs w:val="28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оборудования, инвентаря и мест хранения продуктов питания. 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22. Развертывание и функционирование подвижного пункта продовольственного снабжения.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База создания, технические возможности и порядок развертывания подвижного пункта продовольственного снабжения (ПППС) в полевых условиях. Подготовка транспорта для перевозки продуктов питания.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Порядок обеспечения нештатных АСФ сухим пайком. Допустимые нормы заражения продуктов питания.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 Меры безопасности.</w:t>
      </w:r>
    </w:p>
    <w:p>
      <w:pPr>
        <w:pStyle w:val="Normal"/>
        <w:ind w:left="0" w:right="0" w:firstLine="709"/>
        <w:jc w:val="both"/>
        <w:rPr/>
      </w:pPr>
      <w:r>
        <w:rPr>
          <w:b/>
          <w:sz w:val="28"/>
          <w:szCs w:val="28"/>
        </w:rPr>
        <w:t>Тема № 23.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Развертывание и функционирование подвижного пункта вещевого снабжения.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База создания, технические возможности и порядок развертывания подвижного пункта вещевого снабжения (ППВС). Порядок замены белья, обуви и одежды на санитарно-обмывочных пунктах и в отрядах первой медицинской помощи.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Допустимые нормы зараженности одежды, белья и обуви. Замена белья, обуви и одежды в условиях заражения радиоактивными, отравляющими веществами, бактериальными средствами и АХОВ. Меры безопасности при работе с зараженным бельем, одеждой, обувью.</w:t>
      </w:r>
    </w:p>
    <w:p>
      <w:pPr>
        <w:pStyle w:val="ConsNormal"/>
        <w:widowControl/>
        <w:ind w:left="0" w:right="0" w:firstLine="72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ind w:left="486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4860" w:right="0" w:hanging="0"/>
        <w:rPr>
          <w:rFonts w:ascii="Liberation Serif" w:hAnsi="Liberation Serif"/>
        </w:rPr>
      </w:pPr>
      <w:r>
        <w:rPr/>
      </w:r>
    </w:p>
    <w:p>
      <w:pPr>
        <w:pStyle w:val="Normal"/>
        <w:widowControl/>
        <w:shd w:val="clear" w:fill="FFFFFF"/>
        <w:tabs>
          <w:tab w:val="clear" w:pos="709"/>
        </w:tabs>
        <w:bidi w:val="0"/>
        <w:spacing w:lineRule="exact" w:line="269" w:before="0" w:after="0"/>
        <w:ind w:left="4860" w:right="0" w:hanging="0"/>
        <w:jc w:val="center"/>
        <w:textAlignment w:val="auto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Franklin Gothic Medium Cond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Appleconvertedspace">
    <w:name w:val="apple-converted-space"/>
    <w:qFormat/>
    <w:rPr/>
  </w:style>
  <w:style w:type="character" w:styleId="Style12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3">
    <w:name w:val="Колонтитул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13pt">
    <w:name w:val="Колонтитул + 13 pt,Не полужирный"/>
    <w:basedOn w:val="Style1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13pt1">
    <w:name w:val="Колонтитул + 13 pt,Не полужирный,Курсив"/>
    <w:basedOn w:val="Style13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zCs w:val="26"/>
      <w:u w:val="none"/>
    </w:rPr>
  </w:style>
  <w:style w:type="character" w:styleId="2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1">
    <w:name w:val="Основной текст (2)"/>
    <w:basedOn w:val="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Exact">
    <w:name w:val="Основной текст (2) Exact"/>
    <w:basedOn w:val="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2">
    <w:name w:val="Основной текст (2) + Полужирный"/>
    <w:basedOn w:val="2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7">
    <w:name w:val="Основной текст (7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71">
    <w:name w:val="Основной текст (7)"/>
    <w:basedOn w:val="7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ListLabel3">
    <w:name w:val="ListLabel 3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spacing w:val="0"/>
      <w:w w:val="100"/>
      <w:sz w:val="28"/>
      <w:szCs w:val="28"/>
      <w:lang w:val="en-US" w:eastAsia="en-US"/>
    </w:rPr>
  </w:style>
  <w:style w:type="character" w:styleId="13">
    <w:name w:val="Îñíîâíîé òåêñò (13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131">
    <w:name w:val="Îñíîâíîé òåêñò (13)"/>
    <w:basedOn w:val="1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41">
    <w:name w:val="Заголовок №4"/>
    <w:basedOn w:val="4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42">
    <w:name w:val="Заголовок №4 (2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character" w:styleId="421">
    <w:name w:val="Заголовок №4 (2) + Малые прописные"/>
    <w:basedOn w:val="42"/>
    <w:qFormat/>
    <w:rPr>
      <w:rFonts w:ascii="Times New Roman" w:hAnsi="Times New Roman"/>
      <w:b/>
      <w:i w:val="false"/>
      <w:smallCaps/>
      <w:strike w:val="false"/>
      <w:dstrike w:val="false"/>
      <w:sz w:val="22"/>
      <w:u w:val="single"/>
    </w:rPr>
  </w:style>
  <w:style w:type="character" w:styleId="422">
    <w:name w:val="Заголовок №4 (2)"/>
    <w:basedOn w:val="42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single"/>
    </w:rPr>
  </w:style>
  <w:style w:type="character" w:styleId="9">
    <w:name w:val="Основной текст (9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1">
    <w:name w:val="Основной текст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2">
    <w:name w:val="Îñíîâíîé òåêñò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  <w:lang w:eastAsia="ru-RU" w:bidi="ru-RU"/>
    </w:rPr>
  </w:style>
  <w:style w:type="character" w:styleId="2Candara115pt">
    <w:name w:val="Основной текст (2) + Candara,11,5 pt"/>
    <w:basedOn w:val="2"/>
    <w:qFormat/>
    <w:rPr>
      <w:rFonts w:ascii="Candara" w:hAnsi="Candara" w:cs="Candara"/>
      <w:b w:val="false"/>
      <w:i w:val="false"/>
      <w:caps w:val="false"/>
      <w:smallCaps w:val="false"/>
      <w:strike w:val="false"/>
      <w:dstrike w:val="false"/>
      <w:szCs w:val="23"/>
      <w:u w:val="none"/>
    </w:rPr>
  </w:style>
  <w:style w:type="character" w:styleId="15">
    <w:name w:val="Основной текст (15)_"/>
    <w:basedOn w:val="DefaultParagraphFont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151">
    <w:name w:val="Основной текст (15)"/>
    <w:basedOn w:val="15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Style15">
    <w:name w:val="Основной текст_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105pt">
    <w:name w:val="Основной текст + 10;5 pt;Полужирный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105pt1">
    <w:name w:val="Основной текст + 10;5 pt;Полужирный;Малые прописные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16">
    <w:name w:val="Основной текст (16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161">
    <w:name w:val="Основной текст (16)"/>
    <w:basedOn w:val="16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23">
    <w:name w:val="Заголовок №2_"/>
    <w:basedOn w:val="DefaultParagraphFont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24">
    <w:name w:val="Заголовок №2"/>
    <w:basedOn w:val="23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ListLabel4">
    <w:name w:val="ListLabel 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spacing w:val="0"/>
      <w:w w:val="100"/>
      <w:sz w:val="28"/>
      <w:szCs w:val="28"/>
      <w:lang w:val="en-US" w:eastAsia="en-US"/>
    </w:rPr>
  </w:style>
  <w:style w:type="character" w:styleId="ListLabel5">
    <w:name w:val="ListLabel 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spacing w:val="0"/>
      <w:w w:val="100"/>
      <w:sz w:val="28"/>
      <w:szCs w:val="28"/>
      <w:lang w:val="en-US"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 w:val="fals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">
    <w:name w:val="Основной текст1"/>
    <w:basedOn w:val="Normal"/>
    <w:qFormat/>
    <w:pPr>
      <w:spacing w:before="540" w:after="360"/>
    </w:pPr>
    <w:rPr>
      <w:sz w:val="27"/>
      <w:szCs w:val="27"/>
    </w:rPr>
  </w:style>
  <w:style w:type="paragraph" w:styleId="Style21">
    <w:name w:val="Body Text Indent"/>
    <w:basedOn w:val="Normal"/>
    <w:pPr>
      <w:ind w:left="0" w:right="0" w:firstLine="851"/>
      <w:jc w:val="both"/>
    </w:pPr>
    <w:rPr/>
  </w:style>
  <w:style w:type="paragraph" w:styleId="Style22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25">
    <w:name w:val="Основной текст (2)"/>
    <w:basedOn w:val="Normal"/>
    <w:qFormat/>
    <w:pPr>
      <w:shd w:val="clear" w:fill="FFFFFF"/>
      <w:spacing w:lineRule="auto" w:line="240" w:before="0" w:after="6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72">
    <w:name w:val="Основной текст (7)"/>
    <w:basedOn w:val="Normal"/>
    <w:qFormat/>
    <w:pPr>
      <w:shd w:val="clear" w:fill="FFFFFF"/>
      <w:spacing w:lineRule="auto" w:line="240" w:before="0" w:after="420"/>
      <w:ind w:left="0" w:right="0" w:hanging="1460"/>
      <w:jc w:val="both"/>
      <w:textAlignment w:val="auto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132">
    <w:name w:val="Îñíîâíîé òåêñò (13)"/>
    <w:basedOn w:val="Normal"/>
    <w:qFormat/>
    <w:pPr>
      <w:shd w:val="clear" w:fill="FFFFFF"/>
      <w:spacing w:lineRule="auto" w:line="240" w:before="0" w:after="42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paragraph" w:styleId="43">
    <w:name w:val="Заголовок №4"/>
    <w:basedOn w:val="Normal"/>
    <w:qFormat/>
    <w:pPr>
      <w:spacing w:lineRule="exact" w:line="322" w:before="360" w:after="540"/>
      <w:jc w:val="center"/>
      <w:outlineLvl w:val="3"/>
    </w:pPr>
    <w:rPr>
      <w:sz w:val="26"/>
      <w:szCs w:val="26"/>
    </w:rPr>
  </w:style>
  <w:style w:type="paragraph" w:styleId="423">
    <w:name w:val="Заголовок №4 (2)"/>
    <w:basedOn w:val="Normal"/>
    <w:qFormat/>
    <w:pPr>
      <w:shd w:val="clear" w:fill="FFFFFF"/>
      <w:spacing w:lineRule="auto" w:line="240" w:before="480" w:after="120"/>
      <w:jc w:val="both"/>
      <w:textAlignment w:val="auto"/>
      <w:outlineLvl w:val="3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paragraph" w:styleId="Style23">
    <w:name w:val="Колонтитул"/>
    <w:basedOn w:val="Normal"/>
    <w:qFormat/>
    <w:pPr>
      <w:widowControl/>
      <w:shd w:val="clear" w:fill="FFFFFF"/>
      <w:bidi w:val="0"/>
      <w:spacing w:lineRule="exact" w:line="269" w:before="0" w:after="0"/>
      <w:jc w:val="left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  <w:lang w:val="ru-RU" w:eastAsia="ru-RU"/>
    </w:rPr>
  </w:style>
  <w:style w:type="paragraph" w:styleId="152">
    <w:name w:val="Основной текст (15)"/>
    <w:basedOn w:val="Normal"/>
    <w:qFormat/>
    <w:pPr>
      <w:widowControl/>
      <w:shd w:val="clear" w:fill="FFFFFF"/>
      <w:bidi w:val="0"/>
      <w:spacing w:lineRule="auto" w:line="240" w:before="180" w:after="0"/>
      <w:jc w:val="left"/>
      <w:textAlignment w:val="auto"/>
    </w:pPr>
    <w:rPr>
      <w:rFonts w:ascii="Times New Roman" w:hAnsi="Times New Roman" w:eastAsia="Times New Roman"/>
      <w:b w:val="false"/>
      <w:i/>
      <w:caps w:val="false"/>
      <w:smallCaps w:val="false"/>
      <w:strike w:val="false"/>
      <w:dstrike w:val="false"/>
      <w:color w:val="000000"/>
      <w:spacing w:val="20"/>
      <w:w w:val="100"/>
      <w:sz w:val="10"/>
      <w:u w:val="none"/>
      <w:lang w:val="ru-RU" w:eastAsia="ru-RU"/>
    </w:rPr>
  </w:style>
  <w:style w:type="paragraph" w:styleId="162">
    <w:name w:val="Основной текст (16)"/>
    <w:basedOn w:val="Normal"/>
    <w:qFormat/>
    <w:pPr>
      <w:widowControl/>
      <w:shd w:val="clear" w:fill="FFFFFF"/>
      <w:bidi w:val="0"/>
      <w:spacing w:lineRule="auto" w:line="240" w:before="0" w:after="300"/>
      <w:jc w:val="center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1"/>
      <w:u w:val="none"/>
      <w:lang w:val="ru-RU"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26">
    <w:name w:val="Заголовок №2"/>
    <w:basedOn w:val="Normal"/>
    <w:qFormat/>
    <w:pPr>
      <w:widowControl/>
      <w:shd w:val="clear" w:fill="FFFFFF"/>
      <w:bidi w:val="0"/>
      <w:spacing w:lineRule="auto" w:line="240" w:before="0" w:after="0"/>
      <w:jc w:val="left"/>
      <w:textAlignment w:val="auto"/>
    </w:pPr>
    <w:rPr>
      <w:rFonts w:ascii="Franklin Gothic Medium Cond" w:hAnsi="Franklin Gothic Medium Cond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paragraph" w:styleId="27">
    <w:name w:val="заголовок 2"/>
    <w:basedOn w:val="Normal"/>
    <w:next w:val="Normal"/>
    <w:qFormat/>
    <w:pPr>
      <w:keepNext w:val="true"/>
      <w:widowControl w:val="false"/>
      <w:ind w:left="0" w:right="0" w:firstLine="709"/>
      <w:jc w:val="center"/>
    </w:pPr>
    <w:rPr>
      <w:b/>
      <w:sz w:val="28"/>
      <w:lang w:val="en-US"/>
    </w:rPr>
  </w:style>
  <w:style w:type="paragraph" w:styleId="BodyTextIndent3">
    <w:name w:val="Body Text Indent 3"/>
    <w:basedOn w:val="Normal"/>
    <w:qFormat/>
    <w:pPr>
      <w:overflowPunct w:val="true"/>
      <w:spacing w:lineRule="exact" w:line="500"/>
      <w:ind w:left="0" w:right="0" w:firstLine="709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Диаграмма"/>
    <w:basedOn w:val="Normal"/>
    <w:qFormat/>
    <w:pPr>
      <w:jc w:val="both"/>
    </w:pPr>
    <w:rPr>
      <w:color w:val="000000"/>
    </w:rPr>
  </w:style>
  <w:style w:type="paragraph" w:styleId="Style26">
    <w:name w:val="Подрисуночная"/>
    <w:basedOn w:val="Normal"/>
    <w:qFormat/>
    <w:pPr>
      <w:ind w:left="0" w:right="0" w:firstLine="720"/>
      <w:jc w:val="center"/>
    </w:pPr>
    <w:rPr>
      <w:b/>
      <w:sz w:val="28"/>
    </w:rPr>
  </w:style>
  <w:style w:type="paragraph" w:styleId="Style27">
    <w:name w:val="Тема"/>
    <w:basedOn w:val="Normal"/>
    <w:qFormat/>
    <w:pPr>
      <w:spacing w:lineRule="auto" w:line="216"/>
      <w:ind w:left="0" w:right="0" w:firstLine="567"/>
      <w:jc w:val="both"/>
    </w:pPr>
    <w:rPr>
      <w:b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2">
    <w:name w:val="Body Text 2"/>
    <w:basedOn w:val="Normal"/>
    <w:qFormat/>
    <w:pPr>
      <w:overflowPunct w:val="true"/>
      <w:spacing w:lineRule="exact" w:line="500"/>
      <w:ind w:left="0" w:right="0" w:firstLine="720"/>
      <w:jc w:val="both"/>
    </w:pPr>
    <w:rPr>
      <w:rFonts w:ascii="Courier New" w:hAnsi="Courier New" w:cs="Courier New"/>
      <w:szCs w:val="20"/>
    </w:rPr>
  </w:style>
  <w:style w:type="paragraph" w:styleId="FR1">
    <w:name w:val="FR1"/>
    <w:qFormat/>
    <w:pPr>
      <w:widowControl w:val="false"/>
      <w:overflowPunct w:val="true"/>
      <w:bidi w:val="0"/>
      <w:spacing w:lineRule="auto" w:line="300" w:before="120" w:after="0"/>
      <w:jc w:val="both"/>
    </w:pPr>
    <w:rPr>
      <w:rFonts w:ascii="Arial" w:hAnsi="Arial" w:eastAsia="Times New Roman" w:cs="Arial"/>
      <w:color w:val="auto"/>
      <w:kern w:val="2"/>
      <w:sz w:val="16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chs.gov.ru/upload/sitel/document_file/AiYX9NREiM.pdf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LibreOffice/6.1.4.2$Windows_X86_64 LibreOffice_project/9d0f32d1f0b509096fd65e0d4bec26ddd1938fd3</Application>
  <Pages>36</Pages>
  <Words>8328</Words>
  <Characters>60204</Characters>
  <CharactersWithSpaces>69502</CharactersWithSpaces>
  <Paragraphs>760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2019-08-20T14:26:46Z</cp:lastPrinted>
  <dcterms:modified xsi:type="dcterms:W3CDTF">2019-08-20T14:27:10Z</dcterms:modified>
  <cp:revision>8</cp:revision>
  <dc:subject/>
  <dc:title/>
</cp:coreProperties>
</file>