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42" w:rsidRDefault="008367E3">
      <w:pPr>
        <w:tabs>
          <w:tab w:val="center" w:pos="4819"/>
          <w:tab w:val="right" w:pos="9638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025B42" w:rsidRDefault="008367E3">
      <w:pPr>
        <w:ind w:right="1"/>
        <w:jc w:val="center"/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noProof/>
        </w:rPr>
        <w:drawing>
          <wp:inline distT="0" distB="0" distL="0" distR="0">
            <wp:extent cx="361946" cy="447671"/>
            <wp:effectExtent l="0" t="0" r="4" b="0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46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</w:p>
    <w:p w:rsidR="00025B42" w:rsidRDefault="008367E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 w:rsidR="00025B42" w:rsidRDefault="008367E3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 w:rsidR="00025B42" w:rsidRDefault="008367E3">
      <w:pPr>
        <w:pBdr>
          <w:top w:val="double" w:sz="12" w:space="1" w:color="000000"/>
        </w:pBdr>
        <w:tabs>
          <w:tab w:val="left" w:pos="480"/>
        </w:tabs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                      №</w:t>
      </w:r>
    </w:p>
    <w:p w:rsidR="00025B42" w:rsidRDefault="008367E3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Камышлов</w:t>
      </w:r>
    </w:p>
    <w:p w:rsidR="00025B42" w:rsidRDefault="008367E3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предоставлении </w:t>
      </w:r>
      <w:r>
        <w:rPr>
          <w:rFonts w:ascii="Liberation Serif" w:hAnsi="Liberation Serif"/>
          <w:b/>
          <w:i/>
          <w:sz w:val="28"/>
          <w:szCs w:val="28"/>
        </w:rPr>
        <w:t xml:space="preserve">разрешения на условно разрешенный вид использования земельного участка по ул. Свердлова, д. 95а в </w:t>
      </w:r>
    </w:p>
    <w:p w:rsidR="00025B42" w:rsidRDefault="008367E3">
      <w:pPr>
        <w:spacing w:after="0" w:line="240" w:lineRule="auto"/>
        <w:ind w:left="-284" w:firstLine="568"/>
        <w:jc w:val="center"/>
      </w:pPr>
      <w:r>
        <w:rPr>
          <w:rFonts w:ascii="Liberation Serif" w:hAnsi="Liberation Serif"/>
          <w:b/>
          <w:i/>
          <w:sz w:val="28"/>
          <w:szCs w:val="28"/>
        </w:rPr>
        <w:t>г. Камышлов Свердловской области</w:t>
      </w:r>
    </w:p>
    <w:p w:rsidR="00025B42" w:rsidRDefault="00025B42">
      <w:pPr>
        <w:spacing w:after="0" w:line="240" w:lineRule="auto"/>
        <w:ind w:left="-284" w:firstLine="56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25B42" w:rsidRDefault="008367E3">
      <w:pPr>
        <w:jc w:val="both"/>
      </w:pPr>
      <w:r>
        <w:rPr>
          <w:rFonts w:ascii="Liberation Serif" w:hAnsi="Liberation Serif"/>
          <w:iCs/>
          <w:sz w:val="28"/>
          <w:szCs w:val="28"/>
        </w:rPr>
        <w:t xml:space="preserve">              В</w:t>
      </w:r>
      <w:r>
        <w:rPr>
          <w:rFonts w:ascii="Liberation Serif" w:hAnsi="Liberation Serif"/>
          <w:sz w:val="28"/>
          <w:szCs w:val="28"/>
        </w:rPr>
        <w:t xml:space="preserve"> соответствии со ст. 37 39 Градостроительного кодекса Российской Федерации (</w:t>
      </w:r>
      <w:r>
        <w:rPr>
          <w:rFonts w:ascii="Liberation Serif" w:eastAsia="Calibri" w:hAnsi="Liberation Serif"/>
          <w:sz w:val="28"/>
          <w:szCs w:val="28"/>
          <w:lang w:eastAsia="en-US"/>
        </w:rPr>
        <w:t>«Российская газета», № 290, 30.1</w:t>
      </w:r>
      <w:r>
        <w:rPr>
          <w:rFonts w:ascii="Liberation Serif" w:eastAsia="Calibri" w:hAnsi="Liberation Serif"/>
          <w:sz w:val="28"/>
          <w:szCs w:val="28"/>
          <w:lang w:eastAsia="en-US"/>
        </w:rPr>
        <w:t>2.2004 г.)</w:t>
      </w:r>
      <w:r>
        <w:rPr>
          <w:rFonts w:ascii="Liberation Serif" w:hAnsi="Liberation Serif"/>
          <w:sz w:val="28"/>
          <w:szCs w:val="28"/>
        </w:rPr>
        <w:t xml:space="preserve">, согласно приказа Министерства экономического развития Российской Федерации от 1 сентября 2014 года № 540 «Об утверждении классификатора видов разрешенного использования земельных участков», в соответствии с Правил землепользования и застройки </w:t>
      </w:r>
      <w:proofErr w:type="spellStart"/>
      <w:r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утвержденных решением Думы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25.05.2017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 116, руководствуясь Уставом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на основании рекомендаций комиссии по землепользованию и застройки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__________21 года, рассмотрев заявление ХХХХХХХХХХХ от 14.01.2021 года (входящий №155) о предоставлении разрешения на условно разрешенный вид использования земельного участка, администрация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025B42" w:rsidRDefault="008367E3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25B42" w:rsidRDefault="008367E3">
      <w:pPr>
        <w:pStyle w:val="ac"/>
        <w:numPr>
          <w:ilvl w:val="0"/>
          <w:numId w:val="1"/>
        </w:numPr>
        <w:spacing w:after="0" w:line="240" w:lineRule="auto"/>
        <w:ind w:left="0" w:right="-2" w:firstLine="567"/>
        <w:jc w:val="both"/>
      </w:pPr>
      <w:r>
        <w:rPr>
          <w:rFonts w:ascii="Liberation Serif" w:hAnsi="Liberation Serif"/>
          <w:sz w:val="28"/>
          <w:szCs w:val="28"/>
        </w:rPr>
        <w:t>Предоставить ХХХХХХХХХХХ разрешение на условно разрешенный вид использования земельного участка, расположенного по адресу: Свердловская область, г. Камышлов, ул. Свердлова, д. 95а с кадастровым номером ХХХХХХХХХХХХ, расположенного в территори</w:t>
      </w:r>
      <w:r>
        <w:rPr>
          <w:rFonts w:ascii="Liberation Serif" w:hAnsi="Liberation Serif"/>
          <w:sz w:val="28"/>
          <w:szCs w:val="28"/>
        </w:rPr>
        <w:t>альной зоне Ж-1 зона застройки индивидуальными жилыми домами «общественное питание».</w:t>
      </w:r>
    </w:p>
    <w:p w:rsidR="00025B42" w:rsidRDefault="008367E3">
      <w:pPr>
        <w:pStyle w:val="ac"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2. Организационному отделу </w:t>
      </w:r>
      <w:r>
        <w:rPr>
          <w:rFonts w:ascii="Liberation Serif" w:hAnsi="Liberation Serif"/>
          <w:bCs/>
          <w:iCs/>
          <w:sz w:val="28"/>
        </w:rPr>
        <w:t xml:space="preserve">администрации </w:t>
      </w:r>
      <w:proofErr w:type="spellStart"/>
      <w:r>
        <w:rPr>
          <w:rFonts w:ascii="Liberation Serif" w:hAnsi="Liberation Serif"/>
          <w:bCs/>
          <w:iCs/>
          <w:sz w:val="28"/>
        </w:rPr>
        <w:t>Камышловского</w:t>
      </w:r>
      <w:proofErr w:type="spellEnd"/>
      <w:r>
        <w:rPr>
          <w:rFonts w:ascii="Liberation Serif" w:hAnsi="Liberation Serif"/>
          <w:bCs/>
          <w:iCs/>
          <w:sz w:val="28"/>
        </w:rPr>
        <w:t xml:space="preserve"> городского округа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</w:t>
      </w:r>
      <w:r>
        <w:rPr>
          <w:rFonts w:ascii="Liberation Serif" w:hAnsi="Liberation Serif"/>
          <w:sz w:val="28"/>
          <w:szCs w:val="28"/>
        </w:rPr>
        <w:t xml:space="preserve">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25B42" w:rsidRDefault="008367E3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  Бессонова</w:t>
      </w:r>
      <w:proofErr w:type="gramEnd"/>
      <w:r>
        <w:rPr>
          <w:rFonts w:ascii="Liberation Serif" w:hAnsi="Liberation Serif"/>
          <w:sz w:val="28"/>
          <w:szCs w:val="28"/>
        </w:rPr>
        <w:t xml:space="preserve"> Е.А.</w:t>
      </w:r>
    </w:p>
    <w:p w:rsidR="00025B42" w:rsidRDefault="00025B42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025B42" w:rsidRDefault="00025B4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25B42" w:rsidRDefault="008367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А.В. Половников</w:t>
      </w:r>
    </w:p>
    <w:p w:rsidR="00025B42" w:rsidRDefault="00025B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25B42" w:rsidRDefault="00025B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025B42">
      <w:headerReference w:type="default" r:id="rId8"/>
      <w:pgSz w:w="11906" w:h="16838"/>
      <w:pgMar w:top="284" w:right="851" w:bottom="567" w:left="1418" w:header="0" w:footer="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E3" w:rsidRDefault="008367E3">
      <w:pPr>
        <w:spacing w:after="0" w:line="240" w:lineRule="auto"/>
      </w:pPr>
      <w:r>
        <w:separator/>
      </w:r>
    </w:p>
  </w:endnote>
  <w:endnote w:type="continuationSeparator" w:id="0">
    <w:p w:rsidR="008367E3" w:rsidRDefault="0083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E3" w:rsidRDefault="008367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67E3" w:rsidRDefault="0083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24" w:rsidRDefault="008367E3">
    <w:pPr>
      <w:pStyle w:val="a3"/>
      <w:jc w:val="center"/>
    </w:pPr>
  </w:p>
  <w:p w:rsidR="00C94424" w:rsidRDefault="008367E3">
    <w:pPr>
      <w:pStyle w:val="a3"/>
      <w:jc w:val="center"/>
    </w:pPr>
  </w:p>
  <w:p w:rsidR="00C94424" w:rsidRDefault="008367E3">
    <w:pPr>
      <w:pStyle w:val="a3"/>
    </w:pPr>
  </w:p>
  <w:p w:rsidR="00C94424" w:rsidRDefault="00836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081A"/>
    <w:multiLevelType w:val="multilevel"/>
    <w:tmpl w:val="E2101678"/>
    <w:lvl w:ilvl="0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25B42"/>
    <w:rsid w:val="00025B42"/>
    <w:rsid w:val="008367E3"/>
    <w:rsid w:val="00D1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6B54-6F90-4E89-B65D-59236EE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pPr>
      <w:spacing w:after="120" w:line="480" w:lineRule="auto"/>
    </w:pPr>
  </w:style>
  <w:style w:type="character" w:customStyle="1" w:styleId="22">
    <w:name w:val="Основной текст 2 Знак"/>
    <w:basedOn w:val="a0"/>
    <w:rPr>
      <w:rFonts w:eastAsia="Times New Roman"/>
      <w:lang w:eastAsia="ru-RU"/>
    </w:rPr>
  </w:style>
  <w:style w:type="paragraph" w:styleId="a8">
    <w:name w:val="Plain Text"/>
    <w:basedOn w:val="a"/>
    <w:pPr>
      <w:spacing w:before="120" w:after="6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rPr>
      <w:rFonts w:eastAsia="Times New Roman"/>
      <w:lang w:eastAsia="ru-RU"/>
    </w:rPr>
  </w:style>
  <w:style w:type="paragraph" w:styleId="ac">
    <w:name w:val="List Paragraph"/>
    <w:basedOn w:val="a"/>
    <w:pPr>
      <w:ind w:left="720"/>
    </w:pPr>
  </w:style>
  <w:style w:type="paragraph" w:styleId="ad">
    <w:name w:val="No Spacing"/>
    <w:pPr>
      <w:suppressAutoHyphens/>
      <w:spacing w:after="0" w:line="276" w:lineRule="auto"/>
      <w:ind w:firstLine="709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2</cp:revision>
  <cp:lastPrinted>2021-01-25T03:21:00Z</cp:lastPrinted>
  <dcterms:created xsi:type="dcterms:W3CDTF">2021-02-01T07:01:00Z</dcterms:created>
  <dcterms:modified xsi:type="dcterms:W3CDTF">2021-02-01T07:01:00Z</dcterms:modified>
</cp:coreProperties>
</file>