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33" w:rsidRPr="00957A7D" w:rsidRDefault="006D3F33" w:rsidP="006D3F33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  <w:r w:rsidRPr="00957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957A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57A7D" w:rsidRPr="00957A7D">
        <w:rPr>
          <w:rFonts w:ascii="Times New Roman" w:hAnsi="Times New Roman" w:cs="Times New Roman"/>
          <w:sz w:val="28"/>
          <w:szCs w:val="28"/>
        </w:rPr>
        <w:t>«УТВЕРЖДАЮ</w:t>
      </w:r>
      <w:r w:rsidR="00F57CA2" w:rsidRPr="00957A7D">
        <w:rPr>
          <w:rFonts w:ascii="Times New Roman" w:hAnsi="Times New Roman"/>
          <w:sz w:val="28"/>
          <w:szCs w:val="28"/>
        </w:rPr>
        <w:t>»</w:t>
      </w:r>
    </w:p>
    <w:p w:rsidR="00566819" w:rsidRPr="0065091B" w:rsidRDefault="00566819" w:rsidP="006D3F33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6D3F33" w:rsidRDefault="00CE77D0" w:rsidP="006D3F33">
      <w:pPr>
        <w:spacing w:after="0" w:line="240" w:lineRule="auto"/>
        <w:ind w:left="-567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819">
        <w:rPr>
          <w:rFonts w:ascii="Times New Roman" w:hAnsi="Times New Roman"/>
          <w:sz w:val="28"/>
          <w:szCs w:val="28"/>
        </w:rPr>
        <w:t xml:space="preserve"> </w:t>
      </w:r>
      <w:r w:rsidR="006D3F33" w:rsidRPr="0065091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</w:t>
      </w:r>
      <w:r w:rsidR="006D3F33">
        <w:rPr>
          <w:rFonts w:ascii="Times New Roman" w:hAnsi="Times New Roman"/>
          <w:sz w:val="28"/>
          <w:szCs w:val="28"/>
        </w:rPr>
        <w:t xml:space="preserve"> Камышловского городского ок</w:t>
      </w:r>
      <w:r w:rsidR="006D3F33" w:rsidRPr="0065091B">
        <w:rPr>
          <w:rFonts w:ascii="Times New Roman" w:hAnsi="Times New Roman"/>
          <w:sz w:val="28"/>
          <w:szCs w:val="28"/>
        </w:rPr>
        <w:t>руга</w:t>
      </w:r>
    </w:p>
    <w:p w:rsidR="00566819" w:rsidRPr="0065091B" w:rsidRDefault="00566819" w:rsidP="006D3F33">
      <w:pPr>
        <w:spacing w:after="0" w:line="240" w:lineRule="auto"/>
        <w:ind w:left="-567" w:firstLine="425"/>
        <w:jc w:val="right"/>
        <w:rPr>
          <w:rFonts w:ascii="Times New Roman" w:hAnsi="Times New Roman"/>
          <w:sz w:val="28"/>
          <w:szCs w:val="28"/>
        </w:rPr>
      </w:pPr>
    </w:p>
    <w:p w:rsidR="006D3F33" w:rsidRDefault="00CE77D0" w:rsidP="006D3F33">
      <w:pPr>
        <w:spacing w:after="0" w:line="240" w:lineRule="auto"/>
        <w:ind w:left="-567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Половников</w:t>
      </w:r>
    </w:p>
    <w:p w:rsidR="006D3F33" w:rsidRPr="0065091B" w:rsidRDefault="006D3F33" w:rsidP="006D3F33">
      <w:pPr>
        <w:spacing w:after="0" w:line="240" w:lineRule="auto"/>
        <w:ind w:left="-567" w:firstLine="425"/>
        <w:jc w:val="right"/>
        <w:rPr>
          <w:rFonts w:ascii="Times New Roman" w:hAnsi="Times New Roman"/>
          <w:sz w:val="28"/>
          <w:szCs w:val="28"/>
        </w:rPr>
      </w:pPr>
    </w:p>
    <w:p w:rsidR="00FE7DD6" w:rsidRDefault="006D3F33" w:rsidP="006D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91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«</w:t>
      </w:r>
      <w:r w:rsidR="00F57C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» декабря 201</w:t>
      </w:r>
      <w:r w:rsidR="00CE77D0">
        <w:rPr>
          <w:rFonts w:ascii="Times New Roman" w:hAnsi="Times New Roman"/>
          <w:sz w:val="28"/>
          <w:szCs w:val="28"/>
        </w:rPr>
        <w:t>7 год</w:t>
      </w:r>
    </w:p>
    <w:p w:rsidR="00FE7DD6" w:rsidRDefault="00FE7DD6" w:rsidP="00FE7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DD6" w:rsidRPr="00FE7DD6" w:rsidRDefault="00FE7DD6" w:rsidP="00FE7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DD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FE7DD6" w:rsidRPr="00FE7DD6" w:rsidRDefault="00FE7DD6" w:rsidP="00FE7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информационно-пропагандистскому сопровождению </w:t>
      </w:r>
    </w:p>
    <w:p w:rsidR="00FE7DD6" w:rsidRPr="00FE7DD6" w:rsidRDefault="00957A7D" w:rsidP="00FE7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DD6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 и</w:t>
      </w:r>
      <w:r w:rsidR="00FE7DD6" w:rsidRPr="00FE7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7DD6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антиэкстремистской</w:t>
      </w:r>
      <w:r w:rsidR="00FE7DD6" w:rsidRPr="00FE7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</w:t>
      </w:r>
      <w:r w:rsidR="00531C3C">
        <w:rPr>
          <w:rFonts w:ascii="Times New Roman" w:eastAsia="Times New Roman" w:hAnsi="Times New Roman" w:cs="Times New Roman"/>
          <w:b/>
          <w:bCs/>
          <w:sz w:val="28"/>
          <w:szCs w:val="28"/>
        </w:rPr>
        <w:t>ости на территории Камышловского</w:t>
      </w:r>
      <w:r w:rsidR="00FE7DD6" w:rsidRPr="00FE7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на 201</w:t>
      </w:r>
      <w:r w:rsidR="00CE77D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FE7DD6" w:rsidRPr="00FE7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FE7DD6" w:rsidRDefault="00FE7DD6" w:rsidP="00FE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6D8" w:rsidRDefault="007176D8" w:rsidP="00FE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DD6" w:rsidRDefault="00FE7DD6" w:rsidP="00FE7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D6">
        <w:rPr>
          <w:rFonts w:ascii="Times New Roman" w:eastAsia="Times New Roman" w:hAnsi="Times New Roman" w:cs="Times New Roman"/>
          <w:sz w:val="28"/>
          <w:szCs w:val="28"/>
        </w:rPr>
        <w:t>Цель реализации мероприятий:</w:t>
      </w:r>
    </w:p>
    <w:p w:rsidR="00791756" w:rsidRPr="00791756" w:rsidRDefault="00791756" w:rsidP="00791756">
      <w:pPr>
        <w:pStyle w:val="a3"/>
        <w:shd w:val="clear" w:color="auto" w:fill="FFFFFF"/>
        <w:spacing w:before="0" w:beforeAutospacing="0" w:after="115" w:afterAutospacing="0" w:line="226" w:lineRule="atLeast"/>
        <w:jc w:val="both"/>
        <w:textAlignment w:val="baseline"/>
        <w:rPr>
          <w:color w:val="000000"/>
          <w:sz w:val="28"/>
          <w:szCs w:val="28"/>
        </w:rPr>
      </w:pPr>
      <w:r w:rsidRPr="00791756">
        <w:rPr>
          <w:color w:val="000000"/>
          <w:sz w:val="28"/>
          <w:szCs w:val="28"/>
        </w:rPr>
        <w:t>- снижени</w:t>
      </w:r>
      <w:r>
        <w:rPr>
          <w:color w:val="000000"/>
          <w:sz w:val="28"/>
          <w:szCs w:val="28"/>
        </w:rPr>
        <w:t>е</w:t>
      </w:r>
      <w:r w:rsidRPr="00791756">
        <w:rPr>
          <w:color w:val="000000"/>
          <w:sz w:val="28"/>
          <w:szCs w:val="28"/>
        </w:rPr>
        <w:t xml:space="preserve"> уровня радикализации населения и создания условий для устранения предпосылок распространения террористической и экстремистской идеологии;</w:t>
      </w:r>
    </w:p>
    <w:p w:rsidR="00791756" w:rsidRPr="00791756" w:rsidRDefault="00791756" w:rsidP="00791756">
      <w:pPr>
        <w:pStyle w:val="a3"/>
        <w:shd w:val="clear" w:color="auto" w:fill="FFFFFF"/>
        <w:spacing w:before="0" w:beforeAutospacing="0" w:after="115" w:afterAutospacing="0" w:line="226" w:lineRule="atLeast"/>
        <w:jc w:val="both"/>
        <w:textAlignment w:val="baseline"/>
        <w:rPr>
          <w:color w:val="000000"/>
          <w:sz w:val="28"/>
          <w:szCs w:val="28"/>
        </w:rPr>
      </w:pPr>
      <w:r w:rsidRPr="00791756">
        <w:rPr>
          <w:color w:val="000000"/>
          <w:sz w:val="28"/>
          <w:szCs w:val="28"/>
        </w:rPr>
        <w:t>- повышения культурного, нравственного и образовательного потенциала российского общества, сокращающих или устраняющих причины и условия возникновения и распространения терроризма;</w:t>
      </w:r>
    </w:p>
    <w:p w:rsidR="00791756" w:rsidRPr="00791756" w:rsidRDefault="00791756" w:rsidP="00791756">
      <w:pPr>
        <w:pStyle w:val="a3"/>
        <w:shd w:val="clear" w:color="auto" w:fill="FFFFFF"/>
        <w:spacing w:before="0" w:beforeAutospacing="0" w:after="115" w:afterAutospacing="0" w:line="226" w:lineRule="atLeast"/>
        <w:jc w:val="both"/>
        <w:textAlignment w:val="baseline"/>
        <w:rPr>
          <w:color w:val="000000"/>
          <w:sz w:val="28"/>
          <w:szCs w:val="28"/>
        </w:rPr>
      </w:pPr>
      <w:r w:rsidRPr="00791756">
        <w:rPr>
          <w:color w:val="000000"/>
          <w:sz w:val="28"/>
          <w:szCs w:val="28"/>
        </w:rPr>
        <w:t>- информационно</w:t>
      </w:r>
      <w:r>
        <w:rPr>
          <w:color w:val="000000"/>
          <w:sz w:val="28"/>
          <w:szCs w:val="28"/>
        </w:rPr>
        <w:t>е</w:t>
      </w:r>
      <w:r w:rsidRPr="00791756">
        <w:rPr>
          <w:color w:val="000000"/>
          <w:sz w:val="28"/>
          <w:szCs w:val="28"/>
        </w:rPr>
        <w:t xml:space="preserve"> воздействи</w:t>
      </w:r>
      <w:r>
        <w:rPr>
          <w:color w:val="000000"/>
          <w:sz w:val="28"/>
          <w:szCs w:val="28"/>
        </w:rPr>
        <w:t>е</w:t>
      </w:r>
      <w:r w:rsidRPr="00791756">
        <w:rPr>
          <w:color w:val="000000"/>
          <w:sz w:val="28"/>
          <w:szCs w:val="28"/>
        </w:rPr>
        <w:t xml:space="preserve"> на этно-конфессиональные конфликтные ситуации, которые могут послужить причиной террористических проявлений;</w:t>
      </w:r>
    </w:p>
    <w:p w:rsidR="00791756" w:rsidRPr="00791756" w:rsidRDefault="00791756" w:rsidP="00791756">
      <w:pPr>
        <w:pStyle w:val="a3"/>
        <w:shd w:val="clear" w:color="auto" w:fill="FFFFFF"/>
        <w:spacing w:before="0" w:beforeAutospacing="0" w:after="115" w:afterAutospacing="0" w:line="226" w:lineRule="atLeast"/>
        <w:jc w:val="both"/>
        <w:textAlignment w:val="baseline"/>
        <w:rPr>
          <w:color w:val="000000"/>
          <w:sz w:val="28"/>
          <w:szCs w:val="28"/>
        </w:rPr>
      </w:pPr>
      <w:r w:rsidRPr="00791756">
        <w:rPr>
          <w:color w:val="000000"/>
          <w:sz w:val="28"/>
          <w:szCs w:val="28"/>
        </w:rPr>
        <w:t>- противодействи</w:t>
      </w:r>
      <w:r>
        <w:rPr>
          <w:color w:val="000000"/>
          <w:sz w:val="28"/>
          <w:szCs w:val="28"/>
        </w:rPr>
        <w:t>е</w:t>
      </w:r>
      <w:r w:rsidRPr="00791756">
        <w:rPr>
          <w:color w:val="000000"/>
          <w:sz w:val="28"/>
          <w:szCs w:val="28"/>
        </w:rPr>
        <w:t xml:space="preserve"> проявлениям информационных угроз;</w:t>
      </w:r>
    </w:p>
    <w:p w:rsidR="00791756" w:rsidRPr="00791756" w:rsidRDefault="00791756" w:rsidP="00791756">
      <w:pPr>
        <w:pStyle w:val="a3"/>
        <w:shd w:val="clear" w:color="auto" w:fill="FFFFFF"/>
        <w:spacing w:before="0" w:beforeAutospacing="0" w:after="115" w:afterAutospacing="0" w:line="226" w:lineRule="atLeast"/>
        <w:jc w:val="both"/>
        <w:textAlignment w:val="baseline"/>
        <w:rPr>
          <w:color w:val="000000"/>
          <w:sz w:val="28"/>
          <w:szCs w:val="28"/>
        </w:rPr>
      </w:pPr>
      <w:r w:rsidRPr="00791756">
        <w:rPr>
          <w:color w:val="000000"/>
          <w:sz w:val="28"/>
          <w:szCs w:val="28"/>
        </w:rPr>
        <w:t>- повышени</w:t>
      </w:r>
      <w:r>
        <w:rPr>
          <w:color w:val="000000"/>
          <w:sz w:val="28"/>
          <w:szCs w:val="28"/>
        </w:rPr>
        <w:t>е</w:t>
      </w:r>
      <w:r w:rsidRPr="00791756">
        <w:rPr>
          <w:color w:val="000000"/>
          <w:sz w:val="28"/>
          <w:szCs w:val="28"/>
        </w:rPr>
        <w:t xml:space="preserve"> бдительности населения к террористической угрозе и необходимости активного сотрудничества с правоохранительными органами и спецслужбами в деле предотвращения террористических проявлений;</w:t>
      </w:r>
    </w:p>
    <w:p w:rsidR="00791756" w:rsidRPr="00791756" w:rsidRDefault="00791756" w:rsidP="00791756">
      <w:pPr>
        <w:pStyle w:val="a3"/>
        <w:shd w:val="clear" w:color="auto" w:fill="FFFFFF"/>
        <w:spacing w:before="0" w:beforeAutospacing="0" w:after="115" w:afterAutospacing="0" w:line="226" w:lineRule="atLeast"/>
        <w:jc w:val="both"/>
        <w:textAlignment w:val="baseline"/>
        <w:rPr>
          <w:color w:val="000000"/>
          <w:sz w:val="28"/>
          <w:szCs w:val="28"/>
        </w:rPr>
      </w:pPr>
      <w:r w:rsidRPr="00791756">
        <w:rPr>
          <w:color w:val="000000"/>
          <w:sz w:val="28"/>
          <w:szCs w:val="28"/>
        </w:rPr>
        <w:t>- создани</w:t>
      </w:r>
      <w:r>
        <w:rPr>
          <w:color w:val="000000"/>
          <w:sz w:val="28"/>
          <w:szCs w:val="28"/>
        </w:rPr>
        <w:t>е</w:t>
      </w:r>
      <w:r w:rsidRPr="00791756">
        <w:rPr>
          <w:color w:val="000000"/>
          <w:sz w:val="28"/>
          <w:szCs w:val="28"/>
        </w:rPr>
        <w:t xml:space="preserve"> благоприятной информационной обстановки и оказания информаци</w:t>
      </w:r>
      <w:r>
        <w:rPr>
          <w:color w:val="000000"/>
          <w:sz w:val="28"/>
          <w:szCs w:val="28"/>
        </w:rPr>
        <w:t xml:space="preserve">онной поддержки органам власти </w:t>
      </w:r>
      <w:r w:rsidRPr="00791756">
        <w:rPr>
          <w:color w:val="000000"/>
          <w:sz w:val="28"/>
          <w:szCs w:val="28"/>
        </w:rPr>
        <w:t>в рамках деятельности по противодействию терроризму;</w:t>
      </w:r>
    </w:p>
    <w:p w:rsidR="00791756" w:rsidRPr="00791756" w:rsidRDefault="00791756" w:rsidP="00791756">
      <w:pPr>
        <w:pStyle w:val="a3"/>
        <w:shd w:val="clear" w:color="auto" w:fill="FFFFFF"/>
        <w:spacing w:before="0" w:beforeAutospacing="0" w:after="115" w:afterAutospacing="0" w:line="226" w:lineRule="atLeast"/>
        <w:jc w:val="both"/>
        <w:textAlignment w:val="baseline"/>
        <w:rPr>
          <w:color w:val="000000"/>
          <w:sz w:val="28"/>
          <w:szCs w:val="28"/>
        </w:rPr>
      </w:pPr>
      <w:r w:rsidRPr="00791756">
        <w:rPr>
          <w:color w:val="000000"/>
          <w:sz w:val="28"/>
          <w:szCs w:val="28"/>
        </w:rPr>
        <w:t>- проведени</w:t>
      </w:r>
      <w:r>
        <w:rPr>
          <w:color w:val="000000"/>
          <w:sz w:val="28"/>
          <w:szCs w:val="28"/>
        </w:rPr>
        <w:t>е</w:t>
      </w:r>
      <w:r w:rsidRPr="00791756">
        <w:rPr>
          <w:color w:val="000000"/>
          <w:sz w:val="28"/>
          <w:szCs w:val="28"/>
        </w:rPr>
        <w:t xml:space="preserve"> воспитательной работы с молодежью в рамках государственной политики Российской Федерации по противодействию терроризму;</w:t>
      </w:r>
    </w:p>
    <w:p w:rsidR="00791756" w:rsidRPr="00791756" w:rsidRDefault="00791756" w:rsidP="00791756">
      <w:pPr>
        <w:pStyle w:val="a3"/>
        <w:shd w:val="clear" w:color="auto" w:fill="FFFFFF"/>
        <w:spacing w:before="0" w:beforeAutospacing="0" w:after="115" w:afterAutospacing="0" w:line="226" w:lineRule="atLeast"/>
        <w:jc w:val="both"/>
        <w:textAlignment w:val="baseline"/>
        <w:rPr>
          <w:color w:val="000000"/>
          <w:sz w:val="28"/>
          <w:szCs w:val="28"/>
        </w:rPr>
      </w:pPr>
      <w:r w:rsidRPr="00791756">
        <w:rPr>
          <w:color w:val="000000"/>
          <w:sz w:val="28"/>
          <w:szCs w:val="28"/>
        </w:rPr>
        <w:t>- укреплени</w:t>
      </w:r>
      <w:r>
        <w:rPr>
          <w:color w:val="000000"/>
          <w:sz w:val="28"/>
          <w:szCs w:val="28"/>
        </w:rPr>
        <w:t>е</w:t>
      </w:r>
      <w:r w:rsidRPr="00791756">
        <w:rPr>
          <w:color w:val="000000"/>
          <w:sz w:val="28"/>
          <w:szCs w:val="28"/>
        </w:rPr>
        <w:t xml:space="preserve"> общественной поддержк</w:t>
      </w:r>
      <w:r>
        <w:rPr>
          <w:color w:val="000000"/>
          <w:sz w:val="28"/>
          <w:szCs w:val="28"/>
        </w:rPr>
        <w:t>и антитеррористических мероприя</w:t>
      </w:r>
      <w:r w:rsidRPr="00791756">
        <w:rPr>
          <w:color w:val="000000"/>
          <w:sz w:val="28"/>
          <w:szCs w:val="28"/>
        </w:rPr>
        <w:t>тий, формирования в обществе позитивного мнения</w:t>
      </w:r>
      <w:r>
        <w:rPr>
          <w:color w:val="000000"/>
          <w:sz w:val="28"/>
          <w:szCs w:val="28"/>
        </w:rPr>
        <w:t xml:space="preserve"> о деятельности органов власти </w:t>
      </w:r>
      <w:r w:rsidRPr="00791756">
        <w:rPr>
          <w:color w:val="000000"/>
          <w:sz w:val="28"/>
          <w:szCs w:val="28"/>
        </w:rPr>
        <w:t>по противодействию терроризму и достигнутых ре</w:t>
      </w:r>
      <w:r>
        <w:rPr>
          <w:color w:val="000000"/>
          <w:sz w:val="28"/>
          <w:szCs w:val="28"/>
        </w:rPr>
        <w:t>зультатах;</w:t>
      </w:r>
    </w:p>
    <w:p w:rsidR="00FE7DD6" w:rsidRPr="00FE7DD6" w:rsidRDefault="00FE7DD6" w:rsidP="00FE7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D6"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разработки:</w:t>
      </w:r>
    </w:p>
    <w:p w:rsidR="00FE7DD6" w:rsidRPr="00FE7DD6" w:rsidRDefault="00FE7DD6" w:rsidP="00FE7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D6">
        <w:rPr>
          <w:rFonts w:ascii="Times New Roman" w:eastAsia="Times New Roman" w:hAnsi="Times New Roman" w:cs="Times New Roman"/>
          <w:sz w:val="28"/>
          <w:szCs w:val="28"/>
        </w:rPr>
        <w:t>- складывающаяся оперативная обстановка</w:t>
      </w:r>
    </w:p>
    <w:p w:rsidR="00FE7DD6" w:rsidRDefault="00FE7DD6" w:rsidP="0053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DD6">
        <w:rPr>
          <w:rFonts w:ascii="Times New Roman" w:eastAsia="Times New Roman" w:hAnsi="Times New Roman" w:cs="Times New Roman"/>
          <w:sz w:val="28"/>
          <w:szCs w:val="28"/>
        </w:rPr>
        <w:t>- организационные указания антитеррористической комиссии Свердловской области по осуществлению противодействия терроризму на территории Свердловской области</w:t>
      </w:r>
      <w:r w:rsidRPr="004A1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1756" w:rsidRDefault="00791756" w:rsidP="0053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756" w:rsidRDefault="00791756" w:rsidP="0053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6D8" w:rsidRPr="004A1BD9" w:rsidRDefault="007176D8" w:rsidP="0053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2175"/>
        <w:gridCol w:w="3071"/>
      </w:tblGrid>
      <w:tr w:rsidR="00FE7DD6" w:rsidRPr="00531C3C" w:rsidTr="00D64A9D"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7176D8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6D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7176D8" w:rsidRDefault="00FE7DD6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6D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7176D8" w:rsidRDefault="00FE7DD6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6D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7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 населения о складывающейся оперативной обстановк</w:t>
            </w:r>
            <w:r w:rsidR="007917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с учетом обстановки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АТК</w:t>
            </w:r>
            <w:r w:rsid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1C3C" w:rsidRPr="00531C3C" w:rsidRDefault="005009F3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МВД </w:t>
            </w:r>
            <w:r w:rsidR="0071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</w:t>
            </w:r>
            <w:r w:rsid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«Камышловский»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обучения населения дей</w:t>
            </w:r>
            <w:r w:rsidR="007176D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ствиям в чрезвычайных ситуациях</w:t>
            </w: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и вызванных террористическими актами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ГО и </w:t>
            </w:r>
            <w:r w:rsidR="005009F3">
              <w:rPr>
                <w:rFonts w:ascii="Times New Roman" w:eastAsia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  <w:r w:rsidR="007176D8">
              <w:rPr>
                <w:rFonts w:ascii="Times New Roman" w:eastAsia="Times New Roman" w:hAnsi="Times New Roman" w:cs="Times New Roman"/>
                <w:sz w:val="24"/>
                <w:szCs w:val="24"/>
              </w:rPr>
              <w:t>,  организаций,</w:t>
            </w:r>
          </w:p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учебных групп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занятий для не работающего населения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531C3C" w:rsidP="0071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7176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531C3C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средства массовой информации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Проведение работ по обновлению наглядной агитации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7176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7176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531C3C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организаций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7917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членов АТК</w:t>
            </w:r>
            <w:r w:rsidR="00791756">
              <w:rPr>
                <w:rFonts w:ascii="Times New Roman" w:eastAsia="Times New Roman" w:hAnsi="Times New Roman" w:cs="Times New Roman"/>
                <w:sz w:val="24"/>
                <w:szCs w:val="24"/>
              </w:rPr>
              <w:t>, сотрудников МВД  на</w:t>
            </w: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собраниях</w:t>
            </w:r>
            <w:r w:rsidR="0079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заведениях</w:t>
            </w: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, с рассмотрением на них вопросов повышения бдительности</w:t>
            </w:r>
            <w:r w:rsidR="00791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791756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3C" w:rsidRDefault="00531C3C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E7DD6" w:rsidRPr="00531C3C" w:rsidRDefault="005009F3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МВД </w:t>
            </w:r>
            <w:r w:rsidR="0071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</w:t>
            </w:r>
            <w:r w:rsid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«Камышловский»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D64A9D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Встречи членов АТК </w:t>
            </w:r>
            <w:r w:rsidR="00FE7DD6"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трудовыми коллективами</w:t>
            </w:r>
            <w:r w:rsidR="00791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D64A9D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7. Выступления в средствах массовой информации по вопросам безопасности и повышения бдительности населения.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D64A9D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АТК </w:t>
            </w:r>
          </w:p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D64A9D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Подготовка листовок</w:t>
            </w:r>
            <w:r w:rsidR="00FE7DD6"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другой печатной продукции по вопросам предупреждения терактов.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складывающейся</w:t>
            </w:r>
          </w:p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D64A9D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АТК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D64A9D" w:rsidP="0071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E7DD6"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Рассмотрение на заседании с председателями уличных комитетов, председателями садоводческих кооперативов вопросов обеспечения безопасности и повышения бдительности</w:t>
            </w:r>
            <w:r w:rsidR="00791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4A9D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="005009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09F3" w:rsidRPr="00531C3C" w:rsidRDefault="005009F3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АТК</w:t>
            </w: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D64A9D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7DD6"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Планирования и организация пропагандисткой и иной деятельности на основе мониторинга складывающейся ситуации в городе</w:t>
            </w:r>
            <w:r w:rsidR="00791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Default="00D64A9D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="005009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09F3" w:rsidRDefault="005009F3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АТК</w:t>
            </w:r>
          </w:p>
          <w:p w:rsidR="005009F3" w:rsidRPr="00531C3C" w:rsidRDefault="005009F3" w:rsidP="005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DD6" w:rsidRPr="00531C3C" w:rsidTr="00D64A9D"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D64A9D" w:rsidP="00D64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E7DD6"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Рассмотрения вопроса влияния пропагандисткой работы на решения вопросов обеспечения безопасности и повышения бдительности населения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DD6"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антитеррористической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FE7DD6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7DD6" w:rsidRPr="00531C3C" w:rsidRDefault="00B76CE4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DD6" w:rsidRPr="005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DD6" w:rsidRPr="00531C3C" w:rsidRDefault="00D64A9D" w:rsidP="00531C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АТК</w:t>
            </w:r>
          </w:p>
        </w:tc>
      </w:tr>
    </w:tbl>
    <w:p w:rsidR="00FE7DD6" w:rsidRDefault="00FE7DD6" w:rsidP="00531C3C">
      <w:pPr>
        <w:spacing w:after="0"/>
      </w:pPr>
    </w:p>
    <w:p w:rsidR="006D3F33" w:rsidRDefault="006D3F33" w:rsidP="00531C3C">
      <w:pPr>
        <w:spacing w:after="0"/>
      </w:pPr>
    </w:p>
    <w:p w:rsidR="006D3F33" w:rsidRDefault="006D3F33" w:rsidP="00531C3C">
      <w:pPr>
        <w:spacing w:after="0"/>
      </w:pPr>
    </w:p>
    <w:p w:rsidR="006246E6" w:rsidRDefault="006246E6" w:rsidP="00624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F33">
        <w:rPr>
          <w:rFonts w:ascii="Times New Roman" w:hAnsi="Times New Roman" w:cs="Times New Roman"/>
          <w:sz w:val="28"/>
          <w:szCs w:val="28"/>
        </w:rPr>
        <w:t>Секретарь антитеррористической</w:t>
      </w:r>
      <w:r w:rsidR="006D3F33" w:rsidRPr="006D3F3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2E4" w:rsidRPr="006D3F33" w:rsidRDefault="006246E6" w:rsidP="00624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6D3F33" w:rsidRPr="006D3F33">
        <w:rPr>
          <w:rFonts w:ascii="Times New Roman" w:hAnsi="Times New Roman" w:cs="Times New Roman"/>
          <w:sz w:val="28"/>
          <w:szCs w:val="28"/>
        </w:rPr>
        <w:t xml:space="preserve">  </w:t>
      </w:r>
      <w:r w:rsidR="006D3F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3F33" w:rsidRPr="006D3F33">
        <w:rPr>
          <w:rFonts w:ascii="Times New Roman" w:hAnsi="Times New Roman" w:cs="Times New Roman"/>
          <w:sz w:val="28"/>
          <w:szCs w:val="28"/>
        </w:rPr>
        <w:t xml:space="preserve">    </w:t>
      </w:r>
      <w:r w:rsidR="00BC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3F33" w:rsidRPr="006D3F33">
        <w:rPr>
          <w:rFonts w:ascii="Times New Roman" w:hAnsi="Times New Roman" w:cs="Times New Roman"/>
          <w:sz w:val="28"/>
          <w:szCs w:val="28"/>
        </w:rPr>
        <w:t xml:space="preserve">А.В. </w:t>
      </w:r>
      <w:r w:rsidR="005009F3">
        <w:rPr>
          <w:rFonts w:ascii="Times New Roman" w:hAnsi="Times New Roman" w:cs="Times New Roman"/>
          <w:sz w:val="28"/>
          <w:szCs w:val="28"/>
        </w:rPr>
        <w:t>Удалов</w:t>
      </w:r>
    </w:p>
    <w:sectPr w:rsidR="00E022E4" w:rsidRPr="006D3F33" w:rsidSect="006246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C8" w:rsidRDefault="003778C8" w:rsidP="006246E6">
      <w:pPr>
        <w:spacing w:after="0" w:line="240" w:lineRule="auto"/>
      </w:pPr>
      <w:r>
        <w:separator/>
      </w:r>
    </w:p>
  </w:endnote>
  <w:endnote w:type="continuationSeparator" w:id="0">
    <w:p w:rsidR="003778C8" w:rsidRDefault="003778C8" w:rsidP="0062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C8" w:rsidRDefault="003778C8" w:rsidP="006246E6">
      <w:pPr>
        <w:spacing w:after="0" w:line="240" w:lineRule="auto"/>
      </w:pPr>
      <w:r>
        <w:separator/>
      </w:r>
    </w:p>
  </w:footnote>
  <w:footnote w:type="continuationSeparator" w:id="0">
    <w:p w:rsidR="003778C8" w:rsidRDefault="003778C8" w:rsidP="0062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213764"/>
      <w:docPartObj>
        <w:docPartGallery w:val="Page Numbers (Top of Page)"/>
        <w:docPartUnique/>
      </w:docPartObj>
    </w:sdtPr>
    <w:sdtContent>
      <w:p w:rsidR="006246E6" w:rsidRDefault="006246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46E6" w:rsidRDefault="00624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DD6"/>
    <w:rsid w:val="000A524A"/>
    <w:rsid w:val="00127C70"/>
    <w:rsid w:val="00275004"/>
    <w:rsid w:val="003778C8"/>
    <w:rsid w:val="00496F64"/>
    <w:rsid w:val="005009F3"/>
    <w:rsid w:val="00531C3C"/>
    <w:rsid w:val="00566819"/>
    <w:rsid w:val="006246E6"/>
    <w:rsid w:val="006D3F33"/>
    <w:rsid w:val="006E234A"/>
    <w:rsid w:val="007176D8"/>
    <w:rsid w:val="00791756"/>
    <w:rsid w:val="00851D9D"/>
    <w:rsid w:val="00957A7D"/>
    <w:rsid w:val="00A91954"/>
    <w:rsid w:val="00B76CE4"/>
    <w:rsid w:val="00BC661E"/>
    <w:rsid w:val="00CE77D0"/>
    <w:rsid w:val="00D64A9D"/>
    <w:rsid w:val="00E022E4"/>
    <w:rsid w:val="00E05811"/>
    <w:rsid w:val="00F57CA2"/>
    <w:rsid w:val="00FE7DD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C2F4"/>
  <w15:docId w15:val="{2AEE9A28-3605-42D2-8771-06CCBE6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6E6"/>
  </w:style>
  <w:style w:type="paragraph" w:styleId="a8">
    <w:name w:val="footer"/>
    <w:basedOn w:val="a"/>
    <w:link w:val="a9"/>
    <w:uiPriority w:val="99"/>
    <w:unhideWhenUsed/>
    <w:rsid w:val="0062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cp:lastPrinted>2015-12-17T05:37:00Z</cp:lastPrinted>
  <dcterms:created xsi:type="dcterms:W3CDTF">2014-11-28T10:43:00Z</dcterms:created>
  <dcterms:modified xsi:type="dcterms:W3CDTF">2017-12-12T08:30:00Z</dcterms:modified>
</cp:coreProperties>
</file>