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1" w:rsidRDefault="00635091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635091" w:rsidRPr="00E324D6" w:rsidRDefault="00635091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635091" w:rsidRPr="00D36ABA" w:rsidRDefault="00635091" w:rsidP="00635091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635091" w:rsidRDefault="00635091" w:rsidP="0063509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471FA0">
        <w:rPr>
          <w:rFonts w:eastAsiaTheme="minorEastAsia"/>
          <w:color w:val="000000"/>
          <w:sz w:val="28"/>
          <w:szCs w:val="28"/>
        </w:rPr>
        <w:t>Администрация город</w:t>
      </w:r>
      <w:r>
        <w:rPr>
          <w:rFonts w:eastAsiaTheme="minorEastAsia"/>
          <w:color w:val="000000"/>
          <w:sz w:val="28"/>
          <w:szCs w:val="28"/>
        </w:rPr>
        <w:t xml:space="preserve">ского округа </w:t>
      </w:r>
      <w:proofErr w:type="gramStart"/>
      <w:r>
        <w:rPr>
          <w:rFonts w:eastAsiaTheme="minorEastAsia"/>
          <w:color w:val="000000"/>
          <w:sz w:val="28"/>
          <w:szCs w:val="28"/>
        </w:rPr>
        <w:t>Верхотурский</w:t>
      </w:r>
      <w:proofErr w:type="gramEnd"/>
      <w:r>
        <w:rPr>
          <w:rFonts w:eastAsiaTheme="minorEastAsia"/>
          <w:color w:val="000000"/>
          <w:sz w:val="28"/>
          <w:szCs w:val="28"/>
        </w:rPr>
        <w:t xml:space="preserve"> </w:t>
      </w:r>
      <w:r w:rsidRPr="00471FA0">
        <w:rPr>
          <w:rFonts w:eastAsiaTheme="minorEastAsia"/>
          <w:color w:val="000000"/>
          <w:sz w:val="28"/>
          <w:szCs w:val="28"/>
        </w:rPr>
        <w:t>уведомляет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471FA0">
        <w:rPr>
          <w:rFonts w:eastAsiaTheme="minorEastAsia"/>
          <w:color w:val="000000"/>
          <w:sz w:val="28"/>
          <w:szCs w:val="28"/>
        </w:rPr>
        <w:t>о проведении публичных консультаций в целях оценки регулирующего воздействия нормативного правового акта</w:t>
      </w:r>
      <w:r>
        <w:rPr>
          <w:rFonts w:eastAsiaTheme="minorEastAsia"/>
          <w:color w:val="000000"/>
          <w:sz w:val="28"/>
          <w:szCs w:val="28"/>
        </w:rPr>
        <w:t>: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35091" w:rsidRPr="00471FA0" w:rsidTr="005A23DF">
        <w:trPr>
          <w:trHeight w:val="782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Наименование проекта норм</w:t>
            </w:r>
            <w:r>
              <w:rPr>
                <w:rFonts w:eastAsiaTheme="minorEastAsia"/>
                <w:color w:val="000000"/>
                <w:szCs w:val="28"/>
              </w:rPr>
              <w:t>ативного правового акта (далее -</w:t>
            </w:r>
            <w:r w:rsidRPr="00D36ABA">
              <w:rPr>
                <w:rFonts w:eastAsiaTheme="minorEastAsia"/>
                <w:color w:val="000000"/>
                <w:szCs w:val="28"/>
              </w:rPr>
              <w:t xml:space="preserve"> НПА)</w:t>
            </w:r>
          </w:p>
        </w:tc>
        <w:tc>
          <w:tcPr>
            <w:tcW w:w="5953" w:type="dxa"/>
          </w:tcPr>
          <w:p w:rsidR="00635091" w:rsidRPr="00D36ABA" w:rsidRDefault="00526853" w:rsidP="00AF2310">
            <w:pPr>
              <w:pStyle w:val="ConsPlusNormal"/>
              <w:widowControl/>
              <w:ind w:right="-108"/>
              <w:rPr>
                <w:rFonts w:eastAsiaTheme="minorEastAsia"/>
                <w:color w:val="000000"/>
                <w:szCs w:val="28"/>
              </w:rPr>
            </w:pPr>
            <w:proofErr w:type="gramStart"/>
            <w:r w:rsidRPr="009233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постановления Администрации городского округа Верхотурский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предоставления субсидий из бюджета городского округа Верхотурский Фонду поддержки малого пред</w:t>
            </w:r>
            <w:r w:rsid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принимательства</w:t>
            </w:r>
            <w:proofErr w:type="spellEnd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на реализацию мероприятий подпрограммы 1 «Под</w:t>
            </w:r>
            <w:r w:rsid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держка</w:t>
            </w:r>
            <w:proofErr w:type="spellEnd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малого и среднего предпринимательства в городском округе Верхотурский до 2020 года» </w:t>
            </w:r>
            <w:proofErr w:type="spellStart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</w:t>
            </w:r>
            <w:r w:rsidR="00AF2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пальной</w:t>
            </w:r>
            <w:proofErr w:type="spellEnd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 городского округа Верхотурский «Содействие развитию малого и среднего </w:t>
            </w:r>
            <w:proofErr w:type="spellStart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</w:t>
            </w:r>
            <w:r w:rsidR="00AF2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нимательства</w:t>
            </w:r>
            <w:proofErr w:type="spellEnd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сельскохозяйственных </w:t>
            </w:r>
            <w:proofErr w:type="spellStart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товаропроиз</w:t>
            </w:r>
            <w:proofErr w:type="spellEnd"/>
            <w:r w:rsidR="00AF2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водителей в городском округе Верхотурский до 2020</w:t>
            </w:r>
            <w:proofErr w:type="gramEnd"/>
            <w:r w:rsidR="009233D7"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года» </w:t>
            </w:r>
          </w:p>
        </w:tc>
      </w:tr>
      <w:tr w:rsidR="00635091" w:rsidRPr="00471FA0" w:rsidTr="005A23DF">
        <w:trPr>
          <w:trHeight w:val="1052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Вид экономической деятельности.</w:t>
            </w:r>
          </w:p>
          <w:p w:rsidR="00AA0C6C" w:rsidRDefault="00AA0C6C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5953" w:type="dxa"/>
          </w:tcPr>
          <w:p w:rsidR="00AA0C6C" w:rsidRDefault="00C01ABA" w:rsidP="00AA0C6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Прочее финансовое посредничество </w:t>
            </w:r>
          </w:p>
          <w:p w:rsidR="00C01ABA" w:rsidRPr="00E065FB" w:rsidRDefault="00C01ABA" w:rsidP="00AA0C6C">
            <w:pPr>
              <w:rPr>
                <w:b/>
                <w:i/>
                <w:color w:val="000000"/>
              </w:rPr>
            </w:pPr>
          </w:p>
          <w:p w:rsidR="00635091" w:rsidRPr="00D36ABA" w:rsidRDefault="00C01ABA" w:rsidP="00050C4A">
            <w:pPr>
              <w:rPr>
                <w:rFonts w:eastAsiaTheme="minorEastAsia"/>
                <w:color w:val="000000"/>
                <w:szCs w:val="28"/>
              </w:rPr>
            </w:pPr>
            <w:r>
              <w:rPr>
                <w:b/>
                <w:i/>
                <w:color w:val="000000"/>
              </w:rPr>
              <w:t>Фонд поддержки малого предпринимательства городского округа Верхотурский</w:t>
            </w:r>
          </w:p>
        </w:tc>
      </w:tr>
      <w:tr w:rsidR="00635091" w:rsidRPr="00471FA0" w:rsidTr="005A23DF">
        <w:trPr>
          <w:trHeight w:val="1622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Основание для разработки</w:t>
            </w:r>
          </w:p>
        </w:tc>
        <w:tc>
          <w:tcPr>
            <w:tcW w:w="5953" w:type="dxa"/>
          </w:tcPr>
          <w:p w:rsidR="00635091" w:rsidRPr="000F6FA9" w:rsidRDefault="00620DD7" w:rsidP="004511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b/>
                <w:i/>
                <w:color w:val="000000"/>
              </w:rPr>
            </w:pPr>
            <w:hyperlink r:id="rId5" w:history="1">
              <w:r w:rsidRPr="000F6FA9">
                <w:rPr>
                  <w:rFonts w:eastAsiaTheme="minorHAnsi"/>
                  <w:b/>
                  <w:i/>
                  <w:lang w:eastAsia="en-US"/>
                </w:rPr>
                <w:t>Постановлением</w:t>
              </w:r>
            </w:hyperlink>
            <w:r w:rsidRPr="000F6FA9">
              <w:rPr>
                <w:rFonts w:eastAsiaTheme="minorHAnsi"/>
                <w:b/>
                <w:i/>
                <w:lang w:eastAsia="en-US"/>
              </w:rPr>
              <w:t xml:space="preserve"> Правительства Российской Феде</w:t>
            </w:r>
            <w:r w:rsidR="000F6FA9">
              <w:rPr>
                <w:rFonts w:eastAsiaTheme="minorHAnsi"/>
                <w:b/>
                <w:i/>
                <w:lang w:eastAsia="en-US"/>
              </w:rPr>
              <w:t>-</w:t>
            </w:r>
            <w:r w:rsidRPr="000F6FA9">
              <w:rPr>
                <w:rFonts w:eastAsiaTheme="minorHAnsi"/>
                <w:b/>
                <w:i/>
                <w:lang w:eastAsia="en-US"/>
              </w:rPr>
              <w:t>рации от 07.05.2017г.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</w:t>
            </w:r>
            <w:r w:rsidR="000F6FA9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Pr="000F6FA9">
              <w:rPr>
                <w:rFonts w:eastAsiaTheme="minorHAnsi"/>
                <w:b/>
                <w:i/>
                <w:lang w:eastAsia="en-US"/>
              </w:rPr>
              <w:t>щимся</w:t>
            </w:r>
            <w:proofErr w:type="spellEnd"/>
            <w:r w:rsidRPr="000F6FA9">
              <w:rPr>
                <w:rFonts w:eastAsiaTheme="minorHAnsi"/>
                <w:b/>
                <w:i/>
                <w:lang w:eastAsia="en-US"/>
              </w:rPr>
              <w:t xml:space="preserve"> государственными (муниципальными) </w:t>
            </w:r>
            <w:proofErr w:type="spellStart"/>
            <w:r w:rsidRPr="000F6FA9">
              <w:rPr>
                <w:rFonts w:eastAsiaTheme="minorHAnsi"/>
                <w:b/>
                <w:i/>
                <w:lang w:eastAsia="en-US"/>
              </w:rPr>
              <w:t>учреж</w:t>
            </w:r>
            <w:r w:rsidR="0045117B">
              <w:rPr>
                <w:rFonts w:eastAsiaTheme="minorHAnsi"/>
                <w:b/>
                <w:i/>
                <w:lang w:eastAsia="en-US"/>
              </w:rPr>
              <w:t>-</w:t>
            </w:r>
            <w:r w:rsidRPr="000F6FA9">
              <w:rPr>
                <w:rFonts w:eastAsiaTheme="minorHAnsi"/>
                <w:b/>
                <w:i/>
                <w:lang w:eastAsia="en-US"/>
              </w:rPr>
              <w:t>дениями</w:t>
            </w:r>
            <w:proofErr w:type="spellEnd"/>
            <w:r w:rsidRPr="000F6FA9">
              <w:rPr>
                <w:rFonts w:eastAsiaTheme="minorHAnsi"/>
                <w:b/>
                <w:i/>
                <w:lang w:eastAsia="en-US"/>
              </w:rPr>
              <w:t>»,</w:t>
            </w:r>
            <w:r w:rsidRPr="000F6FA9">
              <w:rPr>
                <w:b/>
                <w:i/>
              </w:rPr>
              <w:t xml:space="preserve"> </w:t>
            </w:r>
            <w:hyperlink r:id="rId6" w:history="1">
              <w:r w:rsidRPr="000F6FA9">
                <w:rPr>
                  <w:rFonts w:eastAsiaTheme="minorHAnsi"/>
                  <w:b/>
                  <w:i/>
                  <w:lang w:eastAsia="en-US"/>
                </w:rPr>
                <w:t>Постановлением</w:t>
              </w:r>
            </w:hyperlink>
            <w:r w:rsidRPr="000F6FA9">
              <w:rPr>
                <w:rFonts w:eastAsiaTheme="minorHAnsi"/>
                <w:b/>
                <w:i/>
                <w:lang w:eastAsia="en-US"/>
              </w:rPr>
              <w:t xml:space="preserve"> Правительства </w:t>
            </w:r>
            <w:proofErr w:type="spellStart"/>
            <w:r w:rsidRPr="000F6FA9">
              <w:rPr>
                <w:rFonts w:eastAsiaTheme="minorHAnsi"/>
                <w:b/>
                <w:i/>
                <w:lang w:eastAsia="en-US"/>
              </w:rPr>
              <w:t>Российс</w:t>
            </w:r>
            <w:proofErr w:type="spellEnd"/>
            <w:r w:rsidR="0045117B">
              <w:rPr>
                <w:rFonts w:eastAsiaTheme="minorHAnsi"/>
                <w:b/>
                <w:i/>
                <w:lang w:eastAsia="en-US"/>
              </w:rPr>
              <w:t>-</w:t>
            </w:r>
            <w:r w:rsidRPr="000F6FA9">
              <w:rPr>
                <w:rFonts w:eastAsiaTheme="minorHAnsi"/>
                <w:b/>
                <w:i/>
                <w:lang w:eastAsia="en-US"/>
              </w:rPr>
              <w:t>кой Федерации от</w:t>
            </w:r>
            <w:r w:rsidRPr="000F6FA9">
              <w:rPr>
                <w:rFonts w:eastAsiaTheme="minorHAnsi"/>
                <w:b/>
                <w:i/>
                <w:lang w:eastAsia="en-US"/>
              </w:rPr>
              <w:t xml:space="preserve"> 06.09.2016г. № 887 «</w:t>
            </w:r>
            <w:r w:rsidRPr="000F6FA9">
              <w:rPr>
                <w:rFonts w:eastAsiaTheme="minorHAnsi"/>
                <w:b/>
                <w:i/>
                <w:lang w:eastAsia="en-US"/>
              </w:rPr>
              <w:t xml:space="preserve">«Об общих требованиях к нормативным правовым актам, </w:t>
            </w:r>
            <w:proofErr w:type="spellStart"/>
            <w:r w:rsidRPr="000F6FA9">
              <w:rPr>
                <w:rFonts w:eastAsiaTheme="minorHAnsi"/>
                <w:b/>
                <w:i/>
                <w:lang w:eastAsia="en-US"/>
              </w:rPr>
              <w:t>муни</w:t>
            </w:r>
            <w:r w:rsidR="0045117B">
              <w:rPr>
                <w:rFonts w:eastAsiaTheme="minorHAnsi"/>
                <w:b/>
                <w:i/>
                <w:lang w:eastAsia="en-US"/>
              </w:rPr>
              <w:t>-</w:t>
            </w:r>
            <w:r w:rsidRPr="000F6FA9">
              <w:rPr>
                <w:rFonts w:eastAsiaTheme="minorHAnsi"/>
                <w:b/>
                <w:i/>
                <w:lang w:eastAsia="en-US"/>
              </w:rPr>
              <w:t>ципальным</w:t>
            </w:r>
            <w:proofErr w:type="spellEnd"/>
            <w:r w:rsidRPr="000F6FA9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</w:t>
            </w:r>
            <w:proofErr w:type="spellStart"/>
            <w:r w:rsidRPr="000F6FA9">
              <w:rPr>
                <w:rFonts w:eastAsiaTheme="minorHAnsi"/>
                <w:b/>
                <w:i/>
                <w:lang w:eastAsia="en-US"/>
              </w:rPr>
              <w:t>предос</w:t>
            </w:r>
            <w:r w:rsidR="0045117B">
              <w:rPr>
                <w:rFonts w:eastAsiaTheme="minorHAnsi"/>
                <w:b/>
                <w:i/>
                <w:lang w:eastAsia="en-US"/>
              </w:rPr>
              <w:t>-</w:t>
            </w:r>
            <w:r w:rsidRPr="000F6FA9">
              <w:rPr>
                <w:rFonts w:eastAsiaTheme="minorHAnsi"/>
                <w:b/>
                <w:i/>
                <w:lang w:eastAsia="en-US"/>
              </w:rPr>
              <w:t>тавление</w:t>
            </w:r>
            <w:proofErr w:type="spellEnd"/>
            <w:r w:rsidRPr="000F6FA9">
              <w:rPr>
                <w:rFonts w:eastAsiaTheme="minorHAnsi"/>
                <w:b/>
                <w:i/>
                <w:lang w:eastAsia="en-US"/>
              </w:rPr>
              <w:t xml:space="preserve"> субсидий</w:t>
            </w:r>
            <w:r w:rsidR="000F6FA9" w:rsidRPr="000F6FA9">
              <w:rPr>
                <w:rFonts w:eastAsiaTheme="minorHAnsi"/>
                <w:b/>
                <w:i/>
                <w:lang w:eastAsia="en-US"/>
              </w:rPr>
              <w:t xml:space="preserve"> юридическим лицам </w:t>
            </w:r>
            <w:proofErr w:type="gramStart"/>
            <w:r w:rsidR="000F6FA9" w:rsidRPr="000F6FA9">
              <w:rPr>
                <w:rFonts w:eastAsiaTheme="minorHAnsi"/>
                <w:b/>
                <w:i/>
                <w:lang w:eastAsia="en-US"/>
              </w:rPr>
              <w:t xml:space="preserve">( </w:t>
            </w:r>
            <w:proofErr w:type="gramEnd"/>
            <w:r w:rsidR="000F6FA9" w:rsidRPr="000F6FA9">
              <w:rPr>
                <w:rFonts w:eastAsiaTheme="minorHAnsi"/>
                <w:b/>
                <w:i/>
                <w:lang w:eastAsia="en-US"/>
              </w:rPr>
              <w:t xml:space="preserve">за </w:t>
            </w:r>
            <w:proofErr w:type="spellStart"/>
            <w:r w:rsidR="000F6FA9" w:rsidRPr="000F6FA9">
              <w:rPr>
                <w:rFonts w:eastAsiaTheme="minorHAnsi"/>
                <w:b/>
                <w:i/>
                <w:lang w:eastAsia="en-US"/>
              </w:rPr>
              <w:t>исключе</w:t>
            </w:r>
            <w:r w:rsidR="0045117B">
              <w:rPr>
                <w:rFonts w:eastAsiaTheme="minorHAnsi"/>
                <w:b/>
                <w:i/>
                <w:lang w:eastAsia="en-US"/>
              </w:rPr>
              <w:t>-</w:t>
            </w:r>
            <w:r w:rsidR="000F6FA9" w:rsidRPr="000F6FA9">
              <w:rPr>
                <w:rFonts w:eastAsiaTheme="minorHAnsi"/>
                <w:b/>
                <w:i/>
                <w:lang w:eastAsia="en-US"/>
              </w:rPr>
              <w:t>нием</w:t>
            </w:r>
            <w:proofErr w:type="spellEnd"/>
            <w:r w:rsidR="000F6FA9" w:rsidRPr="000F6FA9">
              <w:rPr>
                <w:rFonts w:eastAsiaTheme="minorHAnsi"/>
                <w:b/>
                <w:i/>
                <w:lang w:eastAsia="en-US"/>
              </w:rPr>
              <w:t xml:space="preserve">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услуг»</w:t>
            </w:r>
          </w:p>
        </w:tc>
      </w:tr>
      <w:tr w:rsidR="00635091" w:rsidRPr="00471FA0" w:rsidTr="005A23DF">
        <w:trPr>
          <w:trHeight w:val="1132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Описание проблемы</w:t>
            </w:r>
          </w:p>
        </w:tc>
        <w:tc>
          <w:tcPr>
            <w:tcW w:w="5953" w:type="dxa"/>
          </w:tcPr>
          <w:p w:rsidR="00E52CEA" w:rsidRPr="00C71911" w:rsidRDefault="00E52CEA" w:rsidP="00E52CEA">
            <w:pPr>
              <w:ind w:right="-108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В действующем </w:t>
            </w:r>
            <w:r w:rsidRPr="00043194">
              <w:rPr>
                <w:b/>
                <w:i/>
              </w:rPr>
              <w:t>постановлени</w:t>
            </w:r>
            <w:r>
              <w:rPr>
                <w:b/>
                <w:i/>
              </w:rPr>
              <w:t>и</w:t>
            </w:r>
            <w:r w:rsidRPr="00043194">
              <w:rPr>
                <w:b/>
                <w:i/>
              </w:rPr>
              <w:t xml:space="preserve"> Администрации городского округа Верхотурский от 28.03.2016г. № 251 «Об утверждении Порядка предоставления субсидий из бюджета городского округа Верхотурский Фонду поддержки малого предпринимательства городского округа Верхотурский на реализацию мероприятий подпрограммы 1 «Поддержка малого и среднего пред</w:t>
            </w:r>
            <w:r w:rsidR="00C675ED">
              <w:rPr>
                <w:b/>
                <w:i/>
              </w:rPr>
              <w:t>-</w:t>
            </w:r>
            <w:proofErr w:type="spellStart"/>
            <w:r w:rsidRPr="00043194">
              <w:rPr>
                <w:b/>
                <w:i/>
              </w:rPr>
              <w:t>принимательства</w:t>
            </w:r>
            <w:proofErr w:type="spellEnd"/>
            <w:r w:rsidRPr="00043194">
              <w:rPr>
                <w:b/>
                <w:i/>
              </w:rPr>
              <w:t xml:space="preserve"> в городском округе Верхотурский до 2020 года» муниципальной программы городского округа Верхотурский «Содействие развитию малого и сред</w:t>
            </w:r>
            <w:r>
              <w:rPr>
                <w:b/>
                <w:i/>
              </w:rPr>
              <w:t>-</w:t>
            </w:r>
            <w:r w:rsidRPr="00043194">
              <w:rPr>
                <w:b/>
                <w:i/>
              </w:rPr>
              <w:t xml:space="preserve">него предпринимательства и </w:t>
            </w:r>
            <w:proofErr w:type="spellStart"/>
            <w:r w:rsidRPr="00043194">
              <w:rPr>
                <w:b/>
                <w:i/>
              </w:rPr>
              <w:t>сельскохозяйст</w:t>
            </w:r>
            <w:proofErr w:type="spellEnd"/>
            <w:r w:rsidR="00C675ED">
              <w:rPr>
                <w:b/>
                <w:i/>
              </w:rPr>
              <w:t>-</w:t>
            </w:r>
            <w:r w:rsidRPr="00043194">
              <w:rPr>
                <w:b/>
                <w:i/>
              </w:rPr>
              <w:t>венных товаропроизводителей в</w:t>
            </w:r>
            <w:proofErr w:type="gramEnd"/>
            <w:r w:rsidRPr="00043194">
              <w:rPr>
                <w:b/>
                <w:i/>
              </w:rPr>
              <w:t xml:space="preserve"> </w:t>
            </w:r>
            <w:proofErr w:type="gramStart"/>
            <w:r w:rsidRPr="00043194">
              <w:rPr>
                <w:b/>
                <w:i/>
              </w:rPr>
              <w:t>городском округе Верхотурский до 2020 года»</w:t>
            </w:r>
            <w:r>
              <w:rPr>
                <w:b/>
                <w:i/>
              </w:rPr>
              <w:t xml:space="preserve"> отсутствуют единые требования, установленные постановлением </w:t>
            </w:r>
            <w:proofErr w:type="spellStart"/>
            <w:r>
              <w:rPr>
                <w:b/>
                <w:i/>
              </w:rPr>
              <w:t>Прави</w:t>
            </w:r>
            <w:r w:rsidR="00C675ED">
              <w:rPr>
                <w:b/>
                <w:i/>
              </w:rPr>
              <w:t>-</w:t>
            </w:r>
            <w:r>
              <w:rPr>
                <w:b/>
                <w:i/>
              </w:rPr>
              <w:lastRenderedPageBreak/>
              <w:t>тельства</w:t>
            </w:r>
            <w:proofErr w:type="spellEnd"/>
            <w:r>
              <w:rPr>
                <w:b/>
                <w:i/>
              </w:rPr>
              <w:t xml:space="preserve"> </w:t>
            </w:r>
            <w:r w:rsidRPr="00124843">
              <w:t xml:space="preserve">РФ </w:t>
            </w:r>
            <w:r w:rsidRPr="00124843">
              <w:rPr>
                <w:rFonts w:eastAsiaTheme="minorHAnsi"/>
                <w:b/>
                <w:i/>
                <w:lang w:eastAsia="en-US"/>
              </w:rPr>
              <w:t xml:space="preserve">от 07.05.2017г. № 541 «Об общих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тре</w:t>
            </w:r>
            <w:r w:rsidR="00C675ED"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бованиях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к нормативным правовым актам,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муници</w:t>
            </w:r>
            <w:r w:rsidR="00C675ED"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пальным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</w:t>
            </w:r>
            <w:proofErr w:type="spellStart"/>
            <w:r w:rsidRPr="00124843">
              <w:rPr>
                <w:rFonts w:eastAsiaTheme="minorHAnsi"/>
                <w:b/>
                <w:i/>
                <w:lang w:eastAsia="en-US"/>
              </w:rPr>
              <w:t>предостав</w:t>
            </w:r>
            <w:r w:rsidR="00C675ED">
              <w:rPr>
                <w:rFonts w:eastAsiaTheme="minorHAnsi"/>
                <w:b/>
                <w:i/>
                <w:lang w:eastAsia="en-US"/>
              </w:rPr>
              <w:t>-</w:t>
            </w:r>
            <w:r w:rsidRPr="00124843">
              <w:rPr>
                <w:rFonts w:eastAsiaTheme="minorHAnsi"/>
                <w:b/>
                <w:i/>
                <w:lang w:eastAsia="en-US"/>
              </w:rPr>
              <w:t>ление</w:t>
            </w:r>
            <w:proofErr w:type="spellEnd"/>
            <w:r w:rsidRPr="00124843">
              <w:rPr>
                <w:rFonts w:eastAsiaTheme="minorHAnsi"/>
                <w:b/>
                <w:i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</w:t>
            </w:r>
            <w:r>
              <w:rPr>
                <w:rFonts w:eastAsiaTheme="minorHAnsi"/>
                <w:b/>
                <w:i/>
                <w:lang w:eastAsia="en-US"/>
              </w:rPr>
              <w:t xml:space="preserve"> и </w:t>
            </w:r>
            <w:r w:rsidRPr="00F36841">
              <w:rPr>
                <w:rFonts w:eastAsiaTheme="minorHAnsi"/>
                <w:b/>
                <w:i/>
                <w:lang w:eastAsia="en-US"/>
              </w:rPr>
              <w:t xml:space="preserve">Постановление Правительства </w:t>
            </w:r>
            <w:r w:rsidRPr="00C71911">
              <w:rPr>
                <w:rFonts w:eastAsiaTheme="minorHAnsi"/>
                <w:b/>
                <w:i/>
                <w:lang w:eastAsia="en-US"/>
              </w:rPr>
              <w:t xml:space="preserve">РФ </w:t>
            </w:r>
            <w:r w:rsidRPr="00C71911">
              <w:rPr>
                <w:b/>
                <w:i/>
              </w:rPr>
              <w:t>Постановление Прави</w:t>
            </w:r>
            <w:r>
              <w:rPr>
                <w:b/>
                <w:i/>
              </w:rPr>
              <w:t>тельства Россий</w:t>
            </w:r>
            <w:r w:rsidRPr="00C71911">
              <w:rPr>
                <w:b/>
                <w:i/>
              </w:rPr>
              <w:t xml:space="preserve">ской </w:t>
            </w:r>
            <w:proofErr w:type="spellStart"/>
            <w:r w:rsidRPr="00C71911">
              <w:rPr>
                <w:b/>
                <w:i/>
              </w:rPr>
              <w:t>Федера</w:t>
            </w:r>
            <w:r w:rsidR="004A41B7"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ции</w:t>
            </w:r>
            <w:proofErr w:type="spellEnd"/>
            <w:r w:rsidRPr="00C71911">
              <w:rPr>
                <w:b/>
                <w:i/>
              </w:rPr>
              <w:t xml:space="preserve"> от 06.09.2016 </w:t>
            </w:r>
            <w:r>
              <w:rPr>
                <w:b/>
                <w:i/>
              </w:rPr>
              <w:t xml:space="preserve">№ </w:t>
            </w:r>
            <w:r w:rsidRPr="00C71911">
              <w:rPr>
                <w:b/>
                <w:i/>
              </w:rPr>
              <w:t>887 «Об общих требованиях к нормативным правовым актам, муниципальным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правовым актам, регулирующим предоста</w:t>
            </w:r>
            <w:r>
              <w:rPr>
                <w:b/>
                <w:i/>
              </w:rPr>
              <w:t>в</w:t>
            </w:r>
            <w:r w:rsidRPr="00C71911">
              <w:rPr>
                <w:b/>
                <w:i/>
              </w:rPr>
              <w:t>ление</w:t>
            </w:r>
            <w:proofErr w:type="gramEnd"/>
            <w:r w:rsidRPr="00C71911">
              <w:rPr>
                <w:b/>
                <w:i/>
              </w:rPr>
              <w:t xml:space="preserve"> субсидий юридическим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 xml:space="preserve">(за исключением </w:t>
            </w:r>
            <w:proofErr w:type="spellStart"/>
            <w:proofErr w:type="gramStart"/>
            <w:r w:rsidRPr="00C71911">
              <w:rPr>
                <w:b/>
                <w:i/>
              </w:rPr>
              <w:t>субси</w:t>
            </w:r>
            <w:r w:rsidR="004A41B7"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дий</w:t>
            </w:r>
            <w:proofErr w:type="spellEnd"/>
            <w:proofErr w:type="gramEnd"/>
            <w:r w:rsidRPr="00C71911">
              <w:rPr>
                <w:b/>
                <w:i/>
              </w:rPr>
              <w:t xml:space="preserve"> государственным (муниципальным) </w:t>
            </w:r>
            <w:proofErr w:type="spellStart"/>
            <w:r w:rsidRPr="00C71911">
              <w:rPr>
                <w:b/>
                <w:i/>
              </w:rPr>
              <w:t>учреждени</w:t>
            </w:r>
            <w:proofErr w:type="spellEnd"/>
            <w:r w:rsidR="004A41B7">
              <w:rPr>
                <w:b/>
                <w:i/>
              </w:rPr>
              <w:t>-</w:t>
            </w:r>
            <w:r w:rsidRPr="00C71911">
              <w:rPr>
                <w:b/>
                <w:i/>
              </w:rPr>
              <w:t>ям),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индивидуальным предпринимателям, а также физическим лицам</w:t>
            </w:r>
            <w:r>
              <w:rPr>
                <w:b/>
                <w:i/>
              </w:rPr>
              <w:t xml:space="preserve"> </w:t>
            </w:r>
            <w:r w:rsidRPr="00C71911">
              <w:rPr>
                <w:b/>
                <w:i/>
              </w:rPr>
              <w:t>производителям товаров, работ, услуг».</w:t>
            </w:r>
          </w:p>
          <w:p w:rsidR="00635091" w:rsidRPr="006D5683" w:rsidRDefault="00E52CEA" w:rsidP="004A41B7">
            <w:pPr>
              <w:pStyle w:val="a4"/>
              <w:rPr>
                <w:rFonts w:eastAsiaTheme="minorEastAsia"/>
                <w:color w:val="000000"/>
              </w:rPr>
            </w:pPr>
            <w:r w:rsidRPr="0088027D">
              <w:rPr>
                <w:b/>
                <w:i/>
              </w:rPr>
              <w:t xml:space="preserve">Разработка Проекта постановления </w:t>
            </w:r>
            <w:proofErr w:type="spellStart"/>
            <w:proofErr w:type="gramStart"/>
            <w:r>
              <w:rPr>
                <w:b/>
                <w:i/>
              </w:rPr>
              <w:t>Администра</w:t>
            </w:r>
            <w:r w:rsidR="004A41B7">
              <w:rPr>
                <w:b/>
                <w:i/>
              </w:rPr>
              <w:t>-</w:t>
            </w:r>
            <w:r>
              <w:rPr>
                <w:b/>
                <w:i/>
              </w:rPr>
              <w:t>ции</w:t>
            </w:r>
            <w:proofErr w:type="spellEnd"/>
            <w:proofErr w:type="gramEnd"/>
            <w:r w:rsidRPr="0088027D">
              <w:rPr>
                <w:b/>
                <w:i/>
              </w:rPr>
              <w:t xml:space="preserve"> городского</w:t>
            </w:r>
            <w:r>
              <w:rPr>
                <w:b/>
                <w:i/>
              </w:rPr>
              <w:t xml:space="preserve"> </w:t>
            </w:r>
            <w:r w:rsidRPr="0088027D">
              <w:rPr>
                <w:b/>
                <w:i/>
              </w:rPr>
              <w:t xml:space="preserve">округа вызвана необходимостью </w:t>
            </w:r>
            <w:proofErr w:type="spellStart"/>
            <w:r w:rsidRPr="0088027D">
              <w:rPr>
                <w:b/>
                <w:i/>
              </w:rPr>
              <w:t>орга</w:t>
            </w:r>
            <w:r w:rsidR="00136C0C">
              <w:rPr>
                <w:b/>
                <w:i/>
              </w:rPr>
              <w:t>-</w:t>
            </w:r>
            <w:r w:rsidRPr="0088027D">
              <w:rPr>
                <w:b/>
                <w:i/>
              </w:rPr>
              <w:t>низации</w:t>
            </w:r>
            <w:proofErr w:type="spellEnd"/>
            <w:r w:rsidRPr="0088027D">
              <w:rPr>
                <w:b/>
                <w:i/>
              </w:rPr>
              <w:t xml:space="preserve"> более эффективного контроля за</w:t>
            </w:r>
            <w:r>
              <w:rPr>
                <w:b/>
                <w:i/>
              </w:rPr>
              <w:t xml:space="preserve"> </w:t>
            </w:r>
            <w:proofErr w:type="spellStart"/>
            <w:r w:rsidRPr="0088027D">
              <w:rPr>
                <w:b/>
                <w:i/>
              </w:rPr>
              <w:t>расходова</w:t>
            </w:r>
            <w:r w:rsidR="00136C0C">
              <w:rPr>
                <w:b/>
                <w:i/>
              </w:rPr>
              <w:t>-</w:t>
            </w:r>
            <w:r w:rsidRPr="0088027D">
              <w:rPr>
                <w:b/>
                <w:i/>
              </w:rPr>
              <w:t>нием</w:t>
            </w:r>
            <w:proofErr w:type="spellEnd"/>
            <w:r w:rsidRPr="0088027D">
              <w:rPr>
                <w:b/>
                <w:i/>
              </w:rPr>
              <w:t xml:space="preserve"> бюджетных средств, а так же приведением в соответствие</w:t>
            </w:r>
            <w:r>
              <w:rPr>
                <w:b/>
                <w:i/>
              </w:rPr>
              <w:t xml:space="preserve"> </w:t>
            </w:r>
            <w:r w:rsidRPr="0088027D">
              <w:rPr>
                <w:b/>
                <w:i/>
              </w:rPr>
              <w:t>федеральному законодательству РФ.</w:t>
            </w:r>
          </w:p>
        </w:tc>
      </w:tr>
      <w:tr w:rsidR="00635091" w:rsidRPr="00471FA0" w:rsidTr="005A23DF">
        <w:trPr>
          <w:trHeight w:val="553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lastRenderedPageBreak/>
              <w:t>Цель регулирования</w:t>
            </w:r>
          </w:p>
        </w:tc>
        <w:tc>
          <w:tcPr>
            <w:tcW w:w="5953" w:type="dxa"/>
          </w:tcPr>
          <w:p w:rsidR="00635091" w:rsidRPr="00575CC9" w:rsidRDefault="00136C0C" w:rsidP="008C34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/>
                <w:b/>
                <w:i/>
                <w:color w:val="000000"/>
              </w:rPr>
            </w:pPr>
            <w:r>
              <w:rPr>
                <w:rFonts w:eastAsiaTheme="minorEastAsia"/>
                <w:b/>
                <w:i/>
                <w:color w:val="000000"/>
              </w:rPr>
              <w:t>Приведение в соответствие общих требований, ус</w:t>
            </w:r>
            <w:r w:rsidR="00544F60">
              <w:rPr>
                <w:rFonts w:eastAsiaTheme="minorEastAsia"/>
                <w:b/>
                <w:i/>
                <w:color w:val="000000"/>
              </w:rPr>
              <w:t>-</w:t>
            </w:r>
            <w:proofErr w:type="spellStart"/>
            <w:r>
              <w:rPr>
                <w:rFonts w:eastAsiaTheme="minorEastAsia"/>
                <w:b/>
                <w:i/>
                <w:color w:val="000000"/>
              </w:rPr>
              <w:t>тановленных</w:t>
            </w:r>
            <w:proofErr w:type="spellEnd"/>
            <w:r>
              <w:rPr>
                <w:rFonts w:eastAsiaTheme="minorEastAsia"/>
                <w:b/>
                <w:i/>
                <w:color w:val="000000"/>
              </w:rPr>
              <w:t xml:space="preserve"> </w:t>
            </w:r>
            <w:hyperlink r:id="rId7" w:history="1">
              <w:r w:rsidR="00D967FD" w:rsidRPr="000F6FA9">
                <w:rPr>
                  <w:rFonts w:eastAsiaTheme="minorHAnsi"/>
                  <w:b/>
                  <w:i/>
                  <w:lang w:eastAsia="en-US"/>
                </w:rPr>
                <w:t>Постановлением</w:t>
              </w:r>
            </w:hyperlink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Правительства Рос</w:t>
            </w:r>
            <w:r w:rsidR="00544F60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сийской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Федерации от 07.05.2017г. № 541 «Об общих требованиях к нормативным правовым актам, 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муни</w:t>
            </w:r>
            <w:r w:rsidR="00544F60">
              <w:rPr>
                <w:rFonts w:eastAsiaTheme="minorHAnsi"/>
                <w:b/>
                <w:i/>
                <w:lang w:eastAsia="en-US"/>
              </w:rPr>
              <w:t>-</w:t>
            </w:r>
            <w:r w:rsidR="00D967FD" w:rsidRPr="000F6FA9">
              <w:rPr>
                <w:rFonts w:eastAsiaTheme="minorHAnsi"/>
                <w:b/>
                <w:i/>
                <w:lang w:eastAsia="en-US"/>
              </w:rPr>
              <w:t>ципальным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правовым актам, регулирующим 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предос</w:t>
            </w:r>
            <w:r w:rsidR="00544F60">
              <w:rPr>
                <w:rFonts w:eastAsiaTheme="minorHAnsi"/>
                <w:b/>
                <w:i/>
                <w:lang w:eastAsia="en-US"/>
              </w:rPr>
              <w:t>-</w:t>
            </w:r>
            <w:r w:rsidR="00D967FD" w:rsidRPr="000F6FA9">
              <w:rPr>
                <w:rFonts w:eastAsiaTheme="minorHAnsi"/>
                <w:b/>
                <w:i/>
                <w:lang w:eastAsia="en-US"/>
              </w:rPr>
              <w:t>тавление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субсидий некоммерческим организациям, не являющимся государственными (муниципальными) учреждениями»,</w:t>
            </w:r>
            <w:r w:rsidR="00D967FD" w:rsidRPr="000F6FA9">
              <w:rPr>
                <w:b/>
                <w:i/>
              </w:rPr>
              <w:t xml:space="preserve"> </w:t>
            </w:r>
            <w:hyperlink r:id="rId8" w:history="1">
              <w:r w:rsidR="00D967FD" w:rsidRPr="000F6FA9">
                <w:rPr>
                  <w:rFonts w:eastAsiaTheme="minorHAnsi"/>
                  <w:b/>
                  <w:i/>
                  <w:lang w:eastAsia="en-US"/>
                </w:rPr>
                <w:t>Постановлением</w:t>
              </w:r>
            </w:hyperlink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Правительства Российской Федерации от 06.09.2016г. № 887 ««Об общих требованиях к нормативным правовым 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ак</w:t>
            </w:r>
            <w:proofErr w:type="spellEnd"/>
            <w:r w:rsidR="008C34EB">
              <w:rPr>
                <w:rFonts w:eastAsiaTheme="minorHAnsi"/>
                <w:b/>
                <w:i/>
                <w:lang w:eastAsia="en-US"/>
              </w:rPr>
              <w:t>-</w:t>
            </w:r>
            <w:r w:rsidR="00D967FD" w:rsidRPr="000F6FA9">
              <w:rPr>
                <w:rFonts w:eastAsiaTheme="minorHAnsi"/>
                <w:b/>
                <w:i/>
                <w:lang w:eastAsia="en-US"/>
              </w:rPr>
              <w:t>там, муниципальным правовым актам, регулирую</w:t>
            </w:r>
            <w:r w:rsidR="008C34EB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щим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предоставление субсидий</w:t>
            </w:r>
            <w:r w:rsidR="008C34EB">
              <w:rPr>
                <w:rFonts w:eastAsiaTheme="minorHAnsi"/>
                <w:b/>
                <w:i/>
                <w:lang w:eastAsia="en-US"/>
              </w:rPr>
              <w:t xml:space="preserve"> юридическим лица</w:t>
            </w:r>
            <w:proofErr w:type="gramStart"/>
            <w:r w:rsidR="008C34EB">
              <w:rPr>
                <w:rFonts w:eastAsiaTheme="minorHAnsi"/>
                <w:b/>
                <w:i/>
                <w:lang w:eastAsia="en-US"/>
              </w:rPr>
              <w:t>м(</w:t>
            </w:r>
            <w:proofErr w:type="gramEnd"/>
            <w:r w:rsidR="00D967FD" w:rsidRPr="000F6FA9">
              <w:rPr>
                <w:rFonts w:eastAsiaTheme="minorHAnsi"/>
                <w:b/>
                <w:i/>
                <w:lang w:eastAsia="en-US"/>
              </w:rPr>
              <w:t>за исключением субсидий государственным (</w:t>
            </w:r>
            <w:proofErr w:type="spellStart"/>
            <w:proofErr w:type="gramStart"/>
            <w:r w:rsidR="00D967FD" w:rsidRPr="000F6FA9">
              <w:rPr>
                <w:rFonts w:eastAsiaTheme="minorHAnsi"/>
                <w:b/>
                <w:i/>
                <w:lang w:eastAsia="en-US"/>
              </w:rPr>
              <w:t>муници</w:t>
            </w:r>
            <w:r w:rsidR="008C34EB">
              <w:rPr>
                <w:rFonts w:eastAsiaTheme="minorHAnsi"/>
                <w:b/>
                <w:i/>
                <w:lang w:eastAsia="en-US"/>
              </w:rPr>
              <w:t>-</w:t>
            </w:r>
            <w:r w:rsidR="00D967FD" w:rsidRPr="000F6FA9">
              <w:rPr>
                <w:rFonts w:eastAsiaTheme="minorHAnsi"/>
                <w:b/>
                <w:i/>
                <w:lang w:eastAsia="en-US"/>
              </w:rPr>
              <w:t>пальным</w:t>
            </w:r>
            <w:proofErr w:type="spellEnd"/>
            <w:proofErr w:type="gram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учреждениям), индивидуальным 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предприни</w:t>
            </w:r>
            <w:r w:rsidR="008C34EB">
              <w:rPr>
                <w:rFonts w:eastAsiaTheme="minorHAnsi"/>
                <w:b/>
                <w:i/>
                <w:lang w:eastAsia="en-US"/>
              </w:rPr>
              <w:t>-</w:t>
            </w:r>
            <w:r w:rsidR="00D967FD" w:rsidRPr="000F6FA9">
              <w:rPr>
                <w:rFonts w:eastAsiaTheme="minorHAnsi"/>
                <w:b/>
                <w:i/>
                <w:lang w:eastAsia="en-US"/>
              </w:rPr>
              <w:t>мателям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>, а также физическим лицам – производи</w:t>
            </w:r>
            <w:r w:rsidR="008C34EB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D967FD" w:rsidRPr="000F6FA9">
              <w:rPr>
                <w:rFonts w:eastAsiaTheme="minorHAnsi"/>
                <w:b/>
                <w:i/>
                <w:lang w:eastAsia="en-US"/>
              </w:rPr>
              <w:t>телям</w:t>
            </w:r>
            <w:proofErr w:type="spellEnd"/>
            <w:r w:rsidR="00D967FD" w:rsidRPr="000F6FA9">
              <w:rPr>
                <w:rFonts w:eastAsiaTheme="minorHAnsi"/>
                <w:b/>
                <w:i/>
                <w:lang w:eastAsia="en-US"/>
              </w:rPr>
              <w:t xml:space="preserve"> товаров, работ, услуг»</w:t>
            </w:r>
          </w:p>
        </w:tc>
      </w:tr>
      <w:tr w:rsidR="00635091" w:rsidRPr="00471FA0" w:rsidTr="005A23DF">
        <w:trPr>
          <w:trHeight w:val="845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Планируемая дата вступления в силу</w:t>
            </w: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>
              <w:rPr>
                <w:rFonts w:eastAsiaTheme="minorEastAsia"/>
                <w:color w:val="000000"/>
                <w:szCs w:val="28"/>
              </w:rPr>
              <w:t>Переходный период</w:t>
            </w:r>
          </w:p>
        </w:tc>
        <w:tc>
          <w:tcPr>
            <w:tcW w:w="5953" w:type="dxa"/>
          </w:tcPr>
          <w:p w:rsidR="00635091" w:rsidRDefault="00B1751F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8"/>
              </w:rPr>
            </w:pPr>
            <w:r w:rsidRPr="00F1786C">
              <w:rPr>
                <w:b/>
                <w:i/>
              </w:rPr>
              <w:t>со дня подписания постановления</w:t>
            </w:r>
            <w:r>
              <w:rPr>
                <w:rFonts w:eastAsiaTheme="minorEastAsia"/>
                <w:b/>
                <w:i/>
                <w:szCs w:val="28"/>
              </w:rPr>
              <w:t xml:space="preserve">  - май</w:t>
            </w:r>
            <w:r w:rsidR="00957E60">
              <w:rPr>
                <w:rFonts w:eastAsiaTheme="minorEastAsia"/>
                <w:b/>
                <w:i/>
                <w:szCs w:val="28"/>
              </w:rPr>
              <w:t xml:space="preserve"> 2018г.</w:t>
            </w:r>
          </w:p>
          <w:p w:rsidR="00957E60" w:rsidRDefault="00957E60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8"/>
              </w:rPr>
            </w:pPr>
          </w:p>
          <w:p w:rsidR="00957E60" w:rsidRPr="005C292E" w:rsidRDefault="00B1751F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8"/>
              </w:rPr>
            </w:pPr>
            <w:r>
              <w:rPr>
                <w:b/>
                <w:i/>
              </w:rPr>
              <w:t>отсутствует</w:t>
            </w:r>
          </w:p>
        </w:tc>
      </w:tr>
      <w:tr w:rsidR="00635091" w:rsidRPr="00471FA0" w:rsidTr="005A23DF">
        <w:trPr>
          <w:trHeight w:val="558"/>
        </w:trPr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 xml:space="preserve">Планируемый период действия </w:t>
            </w:r>
          </w:p>
        </w:tc>
        <w:tc>
          <w:tcPr>
            <w:tcW w:w="5953" w:type="dxa"/>
          </w:tcPr>
          <w:p w:rsidR="00957E60" w:rsidRDefault="0091407B" w:rsidP="00957E6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szCs w:val="28"/>
              </w:rPr>
            </w:pPr>
            <w:r>
              <w:rPr>
                <w:rFonts w:eastAsiaTheme="minorEastAsia"/>
                <w:b/>
                <w:i/>
                <w:szCs w:val="28"/>
              </w:rPr>
              <w:t>Срок ограничения действия отсутствует</w:t>
            </w:r>
          </w:p>
          <w:p w:rsidR="00635091" w:rsidRPr="00957E60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  <w:tr w:rsidR="00635091" w:rsidRPr="00471FA0" w:rsidTr="005A23DF"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Разработчик акта</w:t>
            </w:r>
          </w:p>
        </w:tc>
        <w:tc>
          <w:tcPr>
            <w:tcW w:w="5953" w:type="dxa"/>
          </w:tcPr>
          <w:p w:rsidR="00635091" w:rsidRPr="000127CD" w:rsidRDefault="00E61049" w:rsidP="00E610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0127CD">
              <w:rPr>
                <w:rFonts w:eastAsiaTheme="minorEastAsia"/>
                <w:b/>
                <w:i/>
                <w:color w:val="000000"/>
                <w:szCs w:val="28"/>
              </w:rPr>
              <w:t xml:space="preserve">Комитет экономики и планирования Администрации городского округа Верхотурский </w:t>
            </w:r>
          </w:p>
        </w:tc>
      </w:tr>
      <w:tr w:rsidR="00635091" w:rsidRPr="00471FA0" w:rsidTr="005A23DF"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Сроки проведения публичного обсуждения</w:t>
            </w:r>
          </w:p>
        </w:tc>
        <w:tc>
          <w:tcPr>
            <w:tcW w:w="5953" w:type="dxa"/>
          </w:tcPr>
          <w:p w:rsidR="0003699A" w:rsidRPr="000127CD" w:rsidRDefault="0003699A" w:rsidP="0003699A">
            <w:pPr>
              <w:autoSpaceDE w:val="0"/>
              <w:autoSpaceDN w:val="0"/>
              <w:adjustRightInd w:val="0"/>
              <w:ind w:left="459" w:hanging="567"/>
              <w:rPr>
                <w:b/>
                <w:i/>
              </w:rPr>
            </w:pPr>
            <w:r w:rsidRPr="000127CD">
              <w:rPr>
                <w:b/>
                <w:i/>
              </w:rPr>
              <w:t>Количество рабочих дней: 10</w:t>
            </w:r>
            <w:r w:rsidR="0091407B">
              <w:rPr>
                <w:b/>
                <w:i/>
              </w:rPr>
              <w:t xml:space="preserve"> рабочих дней </w:t>
            </w:r>
          </w:p>
          <w:p w:rsidR="005B6808" w:rsidRPr="00327FD0" w:rsidRDefault="0003699A" w:rsidP="005B6808">
            <w:pPr>
              <w:autoSpaceDE w:val="0"/>
              <w:autoSpaceDN w:val="0"/>
              <w:adjustRightInd w:val="0"/>
              <w:ind w:left="459" w:hanging="567"/>
            </w:pPr>
            <w:r w:rsidRPr="000127CD">
              <w:rPr>
                <w:b/>
                <w:i/>
              </w:rPr>
              <w:t xml:space="preserve">  </w:t>
            </w:r>
            <w:r w:rsidR="005B6808">
              <w:t xml:space="preserve">начало: </w:t>
            </w:r>
            <w:r w:rsidR="005B6808" w:rsidRPr="00636EC2">
              <w:rPr>
                <w:b/>
                <w:i/>
              </w:rPr>
              <w:t>«28» апреля 2018 г.;</w:t>
            </w:r>
            <w:r w:rsidR="005B6808" w:rsidRPr="00327FD0">
              <w:t xml:space="preserve">                              </w:t>
            </w:r>
          </w:p>
          <w:p w:rsidR="00635091" w:rsidRPr="00D36ABA" w:rsidRDefault="005B6808" w:rsidP="005B6808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327FD0">
              <w:t xml:space="preserve">      </w:t>
            </w:r>
            <w:r>
              <w:t xml:space="preserve">   окончание: </w:t>
            </w:r>
            <w:r w:rsidRPr="00B85995">
              <w:rPr>
                <w:b/>
                <w:i/>
              </w:rPr>
              <w:t>«1</w:t>
            </w:r>
            <w:r>
              <w:rPr>
                <w:b/>
                <w:i/>
              </w:rPr>
              <w:t>7</w:t>
            </w:r>
            <w:r w:rsidRPr="00B85995">
              <w:rPr>
                <w:b/>
                <w:i/>
              </w:rPr>
              <w:t>» апреля 2018 г.</w:t>
            </w:r>
            <w:r w:rsidRPr="00327FD0">
              <w:t xml:space="preserve">      </w:t>
            </w:r>
          </w:p>
        </w:tc>
      </w:tr>
      <w:tr w:rsidR="00635091" w:rsidRPr="00471FA0" w:rsidTr="005A23DF"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Ответственное лицо</w:t>
            </w: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Адрес электронной почты ответственного лица для направления предложений</w:t>
            </w: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 xml:space="preserve">Контактный телефон </w:t>
            </w:r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t>ответственного лица</w:t>
            </w:r>
          </w:p>
        </w:tc>
        <w:tc>
          <w:tcPr>
            <w:tcW w:w="5953" w:type="dxa"/>
          </w:tcPr>
          <w:p w:rsidR="00635091" w:rsidRPr="00AB7ACE" w:rsidRDefault="00BE10AD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AB7ACE">
              <w:rPr>
                <w:rFonts w:eastAsiaTheme="minorEastAsia"/>
                <w:b/>
                <w:i/>
                <w:color w:val="000000"/>
                <w:szCs w:val="28"/>
              </w:rPr>
              <w:t>Отраднова Ирина Владимировна</w:t>
            </w:r>
            <w:r w:rsidR="00AB7ACE" w:rsidRPr="00AB7ACE">
              <w:rPr>
                <w:rFonts w:eastAsiaTheme="minorEastAsia"/>
                <w:b/>
                <w:i/>
                <w:color w:val="000000"/>
                <w:szCs w:val="28"/>
              </w:rPr>
              <w:t xml:space="preserve"> – ведущий специалист комитета экономики и планирования</w:t>
            </w:r>
          </w:p>
          <w:p w:rsidR="00AB7ACE" w:rsidRDefault="00AB7ACE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Pr="00FD294F" w:rsidRDefault="00AB7ACE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Cs w:val="28"/>
              </w:rPr>
            </w:pPr>
            <w:proofErr w:type="spellStart"/>
            <w:r w:rsidRPr="00AB7ACE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Ivoecon</w:t>
            </w:r>
            <w:proofErr w:type="spellEnd"/>
            <w:r w:rsidRPr="00FD294F">
              <w:rPr>
                <w:rFonts w:eastAsiaTheme="minorEastAsia"/>
                <w:b/>
                <w:i/>
                <w:color w:val="000000"/>
                <w:szCs w:val="28"/>
              </w:rPr>
              <w:t>-</w:t>
            </w:r>
            <w:proofErr w:type="spellStart"/>
            <w:r w:rsidRPr="00AB7ACE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verhotury</w:t>
            </w:r>
            <w:proofErr w:type="spellEnd"/>
            <w:r w:rsidRPr="00FD294F">
              <w:rPr>
                <w:rFonts w:eastAsiaTheme="minorEastAsia"/>
                <w:b/>
                <w:i/>
                <w:color w:val="000000"/>
                <w:szCs w:val="28"/>
              </w:rPr>
              <w:t xml:space="preserve">@ </w:t>
            </w:r>
            <w:r w:rsidRPr="00AB7ACE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mail</w:t>
            </w:r>
            <w:r w:rsidRPr="00FD294F">
              <w:rPr>
                <w:rFonts w:eastAsiaTheme="minorEastAsia"/>
                <w:b/>
                <w:i/>
                <w:color w:val="000000"/>
                <w:szCs w:val="28"/>
              </w:rPr>
              <w:t>.</w:t>
            </w:r>
            <w:proofErr w:type="spellStart"/>
            <w:r w:rsidRPr="00AB7ACE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ru</w:t>
            </w:r>
            <w:proofErr w:type="spellEnd"/>
          </w:p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</w:p>
          <w:p w:rsidR="00635091" w:rsidRPr="00FD294F" w:rsidRDefault="00FD294F" w:rsidP="00FD29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</w:pPr>
            <w:r w:rsidRPr="00FD294F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8</w:t>
            </w:r>
            <w:r w:rsidRPr="00FD294F">
              <w:rPr>
                <w:rFonts w:eastAsiaTheme="minorEastAsia"/>
                <w:b/>
                <w:i/>
                <w:color w:val="000000"/>
                <w:szCs w:val="28"/>
              </w:rPr>
              <w:t xml:space="preserve"> </w:t>
            </w:r>
            <w:r w:rsidR="00635091" w:rsidRPr="00FD294F">
              <w:rPr>
                <w:rFonts w:eastAsiaTheme="minorEastAsia"/>
                <w:b/>
                <w:i/>
                <w:color w:val="000000"/>
                <w:szCs w:val="28"/>
              </w:rPr>
              <w:t>(343</w:t>
            </w:r>
            <w:r w:rsidRPr="00FD294F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89</w:t>
            </w:r>
            <w:r w:rsidR="00635091" w:rsidRPr="00FD294F">
              <w:rPr>
                <w:rFonts w:eastAsiaTheme="minorEastAsia"/>
                <w:b/>
                <w:i/>
                <w:color w:val="000000"/>
                <w:szCs w:val="28"/>
              </w:rPr>
              <w:t>)</w:t>
            </w:r>
            <w:r w:rsidRPr="00FD294F">
              <w:rPr>
                <w:rFonts w:eastAsiaTheme="minorEastAsia"/>
                <w:b/>
                <w:i/>
                <w:color w:val="000000"/>
                <w:szCs w:val="28"/>
                <w:lang w:val="en-US"/>
              </w:rPr>
              <w:t>2-13-32</w:t>
            </w:r>
          </w:p>
        </w:tc>
      </w:tr>
      <w:tr w:rsidR="00635091" w:rsidRPr="00471FA0" w:rsidTr="005A23DF">
        <w:tc>
          <w:tcPr>
            <w:tcW w:w="3936" w:type="dxa"/>
          </w:tcPr>
          <w:p w:rsidR="00635091" w:rsidRPr="00D36ABA" w:rsidRDefault="00635091" w:rsidP="005A23D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Cs w:val="28"/>
              </w:rPr>
            </w:pPr>
            <w:r w:rsidRPr="00D36ABA">
              <w:rPr>
                <w:rFonts w:eastAsiaTheme="minorEastAsia"/>
                <w:color w:val="000000"/>
                <w:szCs w:val="28"/>
              </w:rPr>
              <w:lastRenderedPageBreak/>
              <w:t>Перечень прилагаемых к Уведомлению документов</w:t>
            </w:r>
          </w:p>
        </w:tc>
        <w:tc>
          <w:tcPr>
            <w:tcW w:w="5953" w:type="dxa"/>
          </w:tcPr>
          <w:p w:rsidR="00C40FE2" w:rsidRPr="00C40FE2" w:rsidRDefault="00635091" w:rsidP="005A23D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40FE2">
              <w:rPr>
                <w:rFonts w:eastAsiaTheme="minorEastAsia"/>
                <w:b/>
                <w:i/>
                <w:color w:val="000000"/>
                <w:szCs w:val="28"/>
              </w:rPr>
              <w:t xml:space="preserve">1. </w:t>
            </w:r>
            <w:r w:rsidR="00C40FE2" w:rsidRPr="00C40FE2">
              <w:rPr>
                <w:rFonts w:eastAsiaTheme="minorEastAsia"/>
                <w:b/>
                <w:i/>
                <w:color w:val="000000"/>
                <w:szCs w:val="28"/>
              </w:rPr>
              <w:t>ПРОЕКТ</w:t>
            </w:r>
            <w:r w:rsidR="00C40FE2">
              <w:rPr>
                <w:rFonts w:eastAsiaTheme="minorEastAsia"/>
                <w:color w:val="000000"/>
                <w:szCs w:val="28"/>
              </w:rPr>
              <w:t xml:space="preserve"> </w:t>
            </w:r>
            <w:r w:rsidR="00C40FE2" w:rsidRPr="008907C0">
              <w:rPr>
                <w:rFonts w:eastAsiaTheme="minorEastAsia"/>
                <w:b/>
                <w:i/>
                <w:color w:val="000000"/>
              </w:rPr>
              <w:t xml:space="preserve">постановления Администрации </w:t>
            </w:r>
            <w:proofErr w:type="spellStart"/>
            <w:proofErr w:type="gramStart"/>
            <w:r w:rsidR="00C40FE2" w:rsidRPr="008907C0">
              <w:rPr>
                <w:rFonts w:eastAsiaTheme="minorEastAsia"/>
                <w:b/>
                <w:i/>
                <w:color w:val="000000"/>
              </w:rPr>
              <w:t>городс</w:t>
            </w:r>
            <w:proofErr w:type="spellEnd"/>
            <w:r w:rsidR="00C40FE2" w:rsidRPr="00C40FE2">
              <w:rPr>
                <w:rFonts w:eastAsiaTheme="minorEastAsia"/>
                <w:b/>
                <w:i/>
                <w:color w:val="000000"/>
              </w:rPr>
              <w:t>-</w:t>
            </w:r>
            <w:r w:rsidR="00C40FE2" w:rsidRPr="008907C0">
              <w:rPr>
                <w:rFonts w:eastAsiaTheme="minorEastAsia"/>
                <w:b/>
                <w:i/>
                <w:color w:val="000000"/>
              </w:rPr>
              <w:t>кого</w:t>
            </w:r>
            <w:proofErr w:type="gramEnd"/>
            <w:r w:rsidR="00C40FE2" w:rsidRPr="008907C0">
              <w:rPr>
                <w:rFonts w:eastAsiaTheme="minorEastAsia"/>
                <w:b/>
                <w:i/>
                <w:color w:val="000000"/>
              </w:rPr>
              <w:t xml:space="preserve"> округа Верхотурский</w:t>
            </w:r>
            <w:r w:rsidR="00C40FE2" w:rsidRPr="008907C0">
              <w:rPr>
                <w:b/>
                <w:i/>
              </w:rPr>
              <w:t xml:space="preserve"> </w:t>
            </w:r>
            <w:r w:rsidR="00C40FE2">
              <w:rPr>
                <w:b/>
                <w:i/>
              </w:rPr>
              <w:t>«</w:t>
            </w:r>
            <w:r w:rsidR="00C40FE2" w:rsidRPr="008907C0">
              <w:rPr>
                <w:b/>
                <w:i/>
              </w:rPr>
              <w:t>Об утверждении порядка организации и осуществления</w:t>
            </w:r>
            <w:r w:rsidR="00C40FE2">
              <w:rPr>
                <w:b/>
                <w:i/>
              </w:rPr>
              <w:t xml:space="preserve"> </w:t>
            </w:r>
            <w:r w:rsidR="00C40FE2" w:rsidRPr="008907C0">
              <w:rPr>
                <w:b/>
                <w:i/>
              </w:rPr>
              <w:t xml:space="preserve">муниципального контроля </w:t>
            </w:r>
            <w:r w:rsidR="00C40FE2" w:rsidRPr="008907C0">
              <w:rPr>
                <w:b/>
                <w:bCs/>
                <w:i/>
              </w:rPr>
              <w:t>в области торговой деятельности</w:t>
            </w:r>
            <w:r w:rsidR="00C40FE2">
              <w:rPr>
                <w:b/>
                <w:bCs/>
                <w:i/>
              </w:rPr>
              <w:t xml:space="preserve"> </w:t>
            </w:r>
            <w:r w:rsidR="00C40FE2" w:rsidRPr="008907C0">
              <w:rPr>
                <w:b/>
                <w:i/>
              </w:rPr>
              <w:t>на территории городского округа Верхотурский</w:t>
            </w:r>
            <w:r w:rsidR="00C40FE2">
              <w:rPr>
                <w:b/>
                <w:i/>
              </w:rPr>
              <w:t>»</w:t>
            </w:r>
          </w:p>
          <w:p w:rsidR="00635091" w:rsidRPr="00C40FE2" w:rsidRDefault="00635091" w:rsidP="00C40F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i/>
                <w:color w:val="000000"/>
                <w:szCs w:val="28"/>
              </w:rPr>
            </w:pPr>
            <w:r w:rsidRPr="00C40FE2">
              <w:rPr>
                <w:rFonts w:eastAsiaTheme="minorEastAsia"/>
                <w:b/>
                <w:i/>
                <w:color w:val="000000"/>
                <w:szCs w:val="28"/>
              </w:rPr>
              <w:t>2. Пояснительная записка к проекту НПА</w:t>
            </w:r>
          </w:p>
        </w:tc>
      </w:tr>
    </w:tbl>
    <w:p w:rsidR="00635091" w:rsidRDefault="00635091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635091" w:rsidRDefault="00635091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7D0C20" w:rsidRDefault="007D0C20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7D0C20" w:rsidRDefault="007D0C20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7D0C20" w:rsidRDefault="007D0C20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7D0C20" w:rsidRDefault="007D0C20" w:rsidP="0063509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7D0C20" w:rsidRDefault="007D0C20" w:rsidP="007D0C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</w:t>
      </w:r>
    </w:p>
    <w:p w:rsidR="007D0C20" w:rsidRDefault="007D0C20" w:rsidP="007D0C20">
      <w:pPr>
        <w:autoSpaceDE w:val="0"/>
        <w:autoSpaceDN w:val="0"/>
        <w:adjustRightInd w:val="0"/>
        <w:rPr>
          <w:sz w:val="28"/>
          <w:szCs w:val="28"/>
        </w:rPr>
      </w:pPr>
    </w:p>
    <w:p w:rsidR="007D0C20" w:rsidRDefault="007D0C20" w:rsidP="007D0C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 </w:t>
      </w:r>
      <w:r w:rsidR="00512CD3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Отраднова И.В.                            </w:t>
      </w:r>
    </w:p>
    <w:p w:rsidR="007D0C20" w:rsidRPr="009361DD" w:rsidRDefault="007D0C20" w:rsidP="007D0C20">
      <w:pPr>
        <w:autoSpaceDE w:val="0"/>
        <w:autoSpaceDN w:val="0"/>
        <w:adjustRightInd w:val="0"/>
        <w:rPr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vertAlign w:val="superscript"/>
        </w:rPr>
        <w:t xml:space="preserve">              </w:t>
      </w:r>
      <w:r w:rsidRPr="009361DD">
        <w:rPr>
          <w:vertAlign w:val="superscript"/>
        </w:rPr>
        <w:t xml:space="preserve"> (подпись)          </w:t>
      </w:r>
      <w:r>
        <w:rPr>
          <w:vertAlign w:val="superscript"/>
        </w:rPr>
        <w:t xml:space="preserve">              </w:t>
      </w:r>
      <w:r w:rsidRPr="009361DD">
        <w:rPr>
          <w:vertAlign w:val="superscript"/>
        </w:rPr>
        <w:t xml:space="preserve">      (ФИО)</w:t>
      </w:r>
      <w:r w:rsidRPr="009361DD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9361DD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 xml:space="preserve">                           </w:t>
      </w:r>
      <w:r w:rsidRPr="009361DD">
        <w:rPr>
          <w:sz w:val="28"/>
          <w:szCs w:val="28"/>
          <w:vertAlign w:val="superscript"/>
        </w:rPr>
        <w:t xml:space="preserve">    </w:t>
      </w:r>
    </w:p>
    <w:p w:rsidR="00512CD3" w:rsidRDefault="00512CD3" w:rsidP="007D0C20">
      <w:pPr>
        <w:autoSpaceDE w:val="0"/>
        <w:autoSpaceDN w:val="0"/>
        <w:adjustRightInd w:val="0"/>
        <w:rPr>
          <w:sz w:val="28"/>
          <w:szCs w:val="28"/>
        </w:rPr>
      </w:pPr>
    </w:p>
    <w:p w:rsidR="007D0C20" w:rsidRPr="004F2742" w:rsidRDefault="007D0C20" w:rsidP="007D0C20">
      <w:pPr>
        <w:autoSpaceDE w:val="0"/>
        <w:autoSpaceDN w:val="0"/>
        <w:adjustRightInd w:val="0"/>
        <w:rPr>
          <w:sz w:val="28"/>
          <w:szCs w:val="28"/>
        </w:rPr>
      </w:pPr>
      <w:r w:rsidRPr="004F2742">
        <w:rPr>
          <w:sz w:val="28"/>
          <w:szCs w:val="28"/>
        </w:rPr>
        <w:t>_______________</w:t>
      </w:r>
    </w:p>
    <w:p w:rsidR="007D0C20" w:rsidRDefault="007D0C20" w:rsidP="007D0C20">
      <w:r w:rsidRPr="009361DD">
        <w:rPr>
          <w:vertAlign w:val="superscript"/>
        </w:rPr>
        <w:t xml:space="preserve">(дата)             </w:t>
      </w:r>
    </w:p>
    <w:p w:rsidR="00635091" w:rsidRDefault="00635091" w:rsidP="007D0C20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sectPr w:rsidR="00635091" w:rsidSect="00D20F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DE"/>
    <w:rsid w:val="00002A9E"/>
    <w:rsid w:val="000105E2"/>
    <w:rsid w:val="000127CD"/>
    <w:rsid w:val="0003699A"/>
    <w:rsid w:val="00050C4A"/>
    <w:rsid w:val="000F6FA9"/>
    <w:rsid w:val="00136C0C"/>
    <w:rsid w:val="001B3E69"/>
    <w:rsid w:val="0045117B"/>
    <w:rsid w:val="004A41B7"/>
    <w:rsid w:val="00512CD3"/>
    <w:rsid w:val="00526853"/>
    <w:rsid w:val="00544F60"/>
    <w:rsid w:val="00575CC9"/>
    <w:rsid w:val="005B6808"/>
    <w:rsid w:val="005C292E"/>
    <w:rsid w:val="00620DD7"/>
    <w:rsid w:val="00635091"/>
    <w:rsid w:val="006C79B3"/>
    <w:rsid w:val="006D5683"/>
    <w:rsid w:val="00704ADD"/>
    <w:rsid w:val="007D0C20"/>
    <w:rsid w:val="00844DDE"/>
    <w:rsid w:val="008517CA"/>
    <w:rsid w:val="008907C0"/>
    <w:rsid w:val="008C34EB"/>
    <w:rsid w:val="0091407B"/>
    <w:rsid w:val="009233D7"/>
    <w:rsid w:val="00957E60"/>
    <w:rsid w:val="00A44659"/>
    <w:rsid w:val="00AA0C6C"/>
    <w:rsid w:val="00AB7ACE"/>
    <w:rsid w:val="00AF2310"/>
    <w:rsid w:val="00B1751F"/>
    <w:rsid w:val="00B74823"/>
    <w:rsid w:val="00BE10AD"/>
    <w:rsid w:val="00C01ABA"/>
    <w:rsid w:val="00C40FE2"/>
    <w:rsid w:val="00C675ED"/>
    <w:rsid w:val="00CC0D1D"/>
    <w:rsid w:val="00D20FAA"/>
    <w:rsid w:val="00D94CBE"/>
    <w:rsid w:val="00D967FD"/>
    <w:rsid w:val="00E065FB"/>
    <w:rsid w:val="00E52CEA"/>
    <w:rsid w:val="00E61049"/>
    <w:rsid w:val="00F00624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509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2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33D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52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509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2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33D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52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CA380930043B510DC54C1DC10C3A3A412BE1129A8817E9EF866998351z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CA380930043B510DC54C1DC10C3A3A412BE1129A8817E9EF866998351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CA380930043B510DC54C1DC10C3A3A412BE1129A8817E9EF866998351z5H" TargetMode="External"/><Relationship Id="rId5" Type="http://schemas.openxmlformats.org/officeDocument/2006/relationships/hyperlink" Target="consultantplus://offline/ref=FCFCA380930043B510DC54C1DC10C3A3A412BE1129A8817E9EF866998351z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2018-03-22T08:18:00Z</dcterms:created>
  <dcterms:modified xsi:type="dcterms:W3CDTF">2018-04-28T04:02:00Z</dcterms:modified>
</cp:coreProperties>
</file>