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 xml:space="preserve">спользовать помещения, находящиеся в его собственности, а также общее </w:t>
      </w:r>
      <w:r w:rsidRPr="003059B2">
        <w:rPr>
          <w:rFonts w:ascii="Times New Roman" w:eastAsia="Times New Roman" w:hAnsi="Times New Roman" w:cs="Times New Roman"/>
          <w:sz w:val="24"/>
          <w:szCs w:val="24"/>
          <w:lang w:eastAsia="ru-RU"/>
        </w:rPr>
        <w:lastRenderedPageBreak/>
        <w:t>имущество в 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риступить к выполнению возникших по результатам конкурса обязательств не позднее чем через 30 дней с даты окончания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рганизовывать предоставление коммунальных услуг надлежащего качества в </w:t>
      </w:r>
      <w:r w:rsidRPr="003059B2">
        <w:rPr>
          <w:rFonts w:ascii="Times New Roman" w:eastAsia="Times New Roman" w:hAnsi="Times New Roman" w:cs="Times New Roman"/>
          <w:sz w:val="24"/>
          <w:szCs w:val="24"/>
          <w:lang w:eastAsia="ru-RU"/>
        </w:rPr>
        <w:lastRenderedPageBreak/>
        <w:t>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w:t>
      </w:r>
      <w:r w:rsidRPr="003059B2">
        <w:rPr>
          <w:rFonts w:ascii="Times New Roman" w:eastAsia="Times New Roman" w:hAnsi="Times New Roman" w:cs="Times New Roman"/>
          <w:sz w:val="24"/>
          <w:szCs w:val="24"/>
          <w:lang w:eastAsia="ru-RU"/>
        </w:rPr>
        <w:lastRenderedPageBreak/>
        <w:t xml:space="preserve">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олучать от ответственных лиц не позднее 5 рабочих дней с даты обращения информацию о перечнях, объемах, качестве и периодичности оказанных услуг и (или) </w:t>
      </w:r>
      <w:r w:rsidRPr="003059B2">
        <w:rPr>
          <w:rFonts w:ascii="Times New Roman" w:eastAsia="Times New Roman" w:hAnsi="Times New Roman" w:cs="Times New Roman"/>
          <w:sz w:val="24"/>
          <w:szCs w:val="24"/>
          <w:lang w:eastAsia="ru-RU"/>
        </w:rPr>
        <w:lastRenderedPageBreak/>
        <w:t>выполненных 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 xml:space="preserve">а убытки, причиненные  Управляющей организации, в случае проживания в жилых </w:t>
      </w:r>
      <w:r w:rsidRPr="003059B2">
        <w:rPr>
          <w:rFonts w:ascii="Times New Roman" w:eastAsia="Times New Roman" w:hAnsi="Times New Roman" w:cs="Times New Roman"/>
          <w:sz w:val="24"/>
          <w:szCs w:val="24"/>
          <w:lang w:eastAsia="ru-RU"/>
        </w:rPr>
        <w:lastRenderedPageBreak/>
        <w:t>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tbl>
      <w:tblPr>
        <w:tblW w:w="0" w:type="auto"/>
        <w:tblInd w:w="8" w:type="dxa"/>
        <w:tblLook w:val="0000" w:firstRow="0" w:lastRow="0" w:firstColumn="0" w:lastColumn="0" w:noHBand="0" w:noVBand="0"/>
      </w:tblPr>
      <w:tblGrid>
        <w:gridCol w:w="4677"/>
        <w:gridCol w:w="5736"/>
      </w:tblGrid>
      <w:tr w:rsidR="003059B2" w:rsidRPr="003059B2" w:rsidTr="00C410EB">
        <w:tc>
          <w:tcPr>
            <w:tcW w:w="467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736"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C410EB">
        <w:tc>
          <w:tcPr>
            <w:tcW w:w="467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C410EB">
        <w:tc>
          <w:tcPr>
            <w:tcW w:w="467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C410EB">
        <w:tc>
          <w:tcPr>
            <w:tcW w:w="467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r w:rsidR="003059B2" w:rsidRPr="003059B2" w:rsidTr="00C410EB">
        <w:tc>
          <w:tcPr>
            <w:tcW w:w="4677"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М.П.</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520B4F" w:rsidRPr="00FF379F" w:rsidTr="00CD0062">
        <w:trPr>
          <w:trHeight w:val="202"/>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bookmarkStart w:id="0" w:name="_GoBack" w:colFirst="1" w:colLast="5"/>
            <w:r w:rsidRPr="00FF379F">
              <w:rPr>
                <w:rFonts w:ascii="Times New Roman" w:eastAsia="Times New Roman" w:hAnsi="Times New Roman" w:cs="Times New Roman"/>
                <w:color w:val="000000"/>
                <w:lang w:eastAsia="ru-RU"/>
              </w:rPr>
              <w:t>1</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w:t>
            </w:r>
            <w:proofErr w:type="spellStart"/>
            <w:r w:rsidRPr="00FF379F">
              <w:rPr>
                <w:rFonts w:ascii="Times New Roman" w:eastAsia="Times New Roman" w:hAnsi="Times New Roman" w:cs="Times New Roman"/>
                <w:color w:val="000000"/>
                <w:lang w:eastAsia="ru-RU"/>
              </w:rPr>
              <w:t>Косолманка</w:t>
            </w:r>
            <w:proofErr w:type="spellEnd"/>
            <w:r w:rsidRPr="00FF379F">
              <w:rPr>
                <w:rFonts w:ascii="Times New Roman" w:eastAsia="Times New Roman" w:hAnsi="Times New Roman" w:cs="Times New Roman"/>
                <w:color w:val="000000"/>
                <w:lang w:eastAsia="ru-RU"/>
              </w:rPr>
              <w:t xml:space="preserve">,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48</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140</w:t>
            </w:r>
          </w:p>
        </w:tc>
      </w:tr>
      <w:tr w:rsidR="00520B4F" w:rsidRPr="00FF379F" w:rsidTr="00CD0062">
        <w:trPr>
          <w:trHeight w:val="178"/>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Садовая</w:t>
            </w:r>
            <w:proofErr w:type="gramEnd"/>
            <w:r w:rsidRPr="00FF379F">
              <w:rPr>
                <w:rFonts w:ascii="Times New Roman" w:eastAsia="Times New Roman" w:hAnsi="Times New Roman" w:cs="Times New Roman"/>
                <w:color w:val="000000"/>
                <w:lang w:eastAsia="ru-RU"/>
              </w:rPr>
              <w:t>, 25</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1983</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152</w:t>
            </w:r>
          </w:p>
        </w:tc>
      </w:tr>
      <w:tr w:rsidR="00520B4F" w:rsidRPr="00FF379F" w:rsidTr="00CD0062">
        <w:trPr>
          <w:trHeight w:val="139"/>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Линейная</w:t>
            </w:r>
            <w:proofErr w:type="gramEnd"/>
            <w:r w:rsidRPr="00FF379F">
              <w:rPr>
                <w:rFonts w:ascii="Times New Roman" w:eastAsia="Times New Roman" w:hAnsi="Times New Roman" w:cs="Times New Roman"/>
                <w:color w:val="000000"/>
                <w:lang w:eastAsia="ru-RU"/>
              </w:rPr>
              <w:t>, 1</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123,1</w:t>
            </w:r>
          </w:p>
        </w:tc>
      </w:tr>
      <w:tr w:rsidR="00520B4F" w:rsidRPr="00FF379F" w:rsidTr="00CD0062">
        <w:trPr>
          <w:trHeight w:val="216"/>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Линейная</w:t>
            </w:r>
            <w:proofErr w:type="gramEnd"/>
            <w:r w:rsidRPr="00FF379F">
              <w:rPr>
                <w:rFonts w:ascii="Times New Roman" w:eastAsia="Times New Roman" w:hAnsi="Times New Roman" w:cs="Times New Roman"/>
                <w:color w:val="000000"/>
                <w:lang w:eastAsia="ru-RU"/>
              </w:rPr>
              <w:t>, 11</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1992</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178,6</w:t>
            </w:r>
          </w:p>
        </w:tc>
      </w:tr>
      <w:tr w:rsidR="00520B4F" w:rsidRPr="00FF379F" w:rsidTr="00CD0062">
        <w:trPr>
          <w:trHeight w:val="191"/>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25</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1979</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138,9</w:t>
            </w:r>
          </w:p>
        </w:tc>
      </w:tr>
      <w:tr w:rsidR="00520B4F" w:rsidRPr="00FF379F" w:rsidTr="00CD0062">
        <w:trPr>
          <w:trHeight w:val="154"/>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18</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1992</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109,5</w:t>
            </w:r>
          </w:p>
        </w:tc>
      </w:tr>
      <w:tr w:rsidR="00520B4F" w:rsidRPr="00FF379F" w:rsidTr="00CD0062">
        <w:trPr>
          <w:trHeight w:val="130"/>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20</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100,7</w:t>
            </w:r>
          </w:p>
        </w:tc>
      </w:tr>
      <w:tr w:rsidR="00520B4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22</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1991</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w:t>
            </w:r>
          </w:p>
        </w:tc>
      </w:tr>
      <w:tr w:rsidR="00520B4F" w:rsidRPr="00FF379F" w:rsidTr="00CD0062">
        <w:trPr>
          <w:trHeight w:val="224"/>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23</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77,3</w:t>
            </w:r>
          </w:p>
        </w:tc>
      </w:tr>
      <w:tr w:rsidR="00520B4F" w:rsidRPr="00FF379F" w:rsidTr="00CD0062">
        <w:trPr>
          <w:trHeight w:val="199"/>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24</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110,7</w:t>
            </w:r>
          </w:p>
        </w:tc>
      </w:tr>
      <w:tr w:rsidR="00520B4F" w:rsidRPr="00FF379F" w:rsidTr="00CD0062">
        <w:trPr>
          <w:trHeight w:val="162"/>
        </w:trPr>
        <w:tc>
          <w:tcPr>
            <w:tcW w:w="576" w:type="dxa"/>
            <w:tcBorders>
              <w:top w:val="single" w:sz="4" w:space="0" w:color="auto"/>
              <w:left w:val="single" w:sz="4" w:space="0" w:color="auto"/>
              <w:bottom w:val="single" w:sz="4" w:space="0" w:color="auto"/>
              <w:right w:val="single" w:sz="4" w:space="0" w:color="auto"/>
            </w:tcBorders>
            <w:noWrap/>
            <w:hideMark/>
          </w:tcPr>
          <w:p w:rsidR="00520B4F" w:rsidRPr="00FF379F" w:rsidRDefault="00520B4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w:t>
            </w:r>
          </w:p>
        </w:tc>
        <w:tc>
          <w:tcPr>
            <w:tcW w:w="5960" w:type="dxa"/>
            <w:tcBorders>
              <w:top w:val="single" w:sz="4" w:space="0" w:color="auto"/>
              <w:left w:val="nil"/>
              <w:bottom w:val="single" w:sz="4" w:space="0" w:color="auto"/>
              <w:right w:val="single" w:sz="4" w:space="0" w:color="auto"/>
            </w:tcBorders>
            <w:hideMark/>
          </w:tcPr>
          <w:p w:rsidR="00520B4F" w:rsidRPr="00FF379F" w:rsidRDefault="00520B4F" w:rsidP="008A726C">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Карелино, ул. </w:t>
            </w:r>
            <w:proofErr w:type="gramStart"/>
            <w:r w:rsidRPr="00FF379F">
              <w:rPr>
                <w:rFonts w:ascii="Times New Roman" w:eastAsia="Times New Roman" w:hAnsi="Times New Roman" w:cs="Times New Roman"/>
                <w:color w:val="000000"/>
                <w:lang w:eastAsia="ru-RU"/>
              </w:rPr>
              <w:t>Клубная</w:t>
            </w:r>
            <w:proofErr w:type="gramEnd"/>
            <w:r w:rsidRPr="00FF379F">
              <w:rPr>
                <w:rFonts w:ascii="Times New Roman" w:eastAsia="Times New Roman" w:hAnsi="Times New Roman" w:cs="Times New Roman"/>
                <w:color w:val="000000"/>
                <w:lang w:eastAsia="ru-RU"/>
              </w:rPr>
              <w:t>, 26</w:t>
            </w:r>
          </w:p>
        </w:tc>
        <w:tc>
          <w:tcPr>
            <w:tcW w:w="992"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1992</w:t>
            </w:r>
          </w:p>
        </w:tc>
        <w:tc>
          <w:tcPr>
            <w:tcW w:w="709"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520B4F" w:rsidRPr="00FF379F" w:rsidRDefault="00520B4F" w:rsidP="008A726C">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114</w:t>
            </w:r>
          </w:p>
        </w:tc>
      </w:tr>
      <w:bookmarkEnd w:id="0"/>
    </w:tbl>
    <w:p w:rsidR="003059B2" w:rsidRDefault="003059B2"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Default="00C410EB" w:rsidP="003059B2">
      <w:pPr>
        <w:spacing w:after="0" w:line="240" w:lineRule="auto"/>
        <w:rPr>
          <w:rFonts w:ascii="Times New Roman" w:eastAsia="Times New Roman" w:hAnsi="Times New Roman" w:cs="Times New Roman"/>
          <w:sz w:val="24"/>
          <w:szCs w:val="24"/>
          <w:lang w:eastAsia="ru-RU"/>
        </w:rPr>
      </w:pPr>
    </w:p>
    <w:p w:rsidR="00C410EB" w:rsidRPr="003059B2" w:rsidRDefault="00C410EB"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r w:rsidR="00035362">
        <w:rPr>
          <w:rFonts w:ascii="Times New Roman" w:eastAsia="Times New Roman" w:hAnsi="Times New Roman" w:cs="Times New Roman"/>
          <w:lang w:eastAsia="ru-RU"/>
        </w:rPr>
        <w:t xml:space="preserve"> </w:t>
      </w:r>
      <w:proofErr w:type="gramStart"/>
      <w:r w:rsidR="00035362">
        <w:rPr>
          <w:rFonts w:ascii="Times New Roman" w:eastAsia="Times New Roman" w:hAnsi="Times New Roman" w:cs="Times New Roman"/>
          <w:lang w:eastAsia="ru-RU"/>
        </w:rPr>
        <w:t>в</w:t>
      </w:r>
      <w:proofErr w:type="gramEnd"/>
    </w:p>
    <w:p w:rsidR="00CD0062" w:rsidRPr="00CD0062" w:rsidRDefault="00035362" w:rsidP="00035362">
      <w:pPr>
        <w:tabs>
          <w:tab w:val="left" w:pos="140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 xml:space="preserve"> </w:t>
      </w:r>
      <w:r w:rsidR="00CD0062" w:rsidRPr="00CD0062">
        <w:rPr>
          <w:rFonts w:ascii="Times New Roman" w:eastAsia="Times New Roman" w:hAnsi="Times New Roman" w:cs="Times New Roman"/>
          <w:b/>
          <w:lang w:eastAsia="ru-RU"/>
        </w:rPr>
        <w:t>МКД с печным отоплением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отслоения защитного слоя бетона и оголения арматуры, коррозии арматуры в 2домах с перекрытиями и покрытиями из </w:t>
            </w:r>
            <w:r w:rsidRPr="00CD0062">
              <w:rPr>
                <w:rFonts w:ascii="Times New Roman" w:eastAsia="Calibri" w:hAnsi="Times New Roman" w:cs="Times New Roman"/>
                <w:sz w:val="24"/>
                <w:szCs w:val="24"/>
              </w:rPr>
              <w:lastRenderedPageBreak/>
              <w:t>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035362">
        <w:trPr>
          <w:gridAfter w:val="1"/>
          <w:wAfter w:w="6" w:type="dxa"/>
          <w:trHeight w:val="1686"/>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w:t>
            </w:r>
            <w:r w:rsidRPr="00CD0062">
              <w:rPr>
                <w:rFonts w:ascii="Times New Roman" w:eastAsia="Calibri" w:hAnsi="Times New Roman" w:cs="Times New Roman"/>
                <w:sz w:val="24"/>
                <w:szCs w:val="24"/>
              </w:rPr>
              <w:lastRenderedPageBreak/>
              <w:t>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035362">
        <w:trPr>
          <w:gridAfter w:val="1"/>
          <w:wAfter w:w="6" w:type="dxa"/>
          <w:trHeight w:val="69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035362">
        <w:trPr>
          <w:gridAfter w:val="1"/>
          <w:wAfter w:w="6" w:type="dxa"/>
          <w:trHeight w:val="54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0353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035362" w:rsidRPr="00CD0062" w:rsidTr="00CD0062">
        <w:trPr>
          <w:gridAfter w:val="1"/>
          <w:wAfter w:w="6" w:type="dxa"/>
          <w:trHeight w:val="543"/>
        </w:trPr>
        <w:tc>
          <w:tcPr>
            <w:tcW w:w="712"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035362" w:rsidRPr="00CD0062" w:rsidRDefault="00035362" w:rsidP="000353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35362" w:rsidRPr="00CD0062" w:rsidRDefault="00035362" w:rsidP="000353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035362" w:rsidRPr="00CD0062" w:rsidRDefault="00035362"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035362" w:rsidRPr="00CD0062" w:rsidRDefault="000353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035362">
        <w:trPr>
          <w:gridAfter w:val="1"/>
          <w:wAfter w:w="6" w:type="dxa"/>
          <w:trHeight w:val="60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w:t>
            </w:r>
            <w:r w:rsidRPr="00CD0062">
              <w:rPr>
                <w:rFonts w:ascii="Times New Roman" w:eastAsia="Calibri" w:hAnsi="Times New Roman" w:cs="Times New Roman"/>
                <w:sz w:val="24"/>
                <w:szCs w:val="24"/>
              </w:rPr>
              <w:lastRenderedPageBreak/>
              <w:t>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CD0062">
        <w:trPr>
          <w:gridAfter w:val="1"/>
          <w:wAfter w:w="6" w:type="dxa"/>
          <w:trHeight w:val="225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w:t>
            </w:r>
            <w:r w:rsidRPr="00CD0062">
              <w:rPr>
                <w:rFonts w:ascii="Times New Roman" w:eastAsia="Calibri" w:hAnsi="Times New Roman" w:cs="Times New Roman"/>
                <w:sz w:val="24"/>
                <w:szCs w:val="24"/>
              </w:rPr>
              <w:lastRenderedPageBreak/>
              <w:t>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w:t>
            </w:r>
            <w:r w:rsidRPr="00CD0062">
              <w:rPr>
                <w:rFonts w:ascii="Times New Roman" w:eastAsia="Calibri" w:hAnsi="Times New Roman" w:cs="Times New Roman"/>
                <w:sz w:val="24"/>
                <w:szCs w:val="24"/>
              </w:rPr>
              <w:lastRenderedPageBreak/>
              <w:t xml:space="preserve">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sectPr w:rsidR="00CD0062" w:rsidRPr="00CD0062" w:rsidSect="00C311DE">
          <w:pgSz w:w="11906" w:h="16838"/>
          <w:pgMar w:top="425" w:right="567" w:bottom="284" w:left="1134" w:header="709" w:footer="130" w:gutter="0"/>
          <w:cols w:space="708"/>
          <w:docGrid w:linePitch="360"/>
        </w:sect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035362">
      <w:pPr>
        <w:spacing w:after="0" w:line="240" w:lineRule="auto"/>
        <w:rPr>
          <w:rFonts w:ascii="Times New Roman" w:eastAsia="Times New Roman" w:hAnsi="Times New Roman" w:cs="Times New Roman"/>
          <w:b/>
          <w:sz w:val="24"/>
          <w:szCs w:val="24"/>
          <w:lang w:eastAsia="ru-RU"/>
        </w:rPr>
        <w:sectPr w:rsidR="003059B2" w:rsidRPr="003059B2" w:rsidSect="00B150A6">
          <w:pgSz w:w="11906" w:h="16838"/>
          <w:pgMar w:top="567" w:right="567" w:bottom="567" w:left="1418" w:header="709" w:footer="130" w:gutter="0"/>
          <w:cols w:space="708"/>
          <w:docGrid w:linePitch="360"/>
        </w:sectPr>
      </w:pPr>
    </w:p>
    <w:p w:rsidR="001A5F63" w:rsidRDefault="001A5F63" w:rsidP="00035362">
      <w:pPr>
        <w:spacing w:after="0" w:line="240" w:lineRule="auto"/>
      </w:pPr>
    </w:p>
    <w:sectPr w:rsidR="001A5F63" w:rsidSect="00CD0062">
      <w:pgSz w:w="16838" w:h="11906" w:orient="landscape"/>
      <w:pgMar w:top="1134" w:right="567" w:bottom="567" w:left="567"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035362"/>
    <w:rsid w:val="001A5F63"/>
    <w:rsid w:val="002A4E33"/>
    <w:rsid w:val="003059B2"/>
    <w:rsid w:val="00520B4F"/>
    <w:rsid w:val="008D02B6"/>
    <w:rsid w:val="00921537"/>
    <w:rsid w:val="00B150A6"/>
    <w:rsid w:val="00B2165B"/>
    <w:rsid w:val="00C311DE"/>
    <w:rsid w:val="00C410EB"/>
    <w:rsid w:val="00CD0062"/>
    <w:rsid w:val="00DD329C"/>
    <w:rsid w:val="00F96B4C"/>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8652-3FD4-4C08-A796-8F34590D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9769</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3</cp:revision>
  <cp:lastPrinted>2018-04-17T08:07:00Z</cp:lastPrinted>
  <dcterms:created xsi:type="dcterms:W3CDTF">2018-04-17T08:08:00Z</dcterms:created>
  <dcterms:modified xsi:type="dcterms:W3CDTF">2018-04-17T08:08:00Z</dcterms:modified>
</cp:coreProperties>
</file>