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2" w:rsidRDefault="0014797E" w:rsidP="00ED6F7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4281574</wp:posOffset>
                </wp:positionH>
                <wp:positionV relativeFrom="paragraph">
                  <wp:posOffset>-124518</wp:posOffset>
                </wp:positionV>
                <wp:extent cx="2008909" cy="491837"/>
                <wp:effectExtent l="0" t="0" r="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909" cy="491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97E" w:rsidRDefault="00147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7.15pt;margin-top:-9.8pt;width:158.2pt;height: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    <v:textbox>
                  <w:txbxContent>
                    <w:p w:rsidR="0014797E" w:rsidRDefault="0014797E"/>
                  </w:txbxContent>
                </v:textbox>
              </v:shape>
            </w:pict>
          </mc:Fallback>
        </mc:AlternateContent>
      </w:r>
      <w:r w:rsidR="00ED6F72">
        <w:rPr>
          <w:noProof/>
          <w:lang w:eastAsia="ru-RU"/>
        </w:rPr>
        <w:drawing>
          <wp:inline distT="0" distB="0" distL="0" distR="0" wp14:anchorId="0F893A22" wp14:editId="1E87D57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ED6F72" w:rsidRPr="003150B1" w:rsidRDefault="002E20FF" w:rsidP="00ED6F72">
      <w:pPr>
        <w:rPr>
          <w:b/>
          <w:sz w:val="26"/>
          <w:szCs w:val="26"/>
        </w:rPr>
      </w:pPr>
      <w:r w:rsidRPr="003150B1">
        <w:rPr>
          <w:b/>
          <w:sz w:val="26"/>
          <w:szCs w:val="26"/>
        </w:rPr>
        <w:t xml:space="preserve">от </w:t>
      </w:r>
      <w:r w:rsidR="003150B1" w:rsidRPr="003150B1">
        <w:rPr>
          <w:b/>
          <w:sz w:val="26"/>
          <w:szCs w:val="26"/>
        </w:rPr>
        <w:t>«18» июня</w:t>
      </w:r>
      <w:r w:rsidR="0014797E" w:rsidRPr="003150B1">
        <w:rPr>
          <w:b/>
          <w:sz w:val="26"/>
          <w:szCs w:val="26"/>
        </w:rPr>
        <w:t xml:space="preserve"> </w:t>
      </w:r>
      <w:r w:rsidR="00ED6F72" w:rsidRPr="003150B1">
        <w:rPr>
          <w:b/>
          <w:sz w:val="26"/>
          <w:szCs w:val="26"/>
        </w:rPr>
        <w:t>20</w:t>
      </w:r>
      <w:r w:rsidR="00023772" w:rsidRPr="003150B1">
        <w:rPr>
          <w:b/>
          <w:sz w:val="26"/>
          <w:szCs w:val="26"/>
        </w:rPr>
        <w:t>20</w:t>
      </w:r>
      <w:r w:rsidR="003150B1" w:rsidRPr="003150B1">
        <w:rPr>
          <w:b/>
          <w:sz w:val="26"/>
          <w:szCs w:val="26"/>
        </w:rPr>
        <w:t>г. №22</w:t>
      </w:r>
    </w:p>
    <w:p w:rsidR="00ED6F72" w:rsidRPr="003150B1" w:rsidRDefault="0049045E" w:rsidP="00ED6F72">
      <w:pPr>
        <w:rPr>
          <w:b/>
          <w:sz w:val="26"/>
          <w:szCs w:val="26"/>
        </w:rPr>
      </w:pPr>
      <w:r w:rsidRPr="003150B1">
        <w:rPr>
          <w:b/>
          <w:sz w:val="26"/>
          <w:szCs w:val="26"/>
        </w:rPr>
        <w:t>г. Верхотурье</w:t>
      </w:r>
    </w:p>
    <w:p w:rsidR="0049045E" w:rsidRPr="003150B1" w:rsidRDefault="0049045E" w:rsidP="00ED6F72">
      <w:pPr>
        <w:rPr>
          <w:b/>
          <w:sz w:val="26"/>
          <w:szCs w:val="26"/>
        </w:rPr>
      </w:pPr>
    </w:p>
    <w:p w:rsidR="00ED6F72" w:rsidRPr="003150B1" w:rsidRDefault="005E0C41" w:rsidP="003150B1">
      <w:pPr>
        <w:widowControl w:val="0"/>
        <w:autoSpaceDE w:val="0"/>
        <w:autoSpaceDN w:val="0"/>
        <w:adjustRightInd w:val="0"/>
        <w:ind w:right="4535"/>
        <w:rPr>
          <w:b/>
          <w:sz w:val="26"/>
          <w:szCs w:val="26"/>
        </w:rPr>
      </w:pPr>
      <w:proofErr w:type="gramStart"/>
      <w:r w:rsidRPr="003150B1">
        <w:rPr>
          <w:b/>
          <w:sz w:val="26"/>
          <w:szCs w:val="26"/>
        </w:rPr>
        <w:t xml:space="preserve">О </w:t>
      </w:r>
      <w:r w:rsidR="00813D01" w:rsidRPr="003150B1">
        <w:rPr>
          <w:b/>
          <w:sz w:val="26"/>
          <w:szCs w:val="26"/>
        </w:rPr>
        <w:t>внесении изменений</w:t>
      </w:r>
      <w:r w:rsidR="00D54E04" w:rsidRP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в перечень муниципальных услуг, предоставляемых на территории городского округа Верхотурский</w:t>
      </w:r>
      <w:r w:rsid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3150B1" w:rsidRP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«Многофункциональный центр предоставления государственных</w:t>
      </w:r>
      <w:r w:rsidR="003150B1" w:rsidRP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и муниципальных услуг» по принципу «одного окна», утвержденный</w:t>
      </w:r>
      <w:r w:rsidR="003150B1" w:rsidRP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Решением Думы городского округа Верхотурский от 11.12.2013г. № 79</w:t>
      </w:r>
      <w:r w:rsidR="003150B1" w:rsidRP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«Об утверждении перечня муниципальных услуг, предоставляемых на территории городского округа Верхотурский</w:t>
      </w:r>
      <w:r w:rsid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через Государственное бюджетное учреждение Свердловской области</w:t>
      </w:r>
      <w:r w:rsidR="003150B1" w:rsidRP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«Многофункциональный центр предоставления</w:t>
      </w:r>
      <w:proofErr w:type="gramEnd"/>
      <w:r w:rsidRPr="003150B1">
        <w:rPr>
          <w:b/>
          <w:sz w:val="26"/>
          <w:szCs w:val="26"/>
        </w:rPr>
        <w:t xml:space="preserve"> государственных</w:t>
      </w:r>
      <w:r w:rsidR="003150B1" w:rsidRPr="003150B1">
        <w:rPr>
          <w:b/>
          <w:sz w:val="26"/>
          <w:szCs w:val="26"/>
        </w:rPr>
        <w:t xml:space="preserve"> </w:t>
      </w:r>
      <w:r w:rsidRPr="003150B1">
        <w:rPr>
          <w:b/>
          <w:sz w:val="26"/>
          <w:szCs w:val="26"/>
        </w:rPr>
        <w:t>и муниципальных услуг» по принципу «одного окна»</w:t>
      </w:r>
    </w:p>
    <w:p w:rsidR="00C3097D" w:rsidRPr="00023772" w:rsidRDefault="00C3097D" w:rsidP="003150B1">
      <w:pPr>
        <w:widowControl w:val="0"/>
        <w:autoSpaceDE w:val="0"/>
        <w:autoSpaceDN w:val="0"/>
        <w:adjustRightInd w:val="0"/>
        <w:ind w:right="4535"/>
        <w:rPr>
          <w:b/>
          <w:sz w:val="24"/>
          <w:szCs w:val="24"/>
        </w:rPr>
      </w:pPr>
    </w:p>
    <w:p w:rsidR="00023772" w:rsidRPr="003150B1" w:rsidRDefault="00023772" w:rsidP="00023772">
      <w:pPr>
        <w:widowControl w:val="0"/>
        <w:autoSpaceDE w:val="0"/>
        <w:autoSpaceDN w:val="0"/>
        <w:adjustRightInd w:val="0"/>
        <w:ind w:firstLine="708"/>
      </w:pPr>
      <w:proofErr w:type="gramStart"/>
      <w:r w:rsidRPr="003150B1">
        <w:t>В соответствии с федеральными законами</w:t>
      </w:r>
      <w:r w:rsidRPr="003150B1">
        <w:rPr>
          <w:color w:val="FF0000"/>
        </w:rPr>
        <w:t xml:space="preserve"> </w:t>
      </w:r>
      <w:r w:rsidRPr="003150B1">
        <w:t xml:space="preserve"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протестом </w:t>
      </w:r>
      <w:proofErr w:type="spellStart"/>
      <w:r w:rsidRPr="003150B1">
        <w:t>Серовской</w:t>
      </w:r>
      <w:proofErr w:type="spellEnd"/>
      <w:r w:rsidRPr="003150B1">
        <w:t xml:space="preserve"> транспортной прокуратуры от 11.03.2020 № 6-02-07-2020, руководствуясь </w:t>
      </w:r>
      <w:hyperlink r:id="rId7" w:history="1">
        <w:r w:rsidRPr="003150B1">
          <w:rPr>
            <w:color w:val="0000FF"/>
          </w:rPr>
          <w:t>статьей 2</w:t>
        </w:r>
      </w:hyperlink>
      <w:r w:rsidRPr="003150B1">
        <w:t>1 Устава муниципального образования городской округ Верхотурский, Дума муниципального образования городской округ Верхотурский</w:t>
      </w:r>
      <w:proofErr w:type="gramEnd"/>
    </w:p>
    <w:p w:rsidR="00ED6F72" w:rsidRPr="003150B1" w:rsidRDefault="003150B1" w:rsidP="00C817C1">
      <w:pPr>
        <w:widowControl w:val="0"/>
        <w:autoSpaceDE w:val="0"/>
        <w:autoSpaceDN w:val="0"/>
        <w:adjustRightInd w:val="0"/>
        <w:ind w:firstLine="708"/>
        <w:rPr>
          <w:b/>
        </w:rPr>
      </w:pPr>
      <w:r w:rsidRPr="003150B1">
        <w:rPr>
          <w:b/>
        </w:rPr>
        <w:t>РЕШИЛА</w:t>
      </w:r>
      <w:r w:rsidR="00C817C1" w:rsidRPr="003150B1">
        <w:rPr>
          <w:b/>
        </w:rPr>
        <w:t>:</w:t>
      </w:r>
    </w:p>
    <w:p w:rsidR="00C817C1" w:rsidRPr="003150B1" w:rsidRDefault="00023772" w:rsidP="003806EC">
      <w:pPr>
        <w:widowControl w:val="0"/>
        <w:autoSpaceDE w:val="0"/>
        <w:autoSpaceDN w:val="0"/>
        <w:adjustRightInd w:val="0"/>
        <w:ind w:firstLine="708"/>
      </w:pPr>
      <w:r w:rsidRPr="003150B1">
        <w:t>1</w:t>
      </w:r>
      <w:r w:rsidR="00C817C1" w:rsidRPr="003150B1">
        <w:t>.</w:t>
      </w:r>
      <w:r w:rsidR="003806EC" w:rsidRPr="003150B1">
        <w:t xml:space="preserve">Включить в </w:t>
      </w:r>
      <w:hyperlink w:anchor="Par36" w:history="1">
        <w:proofErr w:type="gramStart"/>
        <w:r w:rsidR="003806EC" w:rsidRPr="003150B1">
          <w:rPr>
            <w:color w:val="0000FF"/>
          </w:rPr>
          <w:t>Переч</w:t>
        </w:r>
      </w:hyperlink>
      <w:r w:rsidR="003806EC" w:rsidRPr="003150B1">
        <w:rPr>
          <w:color w:val="0000FF"/>
        </w:rPr>
        <w:t>ень</w:t>
      </w:r>
      <w:proofErr w:type="gramEnd"/>
      <w:r w:rsidR="003806EC" w:rsidRPr="003150B1">
        <w:t xml:space="preserve"> муниципальных услуг, предоставляемых на территории</w:t>
      </w:r>
      <w:r w:rsidR="003806EC" w:rsidRPr="003150B1">
        <w:rPr>
          <w:b/>
        </w:rPr>
        <w:t xml:space="preserve"> </w:t>
      </w:r>
      <w:r w:rsidR="003806EC" w:rsidRPr="003150B1">
        <w:t>городского округа Верхотурский</w:t>
      </w:r>
      <w:r w:rsidR="003806EC" w:rsidRPr="003150B1">
        <w:rPr>
          <w:b/>
        </w:rPr>
        <w:t xml:space="preserve"> </w:t>
      </w:r>
      <w:r w:rsidR="003806EC" w:rsidRPr="003150B1">
        <w:t>через Государственное бюджетное</w:t>
      </w:r>
      <w:r w:rsidR="003806EC" w:rsidRPr="003150B1">
        <w:rPr>
          <w:b/>
        </w:rPr>
        <w:t xml:space="preserve"> </w:t>
      </w:r>
      <w:r w:rsidR="003806EC" w:rsidRPr="003150B1">
        <w:t>учреждение Свердловской области</w:t>
      </w:r>
      <w:r w:rsidR="003806EC" w:rsidRPr="003150B1">
        <w:rPr>
          <w:b/>
        </w:rPr>
        <w:t xml:space="preserve"> </w:t>
      </w:r>
      <w:r w:rsidR="003806EC" w:rsidRPr="003150B1">
        <w:t>«Многофункциональный центр</w:t>
      </w:r>
      <w:r w:rsidR="003806EC" w:rsidRPr="003150B1">
        <w:rPr>
          <w:b/>
        </w:rPr>
        <w:t xml:space="preserve"> </w:t>
      </w:r>
      <w:r w:rsidR="003806EC" w:rsidRPr="003150B1">
        <w:t>предоставления государственных</w:t>
      </w:r>
      <w:r w:rsidR="003806EC" w:rsidRPr="003150B1">
        <w:rPr>
          <w:b/>
        </w:rPr>
        <w:t xml:space="preserve"> </w:t>
      </w:r>
      <w:r w:rsidR="003806EC" w:rsidRPr="003150B1">
        <w:t>и муниципальных услуг»</w:t>
      </w:r>
      <w:r w:rsidR="003806EC" w:rsidRPr="003150B1">
        <w:rPr>
          <w:b/>
        </w:rPr>
        <w:t xml:space="preserve"> </w:t>
      </w:r>
      <w:r w:rsidR="003806EC" w:rsidRPr="003150B1">
        <w:t xml:space="preserve">по принципу «одного окна», утвержденный решением Думы городского округа Верхотурский от 11.12.2013 № 79, </w:t>
      </w:r>
      <w:r w:rsidRPr="003150B1">
        <w:t>муниципальную услугу</w:t>
      </w:r>
      <w:r w:rsidR="003806EC" w:rsidRPr="003150B1">
        <w:t>:</w:t>
      </w:r>
    </w:p>
    <w:p w:rsidR="00023772" w:rsidRPr="003150B1" w:rsidRDefault="00023772" w:rsidP="00023772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3150B1">
        <w:tab/>
        <w:t>«</w:t>
      </w:r>
      <w:r w:rsidRPr="003150B1">
        <w:rPr>
          <w:color w:val="000000"/>
        </w:rPr>
        <w:t xml:space="preserve">Выдача разрешений на выполнение авиационных работ, парашютных прыжков, демонстрационных полётов воздушных судов, полетов беспилотных летательных аппаратов, подъема привязных аэростатов над населенными </w:t>
      </w:r>
      <w:r w:rsidRPr="003150B1">
        <w:rPr>
          <w:color w:val="000000"/>
        </w:rPr>
        <w:lastRenderedPageBreak/>
        <w:t>пунктами городского округа Верхотурский, посадку (взлет) на площадки, расположенные в границах населенных пунктов городского округа Верхотурский, сведения о которых не опубликованы в документах аэронавигационной информации</w:t>
      </w:r>
      <w:r w:rsidRPr="003150B1">
        <w:rPr>
          <w:shd w:val="clear" w:color="auto" w:fill="FFFFFF"/>
        </w:rPr>
        <w:t>».</w:t>
      </w:r>
    </w:p>
    <w:p w:rsidR="00023772" w:rsidRPr="003150B1" w:rsidRDefault="00023772" w:rsidP="00023772">
      <w:pPr>
        <w:widowControl w:val="0"/>
        <w:autoSpaceDE w:val="0"/>
        <w:autoSpaceDN w:val="0"/>
        <w:adjustRightInd w:val="0"/>
        <w:ind w:firstLine="708"/>
      </w:pPr>
      <w:r w:rsidRPr="003150B1">
        <w:t xml:space="preserve">2.Опубликовать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3150B1">
        <w:t>Верхотурский</w:t>
      </w:r>
      <w:proofErr w:type="gramEnd"/>
      <w:r w:rsidRPr="003150B1">
        <w:t>.</w:t>
      </w:r>
    </w:p>
    <w:p w:rsidR="00023772" w:rsidRPr="003150B1" w:rsidRDefault="00023772" w:rsidP="00023772">
      <w:pPr>
        <w:widowControl w:val="0"/>
        <w:autoSpaceDE w:val="0"/>
        <w:autoSpaceDN w:val="0"/>
        <w:adjustRightInd w:val="0"/>
        <w:ind w:firstLine="708"/>
      </w:pPr>
      <w:r w:rsidRPr="003150B1">
        <w:t>3.Контроль исполнения настоящего Решения возложить на постоянную комиссию по безопасности и местному самоуправлению Думы городского округа Верхотурский (</w:t>
      </w:r>
      <w:proofErr w:type="spellStart"/>
      <w:r w:rsidRPr="003150B1">
        <w:t>Галиакбаров</w:t>
      </w:r>
      <w:proofErr w:type="spellEnd"/>
      <w:r w:rsidRPr="003150B1">
        <w:t xml:space="preserve"> Ф.Г.).</w:t>
      </w:r>
    </w:p>
    <w:p w:rsidR="00023772" w:rsidRDefault="00023772" w:rsidP="00023772">
      <w:pPr>
        <w:widowControl w:val="0"/>
        <w:autoSpaceDE w:val="0"/>
        <w:autoSpaceDN w:val="0"/>
        <w:adjustRightInd w:val="0"/>
        <w:ind w:firstLine="708"/>
      </w:pPr>
    </w:p>
    <w:p w:rsidR="003150B1" w:rsidRDefault="003150B1" w:rsidP="00023772">
      <w:pPr>
        <w:widowControl w:val="0"/>
        <w:autoSpaceDE w:val="0"/>
        <w:autoSpaceDN w:val="0"/>
        <w:adjustRightInd w:val="0"/>
        <w:ind w:firstLine="708"/>
      </w:pPr>
    </w:p>
    <w:p w:rsidR="003150B1" w:rsidRDefault="003150B1" w:rsidP="003150B1">
      <w:pPr>
        <w:widowControl w:val="0"/>
        <w:autoSpaceDE w:val="0"/>
        <w:autoSpaceDN w:val="0"/>
        <w:adjustRightInd w:val="0"/>
        <w:ind w:firstLine="708"/>
      </w:pPr>
      <w:r>
        <w:t>Глава</w:t>
      </w:r>
    </w:p>
    <w:p w:rsidR="003150B1" w:rsidRDefault="003150B1" w:rsidP="003150B1">
      <w:pPr>
        <w:widowControl w:val="0"/>
        <w:autoSpaceDE w:val="0"/>
        <w:autoSpaceDN w:val="0"/>
        <w:adjustRightInd w:val="0"/>
      </w:pPr>
      <w:r>
        <w:t>гор</w:t>
      </w:r>
      <w:r>
        <w:t xml:space="preserve">одского округа </w:t>
      </w:r>
      <w:proofErr w:type="gramStart"/>
      <w:r>
        <w:t>Верхотурский</w:t>
      </w:r>
      <w:proofErr w:type="gramEnd"/>
      <w:r>
        <w:tab/>
      </w:r>
      <w:r>
        <w:tab/>
        <w:t xml:space="preserve">               </w:t>
      </w:r>
      <w:r>
        <w:t xml:space="preserve">      </w:t>
      </w:r>
      <w:r>
        <w:tab/>
        <w:t xml:space="preserve">    А.Г. </w:t>
      </w:r>
      <w:proofErr w:type="spellStart"/>
      <w:r>
        <w:t>Лиханов</w:t>
      </w:r>
      <w:proofErr w:type="spellEnd"/>
    </w:p>
    <w:p w:rsidR="003150B1" w:rsidRDefault="003150B1" w:rsidP="00023772">
      <w:pPr>
        <w:widowControl w:val="0"/>
        <w:autoSpaceDE w:val="0"/>
        <w:autoSpaceDN w:val="0"/>
        <w:adjustRightInd w:val="0"/>
        <w:ind w:firstLine="708"/>
      </w:pPr>
    </w:p>
    <w:p w:rsidR="003150B1" w:rsidRPr="003150B1" w:rsidRDefault="003150B1" w:rsidP="00023772">
      <w:pPr>
        <w:widowControl w:val="0"/>
        <w:autoSpaceDE w:val="0"/>
        <w:autoSpaceDN w:val="0"/>
        <w:adjustRightInd w:val="0"/>
        <w:ind w:firstLine="708"/>
      </w:pPr>
      <w:bookmarkStart w:id="0" w:name="_GoBack"/>
      <w:bookmarkEnd w:id="0"/>
    </w:p>
    <w:p w:rsidR="00023772" w:rsidRPr="003150B1" w:rsidRDefault="00023772" w:rsidP="00023772">
      <w:pPr>
        <w:widowControl w:val="0"/>
        <w:autoSpaceDE w:val="0"/>
        <w:autoSpaceDN w:val="0"/>
        <w:adjustRightInd w:val="0"/>
        <w:ind w:firstLine="708"/>
      </w:pPr>
      <w:r w:rsidRPr="003150B1">
        <w:t>Председатель Думы</w:t>
      </w:r>
    </w:p>
    <w:p w:rsidR="00023772" w:rsidRPr="003150B1" w:rsidRDefault="00023772" w:rsidP="00023772">
      <w:pPr>
        <w:widowControl w:val="0"/>
        <w:autoSpaceDE w:val="0"/>
        <w:autoSpaceDN w:val="0"/>
        <w:adjustRightInd w:val="0"/>
      </w:pPr>
      <w:r w:rsidRPr="003150B1">
        <w:t xml:space="preserve">городского округа </w:t>
      </w:r>
      <w:proofErr w:type="gramStart"/>
      <w:r w:rsidRPr="003150B1">
        <w:t>Верхотурский</w:t>
      </w:r>
      <w:proofErr w:type="gramEnd"/>
      <w:r w:rsidRPr="003150B1">
        <w:t xml:space="preserve"> </w:t>
      </w:r>
      <w:r w:rsidRPr="003150B1">
        <w:tab/>
      </w:r>
      <w:r w:rsidRPr="003150B1">
        <w:tab/>
      </w:r>
      <w:r w:rsidRPr="003150B1">
        <w:tab/>
      </w:r>
      <w:r w:rsidRPr="003150B1">
        <w:tab/>
      </w:r>
      <w:r w:rsidRPr="003150B1">
        <w:tab/>
        <w:t xml:space="preserve">    И.А. Комарницкий</w:t>
      </w:r>
    </w:p>
    <w:p w:rsidR="00023772" w:rsidRPr="003150B1" w:rsidRDefault="00023772" w:rsidP="00023772">
      <w:pPr>
        <w:widowControl w:val="0"/>
        <w:autoSpaceDE w:val="0"/>
        <w:autoSpaceDN w:val="0"/>
        <w:adjustRightInd w:val="0"/>
        <w:ind w:firstLine="708"/>
      </w:pPr>
    </w:p>
    <w:sectPr w:rsidR="00023772" w:rsidRPr="003150B1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2"/>
    <w:rsid w:val="00010EE9"/>
    <w:rsid w:val="00023772"/>
    <w:rsid w:val="000A0EFC"/>
    <w:rsid w:val="00106470"/>
    <w:rsid w:val="0014797E"/>
    <w:rsid w:val="001A054E"/>
    <w:rsid w:val="001E5F5D"/>
    <w:rsid w:val="00205DD1"/>
    <w:rsid w:val="002E20FF"/>
    <w:rsid w:val="00313B1E"/>
    <w:rsid w:val="003150B1"/>
    <w:rsid w:val="003806EC"/>
    <w:rsid w:val="0049045E"/>
    <w:rsid w:val="004C10DD"/>
    <w:rsid w:val="004D78C8"/>
    <w:rsid w:val="004F7DB3"/>
    <w:rsid w:val="005B42A3"/>
    <w:rsid w:val="005E0C41"/>
    <w:rsid w:val="00603E8A"/>
    <w:rsid w:val="00647F93"/>
    <w:rsid w:val="007B3BF2"/>
    <w:rsid w:val="00813D01"/>
    <w:rsid w:val="00881AC2"/>
    <w:rsid w:val="00A429D8"/>
    <w:rsid w:val="00B645AF"/>
    <w:rsid w:val="00BC3C3F"/>
    <w:rsid w:val="00BE317A"/>
    <w:rsid w:val="00BE4916"/>
    <w:rsid w:val="00C3097D"/>
    <w:rsid w:val="00C817C1"/>
    <w:rsid w:val="00D54E04"/>
    <w:rsid w:val="00EB7E4C"/>
    <w:rsid w:val="00ED11E7"/>
    <w:rsid w:val="00ED6F72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CDC9-067B-4FEE-AE1E-191B48E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3</cp:revision>
  <cp:lastPrinted>2018-04-02T09:56:00Z</cp:lastPrinted>
  <dcterms:created xsi:type="dcterms:W3CDTF">2020-05-15T06:48:00Z</dcterms:created>
  <dcterms:modified xsi:type="dcterms:W3CDTF">2020-06-19T03:55:00Z</dcterms:modified>
</cp:coreProperties>
</file>