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0" w:rsidRDefault="008C4EF6" w:rsidP="009C663F">
      <w:pPr>
        <w:tabs>
          <w:tab w:val="right" w:pos="10773"/>
        </w:tabs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-501015</wp:posOffset>
            </wp:positionH>
            <wp:positionV relativeFrom="page">
              <wp:posOffset>-83820</wp:posOffset>
            </wp:positionV>
            <wp:extent cx="9132570" cy="5585460"/>
            <wp:effectExtent l="19050" t="0" r="0" b="0"/>
            <wp:wrapNone/>
            <wp:docPr id="13" name="Рисунок 13" descr="https://cdn.photocentra.ru/images/main35/359217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photocentra.ru/images/main35/359217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57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1F3">
        <w:rPr>
          <w:noProof/>
          <w:lang w:eastAsia="ru-RU"/>
        </w:rPr>
        <w:pict>
          <v:rect id="Прямоугольник 1" o:spid="_x0000_s1026" style="position:absolute;margin-left:-19.95pt;margin-top:46.25pt;width:567.8pt;height:322.8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" stroked="f" strokeweight="1pt">
            <v:fill opacity="38036f"/>
            <v:textbox style="mso-next-textbox:#Прямоугольник 1">
              <w:txbxContent>
                <w:p w:rsidR="006D565C" w:rsidRPr="003E489B" w:rsidRDefault="006D565C" w:rsidP="00F97D7F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b/>
                      <w:bCs/>
                      <w:color w:val="000099"/>
                      <w:sz w:val="20"/>
                      <w:szCs w:val="20"/>
                      <w:u w:val="single"/>
                      <w:lang w:eastAsia="ru-RU"/>
                    </w:rPr>
                  </w:pPr>
                  <w:r w:rsidRPr="00DD6081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Мы готовим специалистов гражданской авиации.</w:t>
                  </w:r>
                  <w:r w:rsidRPr="00DD6081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br/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bCs/>
                      <w:color w:val="000099"/>
                      <w:sz w:val="20"/>
                      <w:szCs w:val="20"/>
                      <w:u w:val="single"/>
                      <w:lang w:eastAsia="ru-RU"/>
                    </w:rPr>
                    <w:t xml:space="preserve"> «Техническая эксплуатация летательных аппаратов и двигателей»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Срок обучения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- 2 года 10 месяцев (на базе среднего общего образования)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- 3 года 10 месяцев (на базе основного общего образования)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Квалификация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– техник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Узкая специализация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– техническая эксплуатация вертолётов Ми-8Т, Ми-8МТВ, Ми-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outlineLvl w:val="2"/>
                    <w:rPr>
                      <w:rFonts w:ascii="Palatino Linotype" w:eastAsia="Times New Roman" w:hAnsi="Palatino Linotype" w:cs="Times New Roman"/>
                      <w:b/>
                      <w:bCs/>
                      <w:color w:val="000099"/>
                      <w:sz w:val="20"/>
                      <w:szCs w:val="20"/>
                      <w:u w:val="single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bCs/>
                      <w:color w:val="000099"/>
                      <w:sz w:val="20"/>
                      <w:szCs w:val="20"/>
                      <w:u w:val="single"/>
                      <w:lang w:eastAsia="ru-RU"/>
                    </w:rPr>
                    <w:t xml:space="preserve"> «Техническая эксплуатация электрифицированных и пилотажно-навигационных комплексов»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Срок обучения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- 2 года 10 месяцев (на базе среднего общего образования)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- 3 года 10 месяцев (на базе основного общего образования)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Квалификация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техник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Узкая специализация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– техническая эксплуатация электрифицированных  и пилотажно-навигационных комплексов вертолетов Ми-8Т, Ми-8МТВ, Ми-2.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outlineLvl w:val="2"/>
                    <w:rPr>
                      <w:rFonts w:ascii="Palatino Linotype" w:eastAsia="Times New Roman" w:hAnsi="Palatino Linotype" w:cs="Times New Roman"/>
                      <w:b/>
                      <w:bCs/>
                      <w:color w:val="000099"/>
                      <w:sz w:val="20"/>
                      <w:szCs w:val="20"/>
                      <w:u w:val="single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bCs/>
                      <w:color w:val="000099"/>
                      <w:sz w:val="20"/>
                      <w:szCs w:val="20"/>
                      <w:u w:val="single"/>
                      <w:lang w:eastAsia="ru-RU"/>
                    </w:rPr>
                    <w:t xml:space="preserve"> «Сервис на транспорте (воздушный транспорт)»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Срок обучения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- 1 год 10 месяцев (на базе среднего общего образования)</w:t>
                  </w:r>
                </w:p>
                <w:p w:rsidR="006D565C" w:rsidRPr="003E489B" w:rsidRDefault="006D565C" w:rsidP="006D565C">
                  <w:pPr>
                    <w:spacing w:after="0" w:line="240" w:lineRule="auto"/>
                    <w:ind w:left="24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Квалификация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специалист по сервису на транспорте</w:t>
                  </w:r>
                </w:p>
                <w:p w:rsidR="006D565C" w:rsidRPr="003E489B" w:rsidRDefault="006D565C" w:rsidP="00B43711">
                  <w:pPr>
                    <w:spacing w:after="0" w:line="240" w:lineRule="auto"/>
                    <w:ind w:left="24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u w:val="single"/>
                      <w:lang w:eastAsia="ru-RU"/>
                    </w:rPr>
                    <w:t>Курсантам предоставляется бесплатное общежитие и питание.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i/>
                      <w:iCs/>
                      <w:color w:val="000099"/>
                      <w:sz w:val="20"/>
                      <w:szCs w:val="20"/>
                      <w:lang w:eastAsia="ru-RU"/>
                    </w:rPr>
                    <w:t>По всем специальностям форма обучения</w:t>
                  </w:r>
                  <w:r w:rsidRPr="003E489B">
                    <w:rPr>
                      <w:rFonts w:ascii="Palatino Linotype" w:eastAsia="Times New Roman" w:hAnsi="Palatino Linotype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 - очная, на бюджетной и коммерческой основе.</w:t>
                  </w:r>
                </w:p>
                <w:p w:rsidR="006D565C" w:rsidRPr="003E489B" w:rsidRDefault="006D565C" w:rsidP="00B43711">
                  <w:pPr>
                    <w:spacing w:after="0" w:line="240" w:lineRule="auto"/>
                    <w:jc w:val="center"/>
                    <w:rPr>
                      <w:b/>
                      <w:color w:val="000099"/>
                      <w:sz w:val="20"/>
                      <w:szCs w:val="20"/>
                      <w:u w:val="single"/>
                    </w:rPr>
                  </w:pPr>
                  <w:r w:rsidRPr="003E489B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 xml:space="preserve">Результаты освоения обучающими  образовательной программы среднего общего (основного общего </w:t>
                  </w:r>
                  <w:r w:rsidR="003E489B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>)</w:t>
                  </w:r>
                  <w:r w:rsidRPr="003E489B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>для целей ранжирования оцени</w:t>
                  </w:r>
                  <w:r w:rsidR="003E489B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 xml:space="preserve">ваются по среднему баллу  </w:t>
                  </w:r>
                  <w:r w:rsidRPr="003E489B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u w:val="single"/>
                      <w:shd w:val="clear" w:color="auto" w:fill="FFFFFF"/>
                      <w:lang w:eastAsia="ru-RU"/>
                    </w:rPr>
                    <w:t>следующих предметов: математика, физика, русский язык, иностранный язык( английский язык).</w:t>
                  </w:r>
                </w:p>
                <w:p w:rsidR="006D565C" w:rsidRPr="001313AF" w:rsidRDefault="006D565C" w:rsidP="00B4371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</w:pPr>
                  <w:r w:rsidRPr="001313AF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u w:val="single"/>
                      <w:lang w:eastAsia="ru-RU"/>
                    </w:rPr>
                    <w:t>Перечень документов предоставляемых абитуриентами для поступления</w:t>
                  </w:r>
                  <w:r w:rsidRPr="001313AF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D565C" w:rsidRPr="001313AF" w:rsidRDefault="006D565C" w:rsidP="00B43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16"/>
                      <w:szCs w:val="16"/>
                      <w:shd w:val="clear" w:color="auto" w:fill="FFFFFF"/>
                      <w:lang w:eastAsia="ru-RU"/>
                    </w:rPr>
                  </w:pPr>
                  <w:r w:rsidRPr="001313AF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16"/>
                      <w:szCs w:val="16"/>
                      <w:shd w:val="clear" w:color="auto" w:fill="FFFFFF"/>
                      <w:lang w:eastAsia="ru-RU"/>
                    </w:rPr>
                    <w:t>1. Заявление о приёме (только оригинал);2. Оригинал или копия документа, удостоверяющего личность поступающего;</w:t>
                  </w:r>
                </w:p>
                <w:p w:rsidR="004D1475" w:rsidRPr="00B43711" w:rsidRDefault="006D565C" w:rsidP="00B43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99"/>
                      <w:sz w:val="16"/>
                      <w:szCs w:val="16"/>
                      <w:shd w:val="clear" w:color="auto" w:fill="FFFFFF"/>
                      <w:lang w:eastAsia="ru-RU"/>
                    </w:rPr>
                  </w:pPr>
                  <w:r w:rsidRPr="001313AF">
                    <w:rPr>
                      <w:rFonts w:ascii="Times New Roman" w:eastAsia="Times New Roman" w:hAnsi="Times New Roman" w:cs="Times New Roman"/>
                      <w:b/>
                      <w:color w:val="000099"/>
                      <w:sz w:val="16"/>
                      <w:szCs w:val="16"/>
                      <w:shd w:val="clear" w:color="auto" w:fill="FFFFFF"/>
                      <w:lang w:eastAsia="ru-RU"/>
                    </w:rPr>
                    <w:t>3. Оригинал или копия документа государственного образца о среднем общем (основном общем) образовании</w:t>
                  </w:r>
                  <w:r w:rsidRPr="001313AF">
                    <w:rPr>
                      <w:rFonts w:ascii="Times New Roman" w:eastAsia="Times New Roman" w:hAnsi="Times New Roman"/>
                      <w:b/>
                      <w:color w:val="000099"/>
                      <w:sz w:val="16"/>
                      <w:szCs w:val="16"/>
                      <w:shd w:val="clear" w:color="auto" w:fill="FFFFFF"/>
                      <w:lang w:eastAsia="ru-RU"/>
                    </w:rPr>
                    <w:t>;</w:t>
                  </w:r>
                  <w:r w:rsidRPr="001313AF">
                    <w:rPr>
                      <w:rFonts w:ascii="Times New Roman" w:eastAsia="Times New Roman" w:hAnsi="Times New Roman"/>
                      <w:b/>
                      <w:color w:val="000099"/>
                      <w:sz w:val="16"/>
                      <w:szCs w:val="16"/>
                      <w:shd w:val="clear" w:color="auto" w:fill="FFFFFF"/>
                      <w:lang w:eastAsia="ru-RU"/>
                    </w:rPr>
                    <w:br/>
                    <w:t>4. 4 фотографий 3х4 см;5. Медицинская справка форма 086/у с заключением о годности к обучению</w:t>
                  </w:r>
                </w:p>
              </w:txbxContent>
            </v:textbox>
            <w10:wrap anchorx="margin"/>
          </v:rect>
        </w:pict>
      </w:r>
      <w:r w:rsidR="000A08F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-168335</wp:posOffset>
            </wp:positionH>
            <wp:positionV relativeFrom="page">
              <wp:posOffset>225735</wp:posOffset>
            </wp:positionV>
            <wp:extent cx="1139825" cy="542925"/>
            <wp:effectExtent l="0" t="0" r="317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a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1F3">
        <w:rPr>
          <w:noProof/>
          <w:lang w:eastAsia="ru-RU"/>
        </w:rPr>
        <w:pict>
          <v:rect id="Прямоугольник 17" o:spid="_x0000_s1027" style="position:absolute;margin-left:405.3pt;margin-top:367.55pt;width:156.3pt;height:27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" filled="f" stroked="f" strokeweight="1pt">
            <v:textbox style="mso-next-textbox:#Прямоугольник 17">
              <w:txbxContent>
                <w:p w:rsidR="00092C13" w:rsidRPr="000A08FB" w:rsidRDefault="00092C13" w:rsidP="00092C13">
                  <w:pPr>
                    <w:jc w:val="center"/>
                    <w:rPr>
                      <w:rFonts w:ascii="Palatino Linotype" w:hAnsi="Palatino Linotype"/>
                      <w:b/>
                      <w:color w:val="0F25F1"/>
                      <w:sz w:val="28"/>
                      <w:lang w:val="en-US"/>
                    </w:rPr>
                  </w:pPr>
                  <w:r w:rsidRPr="000A08FB">
                    <w:rPr>
                      <w:rFonts w:ascii="Palatino Linotype" w:hAnsi="Palatino Linotype"/>
                      <w:b/>
                      <w:color w:val="0F25F1"/>
                      <w:sz w:val="28"/>
                      <w:lang w:val="en-US"/>
                    </w:rPr>
                    <w:t>WWW.VATUGA.RU</w:t>
                  </w:r>
                </w:p>
                <w:p w:rsidR="00092C13" w:rsidRDefault="00092C13" w:rsidP="00092C13">
                  <w:pPr>
                    <w:jc w:val="center"/>
                  </w:pPr>
                </w:p>
              </w:txbxContent>
            </v:textbox>
          </v:rect>
        </w:pict>
      </w:r>
      <w:r w:rsidR="00C251F3">
        <w:rPr>
          <w:noProof/>
          <w:lang w:eastAsia="ru-RU"/>
        </w:rPr>
        <w:pict>
          <v:rect id="Прямоугольник 2" o:spid="_x0000_s1028" style="position:absolute;margin-left:22.15pt;margin-top:-11.55pt;width:552.15pt;height:69.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" filled="f" stroked="f" strokeweight="1pt">
            <v:textbox style="mso-next-textbox:#Прямоугольник 2">
              <w:txbxContent>
                <w:p w:rsidR="00AA2F62" w:rsidRPr="000A08FB" w:rsidRDefault="00AA2F62" w:rsidP="007E5536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</w:pP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>ВЫБОРГСКИЙ ФИЛИАЛ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</w:rPr>
                    <w:t xml:space="preserve"> 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>ФЕДЕРАЛЬНОГО ГОСУДАРСТВЕННОГО БЮДЖЕТНОГО</w:t>
                  </w:r>
                </w:p>
                <w:p w:rsidR="00AA2F62" w:rsidRPr="000A08FB" w:rsidRDefault="00AA2F62" w:rsidP="007E5536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</w:pP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t xml:space="preserve">ОБРАЗОВАТЕЛЬНОГО УЧРЕЖДЕНИЯ ВЫСШЕГО ОБРАЗОВАНИЯ 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  <w:sz w:val="20"/>
                    </w:rPr>
                    <w:br/>
                    <w:t xml:space="preserve">   "САНКТ-ПЕТЕРБУРГСКИЙ ГОСУДАРСТВЕННЫЙ УНИВЕРСИТЕТ ГРАЖДАНСКОЙ АВИАЦИИ</w:t>
                  </w:r>
                  <w:r w:rsidRPr="000A08FB">
                    <w:rPr>
                      <w:rFonts w:ascii="Palatino Linotype" w:hAnsi="Palatino Linotype"/>
                      <w:b/>
                      <w:color w:val="0F25F1"/>
                    </w:rPr>
                    <w:t>"</w:t>
                  </w:r>
                </w:p>
                <w:p w:rsidR="00AA2F62" w:rsidRDefault="00AA2F62" w:rsidP="00AA2F62">
                  <w:pPr>
                    <w:jc w:val="center"/>
                  </w:pPr>
                </w:p>
              </w:txbxContent>
            </v:textbox>
          </v:rect>
        </w:pict>
      </w:r>
      <w:r w:rsidR="009C663F">
        <w:tab/>
      </w:r>
      <w:bookmarkStart w:id="0" w:name="_GoBack"/>
      <w:bookmarkEnd w:id="0"/>
    </w:p>
    <w:sectPr w:rsidR="00C63190" w:rsidSect="00FA6C48">
      <w:pgSz w:w="11907" w:h="8420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C5B"/>
    <w:multiLevelType w:val="hybridMultilevel"/>
    <w:tmpl w:val="081C55FA"/>
    <w:lvl w:ilvl="0" w:tplc="E64234F0">
      <w:start w:val="1"/>
      <w:numFmt w:val="bullet"/>
      <w:lvlText w:val=""/>
      <w:lvlJc w:val="left"/>
      <w:pPr>
        <w:ind w:left="4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>
    <w:nsid w:val="299E4998"/>
    <w:multiLevelType w:val="hybridMultilevel"/>
    <w:tmpl w:val="3CF6F8FA"/>
    <w:lvl w:ilvl="0" w:tplc="041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2">
    <w:nsid w:val="45936ADE"/>
    <w:multiLevelType w:val="hybridMultilevel"/>
    <w:tmpl w:val="41C81C54"/>
    <w:lvl w:ilvl="0" w:tplc="0419000F">
      <w:start w:val="1"/>
      <w:numFmt w:val="decimal"/>
      <w:lvlText w:val="%1."/>
      <w:lvlJc w:val="left"/>
      <w:pPr>
        <w:ind w:left="4044" w:hanging="360"/>
      </w:p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BB5"/>
    <w:rsid w:val="00004013"/>
    <w:rsid w:val="000417D4"/>
    <w:rsid w:val="00053E8F"/>
    <w:rsid w:val="00092C13"/>
    <w:rsid w:val="000A08FB"/>
    <w:rsid w:val="000A6C7B"/>
    <w:rsid w:val="001313AF"/>
    <w:rsid w:val="00194F76"/>
    <w:rsid w:val="001A11D7"/>
    <w:rsid w:val="001A2B2B"/>
    <w:rsid w:val="001A452F"/>
    <w:rsid w:val="00242058"/>
    <w:rsid w:val="0024694D"/>
    <w:rsid w:val="00285F5C"/>
    <w:rsid w:val="002F6002"/>
    <w:rsid w:val="00337036"/>
    <w:rsid w:val="00353BB5"/>
    <w:rsid w:val="00380AA9"/>
    <w:rsid w:val="003E1F9B"/>
    <w:rsid w:val="003E489B"/>
    <w:rsid w:val="00404694"/>
    <w:rsid w:val="004078A3"/>
    <w:rsid w:val="00427F70"/>
    <w:rsid w:val="00455C12"/>
    <w:rsid w:val="004564B9"/>
    <w:rsid w:val="004A4CD8"/>
    <w:rsid w:val="004B7C34"/>
    <w:rsid w:val="004C2DEB"/>
    <w:rsid w:val="004C52AC"/>
    <w:rsid w:val="004D1475"/>
    <w:rsid w:val="004D2708"/>
    <w:rsid w:val="00504920"/>
    <w:rsid w:val="00524C7A"/>
    <w:rsid w:val="0052520C"/>
    <w:rsid w:val="00526AB4"/>
    <w:rsid w:val="005327AD"/>
    <w:rsid w:val="005B28D6"/>
    <w:rsid w:val="005C21FD"/>
    <w:rsid w:val="00635846"/>
    <w:rsid w:val="0064207F"/>
    <w:rsid w:val="00661B77"/>
    <w:rsid w:val="00667956"/>
    <w:rsid w:val="00683B76"/>
    <w:rsid w:val="006855BA"/>
    <w:rsid w:val="0068601E"/>
    <w:rsid w:val="006C1D09"/>
    <w:rsid w:val="006D565C"/>
    <w:rsid w:val="006F2F67"/>
    <w:rsid w:val="007930E2"/>
    <w:rsid w:val="007A2066"/>
    <w:rsid w:val="007B58A2"/>
    <w:rsid w:val="007D3041"/>
    <w:rsid w:val="007E5536"/>
    <w:rsid w:val="00815354"/>
    <w:rsid w:val="00821D55"/>
    <w:rsid w:val="00861DE4"/>
    <w:rsid w:val="00881192"/>
    <w:rsid w:val="008C4EF6"/>
    <w:rsid w:val="008D66D2"/>
    <w:rsid w:val="008D78D7"/>
    <w:rsid w:val="009473B2"/>
    <w:rsid w:val="009C663F"/>
    <w:rsid w:val="00A15892"/>
    <w:rsid w:val="00AA2F62"/>
    <w:rsid w:val="00AF24A8"/>
    <w:rsid w:val="00B30FEA"/>
    <w:rsid w:val="00B43711"/>
    <w:rsid w:val="00B732BE"/>
    <w:rsid w:val="00B73421"/>
    <w:rsid w:val="00B90410"/>
    <w:rsid w:val="00BB1DA3"/>
    <w:rsid w:val="00BC0BC8"/>
    <w:rsid w:val="00BC72F9"/>
    <w:rsid w:val="00BE7939"/>
    <w:rsid w:val="00BF3BF7"/>
    <w:rsid w:val="00C116E3"/>
    <w:rsid w:val="00C117E6"/>
    <w:rsid w:val="00C24048"/>
    <w:rsid w:val="00C251F3"/>
    <w:rsid w:val="00C63190"/>
    <w:rsid w:val="00C83029"/>
    <w:rsid w:val="00D15A33"/>
    <w:rsid w:val="00D27565"/>
    <w:rsid w:val="00D364EA"/>
    <w:rsid w:val="00D630A9"/>
    <w:rsid w:val="00D8209F"/>
    <w:rsid w:val="00E466A8"/>
    <w:rsid w:val="00E47ED8"/>
    <w:rsid w:val="00E603AD"/>
    <w:rsid w:val="00E8339E"/>
    <w:rsid w:val="00EC13BB"/>
    <w:rsid w:val="00F10591"/>
    <w:rsid w:val="00F155BB"/>
    <w:rsid w:val="00F44ED8"/>
    <w:rsid w:val="00F86465"/>
    <w:rsid w:val="00F97D7F"/>
    <w:rsid w:val="00FA6C48"/>
    <w:rsid w:val="00FF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F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C8AE-3435-41B7-A029-1409D256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</dc:creator>
  <cp:keywords/>
  <dc:description/>
  <cp:lastModifiedBy>ВАТУГА</cp:lastModifiedBy>
  <cp:revision>47</cp:revision>
  <cp:lastPrinted>2018-04-16T06:13:00Z</cp:lastPrinted>
  <dcterms:created xsi:type="dcterms:W3CDTF">2018-03-14T12:07:00Z</dcterms:created>
  <dcterms:modified xsi:type="dcterms:W3CDTF">2018-04-19T06:44:00Z</dcterms:modified>
</cp:coreProperties>
</file>