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B554F" w:rsidRDefault="008B554F" w:rsidP="008B554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8B554F">
        <w:rPr>
          <w:rFonts w:ascii="Times New Roman" w:hAnsi="Times New Roman" w:cs="Times New Roman"/>
          <w:b/>
          <w:sz w:val="24"/>
          <w:szCs w:val="24"/>
        </w:rPr>
        <w:t>т 21.03.2016г.</w:t>
      </w:r>
      <w:r w:rsidR="003D2F1D" w:rsidRPr="008B554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B4FA4" w:rsidRPr="008B554F">
        <w:rPr>
          <w:rFonts w:ascii="Times New Roman" w:hAnsi="Times New Roman" w:cs="Times New Roman"/>
          <w:b/>
          <w:sz w:val="24"/>
          <w:szCs w:val="24"/>
        </w:rPr>
        <w:t>223</w:t>
      </w:r>
    </w:p>
    <w:p w:rsidR="003D2F1D" w:rsidRPr="00157CBF" w:rsidRDefault="003D2F1D" w:rsidP="008B55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gramStart"/>
      <w:r w:rsidRPr="008E437A">
        <w:rPr>
          <w:i/>
          <w:sz w:val="28"/>
          <w:szCs w:val="28"/>
        </w:rPr>
        <w:t>Верхотурский</w:t>
      </w:r>
      <w:proofErr w:type="gramEnd"/>
      <w:r w:rsidRPr="008E437A">
        <w:rPr>
          <w:i/>
          <w:sz w:val="28"/>
          <w:szCs w:val="28"/>
        </w:rPr>
        <w:t xml:space="preserve"> «Развитие земельных отношений, градостроительная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</w:t>
      </w:r>
      <w:proofErr w:type="gramStart"/>
      <w:r w:rsidRPr="008E437A">
        <w:rPr>
          <w:i/>
          <w:sz w:val="28"/>
          <w:szCs w:val="28"/>
        </w:rPr>
        <w:t>Верхотурский</w:t>
      </w:r>
      <w:proofErr w:type="gramEnd"/>
      <w:r w:rsidRPr="008E437A">
        <w:rPr>
          <w:i/>
          <w:sz w:val="28"/>
          <w:szCs w:val="28"/>
        </w:rPr>
        <w:t xml:space="preserve">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8E437A">
        <w:rPr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17 декабря 2014 года № 76 «О бюджете городского округа Верхотурский на 2015 год и плановый период </w:t>
      </w:r>
      <w:proofErr w:type="gramStart"/>
      <w:r w:rsidRPr="008E437A">
        <w:rPr>
          <w:rFonts w:ascii="Times New Roman" w:hAnsi="Times New Roman" w:cs="Times New Roman"/>
          <w:sz w:val="28"/>
          <w:szCs w:val="28"/>
        </w:rPr>
        <w:t>2016 и 2017 годы», решением Думы городского округа Верхотурский от  23 декабря 2015года № 34 «О внесении изменений  в Решением Думы городского округа Верхотурский от 17 декабря 2014 года № 76 «О бюджете городского округа Верхотурский на 2015 год и плановый период 2016 и 2017 годы»</w:t>
      </w:r>
      <w:r w:rsidR="00720C04" w:rsidRPr="008E437A">
        <w:rPr>
          <w:rFonts w:ascii="Times New Roman" w:hAnsi="Times New Roman" w:cs="Times New Roman"/>
          <w:sz w:val="28"/>
          <w:szCs w:val="28"/>
        </w:rPr>
        <w:t>, решением Думы городского округа Верхотурский от  11 декабря 2015года № 33 «О бюджете городского округа Верхотурский на</w:t>
      </w:r>
      <w:proofErr w:type="gramEnd"/>
      <w:r w:rsidR="00720C04" w:rsidRPr="008E437A">
        <w:rPr>
          <w:rFonts w:ascii="Times New Roman" w:hAnsi="Times New Roman" w:cs="Times New Roman"/>
          <w:sz w:val="28"/>
          <w:szCs w:val="28"/>
        </w:rPr>
        <w:t xml:space="preserve"> 2016 год»</w:t>
      </w:r>
      <w:r w:rsidRPr="008E437A">
        <w:rPr>
          <w:rFonts w:ascii="Times New Roman" w:hAnsi="Times New Roman" w:cs="Times New Roman"/>
          <w:sz w:val="28"/>
          <w:szCs w:val="28"/>
        </w:rPr>
        <w:t xml:space="preserve">, 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4602AD" w:rsidRPr="008E437A">
        <w:rPr>
          <w:rFonts w:ascii="Times New Roman" w:hAnsi="Times New Roman" w:cs="Times New Roman"/>
          <w:sz w:val="28"/>
          <w:szCs w:val="28"/>
        </w:rPr>
        <w:t>Паспорт</w:t>
      </w:r>
      <w:r w:rsidR="008E437A" w:rsidRPr="008E437A">
        <w:rPr>
          <w:rFonts w:ascii="Times New Roman" w:hAnsi="Times New Roman" w:cs="Times New Roman"/>
          <w:sz w:val="28"/>
          <w:szCs w:val="28"/>
        </w:rPr>
        <w:t>, Раздел</w:t>
      </w:r>
      <w:r w:rsidR="008E437A" w:rsidRPr="008E437A">
        <w:rPr>
          <w:rFonts w:ascii="Times New Roman" w:eastAsia="Calibri" w:hAnsi="Times New Roman" w:cs="Times New Roman"/>
          <w:sz w:val="28"/>
          <w:szCs w:val="28"/>
        </w:rPr>
        <w:t xml:space="preserve"> № 2 </w:t>
      </w:r>
      <w:r w:rsidR="008E437A" w:rsidRPr="008E437A">
        <w:rPr>
          <w:rFonts w:ascii="Times New Roman" w:hAnsi="Times New Roman" w:cs="Times New Roman"/>
          <w:sz w:val="28"/>
          <w:szCs w:val="28"/>
        </w:rPr>
        <w:t xml:space="preserve">и </w:t>
      </w:r>
      <w:r w:rsidR="003D2F1D" w:rsidRPr="008E437A">
        <w:rPr>
          <w:rFonts w:ascii="Times New Roman" w:hAnsi="Times New Roman" w:cs="Times New Roman"/>
          <w:sz w:val="28"/>
          <w:szCs w:val="28"/>
        </w:rPr>
        <w:t>Приложение №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 xml:space="preserve">и разместить на официальном сайте городского округа </w:t>
      </w:r>
      <w:proofErr w:type="gramStart"/>
      <w:r w:rsidRPr="008E437A">
        <w:rPr>
          <w:b w:val="0"/>
          <w:sz w:val="28"/>
          <w:szCs w:val="28"/>
        </w:rPr>
        <w:t>Верхотурский</w:t>
      </w:r>
      <w:proofErr w:type="gramEnd"/>
      <w:r w:rsidRPr="008E437A">
        <w:rPr>
          <w:b w:val="0"/>
          <w:sz w:val="28"/>
          <w:szCs w:val="28"/>
        </w:rPr>
        <w:t>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1326A4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E43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D2F1D" w:rsidRPr="008E437A">
        <w:rPr>
          <w:rFonts w:ascii="Times New Roman" w:hAnsi="Times New Roman" w:cs="Times New Roman"/>
          <w:sz w:val="28"/>
          <w:szCs w:val="28"/>
        </w:rPr>
        <w:t>лав</w:t>
      </w:r>
      <w:r w:rsidRPr="008E437A">
        <w:rPr>
          <w:rFonts w:ascii="Times New Roman" w:hAnsi="Times New Roman" w:cs="Times New Roman"/>
          <w:sz w:val="28"/>
          <w:szCs w:val="28"/>
        </w:rPr>
        <w:t>ы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D2F1D" w:rsidRPr="008E437A" w:rsidRDefault="003D2F1D" w:rsidP="00E060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А.В.Храмцов</w:t>
      </w:r>
      <w:r w:rsidRPr="008E4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165F" w:rsidRPr="008E4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4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4488" w:rsidRPr="008E43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E27" w:rsidRPr="008E437A" w:rsidRDefault="00537E27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0F6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0C04" w:rsidRDefault="00720C04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5478" w:rsidRPr="0060165F" w:rsidRDefault="00DF5478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F1D" w:rsidRPr="0060165F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3D2F1D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3D2F1D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3D2F1D" w:rsidRPr="00040CC2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8B554F">
        <w:rPr>
          <w:rFonts w:ascii="Times New Roman" w:hAnsi="Times New Roman" w:cs="Times New Roman"/>
          <w:b/>
          <w:sz w:val="24"/>
          <w:szCs w:val="24"/>
        </w:rPr>
        <w:t>о</w:t>
      </w:r>
      <w:r w:rsidR="008B554F" w:rsidRPr="008B554F">
        <w:rPr>
          <w:rFonts w:ascii="Times New Roman" w:hAnsi="Times New Roman" w:cs="Times New Roman"/>
          <w:b/>
          <w:sz w:val="24"/>
          <w:szCs w:val="24"/>
        </w:rPr>
        <w:t>т 21.03.2016г. № 223</w:t>
      </w:r>
      <w:r w:rsidRPr="00040CC2">
        <w:rPr>
          <w:rFonts w:ascii="Times New Roman" w:hAnsi="Times New Roman" w:cs="Times New Roman"/>
          <w:szCs w:val="28"/>
        </w:rPr>
        <w:t xml:space="preserve"> 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</w:t>
      </w:r>
      <w:proofErr w:type="gramStart"/>
      <w:r w:rsidRPr="00040CC2">
        <w:rPr>
          <w:rFonts w:ascii="Times New Roman" w:hAnsi="Times New Roman" w:cs="Times New Roman"/>
        </w:rPr>
        <w:t>городского</w:t>
      </w:r>
      <w:proofErr w:type="gramEnd"/>
      <w:r w:rsidRPr="00040CC2">
        <w:rPr>
          <w:rFonts w:ascii="Times New Roman" w:hAnsi="Times New Roman" w:cs="Times New Roman"/>
        </w:rPr>
        <w:t xml:space="preserve"> </w:t>
      </w:r>
    </w:p>
    <w:p w:rsidR="003D2F1D" w:rsidRPr="00040CC2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округа </w:t>
      </w:r>
      <w:proofErr w:type="gramStart"/>
      <w:r w:rsidRPr="00040CC2">
        <w:rPr>
          <w:rFonts w:ascii="Times New Roman" w:hAnsi="Times New Roman" w:cs="Times New Roman"/>
        </w:rPr>
        <w:t>Верхотурский</w:t>
      </w:r>
      <w:proofErr w:type="gramEnd"/>
      <w:r w:rsidRPr="00040CC2">
        <w:rPr>
          <w:rFonts w:ascii="Times New Roman" w:hAnsi="Times New Roman" w:cs="Times New Roman"/>
        </w:rPr>
        <w:t xml:space="preserve"> до 2020года»</w:t>
      </w:r>
    </w:p>
    <w:p w:rsidR="003D2F1D" w:rsidRPr="008D20B5" w:rsidRDefault="003D2F1D" w:rsidP="003D2F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2F1D" w:rsidRPr="00C004C2" w:rsidRDefault="003D2F1D" w:rsidP="003D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3D2F1D" w:rsidRPr="00C004C2" w:rsidRDefault="003D2F1D" w:rsidP="003D2F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DA42ED">
        <w:rPr>
          <w:sz w:val="28"/>
          <w:szCs w:val="28"/>
        </w:rPr>
        <w:t xml:space="preserve"> до 2020 года»</w:t>
      </w:r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3D2F1D" w:rsidRPr="00DC0BC5" w:rsidTr="001F056B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D2F1D" w:rsidRPr="00DC0BC5" w:rsidTr="001F056B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3D2F1D" w:rsidRPr="00DC0BC5" w:rsidTr="001F056B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333FBD" w:rsidRDefault="003D2F1D" w:rsidP="001F05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3D2F1D" w:rsidRPr="00574951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F1D" w:rsidRPr="00333FBD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F1D" w:rsidRPr="00333FBD" w:rsidRDefault="003D2F1D" w:rsidP="001F05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3D2F1D" w:rsidRDefault="003D2F1D" w:rsidP="001F0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3D2F1D" w:rsidRPr="007551EA" w:rsidRDefault="003D2F1D" w:rsidP="001F0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3D2F1D" w:rsidRPr="00DC0BC5" w:rsidTr="001F056B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«Градостроительное развитие территории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2020г.»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«Управление муниципальной собственностью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2020г»;</w:t>
            </w:r>
          </w:p>
        </w:tc>
      </w:tr>
      <w:tr w:rsidR="003D2F1D" w:rsidRPr="00DC0BC5" w:rsidTr="001F056B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1E102A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F1D" w:rsidRPr="00574951" w:rsidRDefault="003D2F1D" w:rsidP="001F05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F1D" w:rsidRPr="00574951" w:rsidRDefault="003D2F1D" w:rsidP="001F056B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F1D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6E44A0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3D2F1D" w:rsidRPr="00DC0BC5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3D2F1D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3D2F1D" w:rsidRPr="00C857C3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DC0BC5" w:rsidRDefault="003D2F1D" w:rsidP="001F056B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3D2F1D" w:rsidRPr="00DC0BC5" w:rsidTr="001F056B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EA15B5" w:rsidRDefault="003D2F1D" w:rsidP="001F056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F5478">
              <w:rPr>
                <w:rFonts w:ascii="Times New Roman" w:hAnsi="Times New Roman" w:cs="Times New Roman"/>
                <w:b/>
                <w:sz w:val="28"/>
                <w:szCs w:val="28"/>
              </w:rPr>
              <w:t>41199,3</w:t>
            </w:r>
            <w:r w:rsidR="00EA15B5" w:rsidRPr="00721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15B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D50D4F" w:rsidRPr="00EA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0D7AFC" w:rsidRPr="00EA15B5" w:rsidRDefault="003D2F1D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</w:t>
            </w:r>
            <w:r w:rsidR="000D7AFC"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78">
              <w:rPr>
                <w:rFonts w:ascii="Times New Roman" w:hAnsi="Times New Roman" w:cs="Times New Roman"/>
                <w:sz w:val="24"/>
                <w:szCs w:val="24"/>
              </w:rPr>
              <w:t>38835,3</w:t>
            </w:r>
            <w:r w:rsidR="000D7AFC" w:rsidRPr="00EA15B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DF5478">
              <w:rPr>
                <w:rFonts w:ascii="Times New Roman" w:hAnsi="Times New Roman" w:cs="Times New Roman"/>
                <w:sz w:val="24"/>
                <w:szCs w:val="24"/>
              </w:rPr>
              <w:t>9978,4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602560">
              <w:rPr>
                <w:rFonts w:ascii="Times New Roman" w:hAnsi="Times New Roman" w:cs="Times New Roman"/>
                <w:sz w:val="24"/>
                <w:szCs w:val="24"/>
              </w:rPr>
              <w:t>4967,4</w:t>
            </w:r>
            <w:r w:rsidR="001326A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DF5478">
              <w:rPr>
                <w:rFonts w:ascii="Times New Roman" w:hAnsi="Times New Roman" w:cs="Times New Roman"/>
                <w:sz w:val="24"/>
                <w:szCs w:val="24"/>
              </w:rPr>
              <w:t>3776,7</w:t>
            </w:r>
            <w:r w:rsidR="00721E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721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DF5478">
              <w:rPr>
                <w:rFonts w:ascii="Times New Roman" w:hAnsi="Times New Roman" w:cs="Times New Roman"/>
                <w:sz w:val="24"/>
                <w:szCs w:val="24"/>
              </w:rPr>
              <w:t>8720,8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DF5478"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2019 -  4140,0тыс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2364,0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0D7AFC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D2F1D" w:rsidRPr="00DC0BC5" w:rsidTr="001F056B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3D2F1D" w:rsidRPr="00DC0BC5" w:rsidRDefault="003D2F1D" w:rsidP="003D2F1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4055DE">
      <w:pPr>
        <w:ind w:firstLine="0"/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20C04" w:rsidRDefault="00720C04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20C04" w:rsidRPr="009B67E6" w:rsidRDefault="00720C04" w:rsidP="00720C04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5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5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951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67E6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720C04" w:rsidRPr="001229BD" w:rsidRDefault="00720C04" w:rsidP="00720C04">
      <w:pPr>
        <w:jc w:val="center"/>
        <w:rPr>
          <w:rFonts w:ascii="Times New Roman" w:hAnsi="Times New Roman" w:cs="Times New Roman"/>
          <w:b/>
        </w:rPr>
      </w:pPr>
      <w:r w:rsidRPr="001229BD">
        <w:rPr>
          <w:rFonts w:ascii="Times New Roman" w:hAnsi="Times New Roman" w:cs="Times New Roman"/>
          <w:b/>
        </w:rPr>
        <w:t xml:space="preserve"> «</w:t>
      </w:r>
      <w:r w:rsidRPr="001229BD">
        <w:rPr>
          <w:rFonts w:ascii="Times New Roman" w:hAnsi="Times New Roman" w:cs="Times New Roman"/>
          <w:b/>
          <w:sz w:val="28"/>
          <w:szCs w:val="28"/>
        </w:rPr>
        <w:t xml:space="preserve">Развитие земельного отношений, градостроительная деятельность, управление муниципальной собственностью городского округа </w:t>
      </w:r>
      <w:proofErr w:type="gramStart"/>
      <w:r w:rsidRPr="001229BD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1229BD">
        <w:rPr>
          <w:rFonts w:ascii="Times New Roman" w:hAnsi="Times New Roman" w:cs="Times New Roman"/>
          <w:b/>
          <w:sz w:val="28"/>
          <w:szCs w:val="28"/>
        </w:rPr>
        <w:t xml:space="preserve"> до 2020года»</w:t>
      </w:r>
    </w:p>
    <w:p w:rsidR="00720C04" w:rsidRPr="001229BD" w:rsidRDefault="00720C04" w:rsidP="00720C04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60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992"/>
        <w:gridCol w:w="1134"/>
        <w:gridCol w:w="1134"/>
        <w:gridCol w:w="1417"/>
        <w:gridCol w:w="1276"/>
        <w:gridCol w:w="1134"/>
        <w:gridCol w:w="1134"/>
        <w:gridCol w:w="2774"/>
      </w:tblGrid>
      <w:tr w:rsidR="00720C04" w:rsidRPr="006E44A0" w:rsidTr="00720C04">
        <w:trPr>
          <w:cantSplit/>
          <w:trHeight w:val="705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720C04" w:rsidRPr="006E44A0" w:rsidTr="00720C04">
        <w:trPr>
          <w:cantSplit/>
          <w:trHeight w:val="255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cantSplit/>
          <w:trHeight w:val="443"/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cantSplit/>
          <w:tblHeader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20C04" w:rsidRPr="006E44A0" w:rsidTr="00720C04">
        <w:trPr>
          <w:trHeight w:val="320"/>
          <w:tblCellSpacing w:w="5" w:type="nil"/>
        </w:trPr>
        <w:tc>
          <w:tcPr>
            <w:tcW w:w="160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4A0">
              <w:rPr>
                <w:rFonts w:ascii="Times New Roman" w:hAnsi="Times New Roman" w:cs="Times New Roman"/>
                <w:b/>
              </w:rPr>
              <w:t xml:space="preserve">Подпрограмма 1       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«Градостроительное развитие территории городского округа </w:t>
            </w:r>
            <w:proofErr w:type="gramStart"/>
            <w:r w:rsidRPr="006E44A0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6E44A0">
              <w:rPr>
                <w:rFonts w:ascii="Times New Roman" w:hAnsi="Times New Roman" w:cs="Times New Roman"/>
                <w:b/>
              </w:rPr>
              <w:t xml:space="preserve"> до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 2020 годы</w:t>
            </w:r>
            <w:r w:rsidRPr="006E44A0">
              <w:rPr>
                <w:rFonts w:ascii="Times New Roman" w:hAnsi="Times New Roman" w:cs="Times New Roman"/>
                <w:b/>
              </w:rPr>
              <w:t>»</w:t>
            </w:r>
          </w:p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0C04" w:rsidRPr="006E44A0" w:rsidTr="00720C04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08739D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Цель  «</w:t>
            </w:r>
            <w:r w:rsidRPr="006E44A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Верхотурский</w:t>
            </w:r>
            <w:proofErr w:type="gramEnd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20C04" w:rsidRPr="006E44A0" w:rsidTr="00720C04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 </w:t>
            </w:r>
            <w:r w:rsidRPr="006E44A0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»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142819" w:rsidRDefault="00720C04" w:rsidP="00CF620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19">
              <w:rPr>
                <w:rFonts w:ascii="Times New Roman" w:hAnsi="Times New Roman"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142819" w:rsidRDefault="00720C04" w:rsidP="00CF6200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42819">
              <w:rPr>
                <w:rFonts w:ascii="Times New Roman" w:hAnsi="Times New Roman" w:cs="Times New Roman"/>
              </w:rPr>
              <w:t xml:space="preserve">Подготовка документации по планировке территорий, в том числе по годам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160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  <w:b/>
              </w:rPr>
              <w:t>Задача 3 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специалистов.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42819">
              <w:rPr>
                <w:rFonts w:ascii="Times New Roman" w:hAnsi="Times New Roman" w:cs="Times New Roman"/>
              </w:rPr>
              <w:t>Внедрение автоматизированной информационной системы обеспечения градостроительной деятельности</w:t>
            </w:r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r w:rsidRPr="0008739D">
              <w:rPr>
                <w:rFonts w:ascii="Times New Roman" w:hAnsi="Times New Roman" w:cs="Times New Roman"/>
              </w:rPr>
              <w:t>с приобретением и</w:t>
            </w:r>
            <w:r w:rsidRPr="00142819">
              <w:rPr>
                <w:rFonts w:ascii="Times New Roman" w:hAnsi="Times New Roman" w:cs="Times New Roman"/>
              </w:rPr>
              <w:t xml:space="preserve"> установкой соответственного программного обеспечения, оборудования и обучением </w:t>
            </w:r>
            <w:r w:rsidRPr="00142819">
              <w:rPr>
                <w:rFonts w:ascii="Times New Roman" w:hAnsi="Times New Roman" w:cs="Times New Roman"/>
              </w:rPr>
              <w:lastRenderedPageBreak/>
              <w:t>специалистов, в том числе по годам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160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4.Разработка местных нормативов градостроительного проектирования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142819" w:rsidRDefault="00720C04" w:rsidP="00CF6200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160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Установление границ населенных пунктов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142819" w:rsidRDefault="00720C04" w:rsidP="00CF6200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>Установление границ населенных пунктов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%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1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6E44A0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6E44A0">
              <w:rPr>
                <w:rFonts w:ascii="Times New Roman" w:hAnsi="Times New Roman" w:cs="Times New Roman"/>
                <w:b/>
              </w:rPr>
              <w:t xml:space="preserve"> до 2020г»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Цель  «П</w:t>
            </w:r>
            <w:r w:rsidRPr="006E44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овышение эффективности управления и распоряжения муниципальной собственностью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городского округа </w:t>
            </w:r>
            <w:proofErr w:type="gramStart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Верхотурский</w:t>
            </w:r>
            <w:proofErr w:type="gramEnd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  <w:r w:rsidRPr="006E44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отдельным категориям граждан»</w:t>
            </w:r>
          </w:p>
        </w:tc>
      </w:tr>
      <w:tr w:rsidR="00720C04" w:rsidRPr="006E44A0" w:rsidTr="00720C04">
        <w:trPr>
          <w:trHeight w:val="177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редоставлен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с торгов»</w:t>
            </w:r>
          </w:p>
        </w:tc>
      </w:tr>
      <w:tr w:rsidR="00720C04" w:rsidRPr="006E44A0" w:rsidTr="00720C04">
        <w:trPr>
          <w:trHeight w:val="127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земельных участков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предоставленных 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торгов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</w:t>
            </w:r>
            <w:proofErr w:type="gramStart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«Межевание и постановка на кадастровый учет лесных участков, расположенных на в границах населенных пунктов городского округа Верхотурский»</w:t>
            </w:r>
            <w:proofErr w:type="gramEnd"/>
          </w:p>
        </w:tc>
      </w:tr>
      <w:tr w:rsidR="00720C04" w:rsidRPr="006E44A0" w:rsidTr="00720C04">
        <w:trPr>
          <w:trHeight w:val="75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D61910" w:rsidRDefault="00720C04" w:rsidP="00CF620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лесных участков</w:t>
            </w:r>
            <w:r w:rsidRPr="00D61910">
              <w:rPr>
                <w:b/>
                <w:sz w:val="22"/>
                <w:szCs w:val="22"/>
              </w:rPr>
              <w:t xml:space="preserve"> </w:t>
            </w: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 xml:space="preserve">поставленных на кадастровый учет, расположенных  в границах населенных пунктов городского округа </w:t>
            </w:r>
            <w:r w:rsidRPr="00D61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«Проведение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граждан»</w:t>
            </w:r>
          </w:p>
        </w:tc>
      </w:tr>
      <w:tr w:rsidR="00720C04" w:rsidRPr="006E44A0" w:rsidTr="00720C0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D6191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выделенных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4" w:rsidRPr="006E44A0" w:rsidRDefault="00720C04" w:rsidP="00CF6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0C04" w:rsidRPr="006E44A0" w:rsidRDefault="00720C04" w:rsidP="00720C04">
      <w:pPr>
        <w:rPr>
          <w:rFonts w:ascii="Times New Roman" w:hAnsi="Times New Roman" w:cs="Times New Roman"/>
        </w:rPr>
      </w:pPr>
    </w:p>
    <w:p w:rsidR="00720C04" w:rsidRPr="00815F7D" w:rsidRDefault="00720C04" w:rsidP="00720C04">
      <w:pPr>
        <w:ind w:firstLine="0"/>
        <w:rPr>
          <w:rFonts w:ascii="Times New Roman" w:hAnsi="Times New Roman" w:cs="Times New Roman"/>
        </w:rPr>
      </w:pPr>
    </w:p>
    <w:p w:rsidR="00720C04" w:rsidRDefault="00720C04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20C04" w:rsidRDefault="00720C04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20C04" w:rsidRDefault="00720C04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20C04" w:rsidRDefault="00720C04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20C04" w:rsidRDefault="00720C04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167D61" w:rsidTr="001C5E70">
        <w:trPr>
          <w:gridAfter w:val="6"/>
          <w:wAfter w:w="7795" w:type="dxa"/>
          <w:trHeight w:val="7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CB08E1" w:rsidP="00727EC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326A4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21E0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</w:t>
            </w:r>
            <w:r w:rsidR="00CB08E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CB08E1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033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</w:t>
            </w:r>
            <w:r w:rsidR="002510AF" w:rsidRPr="00167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4</w:t>
            </w:r>
            <w:r w:rsidR="002510AF" w:rsidRPr="00167D61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</w:t>
            </w:r>
            <w:r w:rsidR="002510AF" w:rsidRPr="00167D61">
              <w:rPr>
                <w:rFonts w:ascii="Times New Roman" w:hAnsi="Times New Roman" w:cs="Times New Roman"/>
                <w:b/>
              </w:rPr>
              <w:t>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A4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7033CB" w:rsidRDefault="00CB08E1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C5E70" w:rsidRDefault="001326A4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326A4" w:rsidRDefault="001326A4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721E0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  <w:r w:rsidR="00CB08E1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CB08E1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4F77EC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F5B90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4A6E8F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14518,4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9048B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</w:t>
            </w:r>
            <w:r w:rsidR="008B322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2270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A6E8F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1902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b/>
                <w:sz w:val="20"/>
              </w:rPr>
              <w:t>420</w:t>
            </w:r>
            <w:r w:rsidR="009D084A" w:rsidRPr="007033CB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sz w:val="20"/>
              </w:rPr>
              <w:t>420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4726,0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A02A2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A6E8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552.0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EC3F13" w:rsidRPr="007033CB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340D1">
        <w:trPr>
          <w:gridAfter w:val="6"/>
          <w:wAfter w:w="7795" w:type="dxa"/>
          <w:trHeight w:val="70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0722B8"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A24E9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F340D1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2020г.»</w:t>
            </w:r>
          </w:p>
        </w:tc>
      </w:tr>
      <w:tr w:rsidR="00721E02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BC2F7E" w:rsidRDefault="00A31C4F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721E02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BC2F7E" w:rsidRDefault="00A31C4F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F2083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3699,1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340D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программного </w:t>
            </w:r>
            <w:proofErr w:type="gramStart"/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>обеспечения ведения Реестра муниципальной собственности городского округа</w:t>
            </w:r>
            <w:proofErr w:type="gramEnd"/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67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F340D1" w:rsidRPr="00167D61" w:rsidTr="00F340D1">
        <w:trPr>
          <w:gridAfter w:val="6"/>
          <w:wAfter w:w="7795" w:type="dxa"/>
          <w:trHeight w:val="5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CF62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6200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</w:t>
            </w:r>
            <w:r w:rsidR="00CF62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6200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="00CF6200">
              <w:rPr>
                <w:rFonts w:ascii="Times New Roman" w:hAnsi="Times New Roman" w:cs="Times New Roman"/>
                <w:sz w:val="20"/>
                <w:szCs w:val="20"/>
              </w:rPr>
              <w:t>е «</w:t>
            </w:r>
            <w:proofErr w:type="spellStart"/>
            <w:r w:rsidR="00CF6200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="00CF620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CF6200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EF3629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972838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602560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E7454B">
        <w:trPr>
          <w:gridAfter w:val="6"/>
          <w:wAfter w:w="7795" w:type="dxa"/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F06879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C5DC4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614674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614674" w:rsidRDefault="00614674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467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5C1A04">
        <w:trPr>
          <w:gridAfter w:val="6"/>
          <w:wAfter w:w="7795" w:type="dxa"/>
          <w:trHeight w:val="1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614674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61467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23BC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 образованию земельных участков  из земель сельскохозяйственного назначения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1467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023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972838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7A0CD5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F340D1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B45AE" w:rsidRDefault="0097283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E4C2C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BC2F7E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4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721E02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721E02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DA4064" w:rsidRDefault="00721E0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жилья для  создания специализированного жилого фонда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721E02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721E02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573654" w:rsidRDefault="00721E0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3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</w:tbl>
    <w:p w:rsidR="00EF086B" w:rsidRPr="00815F7D" w:rsidRDefault="00EF086B" w:rsidP="008B55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EF086B" w:rsidRPr="00815F7D" w:rsidSect="008B554F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E15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E70"/>
    <w:rsid w:val="001C5FBA"/>
    <w:rsid w:val="001C7C46"/>
    <w:rsid w:val="001D2A9B"/>
    <w:rsid w:val="001D2AC8"/>
    <w:rsid w:val="001D404E"/>
    <w:rsid w:val="001D5BFD"/>
    <w:rsid w:val="001D7FB2"/>
    <w:rsid w:val="001E0DEF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54B2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89A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4674"/>
    <w:rsid w:val="00615611"/>
    <w:rsid w:val="006167DA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16DC"/>
    <w:rsid w:val="00731D9A"/>
    <w:rsid w:val="00731FDF"/>
    <w:rsid w:val="00733A7A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554F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1C4F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20D5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B78AC"/>
    <w:rsid w:val="00FC2C2F"/>
    <w:rsid w:val="00FC4253"/>
    <w:rsid w:val="00FC5CC7"/>
    <w:rsid w:val="00FC706F"/>
    <w:rsid w:val="00FD0AA0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55EA-24E7-4459-8EA8-1E15438F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28</cp:revision>
  <cp:lastPrinted>2016-03-25T09:40:00Z</cp:lastPrinted>
  <dcterms:created xsi:type="dcterms:W3CDTF">2015-12-25T09:42:00Z</dcterms:created>
  <dcterms:modified xsi:type="dcterms:W3CDTF">2016-04-12T05:19:00Z</dcterms:modified>
</cp:coreProperties>
</file>