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EE1EA4" w:rsidRPr="00EE1EA4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fillcolor="window">
            <v:imagedata r:id="rId5" o:title=""/>
          </v:shape>
        </w:pict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68665E" w:rsidP="00295080">
      <w:pPr>
        <w:jc w:val="both"/>
        <w:rPr>
          <w:b/>
          <w:szCs w:val="24"/>
        </w:rPr>
      </w:pPr>
      <w:r>
        <w:rPr>
          <w:b/>
          <w:szCs w:val="24"/>
        </w:rPr>
        <w:t>от 13.12.</w:t>
      </w:r>
      <w:r w:rsidR="0066627E">
        <w:rPr>
          <w:b/>
          <w:szCs w:val="24"/>
        </w:rPr>
        <w:t xml:space="preserve"> 2012</w:t>
      </w:r>
      <w:r>
        <w:rPr>
          <w:b/>
          <w:szCs w:val="24"/>
        </w:rPr>
        <w:t>г. № 1513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F85BC2" w:rsidP="0066627E">
      <w:pPr>
        <w:pStyle w:val="ConsPlusTitle"/>
        <w:widowControl/>
        <w:jc w:val="center"/>
        <w:rPr>
          <w:i/>
          <w:sz w:val="28"/>
          <w:szCs w:val="28"/>
        </w:rPr>
      </w:pPr>
      <w:r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66627E">
        <w:rPr>
          <w:i/>
          <w:sz w:val="28"/>
          <w:szCs w:val="28"/>
        </w:rPr>
        <w:t>предоставления</w:t>
      </w:r>
      <w:r w:rsidR="0066627E" w:rsidRPr="00A96BE3">
        <w:rPr>
          <w:i/>
          <w:sz w:val="28"/>
          <w:szCs w:val="28"/>
        </w:rPr>
        <w:t xml:space="preserve"> </w:t>
      </w:r>
      <w:r w:rsidR="0066627E">
        <w:rPr>
          <w:i/>
          <w:sz w:val="28"/>
          <w:szCs w:val="28"/>
        </w:rPr>
        <w:t xml:space="preserve">муниципальной услуги по предоставлению </w:t>
      </w:r>
      <w:r w:rsidR="00C407D0">
        <w:rPr>
          <w:i/>
          <w:sz w:val="28"/>
          <w:szCs w:val="28"/>
        </w:rPr>
        <w:t xml:space="preserve">в </w:t>
      </w:r>
      <w:r w:rsidR="008A401C">
        <w:rPr>
          <w:i/>
          <w:sz w:val="28"/>
          <w:szCs w:val="28"/>
        </w:rPr>
        <w:t xml:space="preserve">собственность </w:t>
      </w:r>
      <w:r w:rsidR="0070025F" w:rsidRPr="0066627E">
        <w:rPr>
          <w:i/>
          <w:sz w:val="28"/>
          <w:szCs w:val="28"/>
        </w:rPr>
        <w:t xml:space="preserve">земельных участков, </w:t>
      </w:r>
      <w:r w:rsidR="0066627E" w:rsidRPr="0066627E">
        <w:rPr>
          <w:i/>
          <w:sz w:val="28"/>
          <w:szCs w:val="28"/>
        </w:rPr>
        <w:t>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 и сооружениями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F85BC2" w:rsidRDefault="0066627E" w:rsidP="00F85BC2">
      <w:pPr>
        <w:ind w:firstLine="540"/>
        <w:jc w:val="both"/>
        <w:rPr>
          <w:sz w:val="28"/>
          <w:szCs w:val="28"/>
        </w:rPr>
      </w:pPr>
      <w:r w:rsidRPr="0066627E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</w:t>
      </w:r>
      <w:r>
        <w:rPr>
          <w:sz w:val="28"/>
          <w:szCs w:val="28"/>
        </w:rPr>
        <w:t>оставления муниципальных услуг»</w:t>
      </w:r>
      <w:r w:rsidR="00F85BC2" w:rsidRPr="0066627E">
        <w:rPr>
          <w:sz w:val="28"/>
          <w:szCs w:val="28"/>
        </w:rPr>
        <w:t>,</w:t>
      </w:r>
      <w:r w:rsidR="00F85BC2" w:rsidRPr="00A96BE3">
        <w:rPr>
          <w:sz w:val="28"/>
          <w:szCs w:val="28"/>
        </w:rPr>
        <w:t xml:space="preserve"> </w:t>
      </w:r>
      <w:r w:rsidR="00F85BC2">
        <w:rPr>
          <w:sz w:val="28"/>
          <w:szCs w:val="28"/>
        </w:rPr>
        <w:t xml:space="preserve"> руководствуясь статьей 26 Устава</w:t>
      </w:r>
      <w:r w:rsidR="00F85BC2" w:rsidRPr="00A96BE3">
        <w:rPr>
          <w:sz w:val="28"/>
          <w:szCs w:val="28"/>
        </w:rPr>
        <w:t xml:space="preserve"> городского округа </w:t>
      </w:r>
      <w:r w:rsidR="00F85BC2">
        <w:rPr>
          <w:sz w:val="28"/>
          <w:szCs w:val="28"/>
        </w:rPr>
        <w:t>Верхотурский</w:t>
      </w:r>
      <w:r w:rsidR="00F85BC2" w:rsidRPr="00A96BE3">
        <w:rPr>
          <w:sz w:val="28"/>
          <w:szCs w:val="28"/>
        </w:rPr>
        <w:t>,</w:t>
      </w:r>
    </w:p>
    <w:p w:rsidR="002C6073" w:rsidRPr="005E11A3" w:rsidRDefault="002C6073" w:rsidP="002C60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0046BC" w:rsidRDefault="000046BC" w:rsidP="000046BC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BC2">
        <w:rPr>
          <w:sz w:val="28"/>
          <w:szCs w:val="28"/>
        </w:rPr>
        <w:t>1. Утвердить А</w:t>
      </w:r>
      <w:r w:rsidR="002C6073" w:rsidRPr="001A1510">
        <w:rPr>
          <w:sz w:val="28"/>
          <w:szCs w:val="28"/>
        </w:rPr>
        <w:t xml:space="preserve">дминистративный регламент </w:t>
      </w:r>
      <w:r w:rsidRPr="000046BC">
        <w:rPr>
          <w:sz w:val="28"/>
          <w:szCs w:val="28"/>
        </w:rPr>
        <w:t xml:space="preserve">предоставления муниципальной услуги по предоставлению </w:t>
      </w:r>
      <w:r w:rsidR="00C407D0">
        <w:rPr>
          <w:sz w:val="28"/>
          <w:szCs w:val="28"/>
        </w:rPr>
        <w:t xml:space="preserve">в </w:t>
      </w:r>
      <w:r w:rsidR="008A401C">
        <w:rPr>
          <w:sz w:val="28"/>
          <w:szCs w:val="28"/>
        </w:rPr>
        <w:t xml:space="preserve">собственность </w:t>
      </w:r>
      <w:r w:rsidRPr="000046BC">
        <w:rPr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 и сооружениями</w:t>
      </w:r>
      <w:r w:rsidR="00B92CBF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 xml:space="preserve">. </w:t>
      </w:r>
      <w:r w:rsidR="001E2E6B" w:rsidRPr="000046BC">
        <w:rPr>
          <w:sz w:val="28"/>
          <w:szCs w:val="28"/>
        </w:rPr>
        <w:tab/>
      </w:r>
    </w:p>
    <w:p w:rsidR="000046BC" w:rsidRDefault="000046BC" w:rsidP="000046BC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Постановление Администрации городского округа Верхотурский от 29.11.2010г. № 1613 «Об утверждении Административного регламента по предоставлению в аренду и собственность земельных участков, на которых расположены здания, строения, сооружения, находящиеся на территории городского округа Верхотурский» считать утратившим силу.</w:t>
      </w:r>
      <w:proofErr w:type="gramEnd"/>
    </w:p>
    <w:p w:rsidR="00B92CBF" w:rsidRDefault="000046BC" w:rsidP="00B92CB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E2E6B">
        <w:rPr>
          <w:sz w:val="28"/>
          <w:szCs w:val="28"/>
        </w:rPr>
        <w:t>. Опубликовать н</w:t>
      </w:r>
      <w:r w:rsidR="001E2E6B" w:rsidRPr="00A96BE3">
        <w:rPr>
          <w:sz w:val="28"/>
          <w:szCs w:val="28"/>
        </w:rPr>
        <w:t xml:space="preserve">астоящее </w:t>
      </w:r>
      <w:r w:rsidR="00B92CBF" w:rsidRPr="00A96BE3">
        <w:rPr>
          <w:sz w:val="28"/>
          <w:szCs w:val="28"/>
        </w:rPr>
        <w:t xml:space="preserve">Постановление </w:t>
      </w:r>
      <w:r w:rsidR="00B92CBF">
        <w:rPr>
          <w:sz w:val="28"/>
          <w:szCs w:val="28"/>
        </w:rPr>
        <w:t xml:space="preserve">в газете «Верхотурская неделя» и разместить на официальном сайте городского округа </w:t>
      </w:r>
      <w:proofErr w:type="gramStart"/>
      <w:r w:rsidR="00B92CBF">
        <w:rPr>
          <w:sz w:val="28"/>
          <w:szCs w:val="28"/>
        </w:rPr>
        <w:t>Верхотурский</w:t>
      </w:r>
      <w:proofErr w:type="gramEnd"/>
      <w:r w:rsidR="00B92CBF" w:rsidRPr="00A96BE3">
        <w:rPr>
          <w:sz w:val="28"/>
          <w:szCs w:val="28"/>
        </w:rPr>
        <w:t>.</w:t>
      </w:r>
    </w:p>
    <w:p w:rsidR="00B92CBF" w:rsidRDefault="00B92CBF" w:rsidP="00B92CB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A96BE3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округа Верхотурский по экономике В.Ф. </w:t>
      </w:r>
      <w:proofErr w:type="spellStart"/>
      <w:r>
        <w:rPr>
          <w:sz w:val="28"/>
          <w:szCs w:val="28"/>
        </w:rPr>
        <w:t>Фахрисламова</w:t>
      </w:r>
      <w:proofErr w:type="spellEnd"/>
    </w:p>
    <w:p w:rsidR="002C6073" w:rsidRDefault="002C6073" w:rsidP="00C226D9">
      <w:pPr>
        <w:jc w:val="both"/>
        <w:rPr>
          <w:szCs w:val="28"/>
        </w:rPr>
      </w:pPr>
    </w:p>
    <w:p w:rsidR="002C6073" w:rsidRDefault="002C6073" w:rsidP="00C226D9">
      <w:pPr>
        <w:jc w:val="both"/>
        <w:rPr>
          <w:szCs w:val="28"/>
        </w:rPr>
      </w:pPr>
    </w:p>
    <w:p w:rsidR="00C226D9" w:rsidRPr="003C24DA" w:rsidRDefault="00B92CBF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76016C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B92CBF">
        <w:rPr>
          <w:sz w:val="28"/>
          <w:szCs w:val="28"/>
        </w:rPr>
        <w:t xml:space="preserve">        С.И. </w:t>
      </w:r>
      <w:proofErr w:type="spellStart"/>
      <w:r w:rsidR="00B92CBF">
        <w:rPr>
          <w:sz w:val="28"/>
          <w:szCs w:val="28"/>
        </w:rPr>
        <w:t>Лобусов</w:t>
      </w:r>
      <w:proofErr w:type="spellEnd"/>
    </w:p>
    <w:p w:rsidR="00B92CBF" w:rsidRDefault="00B92CBF" w:rsidP="00B92CBF">
      <w:pPr>
        <w:jc w:val="right"/>
        <w:outlineLvl w:val="0"/>
      </w:pPr>
      <w:r>
        <w:lastRenderedPageBreak/>
        <w:t xml:space="preserve">Приложение </w:t>
      </w:r>
    </w:p>
    <w:p w:rsidR="00B92CBF" w:rsidRDefault="00C407D0" w:rsidP="00B92CBF">
      <w:pPr>
        <w:jc w:val="right"/>
      </w:pPr>
      <w:r>
        <w:t>к Постановлению А</w:t>
      </w:r>
      <w:r w:rsidR="00B92CBF">
        <w:t>дминистрации</w:t>
      </w:r>
    </w:p>
    <w:p w:rsidR="00B92CBF" w:rsidRDefault="00B92CBF" w:rsidP="00B92CBF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B92CBF" w:rsidRDefault="000D51C8" w:rsidP="00B92CBF">
      <w:pPr>
        <w:jc w:val="right"/>
      </w:pPr>
      <w:r>
        <w:t xml:space="preserve">от </w:t>
      </w:r>
      <w:r w:rsidRPr="000D51C8">
        <w:rPr>
          <w:u w:val="single"/>
        </w:rPr>
        <w:t>13.12.2012 г</w:t>
      </w:r>
      <w:r>
        <w:t xml:space="preserve">. № </w:t>
      </w:r>
      <w:r w:rsidRPr="000D51C8">
        <w:rPr>
          <w:u w:val="single"/>
        </w:rPr>
        <w:t>1513</w:t>
      </w:r>
      <w:r w:rsidR="00B92CBF">
        <w:t xml:space="preserve">    </w:t>
      </w:r>
    </w:p>
    <w:p w:rsidR="00C226D9" w:rsidRDefault="00C226D9" w:rsidP="00B92CBF">
      <w:pPr>
        <w:jc w:val="right"/>
        <w:rPr>
          <w:sz w:val="28"/>
          <w:szCs w:val="28"/>
        </w:rPr>
      </w:pPr>
    </w:p>
    <w:p w:rsidR="00345C54" w:rsidRDefault="00B92CBF" w:rsidP="00B92CBF">
      <w:pPr>
        <w:pStyle w:val="a3"/>
        <w:jc w:val="center"/>
        <w:rPr>
          <w:b/>
          <w:szCs w:val="28"/>
        </w:rPr>
      </w:pPr>
      <w:r w:rsidRPr="00B92CBF">
        <w:rPr>
          <w:b/>
        </w:rPr>
        <w:t>А</w:t>
      </w:r>
      <w:r>
        <w:rPr>
          <w:b/>
        </w:rPr>
        <w:t>дминистративный</w:t>
      </w:r>
      <w:r w:rsidRPr="00B92CBF">
        <w:rPr>
          <w:b/>
        </w:rPr>
        <w:t xml:space="preserve"> регламент </w:t>
      </w:r>
      <w:r w:rsidRPr="00B92CBF">
        <w:rPr>
          <w:b/>
          <w:szCs w:val="28"/>
        </w:rPr>
        <w:t xml:space="preserve">предоставления муниципальной услуги по предоставлению </w:t>
      </w:r>
      <w:r w:rsidR="00C407D0">
        <w:rPr>
          <w:b/>
          <w:szCs w:val="28"/>
        </w:rPr>
        <w:t xml:space="preserve">в </w:t>
      </w:r>
      <w:r w:rsidR="008A401C">
        <w:rPr>
          <w:b/>
          <w:szCs w:val="28"/>
        </w:rPr>
        <w:t xml:space="preserve">собственность </w:t>
      </w:r>
      <w:r w:rsidRPr="00B92CBF">
        <w:rPr>
          <w:b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 и сооружениями</w:t>
      </w:r>
    </w:p>
    <w:p w:rsidR="00060458" w:rsidRPr="00B92CBF" w:rsidRDefault="00060458" w:rsidP="00B92CBF">
      <w:pPr>
        <w:pStyle w:val="a3"/>
        <w:jc w:val="center"/>
        <w:rPr>
          <w:b/>
          <w:szCs w:val="28"/>
        </w:rPr>
      </w:pPr>
    </w:p>
    <w:p w:rsidR="00345C54" w:rsidRDefault="00060458" w:rsidP="00060458">
      <w:pPr>
        <w:pStyle w:val="a3"/>
        <w:jc w:val="center"/>
        <w:rPr>
          <w:szCs w:val="28"/>
        </w:rPr>
      </w:pPr>
      <w:r w:rsidRPr="00060458">
        <w:rPr>
          <w:szCs w:val="28"/>
        </w:rPr>
        <w:t>Раздел 1. Общие положения</w:t>
      </w:r>
    </w:p>
    <w:p w:rsidR="00060458" w:rsidRPr="00060458" w:rsidRDefault="00060458" w:rsidP="00060458">
      <w:pPr>
        <w:pStyle w:val="a3"/>
        <w:ind w:firstLine="720"/>
        <w:rPr>
          <w:szCs w:val="28"/>
        </w:rPr>
      </w:pPr>
      <w:r w:rsidRPr="00060458">
        <w:rPr>
          <w:szCs w:val="28"/>
        </w:rPr>
        <w:t xml:space="preserve">1. </w:t>
      </w:r>
      <w:proofErr w:type="gramStart"/>
      <w:r w:rsidRPr="00060458">
        <w:rPr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C407D0">
        <w:rPr>
          <w:szCs w:val="28"/>
        </w:rPr>
        <w:t xml:space="preserve">в </w:t>
      </w:r>
      <w:r w:rsidR="008A401C">
        <w:rPr>
          <w:szCs w:val="28"/>
        </w:rPr>
        <w:t xml:space="preserve">собственность </w:t>
      </w:r>
      <w:r w:rsidRPr="00060458">
        <w:rPr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 и сооружениями (далее - Регламент), разработан в целях повышения качества исполнения и доступности предоставления </w:t>
      </w:r>
      <w:r>
        <w:rPr>
          <w:szCs w:val="28"/>
        </w:rPr>
        <w:t>муниципальной услуги</w:t>
      </w:r>
      <w:r w:rsidRPr="00060458">
        <w:rPr>
          <w:szCs w:val="28"/>
        </w:rPr>
        <w:t>, создания комфортных условий для заявителей, определяет сроки и последовательность действий (административных процедур) при осуществлении полномочий по предоставлению</w:t>
      </w:r>
      <w:proofErr w:type="gramEnd"/>
      <w:r w:rsidRPr="00060458">
        <w:rPr>
          <w:szCs w:val="28"/>
        </w:rPr>
        <w:t xml:space="preserve"> </w:t>
      </w:r>
      <w:r>
        <w:rPr>
          <w:szCs w:val="28"/>
        </w:rPr>
        <w:t>муниципальной услуги</w:t>
      </w:r>
      <w:r w:rsidRPr="00060458">
        <w:rPr>
          <w:szCs w:val="28"/>
        </w:rPr>
        <w:t>.</w:t>
      </w:r>
    </w:p>
    <w:p w:rsidR="004049BE" w:rsidRP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4049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49BE">
        <w:rPr>
          <w:rFonts w:ascii="Times New Roman" w:hAnsi="Times New Roman" w:cs="Times New Roman"/>
          <w:sz w:val="28"/>
          <w:szCs w:val="28"/>
        </w:rPr>
        <w:t xml:space="preserve">Действие настоящего Регламента распространяется на земельные участки из земель населенных пунктов, расположенных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4049BE">
        <w:rPr>
          <w:rFonts w:ascii="Times New Roman" w:hAnsi="Times New Roman" w:cs="Times New Roman"/>
          <w:sz w:val="28"/>
          <w:szCs w:val="28"/>
        </w:rPr>
        <w:t xml:space="preserve">, и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Pr="004049BE">
        <w:rPr>
          <w:rFonts w:ascii="Times New Roman" w:hAnsi="Times New Roman" w:cs="Times New Roman"/>
          <w:sz w:val="28"/>
          <w:szCs w:val="28"/>
        </w:rPr>
        <w:t>, а также на земельные участки,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  <w:proofErr w:type="gramEnd"/>
    </w:p>
    <w:p w:rsidR="004049BE" w:rsidRP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BE">
        <w:rPr>
          <w:rFonts w:ascii="Times New Roman" w:hAnsi="Times New Roman" w:cs="Times New Roman"/>
          <w:sz w:val="28"/>
          <w:szCs w:val="28"/>
        </w:rPr>
        <w:tab/>
        <w:t>3. Заявителями, обращающимися за предоставлением муниципаль</w:t>
      </w:r>
      <w:r w:rsidR="006B7AB8">
        <w:rPr>
          <w:rFonts w:ascii="Times New Roman" w:hAnsi="Times New Roman" w:cs="Times New Roman"/>
          <w:sz w:val="28"/>
          <w:szCs w:val="28"/>
        </w:rPr>
        <w:t>ной услуги, могут быть граждане и</w:t>
      </w:r>
      <w:r w:rsidRPr="004049BE">
        <w:rPr>
          <w:rFonts w:ascii="Times New Roman" w:hAnsi="Times New Roman" w:cs="Times New Roman"/>
          <w:sz w:val="28"/>
          <w:szCs w:val="28"/>
        </w:rPr>
        <w:t xml:space="preserve"> юридические лица, имеющие в собственности здания, строения, сооружения, расположенные на предоставляемых земельных участках.</w:t>
      </w:r>
    </w:p>
    <w:p w:rsidR="004049BE" w:rsidRP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49BE">
        <w:rPr>
          <w:rFonts w:ascii="Times New Roman" w:hAnsi="Times New Roman" w:cs="Times New Roman"/>
          <w:sz w:val="28"/>
          <w:szCs w:val="28"/>
        </w:rPr>
        <w:t xml:space="preserve">Действие настоящего Регламента не распространяется на процедуру оформления права собственности граждан на земельные участки в части действия норм законодательства, устанавливающего оформление права на земельные участки в упрощенном порядке, исключающего подготовку ненормативного правового акта (постановления)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049BE">
        <w:rPr>
          <w:rFonts w:ascii="Times New Roman" w:hAnsi="Times New Roman" w:cs="Times New Roman"/>
          <w:sz w:val="28"/>
          <w:szCs w:val="28"/>
        </w:rPr>
        <w:t>.</w:t>
      </w:r>
    </w:p>
    <w:p w:rsidR="00A06B56" w:rsidRDefault="008A401C" w:rsidP="00A06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6B56">
        <w:rPr>
          <w:rFonts w:ascii="Times New Roman" w:hAnsi="Times New Roman" w:cs="Times New Roman"/>
          <w:sz w:val="28"/>
          <w:szCs w:val="28"/>
        </w:rPr>
        <w:t xml:space="preserve"> Справочная информация</w:t>
      </w:r>
      <w:r w:rsidR="00A06B56" w:rsidRPr="00A06B56">
        <w:rPr>
          <w:rFonts w:ascii="Times New Roman" w:hAnsi="Times New Roman" w:cs="Times New Roman"/>
          <w:sz w:val="28"/>
          <w:szCs w:val="28"/>
        </w:rPr>
        <w:t xml:space="preserve"> о</w:t>
      </w:r>
      <w:r w:rsidR="00A06B56">
        <w:rPr>
          <w:rFonts w:ascii="Times New Roman" w:hAnsi="Times New Roman" w:cs="Times New Roman"/>
          <w:sz w:val="28"/>
          <w:szCs w:val="28"/>
        </w:rPr>
        <w:t>б отраслевых подразделениях</w:t>
      </w:r>
      <w:r w:rsidR="00A06B56" w:rsidRPr="00A06B56">
        <w:rPr>
          <w:rFonts w:ascii="Times New Roman" w:hAnsi="Times New Roman" w:cs="Times New Roman"/>
          <w:sz w:val="28"/>
          <w:szCs w:val="28"/>
        </w:rPr>
        <w:t xml:space="preserve"> </w:t>
      </w:r>
      <w:r w:rsidR="00A06B56">
        <w:rPr>
          <w:rFonts w:ascii="Times New Roman" w:hAnsi="Times New Roman" w:cs="Times New Roman"/>
          <w:sz w:val="28"/>
          <w:szCs w:val="28"/>
        </w:rPr>
        <w:t>Админис</w:t>
      </w:r>
      <w:r w:rsidR="008B0057">
        <w:rPr>
          <w:rFonts w:ascii="Times New Roman" w:hAnsi="Times New Roman" w:cs="Times New Roman"/>
          <w:sz w:val="28"/>
          <w:szCs w:val="28"/>
        </w:rPr>
        <w:t>т</w:t>
      </w:r>
      <w:r w:rsidR="00A06B56">
        <w:rPr>
          <w:rFonts w:ascii="Times New Roman" w:hAnsi="Times New Roman" w:cs="Times New Roman"/>
          <w:sz w:val="28"/>
          <w:szCs w:val="28"/>
        </w:rPr>
        <w:t xml:space="preserve">рации городского округа </w:t>
      </w:r>
      <w:proofErr w:type="gramStart"/>
      <w:r w:rsidR="00A06B5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06B56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услуги: </w:t>
      </w:r>
    </w:p>
    <w:p w:rsidR="00A06B56" w:rsidRPr="00207462" w:rsidRDefault="00A06B56" w:rsidP="00A06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Верхотурский по адресу</w:t>
      </w:r>
      <w:r w:rsidR="00A50E69">
        <w:rPr>
          <w:rFonts w:ascii="Times New Roman" w:hAnsi="Times New Roman" w:cs="Times New Roman"/>
          <w:sz w:val="28"/>
          <w:szCs w:val="28"/>
        </w:rPr>
        <w:t xml:space="preserve"> (далее – комитет по имуществу)</w:t>
      </w:r>
      <w:r>
        <w:rPr>
          <w:rFonts w:ascii="Times New Roman" w:hAnsi="Times New Roman" w:cs="Times New Roman"/>
          <w:sz w:val="28"/>
          <w:szCs w:val="28"/>
        </w:rPr>
        <w:t>: 624380, Свердловская область, город Верхотурье, улица Советская, 4; тел.: (834389) 2-26-80. График работы с гражданами и юридическими лицами</w:t>
      </w:r>
      <w:r w:rsidR="0079252E">
        <w:rPr>
          <w:rFonts w:ascii="Times New Roman" w:hAnsi="Times New Roman" w:cs="Times New Roman"/>
          <w:sz w:val="28"/>
          <w:szCs w:val="28"/>
        </w:rPr>
        <w:t xml:space="preserve"> (приемные дни): вторник, среда с 09.00 час. до 16.00 час., перерыв с 12.00 час</w:t>
      </w:r>
      <w:proofErr w:type="gramStart"/>
      <w:r w:rsidR="00792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5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252E">
        <w:rPr>
          <w:rFonts w:ascii="Times New Roman" w:hAnsi="Times New Roman" w:cs="Times New Roman"/>
          <w:sz w:val="28"/>
          <w:szCs w:val="28"/>
        </w:rPr>
        <w:t>о 13.00 час.</w:t>
      </w:r>
      <w:r w:rsidR="0040019A">
        <w:rPr>
          <w:rFonts w:ascii="Times New Roman" w:hAnsi="Times New Roman" w:cs="Times New Roman"/>
          <w:sz w:val="28"/>
          <w:szCs w:val="28"/>
        </w:rPr>
        <w:t xml:space="preserve"> Адрес электронной почты комитета по управлению муниципальным </w:t>
      </w:r>
      <w:r w:rsidR="0040019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Администрации городского округа Верхотурский: </w:t>
      </w:r>
      <w:proofErr w:type="spellStart"/>
      <w:r w:rsidR="00E420B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420BA" w:rsidRPr="00E420B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420BA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="00E420BA" w:rsidRPr="00E420BA">
        <w:rPr>
          <w:rFonts w:ascii="Times New Roman" w:hAnsi="Times New Roman" w:cs="Times New Roman"/>
          <w:sz w:val="28"/>
          <w:szCs w:val="28"/>
        </w:rPr>
        <w:t>@</w:t>
      </w:r>
      <w:r w:rsidR="00E420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420BA" w:rsidRPr="00E420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20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420BA" w:rsidRPr="00E420BA">
        <w:rPr>
          <w:rFonts w:ascii="Times New Roman" w:hAnsi="Times New Roman" w:cs="Times New Roman"/>
          <w:sz w:val="28"/>
          <w:szCs w:val="28"/>
        </w:rPr>
        <w:t xml:space="preserve">. </w:t>
      </w:r>
      <w:r w:rsidR="008B0057">
        <w:rPr>
          <w:rFonts w:ascii="Times New Roman" w:hAnsi="Times New Roman" w:cs="Times New Roman"/>
          <w:sz w:val="28"/>
          <w:szCs w:val="28"/>
        </w:rPr>
        <w:t>Адрес электронной почты Администрации городского округа Верхотурский:</w:t>
      </w:r>
      <w:r w:rsidR="008B0057" w:rsidRPr="0040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05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B0057" w:rsidRPr="00E420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0057">
        <w:rPr>
          <w:rFonts w:ascii="Times New Roman" w:hAnsi="Times New Roman" w:cs="Times New Roman"/>
          <w:sz w:val="28"/>
          <w:szCs w:val="28"/>
          <w:lang w:val="en-US"/>
        </w:rPr>
        <w:t>verchotury</w:t>
      </w:r>
      <w:proofErr w:type="spellEnd"/>
      <w:r w:rsidR="008B0057" w:rsidRPr="00E420BA">
        <w:rPr>
          <w:rFonts w:ascii="Times New Roman" w:hAnsi="Times New Roman" w:cs="Times New Roman"/>
          <w:sz w:val="28"/>
          <w:szCs w:val="28"/>
        </w:rPr>
        <w:t>@</w:t>
      </w:r>
      <w:r w:rsidR="008B00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B0057" w:rsidRPr="00E420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00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0057" w:rsidRPr="0040019A">
        <w:rPr>
          <w:rFonts w:ascii="Times New Roman" w:hAnsi="Times New Roman" w:cs="Times New Roman"/>
          <w:sz w:val="28"/>
          <w:szCs w:val="28"/>
        </w:rPr>
        <w:t xml:space="preserve">. </w:t>
      </w:r>
      <w:r w:rsidR="00207462"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Верхотурский: </w:t>
      </w:r>
      <w:r w:rsidR="0020746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07462" w:rsidRPr="002074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74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07462" w:rsidRPr="00207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7462"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="00207462" w:rsidRPr="002074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74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7462">
        <w:rPr>
          <w:rFonts w:ascii="Times New Roman" w:hAnsi="Times New Roman" w:cs="Times New Roman"/>
          <w:sz w:val="28"/>
          <w:szCs w:val="28"/>
        </w:rPr>
        <w:t>.</w:t>
      </w:r>
    </w:p>
    <w:p w:rsidR="00A50E69" w:rsidRPr="00A50E69" w:rsidRDefault="00E5404B" w:rsidP="00A5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A50E69">
        <w:rPr>
          <w:rFonts w:ascii="Times New Roman" w:hAnsi="Times New Roman" w:cs="Times New Roman"/>
          <w:sz w:val="28"/>
          <w:szCs w:val="28"/>
        </w:rPr>
        <w:t xml:space="preserve">6. Информирование заявителей по вопросам предоставления муниципальной услуги осуществляется </w:t>
      </w:r>
      <w:r w:rsidR="00A50E69">
        <w:rPr>
          <w:rFonts w:ascii="Times New Roman" w:hAnsi="Times New Roman" w:cs="Times New Roman"/>
          <w:sz w:val="28"/>
          <w:szCs w:val="28"/>
        </w:rPr>
        <w:t xml:space="preserve">специалистами комитета по имуществу </w:t>
      </w:r>
      <w:r w:rsidR="00A50E69" w:rsidRPr="00A50E69">
        <w:rPr>
          <w:rFonts w:ascii="Times New Roman" w:hAnsi="Times New Roman" w:cs="Times New Roman"/>
          <w:sz w:val="28"/>
          <w:szCs w:val="28"/>
        </w:rPr>
        <w:t>при личном контакте с заявителями, с использованием сети Интернет, почтовой, телефонной связи, посредством электронной почты.</w:t>
      </w:r>
    </w:p>
    <w:p w:rsidR="00060458" w:rsidRDefault="00E5404B" w:rsidP="00E5404B">
      <w:pPr>
        <w:pStyle w:val="a3"/>
        <w:ind w:firstLine="720"/>
        <w:rPr>
          <w:szCs w:val="28"/>
        </w:rPr>
      </w:pPr>
      <w:r>
        <w:rPr>
          <w:szCs w:val="28"/>
        </w:rPr>
        <w:t xml:space="preserve">7.  </w:t>
      </w:r>
      <w:r w:rsidR="0038272B">
        <w:rPr>
          <w:szCs w:val="28"/>
        </w:rPr>
        <w:t xml:space="preserve">Информирование заявителей осуществляется по следующим вопросам: </w:t>
      </w:r>
    </w:p>
    <w:p w:rsidR="0038272B" w:rsidRDefault="0038272B" w:rsidP="0038272B">
      <w:pPr>
        <w:pStyle w:val="a3"/>
        <w:rPr>
          <w:szCs w:val="28"/>
        </w:rPr>
      </w:pPr>
      <w:r>
        <w:rPr>
          <w:szCs w:val="28"/>
        </w:rPr>
        <w:tab/>
        <w:t>структурные подразделения Администрации, участвующие в предоставлении муниципальной услуги;</w:t>
      </w:r>
    </w:p>
    <w:p w:rsidR="0038272B" w:rsidRDefault="0038272B" w:rsidP="0038272B">
      <w:pPr>
        <w:pStyle w:val="a3"/>
        <w:rPr>
          <w:szCs w:val="28"/>
        </w:rPr>
      </w:pPr>
      <w:r>
        <w:rPr>
          <w:szCs w:val="28"/>
        </w:rPr>
        <w:tab/>
        <w:t>категории лиц, имеющих право на получение муниципальной услуги;</w:t>
      </w:r>
    </w:p>
    <w:p w:rsidR="00A50E69" w:rsidRPr="00A50E69" w:rsidRDefault="00A50E69" w:rsidP="00A5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Pr="00A50E69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(действий), их </w:t>
      </w:r>
      <w:proofErr w:type="gramStart"/>
      <w:r w:rsidRPr="00A50E69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A50E69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услуги;</w:t>
      </w:r>
    </w:p>
    <w:p w:rsidR="0038272B" w:rsidRDefault="0038272B" w:rsidP="00A50E69">
      <w:pPr>
        <w:pStyle w:val="a3"/>
        <w:ind w:firstLine="720"/>
        <w:rPr>
          <w:szCs w:val="28"/>
        </w:rPr>
      </w:pPr>
      <w:r>
        <w:rPr>
          <w:szCs w:val="28"/>
        </w:rPr>
        <w:t>перечень документов, необходимых для получения муниципальной услуги;</w:t>
      </w:r>
    </w:p>
    <w:p w:rsidR="00A50E69" w:rsidRDefault="0038272B" w:rsidP="0038272B">
      <w:pPr>
        <w:pStyle w:val="a3"/>
        <w:rPr>
          <w:szCs w:val="28"/>
        </w:rPr>
      </w:pPr>
      <w:r>
        <w:rPr>
          <w:szCs w:val="28"/>
        </w:rPr>
        <w:tab/>
        <w:t>результат рассмотрения заявления о предоставлении земельного участка</w:t>
      </w:r>
      <w:r w:rsidR="00A50E69">
        <w:rPr>
          <w:szCs w:val="28"/>
        </w:rPr>
        <w:t>.</w:t>
      </w:r>
    </w:p>
    <w:p w:rsidR="00A50E69" w:rsidRDefault="00B60B8B" w:rsidP="0038272B">
      <w:pPr>
        <w:pStyle w:val="a3"/>
        <w:rPr>
          <w:szCs w:val="28"/>
        </w:rPr>
      </w:pPr>
      <w:r>
        <w:rPr>
          <w:szCs w:val="28"/>
        </w:rPr>
        <w:tab/>
      </w:r>
    </w:p>
    <w:p w:rsidR="00B60B8B" w:rsidRDefault="00B60B8B" w:rsidP="00B60B8B">
      <w:pPr>
        <w:pStyle w:val="a3"/>
        <w:jc w:val="center"/>
        <w:rPr>
          <w:szCs w:val="28"/>
        </w:rPr>
      </w:pPr>
      <w:r>
        <w:rPr>
          <w:szCs w:val="28"/>
        </w:rPr>
        <w:t>Раздел 2 Стандарт предоставления муниципальной услуги</w:t>
      </w:r>
    </w:p>
    <w:p w:rsidR="00B60B8B" w:rsidRDefault="00B60B8B" w:rsidP="00B60B8B">
      <w:pPr>
        <w:pStyle w:val="a3"/>
        <w:ind w:firstLine="720"/>
        <w:rPr>
          <w:szCs w:val="28"/>
        </w:rPr>
      </w:pPr>
      <w:r>
        <w:rPr>
          <w:szCs w:val="28"/>
        </w:rPr>
        <w:t>1. Муниципальная услуга, предоставление которой регулируется настоящим Регламентом, именуется «Предоставление</w:t>
      </w:r>
      <w:r w:rsidRPr="00060458">
        <w:rPr>
          <w:szCs w:val="28"/>
        </w:rPr>
        <w:t xml:space="preserve"> </w:t>
      </w:r>
      <w:r w:rsidR="00C407D0">
        <w:rPr>
          <w:szCs w:val="28"/>
        </w:rPr>
        <w:t xml:space="preserve">в </w:t>
      </w:r>
      <w:r>
        <w:rPr>
          <w:szCs w:val="28"/>
        </w:rPr>
        <w:t xml:space="preserve">собственность </w:t>
      </w:r>
      <w:r w:rsidRPr="00060458">
        <w:rPr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 и сооружениями</w:t>
      </w:r>
      <w:r>
        <w:rPr>
          <w:szCs w:val="28"/>
        </w:rPr>
        <w:t>».</w:t>
      </w:r>
    </w:p>
    <w:p w:rsidR="00A50E69" w:rsidRPr="00B60B8B" w:rsidRDefault="00B60B8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комитет по имуществу.</w:t>
      </w:r>
      <w:r w:rsidR="00A50E69" w:rsidRPr="00B60B8B">
        <w:rPr>
          <w:rFonts w:ascii="Times New Roman" w:hAnsi="Times New Roman" w:cs="Times New Roman"/>
          <w:sz w:val="28"/>
          <w:szCs w:val="28"/>
        </w:rPr>
        <w:tab/>
      </w:r>
    </w:p>
    <w:p w:rsidR="00291B24" w:rsidRPr="00291B24" w:rsidRDefault="0038272B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szCs w:val="28"/>
        </w:rPr>
        <w:t xml:space="preserve"> 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3. При предоставлении муниципальной услуги в целях получения информации о реализации права на получение земельного участка, </w:t>
      </w:r>
      <w:r w:rsidR="00291B24">
        <w:rPr>
          <w:rFonts w:ascii="Times New Roman" w:hAnsi="Times New Roman" w:cs="Times New Roman"/>
          <w:sz w:val="28"/>
          <w:szCs w:val="28"/>
        </w:rPr>
        <w:t>комитет по имуществу взаимодействуе</w:t>
      </w:r>
      <w:r w:rsidR="00291B24" w:rsidRPr="00291B24">
        <w:rPr>
          <w:rFonts w:ascii="Times New Roman" w:hAnsi="Times New Roman" w:cs="Times New Roman"/>
          <w:sz w:val="28"/>
          <w:szCs w:val="28"/>
        </w:rPr>
        <w:t>т:</w:t>
      </w:r>
    </w:p>
    <w:p w:rsidR="00291B24" w:rsidRPr="00291B24" w:rsidRDefault="00291B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>- с Федеральной налоговой службой Российской Федерации (далее - ФНС России);</w:t>
      </w:r>
    </w:p>
    <w:p w:rsidR="00291B24" w:rsidRPr="00291B24" w:rsidRDefault="00291B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- с Федеральной службой государственной регистрации, кадастра и картографии (далее - </w:t>
      </w:r>
      <w:proofErr w:type="spellStart"/>
      <w:r w:rsidRPr="00291B2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91B24">
        <w:rPr>
          <w:rFonts w:ascii="Times New Roman" w:hAnsi="Times New Roman" w:cs="Times New Roman"/>
          <w:sz w:val="28"/>
          <w:szCs w:val="28"/>
        </w:rPr>
        <w:t>).</w:t>
      </w:r>
    </w:p>
    <w:p w:rsidR="0038272B" w:rsidRDefault="007517AD" w:rsidP="00B60B8B">
      <w:pPr>
        <w:pStyle w:val="a3"/>
      </w:pPr>
      <w:r>
        <w:rPr>
          <w:szCs w:val="28"/>
        </w:rPr>
        <w:tab/>
        <w:t xml:space="preserve">4. </w:t>
      </w:r>
      <w:proofErr w:type="gramStart"/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муниципальной услуги, утвержденные решением Думы городского округа Верхотурский.</w:t>
      </w:r>
      <w:proofErr w:type="gramEnd"/>
    </w:p>
    <w:p w:rsidR="007517AD" w:rsidRDefault="007517AD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517AD">
        <w:rPr>
          <w:sz w:val="28"/>
          <w:szCs w:val="28"/>
        </w:rPr>
        <w:tab/>
        <w:t>5. Результатом предоставления муниципальной услуги является</w:t>
      </w:r>
      <w:r>
        <w:rPr>
          <w:sz w:val="28"/>
          <w:szCs w:val="28"/>
        </w:rPr>
        <w:t xml:space="preserve"> постановление Администрации о предоставлении земельного участка</w:t>
      </w:r>
      <w:r w:rsidR="00771746">
        <w:rPr>
          <w:sz w:val="28"/>
          <w:szCs w:val="28"/>
        </w:rPr>
        <w:t xml:space="preserve"> в собственность,</w:t>
      </w:r>
      <w:r>
        <w:rPr>
          <w:sz w:val="28"/>
          <w:szCs w:val="28"/>
        </w:rPr>
        <w:t xml:space="preserve"> договор купли-продажи земельного участка, либо отказ в предоставлении земельного участка.</w:t>
      </w:r>
    </w:p>
    <w:p w:rsidR="007517AD" w:rsidRDefault="00DA7061" w:rsidP="00B60B8B">
      <w:pPr>
        <w:pStyle w:val="a3"/>
        <w:rPr>
          <w:szCs w:val="28"/>
        </w:rPr>
      </w:pPr>
      <w:r>
        <w:rPr>
          <w:szCs w:val="28"/>
        </w:rPr>
        <w:tab/>
      </w:r>
      <w:r w:rsidR="00595161">
        <w:rPr>
          <w:szCs w:val="28"/>
        </w:rPr>
        <w:t xml:space="preserve">6. Общий срок предоставления муниципальной услуги не должен превышать </w:t>
      </w:r>
      <w:r w:rsidR="0041279E" w:rsidRPr="00771746">
        <w:rPr>
          <w:szCs w:val="28"/>
        </w:rPr>
        <w:t>30</w:t>
      </w:r>
      <w:r w:rsidR="00595161" w:rsidRPr="00771746">
        <w:rPr>
          <w:szCs w:val="28"/>
        </w:rPr>
        <w:t xml:space="preserve"> дней.</w:t>
      </w:r>
      <w:r w:rsidR="00595161">
        <w:rPr>
          <w:szCs w:val="28"/>
        </w:rPr>
        <w:t xml:space="preserve"> В случае если не осуществлен государственный кадастровый учет земельного участка, </w:t>
      </w:r>
      <w:r w:rsidR="00771746">
        <w:rPr>
          <w:szCs w:val="28"/>
        </w:rPr>
        <w:t>в срок предоставления</w:t>
      </w:r>
      <w:r w:rsidR="00595161">
        <w:rPr>
          <w:szCs w:val="28"/>
        </w:rPr>
        <w:t xml:space="preserve"> услуги </w:t>
      </w:r>
      <w:r w:rsidR="00771746">
        <w:rPr>
          <w:szCs w:val="28"/>
        </w:rPr>
        <w:t xml:space="preserve">не включаются работы по осуществлению государственного кадастрового учета </w:t>
      </w:r>
      <w:r w:rsidR="00595161">
        <w:rPr>
          <w:szCs w:val="28"/>
        </w:rPr>
        <w:t>земельного участка.</w:t>
      </w:r>
    </w:p>
    <w:p w:rsidR="00BE57B0" w:rsidRDefault="00BE57B0" w:rsidP="00DB4D48">
      <w:pPr>
        <w:pStyle w:val="a3"/>
        <w:ind w:firstLine="720"/>
        <w:rPr>
          <w:szCs w:val="28"/>
        </w:rPr>
      </w:pPr>
      <w:r>
        <w:rPr>
          <w:szCs w:val="28"/>
        </w:rPr>
        <w:lastRenderedPageBreak/>
        <w:t>Комитет по имуществу в течение 15 дней обеспечивает вручение</w:t>
      </w:r>
      <w:r w:rsidR="00DB4D48">
        <w:rPr>
          <w:szCs w:val="28"/>
        </w:rPr>
        <w:t xml:space="preserve"> заявителю постановления и договора аренды или купли-продажи земельного участка.</w:t>
      </w:r>
    </w:p>
    <w:p w:rsidR="00595161" w:rsidRDefault="00A01569" w:rsidP="00B60B8B">
      <w:pPr>
        <w:pStyle w:val="a3"/>
        <w:rPr>
          <w:szCs w:val="28"/>
        </w:rPr>
      </w:pPr>
      <w:r>
        <w:rPr>
          <w:szCs w:val="28"/>
        </w:rPr>
        <w:tab/>
        <w:t>7. Предоставление муниципальной услуги осуществляется в соответствии со следующими нормативными правовыми актами: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Земельным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25.10.2001г. № 137-ФЗ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29.12.2004г. № 191-ФЗ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от 02.05.2006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Pr="00590E7A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("Российская газета", 05.05.2006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Российской Федерации от 27.07.2010</w:t>
      </w:r>
      <w:r w:rsidR="00F84AF5">
        <w:rPr>
          <w:rFonts w:ascii="Times New Roman" w:hAnsi="Times New Roman" w:cs="Times New Roman"/>
          <w:sz w:val="28"/>
          <w:szCs w:val="28"/>
        </w:rPr>
        <w:t>г. № 210-ФЗ «</w:t>
      </w:r>
      <w:r w:rsidRPr="00590E7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4A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F84AF5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30.07.2010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90E7A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13.09.2011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Pr="00590E7A">
        <w:rPr>
          <w:rFonts w:ascii="Times New Roman" w:hAnsi="Times New Roman" w:cs="Times New Roman"/>
          <w:sz w:val="28"/>
          <w:szCs w:val="28"/>
        </w:rPr>
        <w:t xml:space="preserve"> 475</w:t>
      </w:r>
      <w:r w:rsidR="00F84AF5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необходимых для приобретения прав на земельный участок»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F84AF5">
        <w:rPr>
          <w:rFonts w:ascii="Times New Roman" w:hAnsi="Times New Roman" w:cs="Times New Roman"/>
          <w:sz w:val="28"/>
          <w:szCs w:val="28"/>
        </w:rPr>
        <w:t>(«</w:t>
      </w:r>
      <w:r w:rsidRPr="00590E7A">
        <w:rPr>
          <w:rFonts w:ascii="Times New Roman" w:hAnsi="Times New Roman" w:cs="Times New Roman"/>
          <w:sz w:val="28"/>
          <w:szCs w:val="28"/>
        </w:rPr>
        <w:t>Российская газ</w:t>
      </w:r>
      <w:r w:rsidR="00F84AF5">
        <w:rPr>
          <w:rFonts w:ascii="Times New Roman" w:hAnsi="Times New Roman" w:cs="Times New Roman"/>
          <w:sz w:val="28"/>
          <w:szCs w:val="28"/>
        </w:rPr>
        <w:t>ета»</w:t>
      </w:r>
      <w:r w:rsidRPr="00590E7A">
        <w:rPr>
          <w:rFonts w:ascii="Times New Roman" w:hAnsi="Times New Roman" w:cs="Times New Roman"/>
          <w:sz w:val="28"/>
          <w:szCs w:val="28"/>
        </w:rPr>
        <w:t>, 05.10.2011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Свердловской области от 07.07.2004</w:t>
      </w:r>
      <w:r w:rsidR="00F84AF5">
        <w:rPr>
          <w:rFonts w:ascii="Times New Roman" w:hAnsi="Times New Roman" w:cs="Times New Roman"/>
          <w:sz w:val="28"/>
          <w:szCs w:val="28"/>
        </w:rPr>
        <w:t xml:space="preserve">г. № </w:t>
      </w:r>
      <w:r w:rsidR="00DA7602">
        <w:rPr>
          <w:rFonts w:ascii="Times New Roman" w:hAnsi="Times New Roman" w:cs="Times New Roman"/>
          <w:sz w:val="28"/>
          <w:szCs w:val="28"/>
        </w:rPr>
        <w:t>18-ОЗ «</w:t>
      </w:r>
      <w:r w:rsidRPr="00590E7A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</w:t>
      </w:r>
      <w:r w:rsidR="00DA7602">
        <w:rPr>
          <w:rFonts w:ascii="Times New Roman" w:hAnsi="Times New Roman" w:cs="Times New Roman"/>
          <w:sz w:val="28"/>
          <w:szCs w:val="28"/>
        </w:rPr>
        <w:t>территории Свердловской области» («Областная газета»</w:t>
      </w:r>
      <w:r w:rsidRPr="00590E7A">
        <w:rPr>
          <w:rFonts w:ascii="Times New Roman" w:hAnsi="Times New Roman" w:cs="Times New Roman"/>
          <w:sz w:val="28"/>
          <w:szCs w:val="28"/>
        </w:rPr>
        <w:t>, 07.07.2004</w:t>
      </w:r>
      <w:r w:rsidR="00DA7602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BE57B0" w:rsidP="00590E7A">
      <w:pPr>
        <w:overflowPunct/>
        <w:ind w:left="540"/>
        <w:jc w:val="both"/>
        <w:textAlignment w:val="auto"/>
        <w:rPr>
          <w:sz w:val="28"/>
          <w:szCs w:val="28"/>
        </w:rPr>
      </w:pPr>
      <w:proofErr w:type="gramStart"/>
      <w:r w:rsidRPr="00590E7A">
        <w:rPr>
          <w:sz w:val="28"/>
          <w:szCs w:val="28"/>
        </w:rPr>
        <w:t>Уставом городского округа Верхотурский</w:t>
      </w:r>
      <w:r w:rsidR="00DA7602">
        <w:rPr>
          <w:sz w:val="28"/>
          <w:szCs w:val="28"/>
        </w:rPr>
        <w:t xml:space="preserve"> («Новая жизнь», №</w:t>
      </w:r>
      <w:r w:rsidR="00590E7A">
        <w:rPr>
          <w:sz w:val="28"/>
          <w:szCs w:val="28"/>
        </w:rPr>
        <w:t xml:space="preserve"> 33,</w:t>
      </w:r>
      <w:r w:rsidR="00DA7602">
        <w:rPr>
          <w:sz w:val="28"/>
          <w:szCs w:val="28"/>
        </w:rPr>
        <w:t xml:space="preserve"> от</w:t>
      </w:r>
      <w:proofErr w:type="gramEnd"/>
    </w:p>
    <w:p w:rsidR="00590E7A" w:rsidRDefault="00F84AF5" w:rsidP="00590E7A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19.08.2005г</w:t>
      </w:r>
      <w:r w:rsidR="00DA7602">
        <w:rPr>
          <w:sz w:val="28"/>
          <w:szCs w:val="28"/>
        </w:rPr>
        <w:t>.)</w:t>
      </w:r>
    </w:p>
    <w:p w:rsidR="007F64FB" w:rsidRPr="00716F3E" w:rsidRDefault="00F84AF5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91C3A" w:rsidRPr="00716F3E">
        <w:rPr>
          <w:rFonts w:ascii="Times New Roman" w:hAnsi="Times New Roman" w:cs="Times New Roman"/>
          <w:sz w:val="28"/>
          <w:szCs w:val="28"/>
        </w:rPr>
        <w:t>8.</w:t>
      </w:r>
      <w:r w:rsidR="00591C3A">
        <w:rPr>
          <w:sz w:val="28"/>
          <w:szCs w:val="28"/>
        </w:rPr>
        <w:t xml:space="preserve"> </w:t>
      </w:r>
      <w:r w:rsidR="007F64FB" w:rsidRPr="00716F3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7F64FB" w:rsidRPr="00716F3E" w:rsidRDefault="007F64FB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F3E">
        <w:rPr>
          <w:rFonts w:ascii="Times New Roman" w:hAnsi="Times New Roman" w:cs="Times New Roman"/>
          <w:sz w:val="28"/>
          <w:szCs w:val="28"/>
        </w:rPr>
        <w:t>заявление, содержащее сведения о зданиях, строениях, сооружениях,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</w:t>
      </w:r>
      <w:r w:rsidR="00716F3E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716F3E">
        <w:rPr>
          <w:rFonts w:ascii="Times New Roman" w:hAnsi="Times New Roman" w:cs="Times New Roman"/>
          <w:sz w:val="28"/>
          <w:szCs w:val="28"/>
        </w:rPr>
        <w:t>заявл</w:t>
      </w:r>
      <w:r w:rsidR="00716F3E">
        <w:rPr>
          <w:rFonts w:ascii="Times New Roman" w:hAnsi="Times New Roman" w:cs="Times New Roman"/>
          <w:sz w:val="28"/>
          <w:szCs w:val="28"/>
        </w:rPr>
        <w:t xml:space="preserve">ения представлена в </w:t>
      </w:r>
      <w:r w:rsidR="00716F3E" w:rsidRPr="00A86476">
        <w:rPr>
          <w:rFonts w:ascii="Times New Roman" w:hAnsi="Times New Roman" w:cs="Times New Roman"/>
          <w:sz w:val="28"/>
          <w:szCs w:val="28"/>
        </w:rPr>
        <w:t>приложении №</w:t>
      </w:r>
      <w:r w:rsidRPr="00A86476">
        <w:rPr>
          <w:rFonts w:ascii="Times New Roman" w:hAnsi="Times New Roman" w:cs="Times New Roman"/>
          <w:sz w:val="28"/>
          <w:szCs w:val="28"/>
        </w:rPr>
        <w:t xml:space="preserve"> 1</w:t>
      </w:r>
      <w:r w:rsidRPr="00716F3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  <w:proofErr w:type="gramEnd"/>
    </w:p>
    <w:p w:rsidR="007F64FB" w:rsidRDefault="007F64FB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3E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заявителя, из числа </w:t>
      </w:r>
      <w:proofErr w:type="gramStart"/>
      <w:r w:rsidRPr="00716F3E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716F3E">
        <w:rPr>
          <w:rFonts w:ascii="Times New Roman" w:hAnsi="Times New Roman" w:cs="Times New Roman"/>
          <w:sz w:val="28"/>
          <w:szCs w:val="28"/>
        </w:rPr>
        <w:t>: паспорт гражданина Российской</w:t>
      </w:r>
      <w:r w:rsidRPr="00716F3E">
        <w:rPr>
          <w:sz w:val="28"/>
          <w:szCs w:val="28"/>
        </w:rPr>
        <w:t xml:space="preserve"> </w:t>
      </w:r>
      <w:r w:rsidRPr="00716F3E">
        <w:rPr>
          <w:rFonts w:ascii="Times New Roman" w:hAnsi="Times New Roman" w:cs="Times New Roman"/>
          <w:sz w:val="28"/>
          <w:szCs w:val="28"/>
        </w:rPr>
        <w:t>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Федерации, паспорт иностранного гражданина (национальный паспорт или национальный заграничный паспорт), вид на жительство в Российской Федерации;</w:t>
      </w:r>
    </w:p>
    <w:p w:rsidR="00716F3E" w:rsidRPr="00716F3E" w:rsidRDefault="007D414E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лица;</w:t>
      </w:r>
    </w:p>
    <w:p w:rsidR="007F64FB" w:rsidRDefault="007F64FB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3E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</w:t>
      </w:r>
    </w:p>
    <w:p w:rsidR="007D414E" w:rsidRPr="00716F3E" w:rsidRDefault="007D414E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</w:t>
      </w:r>
      <w:r w:rsidR="00374B07">
        <w:rPr>
          <w:rFonts w:ascii="Times New Roman" w:hAnsi="Times New Roman" w:cs="Times New Roman"/>
          <w:sz w:val="28"/>
          <w:szCs w:val="28"/>
        </w:rPr>
        <w:t>танавливающие документы на</w:t>
      </w:r>
      <w:r w:rsidR="00374B07" w:rsidRPr="00716F3E">
        <w:rPr>
          <w:rFonts w:ascii="Times New Roman" w:hAnsi="Times New Roman" w:cs="Times New Roman"/>
          <w:sz w:val="28"/>
          <w:szCs w:val="28"/>
        </w:rPr>
        <w:t xml:space="preserve"> здание, строение, сооружение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ЕГРП;</w:t>
      </w:r>
    </w:p>
    <w:p w:rsidR="007F64FB" w:rsidRPr="00716F3E" w:rsidRDefault="007F64FB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3E">
        <w:rPr>
          <w:rFonts w:ascii="Times New Roman" w:hAnsi="Times New Roman" w:cs="Times New Roman"/>
          <w:sz w:val="28"/>
          <w:szCs w:val="28"/>
        </w:rPr>
        <w:lastRenderedPageBreak/>
        <w:t>документы, удостоверяющие (устанавливающие)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7F64FB" w:rsidRPr="00716F3E" w:rsidRDefault="007F64FB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3E">
        <w:rPr>
          <w:rFonts w:ascii="Times New Roman" w:hAnsi="Times New Roman" w:cs="Times New Roman"/>
          <w:sz w:val="28"/>
          <w:szCs w:val="28"/>
        </w:rPr>
        <w:t>документы, подтверждающие обстоятельства, дающие право приобретения земельного участка, в том числе на особых условиях, в постоянное (бессрочное) пользование, безвозмездное срочное пользование, собственность или аренду на условиях, установленных земельным законодательством.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17AE1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917AE1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AE1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(органы Федеральной налоговой службы по Свердловской области);</w:t>
      </w:r>
      <w:proofErr w:type="gramEnd"/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выписка из ЕГРП о правах на здание, строение, сооружение, находящееся на приобретаемом земельном участке (Управление Федеральной службы государственной регистрации, кадастра и картографии по Свердловской области);</w:t>
      </w:r>
    </w:p>
    <w:p w:rsidR="00801428" w:rsidRPr="00917AE1" w:rsidRDefault="00917AE1" w:rsidP="00CF7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 (Управление Федеральной службы государственной регистрации, кадастра и картографии по Свердловской области);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(Управление Федеральной службы государственной регистрации, кадастра и картографии по Свердловской области);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уведомление об отсутствии в ЕГРП сведений о зарегистрированных правах на испрашиваемый земельный участок (Управление Федеральной службы государственной регистрации, кадастра и картографии по Свердловской области);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(Управление Федеральной службы государственной регистрации, кадастра и картографии по Свердловской области);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(в случае если заявление о приобретении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Свердловской области).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07626">
        <w:rPr>
          <w:rFonts w:ascii="Times New Roman" w:hAnsi="Times New Roman" w:cs="Times New Roman"/>
          <w:sz w:val="28"/>
          <w:szCs w:val="28"/>
        </w:rPr>
        <w:t>Все документы представляются в копиях с предоставлением подлинников. Копии сверяются с подлинниками специалистом, принимающим документы.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0762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007626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услуги;</w:t>
      </w:r>
    </w:p>
    <w:p w:rsidR="00E41BCA" w:rsidRDefault="00007626" w:rsidP="00E41BCA">
      <w:pPr>
        <w:pStyle w:val="ConsPlusNormal"/>
        <w:ind w:firstLine="540"/>
        <w:jc w:val="both"/>
        <w:rPr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090481">
        <w:rPr>
          <w:sz w:val="28"/>
          <w:szCs w:val="28"/>
        </w:rPr>
        <w:tab/>
      </w:r>
    </w:p>
    <w:p w:rsidR="00090481" w:rsidRPr="007031B7" w:rsidRDefault="00090481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481">
        <w:rPr>
          <w:rFonts w:ascii="Times New Roman" w:hAnsi="Times New Roman" w:cs="Times New Roman"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7031B7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документы, имеющие подчистки либо приписки, зачеркнутые слова и иные не огов</w:t>
      </w:r>
      <w:r>
        <w:rPr>
          <w:rFonts w:ascii="Times New Roman" w:hAnsi="Times New Roman" w:cs="Times New Roman"/>
          <w:sz w:val="28"/>
          <w:szCs w:val="28"/>
        </w:rPr>
        <w:t xml:space="preserve">оренные в них исправления, а </w:t>
      </w:r>
      <w:r w:rsidRPr="007031B7">
        <w:rPr>
          <w:rFonts w:ascii="Times New Roman" w:hAnsi="Times New Roman" w:cs="Times New Roman"/>
          <w:sz w:val="28"/>
          <w:szCs w:val="28"/>
        </w:rPr>
        <w:t>также документы с серьезными повреждениями, не позволяющими однозначно истолковать их содержание.</w:t>
      </w:r>
    </w:p>
    <w:p w:rsidR="00F84AF5" w:rsidRPr="00917AE1" w:rsidRDefault="00801428" w:rsidP="007F64F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13. Основания для приостановления в предоставлении муниципальной услуги: получение информации об отсутствии </w:t>
      </w:r>
      <w:r w:rsidR="00CF7BB7">
        <w:rPr>
          <w:sz w:val="28"/>
          <w:szCs w:val="28"/>
        </w:rPr>
        <w:t>сведений о земельном участке в государственном кадастре недвижимости. Предоставление услуги приостанавливается до постановки земельного участка заявителем на государственный кадастровый учет.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E41BCA">
        <w:rPr>
          <w:rFonts w:ascii="Times New Roman" w:hAnsi="Times New Roman" w:cs="Times New Roman"/>
          <w:sz w:val="28"/>
          <w:szCs w:val="28"/>
        </w:rPr>
        <w:t>14.</w:t>
      </w:r>
      <w:r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41BCA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полномочия по подписанию и подаче заявления не подтверждены доверенностью либо иным документом;</w:t>
      </w:r>
    </w:p>
    <w:p w:rsidR="008202AE" w:rsidRPr="007031B7" w:rsidRDefault="008202AE" w:rsidP="00820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предоставление недостоверной информации, препятствующей оказанию муниципальной услуги;</w:t>
      </w:r>
    </w:p>
    <w:p w:rsidR="008202AE" w:rsidRPr="00DF1F73" w:rsidRDefault="008202AE" w:rsidP="00820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подано не по месту нахождения предполагаемого земельного участка;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отсутствует совместное обращение всех собственников объекта недвижимого имущества, расположенного на неделимом земельном участке и заявителем испрашивается право собственности на земельный участок;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испрашиваемый земельный участок находится в федеральной собственности, собственности Свердловской области, частной собственности;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земельный участок зарезервирован или изъят для государственных или муниципальных нужд и заявителем испрашивается право собственности на земельный участок;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земельный участок изъят из оборота;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земельный участок расположен в землях общего пользования и заявителем испрашивается право собственности на земельный участок;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наличие на испрашиваемом земельном участке строений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возведенных с нарушением установленного порядка (самовольные постройки);</w:t>
      </w:r>
    </w:p>
    <w:p w:rsidR="008202AE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</w:t>
      </w:r>
      <w:r w:rsidR="008202AE">
        <w:rPr>
          <w:rFonts w:ascii="Times New Roman" w:hAnsi="Times New Roman" w:cs="Times New Roman"/>
          <w:sz w:val="28"/>
          <w:szCs w:val="28"/>
        </w:rPr>
        <w:t>.</w:t>
      </w:r>
    </w:p>
    <w:p w:rsidR="00E41BCA" w:rsidRPr="00DF1F73" w:rsidRDefault="008202AE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6C12">
        <w:rPr>
          <w:rFonts w:ascii="Times New Roman" w:hAnsi="Times New Roman" w:cs="Times New Roman"/>
          <w:sz w:val="28"/>
          <w:szCs w:val="28"/>
        </w:rPr>
        <w:t>.</w:t>
      </w:r>
      <w:r w:rsidR="00E41BCA" w:rsidRPr="00DF1F73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A60E97" w:rsidRPr="007031B7" w:rsidRDefault="00A60E97" w:rsidP="00A6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031B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30 минут.</w:t>
      </w:r>
    </w:p>
    <w:p w:rsidR="00470599" w:rsidRPr="007031B7" w:rsidRDefault="00470599" w:rsidP="00470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599">
        <w:rPr>
          <w:rFonts w:ascii="Times New Roman" w:hAnsi="Times New Roman" w:cs="Times New Roman"/>
          <w:sz w:val="28"/>
          <w:szCs w:val="28"/>
        </w:rPr>
        <w:t xml:space="preserve">17. </w:t>
      </w:r>
      <w:r w:rsidR="000808FA" w:rsidRPr="00470599">
        <w:rPr>
          <w:rFonts w:ascii="Times New Roman" w:hAnsi="Times New Roman" w:cs="Times New Roman"/>
          <w:sz w:val="28"/>
          <w:szCs w:val="28"/>
        </w:rPr>
        <w:t>Прием заявления о предоставлении земельного участка осуществляется специалистами комитета по имуществу</w:t>
      </w:r>
      <w:r w:rsidRPr="00470599">
        <w:rPr>
          <w:rFonts w:ascii="Times New Roman" w:hAnsi="Times New Roman" w:cs="Times New Roman"/>
          <w:sz w:val="28"/>
          <w:szCs w:val="28"/>
        </w:rPr>
        <w:t>.</w:t>
      </w:r>
      <w:r w:rsidRPr="00470599">
        <w:rPr>
          <w:szCs w:val="28"/>
        </w:rPr>
        <w:t xml:space="preserve"> </w:t>
      </w:r>
      <w:r w:rsidRPr="007031B7">
        <w:rPr>
          <w:rFonts w:ascii="Times New Roman" w:hAnsi="Times New Roman" w:cs="Times New Roman"/>
          <w:sz w:val="28"/>
          <w:szCs w:val="28"/>
        </w:rPr>
        <w:t xml:space="preserve">Заявление в день его подачи </w:t>
      </w:r>
      <w:r w:rsidRPr="007031B7">
        <w:rPr>
          <w:rFonts w:ascii="Times New Roman" w:hAnsi="Times New Roman" w:cs="Times New Roman"/>
          <w:sz w:val="28"/>
          <w:szCs w:val="28"/>
        </w:rPr>
        <w:lastRenderedPageBreak/>
        <w:t>регистрируется в журнале регистрации заявлений о предоставлении земельны</w:t>
      </w:r>
      <w:r>
        <w:rPr>
          <w:rFonts w:ascii="Times New Roman" w:hAnsi="Times New Roman" w:cs="Times New Roman"/>
          <w:sz w:val="28"/>
          <w:szCs w:val="28"/>
        </w:rPr>
        <w:t>х участков</w:t>
      </w:r>
      <w:r w:rsidRPr="007031B7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заявлений).</w:t>
      </w:r>
    </w:p>
    <w:p w:rsidR="00154112" w:rsidRPr="00D24886" w:rsidRDefault="00154112" w:rsidP="00D24886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D24886">
        <w:rPr>
          <w:sz w:val="28"/>
          <w:szCs w:val="28"/>
        </w:rPr>
        <w:t xml:space="preserve">18. </w:t>
      </w:r>
      <w:r w:rsidRPr="007E1FF0">
        <w:rPr>
          <w:sz w:val="28"/>
          <w:szCs w:val="28"/>
        </w:rPr>
        <w:t>Помещение, в котором предоставляется муниципаль</w:t>
      </w:r>
      <w:r w:rsidR="00D24886">
        <w:rPr>
          <w:sz w:val="28"/>
          <w:szCs w:val="28"/>
        </w:rPr>
        <w:t xml:space="preserve">ная услуга, должно обеспечивать </w:t>
      </w:r>
      <w:r w:rsidRPr="007E1FF0">
        <w:rPr>
          <w:sz w:val="28"/>
          <w:szCs w:val="28"/>
        </w:rPr>
        <w:t>комфортное расположение заявителя и должностного лица, осуществляющего прием</w:t>
      </w:r>
      <w:r w:rsidR="00D24886">
        <w:rPr>
          <w:sz w:val="28"/>
          <w:szCs w:val="28"/>
        </w:rPr>
        <w:t xml:space="preserve">, </w:t>
      </w:r>
      <w:r w:rsidRPr="007E1FF0">
        <w:rPr>
          <w:sz w:val="28"/>
          <w:szCs w:val="28"/>
        </w:rPr>
        <w:t>возможность и удобство оформления з</w:t>
      </w:r>
      <w:r w:rsidR="00D24886">
        <w:rPr>
          <w:sz w:val="28"/>
          <w:szCs w:val="28"/>
        </w:rPr>
        <w:t xml:space="preserve">аявителем письменного обращения, телефонную связь, </w:t>
      </w:r>
      <w:r w:rsidRPr="007E1FF0">
        <w:rPr>
          <w:sz w:val="28"/>
          <w:szCs w:val="28"/>
        </w:rPr>
        <w:t>воз</w:t>
      </w:r>
      <w:r w:rsidR="00D24886">
        <w:rPr>
          <w:sz w:val="28"/>
          <w:szCs w:val="28"/>
        </w:rPr>
        <w:t xml:space="preserve">можность копирования документов, оборудование мест ожидания, </w:t>
      </w:r>
      <w:r w:rsidRPr="007E1FF0">
        <w:rPr>
          <w:sz w:val="28"/>
          <w:szCs w:val="28"/>
        </w:rPr>
        <w:t>наличие письменных принадлежностей и бумаги формата A4.</w:t>
      </w:r>
    </w:p>
    <w:p w:rsidR="00154112" w:rsidRPr="007E1FF0" w:rsidRDefault="00154112" w:rsidP="00D24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F0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BE57B0" w:rsidRDefault="00930750" w:rsidP="00470599">
      <w:pPr>
        <w:pStyle w:val="a3"/>
        <w:ind w:firstLine="540"/>
        <w:rPr>
          <w:szCs w:val="28"/>
        </w:rPr>
      </w:pPr>
      <w:r>
        <w:rPr>
          <w:szCs w:val="28"/>
        </w:rPr>
        <w:t xml:space="preserve">19. </w:t>
      </w:r>
      <w:r w:rsidR="00BD0105">
        <w:rPr>
          <w:szCs w:val="28"/>
        </w:rPr>
        <w:t xml:space="preserve">Показателями доступности </w:t>
      </w:r>
      <w:r w:rsidR="00F44731">
        <w:rPr>
          <w:szCs w:val="28"/>
        </w:rPr>
        <w:t xml:space="preserve">и качества </w:t>
      </w:r>
      <w:r w:rsidR="00BD0105">
        <w:rPr>
          <w:szCs w:val="28"/>
        </w:rPr>
        <w:t>муниципальной услуги являются: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</w:t>
      </w:r>
      <w:r w:rsidR="00F05567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</w:t>
      </w:r>
      <w:r w:rsidRPr="00DF1F73">
        <w:rPr>
          <w:rFonts w:ascii="Times New Roman" w:hAnsi="Times New Roman" w:cs="Times New Roman"/>
          <w:sz w:val="28"/>
          <w:szCs w:val="28"/>
        </w:rPr>
        <w:t>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</w:t>
      </w:r>
      <w:r w:rsidR="00F05567">
        <w:rPr>
          <w:rFonts w:ascii="Times New Roman" w:hAnsi="Times New Roman" w:cs="Times New Roman"/>
          <w:sz w:val="28"/>
          <w:szCs w:val="28"/>
        </w:rPr>
        <w:t xml:space="preserve">, </w:t>
      </w:r>
      <w:r w:rsidRPr="00DF1F73">
        <w:rPr>
          <w:rFonts w:ascii="Times New Roman" w:hAnsi="Times New Roman" w:cs="Times New Roman"/>
          <w:sz w:val="28"/>
          <w:szCs w:val="28"/>
        </w:rPr>
        <w:t>размещенных в помещениях Администрации;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специалистов </w:t>
      </w:r>
      <w:r w:rsidR="00F05567">
        <w:rPr>
          <w:rFonts w:ascii="Times New Roman" w:hAnsi="Times New Roman" w:cs="Times New Roman"/>
          <w:sz w:val="28"/>
          <w:szCs w:val="28"/>
        </w:rPr>
        <w:t>комитета по имуществу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</w:t>
      </w:r>
      <w:r w:rsidRPr="00F44731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44731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8473CF" w:rsidRPr="00DF1F73" w:rsidRDefault="008473CF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731" w:rsidRDefault="008473CF" w:rsidP="008473CF">
      <w:pPr>
        <w:pStyle w:val="a3"/>
        <w:ind w:firstLine="540"/>
        <w:jc w:val="center"/>
        <w:rPr>
          <w:szCs w:val="28"/>
        </w:rPr>
      </w:pPr>
      <w:r>
        <w:rPr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1516A2" w:rsidRDefault="008473CF" w:rsidP="001516A2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 w:rsidR="001516A2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</w:p>
    <w:p w:rsidR="008473CF" w:rsidRPr="001516A2" w:rsidRDefault="001516A2" w:rsidP="001516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516A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473CF" w:rsidRPr="001516A2">
        <w:rPr>
          <w:rFonts w:ascii="Times New Roman" w:hAnsi="Times New Roman" w:cs="Times New Roman"/>
          <w:sz w:val="28"/>
          <w:szCs w:val="28"/>
        </w:rPr>
        <w:t>:</w:t>
      </w:r>
    </w:p>
    <w:p w:rsidR="008473CF" w:rsidRPr="007031B7" w:rsidRDefault="001516A2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</w:t>
      </w:r>
      <w:r w:rsidR="008473CF" w:rsidRPr="007031B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8473CF" w:rsidRDefault="000E1A91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8473CF" w:rsidRPr="007031B7">
        <w:rPr>
          <w:rFonts w:ascii="Times New Roman" w:hAnsi="Times New Roman" w:cs="Times New Roman"/>
          <w:sz w:val="28"/>
          <w:szCs w:val="28"/>
        </w:rPr>
        <w:t>;</w:t>
      </w:r>
    </w:p>
    <w:p w:rsidR="000E1A91" w:rsidRPr="007031B7" w:rsidRDefault="000E1A91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ответа на межведомственный запрос</w:t>
      </w:r>
      <w:r w:rsidR="00BE0CF6">
        <w:rPr>
          <w:rFonts w:ascii="Times New Roman" w:hAnsi="Times New Roman" w:cs="Times New Roman"/>
          <w:sz w:val="28"/>
          <w:szCs w:val="28"/>
        </w:rPr>
        <w:t>;</w:t>
      </w:r>
    </w:p>
    <w:p w:rsidR="008473CF" w:rsidRPr="007031B7" w:rsidRDefault="008473CF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участка;</w:t>
      </w:r>
    </w:p>
    <w:p w:rsidR="008473CF" w:rsidRPr="007031B7" w:rsidRDefault="008473CF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0E1A91">
        <w:rPr>
          <w:rFonts w:ascii="Times New Roman" w:hAnsi="Times New Roman" w:cs="Times New Roman"/>
          <w:sz w:val="28"/>
          <w:szCs w:val="28"/>
        </w:rPr>
        <w:t xml:space="preserve">аренды или </w:t>
      </w:r>
      <w:r w:rsidRPr="007031B7">
        <w:rPr>
          <w:rFonts w:ascii="Times New Roman" w:hAnsi="Times New Roman" w:cs="Times New Roman"/>
          <w:sz w:val="28"/>
          <w:szCs w:val="28"/>
        </w:rPr>
        <w:t>купли-продажи земельного участка.</w:t>
      </w:r>
    </w:p>
    <w:p w:rsidR="000E1A91" w:rsidRPr="00BE0CF6" w:rsidRDefault="00BE0CF6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3CF" w:rsidRPr="00BE0CF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(муниципальной услуги) является заявление 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 xml:space="preserve">аренду или </w:t>
      </w:r>
      <w:r w:rsidR="008473CF" w:rsidRPr="00BE0CF6">
        <w:rPr>
          <w:rFonts w:ascii="Times New Roman" w:hAnsi="Times New Roman" w:cs="Times New Roman"/>
          <w:sz w:val="28"/>
          <w:szCs w:val="28"/>
        </w:rPr>
        <w:t>собственность с</w:t>
      </w:r>
      <w:r w:rsidR="000E1A91" w:rsidRPr="00BE0CF6">
        <w:rPr>
          <w:rFonts w:ascii="Times New Roman" w:hAnsi="Times New Roman" w:cs="Times New Roman"/>
          <w:sz w:val="28"/>
          <w:szCs w:val="28"/>
        </w:rPr>
        <w:t xml:space="preserve"> предоставленным полным перечнем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8 Раздела 2 настоящего Регламента. Образец заявления</w:t>
      </w:r>
      <w:r w:rsidR="000E1A91" w:rsidRPr="00BE0CF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AC36FC">
        <w:rPr>
          <w:rFonts w:ascii="Times New Roman" w:hAnsi="Times New Roman" w:cs="Times New Roman"/>
          <w:sz w:val="28"/>
          <w:szCs w:val="28"/>
        </w:rPr>
        <w:lastRenderedPageBreak/>
        <w:t>Приложениях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AC36FC">
        <w:rPr>
          <w:rFonts w:ascii="Times New Roman" w:hAnsi="Times New Roman" w:cs="Times New Roman"/>
          <w:sz w:val="28"/>
          <w:szCs w:val="28"/>
        </w:rPr>
        <w:t>,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A91" w:rsidRPr="00BE0CF6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0E1A91" w:rsidRPr="007031B7" w:rsidRDefault="00947FEA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заявления направляет межведомственный запрос в </w:t>
      </w:r>
      <w:proofErr w:type="spellStart"/>
      <w:r w:rsidR="000E1A91" w:rsidRPr="007031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на получение сведений о зарегистрированных правах на здание, строение, сооружение, находящиеся на приобретаемом земельном участке, правах на приобретаемый земельный участок, кадастровый паспорт земельного участка. Если заявителем является индивидуальный предприниматель или юридическое лицо, </w:t>
      </w:r>
      <w:r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течение двух рабочих дней со дня получения заявления направляет запрос в ФНС России на получение сведений из государственных реестров о юридическом лице или индивидуальном предпринимателе.</w:t>
      </w:r>
    </w:p>
    <w:p w:rsidR="000E1A91" w:rsidRPr="007031B7" w:rsidRDefault="000E1A91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 xml:space="preserve">ФНС России и </w:t>
      </w:r>
      <w:proofErr w:type="spellStart"/>
      <w:r w:rsidRPr="007031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031B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направляют в Администрацию города ответы на запросы.</w:t>
      </w:r>
    </w:p>
    <w:p w:rsidR="00A56D05" w:rsidRDefault="00162492" w:rsidP="00A56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течение</w:t>
      </w:r>
      <w:r w:rsidRPr="00A86476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дня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с момента подачи заявления </w:t>
      </w:r>
      <w:r w:rsidR="007258D4"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Администрации о предоставлении земельного участка в </w:t>
      </w:r>
      <w:r w:rsidR="007258D4">
        <w:rPr>
          <w:rFonts w:ascii="Times New Roman" w:hAnsi="Times New Roman" w:cs="Times New Roman"/>
          <w:sz w:val="28"/>
          <w:szCs w:val="28"/>
        </w:rPr>
        <w:t xml:space="preserve">аренду или </w:t>
      </w:r>
      <w:r w:rsidR="000E1A91" w:rsidRPr="007031B7">
        <w:rPr>
          <w:rFonts w:ascii="Times New Roman" w:hAnsi="Times New Roman" w:cs="Times New Roman"/>
          <w:sz w:val="28"/>
          <w:szCs w:val="28"/>
        </w:rPr>
        <w:t>собственность. В случае превышения срока, установленного в</w:t>
      </w:r>
      <w:r w:rsidR="007258D4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, получения от ФНС России и </w:t>
      </w:r>
      <w:proofErr w:type="spellStart"/>
      <w:r w:rsidR="000E1A91" w:rsidRPr="007031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запросы, срок подготовки постановления Администрации города о предоставлении земельного участка продляется на срок задержки получения ответа.</w:t>
      </w:r>
      <w:r w:rsidR="00357787">
        <w:rPr>
          <w:rFonts w:ascii="Times New Roman" w:hAnsi="Times New Roman" w:cs="Times New Roman"/>
          <w:sz w:val="28"/>
          <w:szCs w:val="28"/>
        </w:rPr>
        <w:t xml:space="preserve"> Если есть основания для отказа, предусмотренные пунктом  14 раздела 2 настоящего Регламента, заявителю готовится письменный отказ в предоставлении муниципальной услуги</w:t>
      </w:r>
      <w:r w:rsidR="00A56D05">
        <w:rPr>
          <w:rFonts w:ascii="Times New Roman" w:hAnsi="Times New Roman" w:cs="Times New Roman"/>
          <w:sz w:val="28"/>
          <w:szCs w:val="28"/>
        </w:rPr>
        <w:t xml:space="preserve"> и в случае неполучения ответа заявителем в течение 30 календарных дней, направляется простым письмом по адресу, указанному в заявлении как почтовый.</w:t>
      </w:r>
    </w:p>
    <w:p w:rsidR="000E1A91" w:rsidRPr="007031B7" w:rsidRDefault="00B353A0" w:rsidP="00A56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A91" w:rsidRPr="007031B7">
        <w:rPr>
          <w:rFonts w:ascii="Times New Roman" w:hAnsi="Times New Roman" w:cs="Times New Roman"/>
          <w:sz w:val="28"/>
          <w:szCs w:val="28"/>
        </w:rPr>
        <w:t xml:space="preserve">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</w:t>
      </w:r>
      <w:r>
        <w:rPr>
          <w:rFonts w:ascii="Times New Roman" w:hAnsi="Times New Roman" w:cs="Times New Roman"/>
          <w:sz w:val="28"/>
          <w:szCs w:val="28"/>
        </w:rPr>
        <w:t>комитет по имуществу в течение 2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рабочих дней направляет в </w:t>
      </w:r>
      <w:r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 Верхотурский (далее - отдел архитектуры)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запрос о выдаче схемы расположения земельного участка на кадастровом плане или кадастровой карте соответствующей</w:t>
      </w:r>
      <w:proofErr w:type="gramEnd"/>
      <w:r w:rsidR="000E1A91" w:rsidRPr="007031B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0E1A91" w:rsidRPr="007031B7" w:rsidRDefault="00B353A0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архитектуры в месячный срок со дня поступления запроса обеспечивает утверждение схемы расположения земельного участка на кадастровом плане или кадастровой карте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, и уведомляет об этом заявителя по телефону</w:t>
      </w:r>
      <w:r w:rsidR="000E1A91" w:rsidRPr="007031B7">
        <w:rPr>
          <w:rFonts w:ascii="Times New Roman" w:hAnsi="Times New Roman" w:cs="Times New Roman"/>
          <w:sz w:val="28"/>
          <w:szCs w:val="28"/>
        </w:rPr>
        <w:t>. Лицо, которое обратилось с заявлением о предоставлении в</w:t>
      </w:r>
      <w:r>
        <w:rPr>
          <w:rFonts w:ascii="Times New Roman" w:hAnsi="Times New Roman" w:cs="Times New Roman"/>
          <w:sz w:val="28"/>
          <w:szCs w:val="28"/>
        </w:rPr>
        <w:t xml:space="preserve"> аренду или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собственность земельного участка, обеспечивает за свой счет выполнение в отношении этого земельного участка кадастровых работ и обращается</w:t>
      </w:r>
      <w:r w:rsidR="000E1A91" w:rsidRPr="000E1A91">
        <w:rPr>
          <w:szCs w:val="28"/>
        </w:rPr>
        <w:t xml:space="preserve"> 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с заявлением об осуществлении государственного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1A91" w:rsidRPr="007031B7" w:rsidRDefault="00B353A0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86476">
        <w:rPr>
          <w:rFonts w:ascii="Times New Roman" w:hAnsi="Times New Roman" w:cs="Times New Roman"/>
          <w:sz w:val="28"/>
          <w:szCs w:val="28"/>
        </w:rPr>
        <w:t>14</w:t>
      </w:r>
      <w:r w:rsidR="000E1A91" w:rsidRPr="00A8647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со дня представления кадастрового паспорта </w:t>
      </w:r>
      <w:r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готовит проект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Администрации 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 xml:space="preserve">аренду или </w:t>
      </w:r>
      <w:r w:rsidR="000E1A91" w:rsidRPr="007031B7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0E1A91" w:rsidRPr="007031B7" w:rsidRDefault="00B353A0" w:rsidP="00B3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86476">
        <w:rPr>
          <w:rFonts w:ascii="Times New Roman" w:hAnsi="Times New Roman" w:cs="Times New Roman"/>
          <w:sz w:val="28"/>
          <w:szCs w:val="28"/>
        </w:rPr>
        <w:t>7</w:t>
      </w:r>
      <w:r w:rsidR="000E1A91" w:rsidRPr="00A8647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дней после подписания постановления Администрации</w:t>
      </w:r>
      <w:r w:rsidR="00875E12">
        <w:rPr>
          <w:rFonts w:ascii="Times New Roman" w:hAnsi="Times New Roman" w:cs="Times New Roman"/>
          <w:sz w:val="28"/>
          <w:szCs w:val="28"/>
        </w:rPr>
        <w:t>,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</w:t>
      </w:r>
      <w:r w:rsidR="00114AB5">
        <w:rPr>
          <w:rFonts w:ascii="Times New Roman" w:hAnsi="Times New Roman" w:cs="Times New Roman"/>
          <w:sz w:val="28"/>
          <w:szCs w:val="28"/>
        </w:rPr>
        <w:t>комитет по имуществу готовит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проект договора к</w:t>
      </w:r>
      <w:r>
        <w:rPr>
          <w:rFonts w:ascii="Times New Roman" w:hAnsi="Times New Roman" w:cs="Times New Roman"/>
          <w:sz w:val="28"/>
          <w:szCs w:val="28"/>
        </w:rPr>
        <w:t>упли-продажи земельного участка</w:t>
      </w:r>
      <w:r w:rsidR="00472DA6">
        <w:rPr>
          <w:rFonts w:ascii="Times New Roman" w:hAnsi="Times New Roman" w:cs="Times New Roman"/>
          <w:sz w:val="28"/>
          <w:szCs w:val="28"/>
        </w:rPr>
        <w:t xml:space="preserve"> и </w:t>
      </w:r>
      <w:r w:rsidR="002D0CC3">
        <w:rPr>
          <w:rFonts w:ascii="Times New Roman" w:hAnsi="Times New Roman" w:cs="Times New Roman"/>
          <w:sz w:val="28"/>
          <w:szCs w:val="28"/>
        </w:rPr>
        <w:t>направляет его на подпись главе Администрации</w:t>
      </w:r>
      <w:r w:rsidR="00472DA6">
        <w:rPr>
          <w:rFonts w:ascii="Times New Roman" w:hAnsi="Times New Roman" w:cs="Times New Roman"/>
          <w:sz w:val="28"/>
          <w:szCs w:val="28"/>
        </w:rPr>
        <w:t xml:space="preserve">, после чего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A6" w:rsidRPr="007031B7">
        <w:rPr>
          <w:rFonts w:ascii="Times New Roman" w:hAnsi="Times New Roman" w:cs="Times New Roman"/>
          <w:sz w:val="28"/>
          <w:szCs w:val="28"/>
        </w:rPr>
        <w:t xml:space="preserve">уведомляет заявителя о </w:t>
      </w:r>
      <w:r w:rsidR="00875E1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472DA6" w:rsidRPr="007031B7">
        <w:rPr>
          <w:rFonts w:ascii="Times New Roman" w:hAnsi="Times New Roman" w:cs="Times New Roman"/>
          <w:sz w:val="28"/>
          <w:szCs w:val="28"/>
        </w:rPr>
        <w:t>зак</w:t>
      </w:r>
      <w:r w:rsidR="00875E12">
        <w:rPr>
          <w:rFonts w:ascii="Times New Roman" w:hAnsi="Times New Roman" w:cs="Times New Roman"/>
          <w:sz w:val="28"/>
          <w:szCs w:val="28"/>
        </w:rPr>
        <w:t xml:space="preserve">лючении договора и </w:t>
      </w:r>
      <w:r w:rsidR="00472DA6" w:rsidRPr="007031B7">
        <w:rPr>
          <w:rFonts w:ascii="Times New Roman" w:hAnsi="Times New Roman" w:cs="Times New Roman"/>
          <w:sz w:val="28"/>
          <w:szCs w:val="28"/>
        </w:rPr>
        <w:t xml:space="preserve"> получения документов путем </w:t>
      </w:r>
      <w:r w:rsidR="00472DA6">
        <w:rPr>
          <w:rFonts w:ascii="Times New Roman" w:hAnsi="Times New Roman" w:cs="Times New Roman"/>
          <w:sz w:val="28"/>
          <w:szCs w:val="28"/>
        </w:rPr>
        <w:t>сообщения по телефону</w:t>
      </w:r>
      <w:r w:rsidR="00472DA6" w:rsidRPr="007031B7">
        <w:rPr>
          <w:rFonts w:ascii="Times New Roman" w:hAnsi="Times New Roman" w:cs="Times New Roman"/>
          <w:sz w:val="28"/>
          <w:szCs w:val="28"/>
        </w:rPr>
        <w:t xml:space="preserve"> или направляет уведомление о </w:t>
      </w:r>
      <w:r w:rsidR="00472DA6" w:rsidRPr="007031B7">
        <w:rPr>
          <w:rFonts w:ascii="Times New Roman" w:hAnsi="Times New Roman" w:cs="Times New Roman"/>
          <w:sz w:val="28"/>
          <w:szCs w:val="28"/>
        </w:rPr>
        <w:lastRenderedPageBreak/>
        <w:t>принятом решении по электронной почте в информационно-телекоммуникационной сети Интернет</w:t>
      </w:r>
      <w:r w:rsidR="008A5822" w:rsidRPr="008A5822">
        <w:rPr>
          <w:rFonts w:ascii="Times New Roman" w:hAnsi="Times New Roman" w:cs="Times New Roman"/>
          <w:sz w:val="28"/>
          <w:szCs w:val="28"/>
        </w:rPr>
        <w:t xml:space="preserve"> </w:t>
      </w:r>
      <w:r w:rsidR="008A5822">
        <w:rPr>
          <w:rFonts w:ascii="Times New Roman" w:hAnsi="Times New Roman" w:cs="Times New Roman"/>
          <w:sz w:val="28"/>
          <w:szCs w:val="28"/>
        </w:rPr>
        <w:t>(</w:t>
      </w:r>
      <w:r w:rsidR="008A5822" w:rsidRPr="007031B7">
        <w:rPr>
          <w:rFonts w:ascii="Times New Roman" w:hAnsi="Times New Roman" w:cs="Times New Roman"/>
          <w:sz w:val="28"/>
          <w:szCs w:val="28"/>
        </w:rPr>
        <w:t>с согласия заявителя</w:t>
      </w:r>
      <w:r w:rsidR="008A5822">
        <w:rPr>
          <w:rFonts w:ascii="Times New Roman" w:hAnsi="Times New Roman" w:cs="Times New Roman"/>
          <w:sz w:val="28"/>
          <w:szCs w:val="28"/>
        </w:rPr>
        <w:t>)</w:t>
      </w:r>
      <w:r w:rsidR="00875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1A91" w:rsidRPr="007031B7" w:rsidRDefault="000E1A91" w:rsidP="00F10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7. В те</w:t>
      </w:r>
      <w:r w:rsidR="00F10339">
        <w:rPr>
          <w:rFonts w:ascii="Times New Roman" w:hAnsi="Times New Roman" w:cs="Times New Roman"/>
          <w:sz w:val="28"/>
          <w:szCs w:val="28"/>
        </w:rPr>
        <w:t>чение 2</w:t>
      </w:r>
      <w:r w:rsidR="00FB2E55">
        <w:rPr>
          <w:rFonts w:ascii="Times New Roman" w:hAnsi="Times New Roman" w:cs="Times New Roman"/>
          <w:sz w:val="28"/>
          <w:szCs w:val="28"/>
        </w:rPr>
        <w:t xml:space="preserve">0 дней с момента заключения договора купли-продажи земельного участка, заявитель </w:t>
      </w:r>
      <w:proofErr w:type="gramStart"/>
      <w:r w:rsidR="00FB2E55">
        <w:rPr>
          <w:rFonts w:ascii="Times New Roman" w:hAnsi="Times New Roman" w:cs="Times New Roman"/>
          <w:sz w:val="28"/>
          <w:szCs w:val="28"/>
        </w:rPr>
        <w:t>оплачивает выкупную цену земельного</w:t>
      </w:r>
      <w:proofErr w:type="gramEnd"/>
      <w:r w:rsidR="00FB2E55">
        <w:rPr>
          <w:rFonts w:ascii="Times New Roman" w:hAnsi="Times New Roman" w:cs="Times New Roman"/>
          <w:sz w:val="28"/>
          <w:szCs w:val="28"/>
        </w:rPr>
        <w:t xml:space="preserve"> участка.</w:t>
      </w:r>
      <w:r w:rsidR="00F10339">
        <w:rPr>
          <w:rFonts w:ascii="Times New Roman" w:hAnsi="Times New Roman" w:cs="Times New Roman"/>
          <w:sz w:val="28"/>
          <w:szCs w:val="28"/>
        </w:rPr>
        <w:t xml:space="preserve"> </w:t>
      </w:r>
      <w:r w:rsidR="00FB2E55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F10339">
        <w:rPr>
          <w:rFonts w:ascii="Times New Roman" w:hAnsi="Times New Roman" w:cs="Times New Roman"/>
          <w:sz w:val="28"/>
          <w:szCs w:val="28"/>
        </w:rPr>
        <w:t>рабочих дней после того</w:t>
      </w:r>
      <w:r w:rsidRPr="007031B7">
        <w:rPr>
          <w:rFonts w:ascii="Times New Roman" w:hAnsi="Times New Roman" w:cs="Times New Roman"/>
          <w:sz w:val="28"/>
          <w:szCs w:val="28"/>
        </w:rPr>
        <w:t xml:space="preserve"> как заявитель представил оригинал и копию платежного документ</w:t>
      </w:r>
      <w:r w:rsidR="00F10339">
        <w:rPr>
          <w:rFonts w:ascii="Times New Roman" w:hAnsi="Times New Roman" w:cs="Times New Roman"/>
          <w:sz w:val="28"/>
          <w:szCs w:val="28"/>
        </w:rPr>
        <w:t>а</w:t>
      </w:r>
      <w:r w:rsidR="00F10339" w:rsidRPr="00F10339">
        <w:rPr>
          <w:rFonts w:ascii="Times New Roman" w:hAnsi="Times New Roman" w:cs="Times New Roman"/>
          <w:sz w:val="28"/>
          <w:szCs w:val="28"/>
        </w:rPr>
        <w:t xml:space="preserve"> </w:t>
      </w:r>
      <w:r w:rsidR="00875E12">
        <w:rPr>
          <w:rFonts w:ascii="Times New Roman" w:hAnsi="Times New Roman" w:cs="Times New Roman"/>
          <w:sz w:val="28"/>
          <w:szCs w:val="28"/>
        </w:rPr>
        <w:t xml:space="preserve">об оплате выкупной </w:t>
      </w:r>
      <w:r w:rsidR="00F10339" w:rsidRPr="007031B7">
        <w:rPr>
          <w:rFonts w:ascii="Times New Roman" w:hAnsi="Times New Roman" w:cs="Times New Roman"/>
          <w:sz w:val="28"/>
          <w:szCs w:val="28"/>
        </w:rPr>
        <w:t>цены</w:t>
      </w:r>
      <w:r w:rsidR="00F10339">
        <w:rPr>
          <w:rFonts w:ascii="Times New Roman" w:hAnsi="Times New Roman" w:cs="Times New Roman"/>
          <w:sz w:val="28"/>
          <w:szCs w:val="28"/>
        </w:rPr>
        <w:t xml:space="preserve"> (в случае выкупа земельного участка), </w:t>
      </w:r>
      <w:r w:rsidRPr="007031B7">
        <w:rPr>
          <w:rFonts w:ascii="Times New Roman" w:hAnsi="Times New Roman" w:cs="Times New Roman"/>
          <w:sz w:val="28"/>
          <w:szCs w:val="28"/>
        </w:rPr>
        <w:t xml:space="preserve"> </w:t>
      </w:r>
      <w:r w:rsidR="00F10339">
        <w:rPr>
          <w:rFonts w:ascii="Times New Roman" w:hAnsi="Times New Roman" w:cs="Times New Roman"/>
          <w:sz w:val="28"/>
          <w:szCs w:val="28"/>
        </w:rPr>
        <w:t xml:space="preserve">комитет по имуществу готовит </w:t>
      </w:r>
      <w:r w:rsidRPr="007031B7">
        <w:rPr>
          <w:rFonts w:ascii="Times New Roman" w:hAnsi="Times New Roman" w:cs="Times New Roman"/>
          <w:sz w:val="28"/>
          <w:szCs w:val="28"/>
        </w:rPr>
        <w:t>подтверждение оплаты выкупной</w:t>
      </w:r>
      <w:r w:rsidR="00F10339">
        <w:rPr>
          <w:rFonts w:ascii="Times New Roman" w:hAnsi="Times New Roman" w:cs="Times New Roman"/>
          <w:sz w:val="28"/>
          <w:szCs w:val="28"/>
        </w:rPr>
        <w:t xml:space="preserve"> цены земельного участка</w:t>
      </w:r>
      <w:r w:rsidR="00875E12">
        <w:rPr>
          <w:rFonts w:ascii="Times New Roman" w:hAnsi="Times New Roman" w:cs="Times New Roman"/>
          <w:sz w:val="28"/>
          <w:szCs w:val="28"/>
        </w:rPr>
        <w:t xml:space="preserve"> и выдает заявителю</w:t>
      </w:r>
      <w:r w:rsidR="00F10339">
        <w:rPr>
          <w:rFonts w:ascii="Times New Roman" w:hAnsi="Times New Roman" w:cs="Times New Roman"/>
          <w:sz w:val="28"/>
          <w:szCs w:val="28"/>
        </w:rPr>
        <w:t>.</w:t>
      </w:r>
    </w:p>
    <w:p w:rsidR="000E1A91" w:rsidRPr="007031B7" w:rsidRDefault="00875E12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0E1A91" w:rsidRPr="007031B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в</w:t>
      </w:r>
      <w:r w:rsidR="00A86476">
        <w:rPr>
          <w:rFonts w:ascii="Times New Roman" w:hAnsi="Times New Roman" w:cs="Times New Roman"/>
          <w:sz w:val="28"/>
          <w:szCs w:val="28"/>
        </w:rPr>
        <w:t xml:space="preserve"> </w:t>
      </w:r>
      <w:r w:rsidR="000E1A91" w:rsidRPr="007031B7">
        <w:rPr>
          <w:rFonts w:ascii="Times New Roman" w:hAnsi="Times New Roman" w:cs="Times New Roman"/>
          <w:sz w:val="28"/>
          <w:szCs w:val="28"/>
        </w:rPr>
        <w:t>собственность земельных участков, представлена в Прил</w:t>
      </w:r>
      <w:r w:rsidR="00EB3BD5">
        <w:rPr>
          <w:rFonts w:ascii="Times New Roman" w:hAnsi="Times New Roman" w:cs="Times New Roman"/>
          <w:sz w:val="28"/>
          <w:szCs w:val="28"/>
        </w:rPr>
        <w:t>ожении № 3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473CF" w:rsidRDefault="008473CF" w:rsidP="000E1A91">
      <w:pPr>
        <w:pStyle w:val="a3"/>
        <w:jc w:val="left"/>
        <w:rPr>
          <w:szCs w:val="28"/>
        </w:rPr>
      </w:pPr>
    </w:p>
    <w:p w:rsidR="001D0345" w:rsidRDefault="001D0345" w:rsidP="001D0345">
      <w:pPr>
        <w:pStyle w:val="a3"/>
        <w:jc w:val="center"/>
        <w:rPr>
          <w:szCs w:val="28"/>
        </w:rPr>
      </w:pPr>
      <w:r>
        <w:rPr>
          <w:szCs w:val="28"/>
        </w:rPr>
        <w:t xml:space="preserve">Раздел 4.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</w:t>
      </w:r>
    </w:p>
    <w:p w:rsidR="00567EC0" w:rsidRPr="000950A5" w:rsidRDefault="00567EC0" w:rsidP="00567E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0A5">
        <w:rPr>
          <w:sz w:val="28"/>
          <w:szCs w:val="28"/>
        </w:rPr>
        <w:t>Текущий контроль осуществляется специалистом в процессе по</w:t>
      </w:r>
      <w:r w:rsidR="00B13294">
        <w:rPr>
          <w:sz w:val="28"/>
          <w:szCs w:val="28"/>
        </w:rPr>
        <w:t>дготовки проекта постановления А</w:t>
      </w:r>
      <w:r w:rsidRPr="000950A5">
        <w:rPr>
          <w:sz w:val="28"/>
          <w:szCs w:val="28"/>
        </w:rPr>
        <w:t>дминистрации о предоставлении земельного участка в аренду или собственность</w:t>
      </w:r>
      <w:r w:rsidRPr="000950A5">
        <w:rPr>
          <w:bCs/>
          <w:sz w:val="28"/>
          <w:szCs w:val="28"/>
        </w:rPr>
        <w:t>.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0950A5">
        <w:rPr>
          <w:sz w:val="28"/>
          <w:szCs w:val="28"/>
        </w:rPr>
        <w:t xml:space="preserve">          </w:t>
      </w:r>
      <w:r w:rsidRPr="00D914E6">
        <w:rPr>
          <w:sz w:val="28"/>
          <w:szCs w:val="28"/>
        </w:rPr>
        <w:t>Полнота и качество предоставления муниципальной услуги  специалистом определяются по результатам провер</w:t>
      </w:r>
      <w:r>
        <w:rPr>
          <w:sz w:val="28"/>
          <w:szCs w:val="28"/>
        </w:rPr>
        <w:t>ки, назначаемой  председателем к</w:t>
      </w:r>
      <w:r w:rsidRPr="00D914E6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по имуществу</w:t>
      </w:r>
      <w:r w:rsidRPr="00D914E6">
        <w:rPr>
          <w:sz w:val="28"/>
          <w:szCs w:val="28"/>
        </w:rPr>
        <w:t xml:space="preserve">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567EC0" w:rsidRPr="00B13294" w:rsidRDefault="00567EC0" w:rsidP="00B13294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 w:rsidR="00F97A0D"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567EC0" w:rsidRDefault="00567EC0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97A0D" w:rsidRPr="00DF1F73" w:rsidRDefault="00F97A0D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FA" w:rsidRDefault="00F97A0D" w:rsidP="004134FA">
      <w:pPr>
        <w:pStyle w:val="a3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 xml:space="preserve">Свердловской области,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регулирующими предоставление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95702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 w:rsidR="00B95702"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97A0D" w:rsidRPr="00633A0A" w:rsidRDefault="00633A0A" w:rsidP="00633A0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2B4F9C"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="002B4F9C"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="002B4F9C"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="002B4F9C"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2B4F9C" w:rsidRPr="004C5210" w:rsidRDefault="00590CED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 xml:space="preserve">3. </w:t>
      </w:r>
      <w:r w:rsidR="00633A0A" w:rsidRPr="004C5210">
        <w:rPr>
          <w:rFonts w:ascii="Times New Roman" w:hAnsi="Times New Roman" w:cs="Times New Roman"/>
          <w:sz w:val="28"/>
          <w:szCs w:val="28"/>
        </w:rPr>
        <w:t>Ж</w:t>
      </w:r>
      <w:r w:rsidR="002B4F9C" w:rsidRPr="004C5210">
        <w:rPr>
          <w:rFonts w:ascii="Times New Roman" w:hAnsi="Times New Roman" w:cs="Times New Roman"/>
          <w:sz w:val="28"/>
          <w:szCs w:val="28"/>
        </w:rPr>
        <w:t>алоба рассматривается в</w:t>
      </w:r>
      <w:r w:rsidR="00A86476">
        <w:rPr>
          <w:rFonts w:ascii="Times New Roman" w:hAnsi="Times New Roman" w:cs="Times New Roman"/>
          <w:sz w:val="28"/>
          <w:szCs w:val="28"/>
        </w:rPr>
        <w:t xml:space="preserve"> течение 15 рабочих</w:t>
      </w:r>
      <w:r w:rsidR="00633A0A" w:rsidRPr="004C5210">
        <w:rPr>
          <w:rFonts w:ascii="Times New Roman" w:hAnsi="Times New Roman" w:cs="Times New Roman"/>
          <w:sz w:val="28"/>
          <w:szCs w:val="28"/>
        </w:rPr>
        <w:t xml:space="preserve"> 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3A0A" w:rsidRPr="004C5210">
        <w:rPr>
          <w:rFonts w:ascii="Times New Roman" w:hAnsi="Times New Roman" w:cs="Times New Roman"/>
          <w:sz w:val="28"/>
          <w:szCs w:val="28"/>
        </w:rPr>
        <w:t>регистрации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C5210">
        <w:rPr>
          <w:rFonts w:ascii="Times New Roman" w:hAnsi="Times New Roman" w:cs="Times New Roman"/>
          <w:sz w:val="28"/>
          <w:szCs w:val="28"/>
        </w:rPr>
        <w:t>,</w:t>
      </w:r>
      <w:r w:rsidR="004C5210" w:rsidRPr="004C5210">
        <w:rPr>
          <w:szCs w:val="28"/>
        </w:rPr>
        <w:t xml:space="preserve"> </w:t>
      </w:r>
      <w:r w:rsidR="004C5210"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 w:rsidR="00A117DF"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="004C5210"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 w:rsidR="00C24A48"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 w:rsidR="00C24A48"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C5210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117DF" w:rsidRDefault="00F91835" w:rsidP="00A11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lastRenderedPageBreak/>
        <w:t>6. Ответ на жалобу не дается в следующих случаях:</w:t>
      </w:r>
      <w:r w:rsidR="00A117DF" w:rsidRPr="00A117DF">
        <w:rPr>
          <w:rFonts w:ascii="Times New Roman" w:hAnsi="Times New Roman" w:cs="Times New Roman"/>
          <w:szCs w:val="28"/>
        </w:rPr>
        <w:t xml:space="preserve"> </w:t>
      </w:r>
    </w:p>
    <w:p w:rsidR="00A117DF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90CED" w:rsidRDefault="00590CED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F91835" w:rsidRDefault="00F91835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8225D4">
      <w:pPr>
        <w:overflowPunct/>
        <w:jc w:val="both"/>
        <w:textAlignment w:val="auto"/>
        <w:rPr>
          <w:sz w:val="28"/>
          <w:szCs w:val="28"/>
        </w:rPr>
      </w:pPr>
    </w:p>
    <w:p w:rsidR="0094111C" w:rsidRPr="009D58F8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lastRenderedPageBreak/>
        <w:t xml:space="preserve">Приложение № 1 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  <w:r w:rsidRPr="009D58F8">
        <w:rPr>
          <w:szCs w:val="24"/>
        </w:rPr>
        <w:t>к Административному регламенту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</w:p>
    <w:p w:rsidR="0094111C" w:rsidRPr="00315A81" w:rsidRDefault="0094111C" w:rsidP="0094111C">
      <w:pPr>
        <w:tabs>
          <w:tab w:val="left" w:pos="7485"/>
        </w:tabs>
        <w:jc w:val="center"/>
        <w:rPr>
          <w:sz w:val="28"/>
          <w:szCs w:val="24"/>
        </w:rPr>
      </w:pPr>
      <w:r>
        <w:rPr>
          <w:sz w:val="28"/>
          <w:szCs w:val="24"/>
        </w:rPr>
        <w:t>Форма бланка</w:t>
      </w:r>
      <w:r w:rsidRPr="00315A81">
        <w:rPr>
          <w:sz w:val="28"/>
          <w:szCs w:val="24"/>
        </w:rPr>
        <w:t xml:space="preserve"> заявления</w:t>
      </w:r>
    </w:p>
    <w:p w:rsidR="0094111C" w:rsidRPr="00315A81" w:rsidRDefault="0094111C" w:rsidP="0094111C">
      <w:pPr>
        <w:tabs>
          <w:tab w:val="left" w:pos="7485"/>
        </w:tabs>
        <w:jc w:val="center"/>
        <w:rPr>
          <w:sz w:val="28"/>
          <w:szCs w:val="24"/>
        </w:rPr>
      </w:pPr>
      <w:r w:rsidRPr="00315A81">
        <w:rPr>
          <w:sz w:val="28"/>
          <w:szCs w:val="24"/>
        </w:rPr>
        <w:t xml:space="preserve">на предоставление муниципальной услуги </w:t>
      </w:r>
    </w:p>
    <w:p w:rsidR="0094111C" w:rsidRDefault="0094111C" w:rsidP="0094111C">
      <w:pPr>
        <w:rPr>
          <w:sz w:val="28"/>
          <w:szCs w:val="28"/>
        </w:rPr>
      </w:pPr>
    </w:p>
    <w:p w:rsidR="0094111C" w:rsidRPr="008676B5" w:rsidRDefault="00AB3ACE" w:rsidP="0094111C">
      <w:pPr>
        <w:ind w:left="5670"/>
        <w:rPr>
          <w:bCs/>
          <w:szCs w:val="24"/>
        </w:rPr>
      </w:pPr>
      <w:r>
        <w:rPr>
          <w:bCs/>
          <w:szCs w:val="24"/>
        </w:rPr>
        <w:t>Главе А</w:t>
      </w:r>
      <w:r w:rsidR="0094111C" w:rsidRPr="008676B5">
        <w:rPr>
          <w:bCs/>
          <w:szCs w:val="24"/>
        </w:rPr>
        <w:t xml:space="preserve">дминистрации </w:t>
      </w:r>
    </w:p>
    <w:p w:rsidR="0094111C" w:rsidRPr="008676B5" w:rsidRDefault="0094111C" w:rsidP="0094111C">
      <w:pPr>
        <w:ind w:left="5670"/>
        <w:rPr>
          <w:bCs/>
          <w:szCs w:val="24"/>
        </w:rPr>
      </w:pPr>
      <w:r w:rsidRPr="008676B5">
        <w:rPr>
          <w:bCs/>
          <w:szCs w:val="24"/>
        </w:rPr>
        <w:t xml:space="preserve">городского округа </w:t>
      </w:r>
      <w:proofErr w:type="gramStart"/>
      <w:r w:rsidRPr="008676B5">
        <w:rPr>
          <w:bCs/>
          <w:szCs w:val="24"/>
        </w:rPr>
        <w:t>Верхотурский</w:t>
      </w:r>
      <w:proofErr w:type="gramEnd"/>
    </w:p>
    <w:p w:rsidR="0094111C" w:rsidRDefault="0094111C" w:rsidP="0094111C">
      <w:pPr>
        <w:ind w:left="5670"/>
        <w:rPr>
          <w:b/>
          <w:bCs/>
          <w:szCs w:val="24"/>
        </w:rPr>
      </w:pPr>
      <w:r>
        <w:rPr>
          <w:b/>
          <w:bCs/>
          <w:szCs w:val="24"/>
        </w:rPr>
        <w:t>______________________________</w:t>
      </w:r>
      <w:r w:rsidRPr="00D05906">
        <w:rPr>
          <w:b/>
          <w:bCs/>
          <w:szCs w:val="24"/>
        </w:rPr>
        <w:tab/>
      </w:r>
    </w:p>
    <w:p w:rsidR="0094111C" w:rsidRPr="00023F9E" w:rsidRDefault="0094111C" w:rsidP="0094111C">
      <w:pPr>
        <w:ind w:left="5670"/>
        <w:rPr>
          <w:bCs/>
          <w:sz w:val="16"/>
          <w:szCs w:val="16"/>
        </w:rPr>
      </w:pPr>
      <w:r w:rsidRPr="00023F9E">
        <w:rPr>
          <w:bCs/>
          <w:sz w:val="16"/>
          <w:szCs w:val="16"/>
        </w:rPr>
        <w:t xml:space="preserve">                    </w:t>
      </w:r>
      <w:r>
        <w:rPr>
          <w:bCs/>
          <w:sz w:val="16"/>
          <w:szCs w:val="16"/>
        </w:rPr>
        <w:t xml:space="preserve">             </w:t>
      </w:r>
      <w:r w:rsidRPr="00023F9E">
        <w:rPr>
          <w:bCs/>
          <w:sz w:val="16"/>
          <w:szCs w:val="16"/>
        </w:rPr>
        <w:t xml:space="preserve"> (Ф.И.О.)</w:t>
      </w:r>
      <w:r w:rsidRPr="00023F9E">
        <w:rPr>
          <w:bCs/>
          <w:sz w:val="16"/>
          <w:szCs w:val="16"/>
        </w:rPr>
        <w:tab/>
      </w:r>
      <w:r w:rsidRPr="00023F9E">
        <w:rPr>
          <w:bCs/>
          <w:sz w:val="16"/>
          <w:szCs w:val="16"/>
        </w:rPr>
        <w:tab/>
      </w:r>
      <w:r w:rsidRPr="00023F9E">
        <w:rPr>
          <w:bCs/>
          <w:sz w:val="16"/>
          <w:szCs w:val="16"/>
        </w:rPr>
        <w:tab/>
        <w:t xml:space="preserve"> </w:t>
      </w:r>
    </w:p>
    <w:p w:rsidR="0094111C" w:rsidRDefault="0094111C" w:rsidP="009411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___________________________</w:t>
      </w:r>
    </w:p>
    <w:p w:rsidR="0094111C" w:rsidRPr="008676B5" w:rsidRDefault="0094111C" w:rsidP="0094111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676B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8676B5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94111C" w:rsidRPr="00644666" w:rsidRDefault="0094111C" w:rsidP="0094111C">
      <w:pPr>
        <w:ind w:left="5664" w:firstLine="6"/>
        <w:rPr>
          <w:bCs/>
          <w:szCs w:val="24"/>
        </w:rPr>
      </w:pPr>
      <w:r w:rsidRPr="00D05906">
        <w:rPr>
          <w:b/>
          <w:bCs/>
          <w:szCs w:val="24"/>
        </w:rPr>
        <w:tab/>
      </w:r>
      <w:r w:rsidRPr="00D05906">
        <w:rPr>
          <w:b/>
          <w:bCs/>
          <w:szCs w:val="24"/>
        </w:rPr>
        <w:tab/>
      </w:r>
      <w:r w:rsidRPr="00644666">
        <w:rPr>
          <w:bCs/>
          <w:szCs w:val="24"/>
        </w:rPr>
        <w:tab/>
      </w:r>
      <w:r w:rsidRPr="00644666">
        <w:rPr>
          <w:bCs/>
          <w:szCs w:val="24"/>
        </w:rPr>
        <w:tab/>
        <w:t xml:space="preserve"> </w:t>
      </w:r>
    </w:p>
    <w:p w:rsidR="0094111C" w:rsidRPr="00644666" w:rsidRDefault="004253AF" w:rsidP="009411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111C" w:rsidRPr="00644666" w:rsidRDefault="0094111C" w:rsidP="0094111C">
      <w:pPr>
        <w:jc w:val="center"/>
        <w:rPr>
          <w:b/>
          <w:bCs/>
          <w:szCs w:val="24"/>
        </w:rPr>
      </w:pPr>
    </w:p>
    <w:p w:rsidR="00C0495D" w:rsidRDefault="0094111C" w:rsidP="00332CE6">
      <w:pPr>
        <w:pStyle w:val="a3"/>
        <w:rPr>
          <w:sz w:val="18"/>
          <w:szCs w:val="18"/>
        </w:rPr>
      </w:pPr>
      <w:r w:rsidRPr="00644666">
        <w:rPr>
          <w:sz w:val="24"/>
          <w:szCs w:val="24"/>
        </w:rPr>
        <w:t xml:space="preserve">      Прошу </w:t>
      </w:r>
      <w:r w:rsidR="00332CE6">
        <w:rPr>
          <w:sz w:val="24"/>
          <w:szCs w:val="24"/>
        </w:rPr>
        <w:t xml:space="preserve">Вас предоставить </w:t>
      </w:r>
      <w:proofErr w:type="gramStart"/>
      <w:r w:rsidR="00332CE6">
        <w:rPr>
          <w:sz w:val="24"/>
          <w:szCs w:val="24"/>
        </w:rPr>
        <w:t>в</w:t>
      </w:r>
      <w:proofErr w:type="gramEnd"/>
      <w:r w:rsidR="00332CE6">
        <w:rPr>
          <w:sz w:val="24"/>
          <w:szCs w:val="24"/>
        </w:rPr>
        <w:t xml:space="preserve"> </w:t>
      </w:r>
      <w:r w:rsidRPr="00644666">
        <w:rPr>
          <w:sz w:val="24"/>
          <w:szCs w:val="24"/>
        </w:rPr>
        <w:t xml:space="preserve"> </w:t>
      </w:r>
      <w:r w:rsidR="00AB3ACE">
        <w:rPr>
          <w:sz w:val="24"/>
          <w:szCs w:val="24"/>
        </w:rPr>
        <w:t>__________________________________</w:t>
      </w:r>
      <w:r w:rsidR="00332CE6">
        <w:rPr>
          <w:sz w:val="24"/>
          <w:szCs w:val="24"/>
        </w:rPr>
        <w:t>____________</w:t>
      </w:r>
      <w:r w:rsidR="00374973">
        <w:rPr>
          <w:sz w:val="24"/>
          <w:szCs w:val="24"/>
        </w:rPr>
        <w:t>_________</w:t>
      </w:r>
      <w:r w:rsidRPr="00644666">
        <w:rPr>
          <w:sz w:val="24"/>
          <w:szCs w:val="24"/>
        </w:rPr>
        <w:t xml:space="preserve"> </w:t>
      </w:r>
      <w:r w:rsidR="00AB3ACE">
        <w:rPr>
          <w:sz w:val="18"/>
          <w:szCs w:val="18"/>
        </w:rPr>
        <w:t xml:space="preserve"> </w:t>
      </w:r>
      <w:r w:rsidR="00C0495D">
        <w:rPr>
          <w:sz w:val="18"/>
          <w:szCs w:val="18"/>
        </w:rPr>
        <w:t xml:space="preserve">                  </w:t>
      </w:r>
    </w:p>
    <w:p w:rsidR="00AB3ACE" w:rsidRPr="00332CE6" w:rsidRDefault="00C0495D" w:rsidP="00332CE6">
      <w:pPr>
        <w:pStyle w:val="a3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</w:t>
      </w:r>
      <w:r w:rsidR="00AB3ACE" w:rsidRPr="00AB3ACE">
        <w:rPr>
          <w:sz w:val="18"/>
          <w:szCs w:val="18"/>
        </w:rPr>
        <w:t>за плату или бесплатно)</w:t>
      </w:r>
    </w:p>
    <w:p w:rsidR="0094111C" w:rsidRDefault="00374973" w:rsidP="00941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r w:rsidR="0094111C" w:rsidRPr="00644666">
        <w:rPr>
          <w:sz w:val="24"/>
          <w:szCs w:val="24"/>
        </w:rPr>
        <w:t xml:space="preserve">участок </w:t>
      </w:r>
      <w:r w:rsidR="0094111C">
        <w:rPr>
          <w:sz w:val="24"/>
          <w:szCs w:val="24"/>
        </w:rPr>
        <w:t xml:space="preserve">общей </w:t>
      </w:r>
      <w:r w:rsidR="00AB3ACE">
        <w:rPr>
          <w:sz w:val="24"/>
          <w:szCs w:val="24"/>
        </w:rPr>
        <w:t>площадью________</w:t>
      </w:r>
      <w:r w:rsidR="0094111C" w:rsidRPr="00644666">
        <w:rPr>
          <w:sz w:val="24"/>
          <w:szCs w:val="24"/>
        </w:rPr>
        <w:t xml:space="preserve"> кв</w:t>
      </w:r>
      <w:proofErr w:type="gramStart"/>
      <w:r w:rsidR="0094111C" w:rsidRPr="00644666">
        <w:rPr>
          <w:sz w:val="24"/>
          <w:szCs w:val="24"/>
        </w:rPr>
        <w:t>.м</w:t>
      </w:r>
      <w:proofErr w:type="gramEnd"/>
      <w:r w:rsidR="0094111C" w:rsidRPr="00644666">
        <w:rPr>
          <w:sz w:val="24"/>
          <w:szCs w:val="24"/>
        </w:rPr>
        <w:t xml:space="preserve">, расположенный по адресу: </w:t>
      </w:r>
      <w:r w:rsidR="0094111C">
        <w:rPr>
          <w:sz w:val="24"/>
          <w:szCs w:val="24"/>
        </w:rPr>
        <w:t>Свердловская область,</w:t>
      </w:r>
      <w:r w:rsidR="0094111C" w:rsidRPr="00644666">
        <w:rPr>
          <w:sz w:val="24"/>
          <w:szCs w:val="24"/>
        </w:rPr>
        <w:t>______________________________________________</w:t>
      </w:r>
      <w:r w:rsidR="0094111C">
        <w:rPr>
          <w:sz w:val="24"/>
          <w:szCs w:val="24"/>
        </w:rPr>
        <w:t>______________</w:t>
      </w:r>
      <w:r w:rsidR="00AB3ACE">
        <w:rPr>
          <w:sz w:val="24"/>
          <w:szCs w:val="24"/>
        </w:rPr>
        <w:t>_______________</w:t>
      </w:r>
    </w:p>
    <w:p w:rsidR="0094111C" w:rsidRPr="00AB3ACE" w:rsidRDefault="00AB3ACE" w:rsidP="0094111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AB3ACE">
        <w:rPr>
          <w:sz w:val="18"/>
          <w:szCs w:val="18"/>
        </w:rPr>
        <w:t>(указывается местонахождение земельного участка)</w:t>
      </w:r>
    </w:p>
    <w:p w:rsidR="00AB3ACE" w:rsidRDefault="00AB3ACE" w:rsidP="00941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proofErr w:type="gramStart"/>
      <w:r>
        <w:rPr>
          <w:sz w:val="24"/>
          <w:szCs w:val="24"/>
        </w:rPr>
        <w:t>принадлежащим</w:t>
      </w:r>
      <w:proofErr w:type="gramEnd"/>
      <w:r w:rsidR="0094111C" w:rsidRPr="00644666">
        <w:rPr>
          <w:sz w:val="24"/>
          <w:szCs w:val="24"/>
        </w:rPr>
        <w:t xml:space="preserve"> на праве  собственности ______________, приобретенным на о</w:t>
      </w:r>
      <w:r>
        <w:rPr>
          <w:sz w:val="24"/>
          <w:szCs w:val="24"/>
        </w:rPr>
        <w:t xml:space="preserve">сновании </w:t>
      </w:r>
    </w:p>
    <w:p w:rsidR="00AB3ACE" w:rsidRPr="00AB3ACE" w:rsidRDefault="00AB3ACE" w:rsidP="0094111C">
      <w:pPr>
        <w:pStyle w:val="a3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AB3ACE">
        <w:rPr>
          <w:sz w:val="18"/>
          <w:szCs w:val="18"/>
        </w:rPr>
        <w:t>(наименование объекта)</w:t>
      </w:r>
    </w:p>
    <w:p w:rsidR="0094111C" w:rsidRPr="00644666" w:rsidRDefault="0094111C" w:rsidP="0094111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AB3ACE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 xml:space="preserve"> .</w:t>
      </w:r>
    </w:p>
    <w:p w:rsidR="0094111C" w:rsidRDefault="0094111C" w:rsidP="0094111C">
      <w:pPr>
        <w:jc w:val="both"/>
        <w:rPr>
          <w:szCs w:val="24"/>
        </w:rPr>
      </w:pPr>
    </w:p>
    <w:p w:rsidR="0094111C" w:rsidRPr="00644666" w:rsidRDefault="0094111C" w:rsidP="0094111C">
      <w:pPr>
        <w:jc w:val="both"/>
        <w:rPr>
          <w:szCs w:val="24"/>
        </w:rPr>
      </w:pPr>
      <w:r w:rsidRPr="00644666">
        <w:rPr>
          <w:szCs w:val="24"/>
        </w:rPr>
        <w:t>О себе заявляю следующее:</w:t>
      </w:r>
    </w:p>
    <w:p w:rsidR="0094111C" w:rsidRPr="00644666" w:rsidRDefault="0094111C" w:rsidP="0094111C">
      <w:pPr>
        <w:jc w:val="both"/>
        <w:rPr>
          <w:szCs w:val="24"/>
        </w:rPr>
      </w:pPr>
      <w:r w:rsidRPr="00644666">
        <w:rPr>
          <w:szCs w:val="24"/>
        </w:rPr>
        <w:t>Заявитель:_______________________________________________________________________</w:t>
      </w:r>
    </w:p>
    <w:p w:rsidR="0094111C" w:rsidRPr="00D42EAB" w:rsidRDefault="0094111C" w:rsidP="0094111C">
      <w:pPr>
        <w:jc w:val="center"/>
        <w:outlineLvl w:val="0"/>
        <w:rPr>
          <w:sz w:val="18"/>
          <w:szCs w:val="24"/>
        </w:rPr>
      </w:pPr>
      <w:r>
        <w:rPr>
          <w:sz w:val="18"/>
          <w:szCs w:val="24"/>
        </w:rPr>
        <w:t>(</w:t>
      </w:r>
      <w:r w:rsidRPr="00D42EAB">
        <w:rPr>
          <w:sz w:val="18"/>
          <w:szCs w:val="24"/>
        </w:rPr>
        <w:t>Ф.   И.   О.</w:t>
      </w:r>
      <w:r>
        <w:rPr>
          <w:sz w:val="18"/>
          <w:szCs w:val="24"/>
        </w:rPr>
        <w:t>)</w:t>
      </w:r>
    </w:p>
    <w:p w:rsidR="0094111C" w:rsidRDefault="0094111C" w:rsidP="0094111C">
      <w:pPr>
        <w:jc w:val="both"/>
        <w:rPr>
          <w:szCs w:val="24"/>
        </w:rPr>
      </w:pPr>
    </w:p>
    <w:p w:rsidR="0094111C" w:rsidRDefault="0094111C" w:rsidP="0094111C">
      <w:pPr>
        <w:jc w:val="both"/>
        <w:rPr>
          <w:szCs w:val="24"/>
        </w:rPr>
      </w:pPr>
      <w:r w:rsidRPr="00644666">
        <w:rPr>
          <w:szCs w:val="24"/>
        </w:rPr>
        <w:t>Место жительства (по данным регистрационного учета)________________________________</w:t>
      </w:r>
    </w:p>
    <w:p w:rsidR="0094111C" w:rsidRDefault="0094111C" w:rsidP="0094111C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94111C" w:rsidRDefault="0094111C" w:rsidP="0094111C">
      <w:pPr>
        <w:jc w:val="both"/>
      </w:pPr>
      <w:proofErr w:type="gramStart"/>
      <w:r>
        <w:t>(индекс, район (город  или иной  населенный пункт), проспект (улица, переулок, тупик и т.д.), номер дома, номер корпуса, номер квартиры (комнаты)</w:t>
      </w:r>
      <w:proofErr w:type="gramEnd"/>
    </w:p>
    <w:p w:rsidR="0094111C" w:rsidRDefault="0094111C" w:rsidP="0094111C">
      <w:pPr>
        <w:jc w:val="both"/>
        <w:rPr>
          <w:szCs w:val="24"/>
        </w:rPr>
      </w:pPr>
      <w:r w:rsidRPr="00644666">
        <w:rPr>
          <w:szCs w:val="24"/>
        </w:rPr>
        <w:t xml:space="preserve">Контактный телефон:_____________________________________________________________   </w:t>
      </w:r>
    </w:p>
    <w:p w:rsidR="00AB3ACE" w:rsidRPr="00AC2DB0" w:rsidRDefault="00AB3ACE" w:rsidP="00AB3ACE">
      <w:pPr>
        <w:pStyle w:val="ConsPlusNonformat"/>
        <w:rPr>
          <w:rFonts w:ascii="Times New Roman" w:hAnsi="Times New Roman" w:cs="Times New Roman"/>
        </w:rPr>
      </w:pPr>
      <w:r w:rsidRPr="00AC2DB0">
        <w:rPr>
          <w:rFonts w:ascii="Times New Roman" w:hAnsi="Times New Roman" w:cs="Times New Roman"/>
        </w:rPr>
        <w:t xml:space="preserve">    Перечень объектов недвижимости</w:t>
      </w:r>
      <w:r w:rsidR="00501BDD">
        <w:rPr>
          <w:rFonts w:ascii="Times New Roman" w:hAnsi="Times New Roman" w:cs="Times New Roman"/>
        </w:rPr>
        <w:t>, расположенных на земельном участке (заполняется в случае расположения нескольких объектов на земельном участке)</w:t>
      </w:r>
      <w:r w:rsidRPr="00AC2DB0">
        <w:rPr>
          <w:rFonts w:ascii="Times New Roman" w:hAnsi="Times New Roman" w:cs="Times New Roman"/>
        </w:rPr>
        <w:t>:</w:t>
      </w:r>
    </w:p>
    <w:p w:rsidR="00AB3ACE" w:rsidRPr="00AC2DB0" w:rsidRDefault="00AB3ACE" w:rsidP="00AB3ACE">
      <w:pPr>
        <w:pStyle w:val="ConsPlusNormal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617"/>
        <w:gridCol w:w="3827"/>
        <w:gridCol w:w="3261"/>
      </w:tblGrid>
      <w:tr w:rsidR="00501BDD" w:rsidRPr="00AC2DB0" w:rsidTr="00501BDD">
        <w:trPr>
          <w:trHeight w:val="8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  <w:r w:rsidRPr="00AC2DB0">
              <w:rPr>
                <w:rFonts w:ascii="Times New Roman" w:hAnsi="Times New Roman" w:cs="Times New Roman"/>
              </w:rPr>
              <w:t>Наименование</w:t>
            </w:r>
            <w:r w:rsidRPr="00AC2DB0">
              <w:rPr>
                <w:rFonts w:ascii="Times New Roman" w:hAnsi="Times New Roman" w:cs="Times New Roman"/>
              </w:rPr>
              <w:br/>
              <w:t xml:space="preserve">  объекта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(инвентарный) 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501BDD">
            <w:pPr>
              <w:pStyle w:val="ConsPlusCell"/>
              <w:rPr>
                <w:rFonts w:ascii="Times New Roman" w:hAnsi="Times New Roman" w:cs="Times New Roman"/>
              </w:rPr>
            </w:pPr>
            <w:r w:rsidRPr="00AC2DB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Местоположение объекта</w:t>
            </w:r>
            <w:r w:rsidRPr="00AC2DB0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501BDD" w:rsidRPr="00AC2DB0" w:rsidTr="00501BD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BDD" w:rsidRPr="00AC2DB0" w:rsidTr="00501BD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BDD" w:rsidRPr="00AC2DB0" w:rsidTr="00501BD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D" w:rsidRPr="00AC2DB0" w:rsidRDefault="00501BDD" w:rsidP="00AB3A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B3ACE" w:rsidRDefault="00AB3ACE" w:rsidP="0094111C">
      <w:pPr>
        <w:jc w:val="both"/>
        <w:rPr>
          <w:szCs w:val="24"/>
        </w:rPr>
      </w:pPr>
    </w:p>
    <w:p w:rsidR="00501BDD" w:rsidRPr="00501BDD" w:rsidRDefault="00501BDD" w:rsidP="00501BDD">
      <w:pPr>
        <w:overflowPunct/>
        <w:jc w:val="both"/>
        <w:textAlignment w:val="auto"/>
        <w:rPr>
          <w:sz w:val="20"/>
        </w:rPr>
      </w:pPr>
      <w:r w:rsidRPr="00501BDD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sz w:val="20"/>
        </w:rPr>
        <w:t>Настоящим заявляю</w:t>
      </w:r>
      <w:r w:rsidRPr="00501BDD">
        <w:rPr>
          <w:sz w:val="20"/>
        </w:rPr>
        <w:t>, что:</w:t>
      </w:r>
    </w:p>
    <w:p w:rsidR="00501BDD" w:rsidRPr="00501BDD" w:rsidRDefault="00501BDD" w:rsidP="00501BDD">
      <w:pPr>
        <w:overflowPunct/>
        <w:jc w:val="both"/>
        <w:textAlignment w:val="auto"/>
        <w:rPr>
          <w:sz w:val="20"/>
        </w:rPr>
      </w:pPr>
      <w:r>
        <w:rPr>
          <w:sz w:val="20"/>
        </w:rPr>
        <w:t xml:space="preserve">    </w:t>
      </w:r>
      <w:r w:rsidRPr="00501BDD">
        <w:rPr>
          <w:sz w:val="20"/>
        </w:rPr>
        <w:t>все  объекты  недвижимости, расположенные на испрашиваемом земельном</w:t>
      </w:r>
      <w:r>
        <w:rPr>
          <w:sz w:val="20"/>
        </w:rPr>
        <w:t xml:space="preserve"> участке, без каких-либо </w:t>
      </w:r>
      <w:r w:rsidRPr="00501BDD">
        <w:rPr>
          <w:sz w:val="20"/>
        </w:rPr>
        <w:t>исключений указаны в данном перечне;</w:t>
      </w:r>
    </w:p>
    <w:p w:rsidR="00501BDD" w:rsidRPr="00501BDD" w:rsidRDefault="00501BDD" w:rsidP="00501BDD">
      <w:pPr>
        <w:overflowPunct/>
        <w:jc w:val="both"/>
        <w:textAlignment w:val="auto"/>
        <w:rPr>
          <w:sz w:val="20"/>
        </w:rPr>
      </w:pPr>
      <w:r>
        <w:rPr>
          <w:sz w:val="20"/>
        </w:rPr>
        <w:t xml:space="preserve">    </w:t>
      </w:r>
      <w:r w:rsidRPr="00501BDD">
        <w:rPr>
          <w:sz w:val="20"/>
        </w:rPr>
        <w:t>на испрашиваемом земельном участке отсутствуют не указанные в данном</w:t>
      </w:r>
      <w:r>
        <w:rPr>
          <w:sz w:val="20"/>
        </w:rPr>
        <w:t xml:space="preserve"> </w:t>
      </w:r>
      <w:r w:rsidRPr="00501BDD">
        <w:rPr>
          <w:sz w:val="20"/>
        </w:rPr>
        <w:t>перечне  объекты  незавершенного  строительства, самовольно возведенные или</w:t>
      </w:r>
      <w:r>
        <w:rPr>
          <w:sz w:val="20"/>
        </w:rPr>
        <w:t xml:space="preserve"> </w:t>
      </w:r>
      <w:r w:rsidRPr="00501BDD">
        <w:rPr>
          <w:sz w:val="20"/>
        </w:rPr>
        <w:t>бесхозяйные объекты недвижимого имущества;</w:t>
      </w:r>
    </w:p>
    <w:p w:rsidR="00501BDD" w:rsidRPr="00501BDD" w:rsidRDefault="00501BDD" w:rsidP="00501BDD">
      <w:pPr>
        <w:overflowPunct/>
        <w:jc w:val="both"/>
        <w:textAlignment w:val="auto"/>
        <w:rPr>
          <w:sz w:val="20"/>
        </w:rPr>
      </w:pPr>
      <w:r>
        <w:rPr>
          <w:sz w:val="20"/>
        </w:rPr>
        <w:t xml:space="preserve">    </w:t>
      </w:r>
      <w:r w:rsidRPr="00501BDD">
        <w:rPr>
          <w:sz w:val="20"/>
        </w:rPr>
        <w:t>на земельном участке отсутствуют объекты недвижимости, находящиеся в</w:t>
      </w:r>
      <w:r>
        <w:rPr>
          <w:sz w:val="20"/>
        </w:rPr>
        <w:t xml:space="preserve"> </w:t>
      </w:r>
      <w:r w:rsidRPr="00501BDD">
        <w:rPr>
          <w:sz w:val="20"/>
        </w:rPr>
        <w:t>собственности иных лиц (не указанных в данном перечне).</w:t>
      </w:r>
    </w:p>
    <w:p w:rsidR="0094111C" w:rsidRDefault="004253AF" w:rsidP="004253AF">
      <w:pPr>
        <w:ind w:firstLine="720"/>
        <w:jc w:val="both"/>
        <w:rPr>
          <w:sz w:val="20"/>
        </w:rPr>
      </w:pPr>
      <w:r w:rsidRPr="004253AF">
        <w:rPr>
          <w:sz w:val="20"/>
        </w:rPr>
        <w:t>В соответствии с Федеральным законом от 27.07.2006г. № 152-ФЗ «О персональных данных» даю согласие на обработку своих персональных данных</w:t>
      </w:r>
    </w:p>
    <w:p w:rsidR="004253AF" w:rsidRPr="004253AF" w:rsidRDefault="004253AF" w:rsidP="004253AF">
      <w:pPr>
        <w:ind w:firstLine="720"/>
        <w:jc w:val="both"/>
        <w:rPr>
          <w:sz w:val="20"/>
        </w:rPr>
      </w:pPr>
    </w:p>
    <w:p w:rsidR="0094111C" w:rsidRDefault="00501BDD" w:rsidP="0094111C">
      <w:pPr>
        <w:jc w:val="both"/>
        <w:rPr>
          <w:szCs w:val="24"/>
        </w:rPr>
      </w:pPr>
      <w:r>
        <w:rPr>
          <w:szCs w:val="24"/>
        </w:rPr>
        <w:t>Приложение: (перечисляются прилагаемые к заявлению копии документов)</w:t>
      </w:r>
    </w:p>
    <w:p w:rsidR="0094111C" w:rsidRDefault="0094111C" w:rsidP="009411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4666">
        <w:rPr>
          <w:rFonts w:ascii="Times New Roman" w:hAnsi="Times New Roman" w:cs="Times New Roman"/>
          <w:sz w:val="24"/>
          <w:szCs w:val="24"/>
        </w:rPr>
        <w:t>Дата ___________________        Подпись _________________________________</w:t>
      </w:r>
    </w:p>
    <w:p w:rsidR="009D58F8" w:rsidRPr="008225D4" w:rsidRDefault="004253AF" w:rsidP="008225D4">
      <w:pPr>
        <w:overflowPunct/>
        <w:ind w:firstLine="540"/>
        <w:jc w:val="both"/>
        <w:textAlignment w:val="auto"/>
        <w:rPr>
          <w:szCs w:val="24"/>
        </w:rPr>
      </w:pPr>
      <w:r>
        <w:rPr>
          <w:szCs w:val="24"/>
        </w:rPr>
        <w:t>*</w:t>
      </w:r>
      <w:r w:rsidR="00A15E16">
        <w:rPr>
          <w:szCs w:val="24"/>
        </w:rPr>
        <w:t xml:space="preserve"> При подаче заявления представляются оригиналы документов </w:t>
      </w:r>
      <w:r w:rsidR="008225D4">
        <w:rPr>
          <w:szCs w:val="24"/>
        </w:rPr>
        <w:t>и их копии для заверения</w:t>
      </w:r>
    </w:p>
    <w:p w:rsidR="00C0495D" w:rsidRDefault="00C0495D" w:rsidP="009D58F8">
      <w:pPr>
        <w:jc w:val="right"/>
        <w:rPr>
          <w:szCs w:val="24"/>
        </w:rPr>
      </w:pPr>
    </w:p>
    <w:p w:rsidR="00C0495D" w:rsidRDefault="00C0495D" w:rsidP="009D58F8">
      <w:pPr>
        <w:jc w:val="right"/>
        <w:rPr>
          <w:szCs w:val="24"/>
        </w:rPr>
      </w:pPr>
    </w:p>
    <w:p w:rsidR="00C0495D" w:rsidRDefault="00C0495D" w:rsidP="009D58F8">
      <w:pPr>
        <w:jc w:val="right"/>
        <w:rPr>
          <w:szCs w:val="24"/>
        </w:rPr>
      </w:pPr>
    </w:p>
    <w:p w:rsidR="009D58F8" w:rsidRPr="009D58F8" w:rsidRDefault="009D58F8" w:rsidP="009D58F8">
      <w:pPr>
        <w:jc w:val="right"/>
        <w:rPr>
          <w:szCs w:val="24"/>
        </w:rPr>
      </w:pPr>
      <w:r w:rsidRPr="009D58F8">
        <w:rPr>
          <w:szCs w:val="24"/>
        </w:rPr>
        <w:lastRenderedPageBreak/>
        <w:t>Приложение № 2</w:t>
      </w:r>
    </w:p>
    <w:p w:rsidR="009D58F8" w:rsidRDefault="009D58F8" w:rsidP="009D58F8">
      <w:pPr>
        <w:jc w:val="right"/>
        <w:rPr>
          <w:szCs w:val="24"/>
        </w:rPr>
      </w:pPr>
      <w:r w:rsidRPr="009D58F8">
        <w:rPr>
          <w:szCs w:val="24"/>
        </w:rPr>
        <w:t>к Административному регламенту</w:t>
      </w:r>
    </w:p>
    <w:p w:rsidR="00686C49" w:rsidRPr="00315A81" w:rsidRDefault="00686C49" w:rsidP="00686C49">
      <w:pPr>
        <w:tabs>
          <w:tab w:val="left" w:pos="7485"/>
        </w:tabs>
        <w:jc w:val="center"/>
        <w:rPr>
          <w:sz w:val="28"/>
          <w:szCs w:val="24"/>
        </w:rPr>
      </w:pPr>
      <w:r>
        <w:rPr>
          <w:sz w:val="28"/>
          <w:szCs w:val="24"/>
        </w:rPr>
        <w:t>Форма бланка</w:t>
      </w:r>
      <w:r w:rsidRPr="00315A81">
        <w:rPr>
          <w:sz w:val="28"/>
          <w:szCs w:val="24"/>
        </w:rPr>
        <w:t xml:space="preserve"> заявления</w:t>
      </w:r>
    </w:p>
    <w:p w:rsidR="00686C49" w:rsidRPr="00315A81" w:rsidRDefault="00686C49" w:rsidP="00686C49">
      <w:pPr>
        <w:tabs>
          <w:tab w:val="left" w:pos="7485"/>
        </w:tabs>
        <w:jc w:val="center"/>
        <w:rPr>
          <w:sz w:val="28"/>
          <w:szCs w:val="24"/>
        </w:rPr>
      </w:pPr>
      <w:r w:rsidRPr="00315A81">
        <w:rPr>
          <w:sz w:val="28"/>
          <w:szCs w:val="24"/>
        </w:rPr>
        <w:t xml:space="preserve">на предоставление муниципальной услуги </w:t>
      </w:r>
    </w:p>
    <w:p w:rsidR="00686C49" w:rsidRDefault="00686C49" w:rsidP="00686C49">
      <w:pPr>
        <w:rPr>
          <w:sz w:val="28"/>
          <w:szCs w:val="28"/>
        </w:rPr>
      </w:pPr>
    </w:p>
    <w:p w:rsidR="00686C49" w:rsidRPr="008676B5" w:rsidRDefault="00686C49" w:rsidP="0091050F">
      <w:pPr>
        <w:ind w:left="5670"/>
        <w:jc w:val="right"/>
        <w:rPr>
          <w:bCs/>
          <w:szCs w:val="24"/>
        </w:rPr>
      </w:pPr>
      <w:r>
        <w:rPr>
          <w:bCs/>
          <w:szCs w:val="24"/>
        </w:rPr>
        <w:t>Главе А</w:t>
      </w:r>
      <w:r w:rsidRPr="008676B5">
        <w:rPr>
          <w:bCs/>
          <w:szCs w:val="24"/>
        </w:rPr>
        <w:t xml:space="preserve">дминистрации </w:t>
      </w:r>
    </w:p>
    <w:p w:rsidR="00686C49" w:rsidRPr="008676B5" w:rsidRDefault="00686C49" w:rsidP="0091050F">
      <w:pPr>
        <w:ind w:left="5670"/>
        <w:jc w:val="right"/>
        <w:rPr>
          <w:bCs/>
          <w:szCs w:val="24"/>
        </w:rPr>
      </w:pPr>
      <w:r w:rsidRPr="008676B5">
        <w:rPr>
          <w:bCs/>
          <w:szCs w:val="24"/>
        </w:rPr>
        <w:t xml:space="preserve">городского округа </w:t>
      </w:r>
      <w:proofErr w:type="gramStart"/>
      <w:r w:rsidRPr="008676B5">
        <w:rPr>
          <w:bCs/>
          <w:szCs w:val="24"/>
        </w:rPr>
        <w:t>Верхотурский</w:t>
      </w:r>
      <w:proofErr w:type="gramEnd"/>
    </w:p>
    <w:p w:rsidR="00686C49" w:rsidRDefault="00686C49" w:rsidP="0091050F">
      <w:pPr>
        <w:ind w:left="5670"/>
        <w:jc w:val="right"/>
        <w:rPr>
          <w:b/>
          <w:bCs/>
          <w:szCs w:val="24"/>
        </w:rPr>
      </w:pPr>
      <w:r>
        <w:rPr>
          <w:b/>
          <w:bCs/>
          <w:szCs w:val="24"/>
        </w:rPr>
        <w:t>______________________________</w:t>
      </w:r>
      <w:r w:rsidRPr="00D05906">
        <w:rPr>
          <w:b/>
          <w:bCs/>
          <w:szCs w:val="24"/>
        </w:rPr>
        <w:tab/>
      </w:r>
    </w:p>
    <w:p w:rsidR="00686C49" w:rsidRPr="00023F9E" w:rsidRDefault="00686C49" w:rsidP="0091050F">
      <w:pPr>
        <w:ind w:left="5670"/>
        <w:jc w:val="right"/>
        <w:rPr>
          <w:bCs/>
          <w:sz w:val="16"/>
          <w:szCs w:val="16"/>
        </w:rPr>
      </w:pPr>
      <w:r w:rsidRPr="00023F9E">
        <w:rPr>
          <w:bCs/>
          <w:sz w:val="16"/>
          <w:szCs w:val="16"/>
        </w:rPr>
        <w:t xml:space="preserve">                    </w:t>
      </w:r>
      <w:r>
        <w:rPr>
          <w:bCs/>
          <w:sz w:val="16"/>
          <w:szCs w:val="16"/>
        </w:rPr>
        <w:t xml:space="preserve">             </w:t>
      </w:r>
      <w:r w:rsidRPr="00023F9E">
        <w:rPr>
          <w:bCs/>
          <w:sz w:val="16"/>
          <w:szCs w:val="16"/>
        </w:rPr>
        <w:t xml:space="preserve"> (Ф.И.О.)</w:t>
      </w:r>
      <w:r w:rsidRPr="00023F9E">
        <w:rPr>
          <w:bCs/>
          <w:sz w:val="16"/>
          <w:szCs w:val="16"/>
        </w:rPr>
        <w:tab/>
      </w:r>
      <w:r w:rsidRPr="00023F9E">
        <w:rPr>
          <w:bCs/>
          <w:sz w:val="16"/>
          <w:szCs w:val="16"/>
        </w:rPr>
        <w:tab/>
      </w:r>
      <w:r w:rsidRPr="00023F9E">
        <w:rPr>
          <w:bCs/>
          <w:sz w:val="16"/>
          <w:szCs w:val="16"/>
        </w:rPr>
        <w:tab/>
        <w:t xml:space="preserve"> </w:t>
      </w:r>
    </w:p>
    <w:p w:rsidR="00686C49" w:rsidRDefault="00686C49" w:rsidP="0091050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___________________________</w:t>
      </w:r>
      <w:r w:rsidR="0091050F">
        <w:rPr>
          <w:rFonts w:ascii="Times New Roman" w:hAnsi="Times New Roman" w:cs="Times New Roman"/>
          <w:sz w:val="24"/>
          <w:szCs w:val="24"/>
        </w:rPr>
        <w:t>____</w:t>
      </w:r>
    </w:p>
    <w:p w:rsidR="00686C49" w:rsidRPr="00AC2DB0" w:rsidRDefault="00686C49" w:rsidP="00686C49">
      <w:pPr>
        <w:pStyle w:val="ConsPlusNonformat"/>
        <w:jc w:val="right"/>
        <w:rPr>
          <w:rFonts w:ascii="Times New Roman" w:hAnsi="Times New Roman" w:cs="Times New Roman"/>
        </w:rPr>
      </w:pPr>
      <w:r w:rsidRPr="008676B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AC2DB0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686C49" w:rsidRPr="00AC2DB0" w:rsidRDefault="00686C49" w:rsidP="00686C49">
      <w:pPr>
        <w:pStyle w:val="ConsPlusNonformat"/>
        <w:jc w:val="right"/>
        <w:rPr>
          <w:rFonts w:ascii="Times New Roman" w:hAnsi="Times New Roman" w:cs="Times New Roman"/>
        </w:rPr>
      </w:pPr>
      <w:r w:rsidRPr="00AC2DB0">
        <w:rPr>
          <w:rFonts w:ascii="Times New Roman" w:hAnsi="Times New Roman" w:cs="Times New Roman"/>
        </w:rPr>
        <w:t xml:space="preserve">                                           ОГРН юридического лица,</w:t>
      </w:r>
    </w:p>
    <w:p w:rsidR="00686C49" w:rsidRPr="00AC2DB0" w:rsidRDefault="00686C49" w:rsidP="00686C49">
      <w:pPr>
        <w:pStyle w:val="ConsPlusNonformat"/>
        <w:jc w:val="right"/>
        <w:rPr>
          <w:rFonts w:ascii="Times New Roman" w:hAnsi="Times New Roman" w:cs="Times New Roman"/>
        </w:rPr>
      </w:pPr>
      <w:r w:rsidRPr="00AC2DB0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AC2DB0">
        <w:rPr>
          <w:rFonts w:ascii="Times New Roman" w:hAnsi="Times New Roman" w:cs="Times New Roman"/>
        </w:rPr>
        <w:t>ОГРНИП индивидуального предпринимателя)</w:t>
      </w:r>
      <w:proofErr w:type="gramEnd"/>
    </w:p>
    <w:p w:rsidR="00686C49" w:rsidRPr="00AC2DB0" w:rsidRDefault="00686C49" w:rsidP="00686C49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AC2DB0">
        <w:rPr>
          <w:rFonts w:ascii="Times New Roman" w:hAnsi="Times New Roman" w:cs="Times New Roman"/>
        </w:rPr>
        <w:t>(адрес постоянного места жительства (для ИП),</w:t>
      </w:r>
      <w:proofErr w:type="gramEnd"/>
    </w:p>
    <w:p w:rsidR="00686C49" w:rsidRPr="00AC2DB0" w:rsidRDefault="00686C49" w:rsidP="00686C49">
      <w:pPr>
        <w:pStyle w:val="ConsPlusNonformat"/>
        <w:jc w:val="right"/>
        <w:rPr>
          <w:rFonts w:ascii="Times New Roman" w:hAnsi="Times New Roman" w:cs="Times New Roman"/>
        </w:rPr>
      </w:pPr>
      <w:r w:rsidRPr="00AC2DB0">
        <w:rPr>
          <w:rFonts w:ascii="Times New Roman" w:hAnsi="Times New Roman" w:cs="Times New Roman"/>
        </w:rPr>
        <w:t xml:space="preserve">                               телефон, почтовый адрес, электронный адрес</w:t>
      </w:r>
    </w:p>
    <w:p w:rsidR="00686C49" w:rsidRDefault="00686C49" w:rsidP="00686C49">
      <w:pPr>
        <w:pStyle w:val="ConsPlusNonformat"/>
        <w:jc w:val="right"/>
      </w:pPr>
      <w:r w:rsidRPr="00AC2DB0">
        <w:rPr>
          <w:rFonts w:ascii="Times New Roman" w:hAnsi="Times New Roman" w:cs="Times New Roman"/>
        </w:rPr>
        <w:t xml:space="preserve">                                 при наличии; адрес места регистрации и</w:t>
      </w:r>
      <w:r w:rsidRPr="00686C49">
        <w:t xml:space="preserve"> </w:t>
      </w:r>
    </w:p>
    <w:p w:rsidR="00686C49" w:rsidRPr="00AC2DB0" w:rsidRDefault="00686C49" w:rsidP="00686C49">
      <w:pPr>
        <w:pStyle w:val="ConsPlusNonformat"/>
        <w:jc w:val="right"/>
        <w:rPr>
          <w:rFonts w:ascii="Times New Roman" w:hAnsi="Times New Roman" w:cs="Times New Roman"/>
        </w:rPr>
      </w:pPr>
      <w:r w:rsidRPr="00AC2DB0">
        <w:rPr>
          <w:rFonts w:ascii="Times New Roman" w:hAnsi="Times New Roman" w:cs="Times New Roman"/>
        </w:rPr>
        <w:t>фактический адрес юридического лица,</w:t>
      </w:r>
    </w:p>
    <w:p w:rsidR="00686C49" w:rsidRPr="00AC2DB0" w:rsidRDefault="00686C49" w:rsidP="00686C49">
      <w:pPr>
        <w:pStyle w:val="ConsPlusNonformat"/>
        <w:jc w:val="right"/>
        <w:rPr>
          <w:rFonts w:ascii="Times New Roman" w:hAnsi="Times New Roman" w:cs="Times New Roman"/>
        </w:rPr>
      </w:pPr>
      <w:r w:rsidRPr="00AC2DB0">
        <w:rPr>
          <w:rFonts w:ascii="Times New Roman" w:hAnsi="Times New Roman" w:cs="Times New Roman"/>
        </w:rPr>
        <w:t xml:space="preserve">                                     данные представителя заявителя)</w:t>
      </w:r>
    </w:p>
    <w:p w:rsidR="00686C49" w:rsidRPr="00AC2DB0" w:rsidRDefault="00686C49" w:rsidP="0091050F">
      <w:pPr>
        <w:pStyle w:val="ConsPlusNonformat"/>
        <w:rPr>
          <w:rFonts w:ascii="Times New Roman" w:hAnsi="Times New Roman" w:cs="Times New Roman"/>
        </w:rPr>
      </w:pPr>
    </w:p>
    <w:p w:rsidR="00686C49" w:rsidRPr="008676B5" w:rsidRDefault="00686C49" w:rsidP="00686C4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8676B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86C49" w:rsidRPr="00644666" w:rsidRDefault="00686C49" w:rsidP="00686C49">
      <w:pPr>
        <w:ind w:left="5664" w:firstLine="6"/>
        <w:rPr>
          <w:bCs/>
          <w:szCs w:val="24"/>
        </w:rPr>
      </w:pPr>
      <w:r w:rsidRPr="00D05906">
        <w:rPr>
          <w:b/>
          <w:bCs/>
          <w:szCs w:val="24"/>
        </w:rPr>
        <w:tab/>
      </w:r>
      <w:r w:rsidRPr="00D05906">
        <w:rPr>
          <w:b/>
          <w:bCs/>
          <w:szCs w:val="24"/>
        </w:rPr>
        <w:tab/>
      </w:r>
      <w:r w:rsidRPr="00644666">
        <w:rPr>
          <w:bCs/>
          <w:szCs w:val="24"/>
        </w:rPr>
        <w:tab/>
      </w:r>
      <w:r w:rsidRPr="00644666">
        <w:rPr>
          <w:bCs/>
          <w:szCs w:val="24"/>
        </w:rPr>
        <w:tab/>
        <w:t xml:space="preserve"> </w:t>
      </w:r>
    </w:p>
    <w:p w:rsidR="00686C49" w:rsidRPr="00644666" w:rsidRDefault="00686C49" w:rsidP="00686C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86C49" w:rsidRPr="00644666" w:rsidRDefault="00686C49" w:rsidP="00686C49">
      <w:pPr>
        <w:jc w:val="center"/>
        <w:rPr>
          <w:b/>
          <w:bCs/>
          <w:szCs w:val="24"/>
        </w:rPr>
      </w:pPr>
    </w:p>
    <w:p w:rsidR="00C0495D" w:rsidRDefault="00686C49" w:rsidP="00686C49">
      <w:pPr>
        <w:pStyle w:val="a3"/>
        <w:rPr>
          <w:sz w:val="24"/>
          <w:szCs w:val="24"/>
        </w:rPr>
      </w:pPr>
      <w:r w:rsidRPr="00644666">
        <w:rPr>
          <w:sz w:val="24"/>
          <w:szCs w:val="24"/>
        </w:rPr>
        <w:t xml:space="preserve">      Прошу </w:t>
      </w:r>
      <w:r>
        <w:rPr>
          <w:sz w:val="24"/>
          <w:szCs w:val="24"/>
        </w:rPr>
        <w:t xml:space="preserve">Вас предоставить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6446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  <w:r w:rsidRPr="00644666">
        <w:rPr>
          <w:sz w:val="24"/>
          <w:szCs w:val="24"/>
        </w:rPr>
        <w:t xml:space="preserve"> </w:t>
      </w:r>
      <w:r w:rsidR="00C0495D">
        <w:rPr>
          <w:sz w:val="24"/>
          <w:szCs w:val="24"/>
        </w:rPr>
        <w:t xml:space="preserve">   </w:t>
      </w:r>
    </w:p>
    <w:p w:rsidR="00686C49" w:rsidRPr="00332CE6" w:rsidRDefault="00C0495D" w:rsidP="00686C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>(</w:t>
      </w:r>
      <w:r w:rsidR="00686C49" w:rsidRPr="00AB3ACE">
        <w:rPr>
          <w:sz w:val="18"/>
          <w:szCs w:val="18"/>
        </w:rPr>
        <w:t>за плату или бесплатно)</w:t>
      </w:r>
    </w:p>
    <w:p w:rsidR="00686C49" w:rsidRDefault="00686C49" w:rsidP="00686C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r w:rsidRPr="00644666">
        <w:rPr>
          <w:sz w:val="24"/>
          <w:szCs w:val="24"/>
        </w:rPr>
        <w:t xml:space="preserve">участок </w:t>
      </w:r>
      <w:r>
        <w:rPr>
          <w:sz w:val="24"/>
          <w:szCs w:val="24"/>
        </w:rPr>
        <w:t>общей площадью________</w:t>
      </w:r>
      <w:r w:rsidRPr="00644666">
        <w:rPr>
          <w:sz w:val="24"/>
          <w:szCs w:val="24"/>
        </w:rPr>
        <w:t xml:space="preserve"> кв</w:t>
      </w:r>
      <w:proofErr w:type="gramStart"/>
      <w:r w:rsidRPr="00644666">
        <w:rPr>
          <w:sz w:val="24"/>
          <w:szCs w:val="24"/>
        </w:rPr>
        <w:t>.м</w:t>
      </w:r>
      <w:proofErr w:type="gramEnd"/>
      <w:r w:rsidRPr="0064466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>Свердловская область,</w:t>
      </w:r>
      <w:r w:rsidRPr="0064466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</w:t>
      </w:r>
    </w:p>
    <w:p w:rsidR="00686C49" w:rsidRPr="00AB3ACE" w:rsidRDefault="00686C49" w:rsidP="00686C4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AB3ACE">
        <w:rPr>
          <w:sz w:val="18"/>
          <w:szCs w:val="18"/>
        </w:rPr>
        <w:t>(указывается местонахождение земельного участка)</w:t>
      </w:r>
    </w:p>
    <w:p w:rsidR="00686C49" w:rsidRDefault="00686C49" w:rsidP="00686C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proofErr w:type="gramStart"/>
      <w:r>
        <w:rPr>
          <w:sz w:val="24"/>
          <w:szCs w:val="24"/>
        </w:rPr>
        <w:t>принадлежащим</w:t>
      </w:r>
      <w:proofErr w:type="gramEnd"/>
      <w:r w:rsidRPr="00644666">
        <w:rPr>
          <w:sz w:val="24"/>
          <w:szCs w:val="24"/>
        </w:rPr>
        <w:t xml:space="preserve"> на праве  собственности ______________, приобретенным на о</w:t>
      </w:r>
      <w:r>
        <w:rPr>
          <w:sz w:val="24"/>
          <w:szCs w:val="24"/>
        </w:rPr>
        <w:t xml:space="preserve">сновании </w:t>
      </w:r>
    </w:p>
    <w:p w:rsidR="00686C49" w:rsidRPr="00AB3ACE" w:rsidRDefault="00686C49" w:rsidP="00686C49">
      <w:pPr>
        <w:pStyle w:val="a3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AB3ACE">
        <w:rPr>
          <w:sz w:val="18"/>
          <w:szCs w:val="18"/>
        </w:rPr>
        <w:t>(наименование объекта)</w:t>
      </w:r>
    </w:p>
    <w:p w:rsidR="00686C49" w:rsidRPr="00644666" w:rsidRDefault="00686C49" w:rsidP="00686C49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 .</w:t>
      </w:r>
    </w:p>
    <w:p w:rsidR="00686C49" w:rsidRDefault="00686C49" w:rsidP="00686C49">
      <w:pPr>
        <w:jc w:val="both"/>
        <w:rPr>
          <w:szCs w:val="24"/>
        </w:rPr>
      </w:pPr>
    </w:p>
    <w:p w:rsidR="00686C49" w:rsidRDefault="00686C49" w:rsidP="00686C49">
      <w:pPr>
        <w:jc w:val="both"/>
        <w:rPr>
          <w:szCs w:val="24"/>
        </w:rPr>
      </w:pPr>
    </w:p>
    <w:p w:rsidR="00686C49" w:rsidRPr="00644666" w:rsidRDefault="00686C49" w:rsidP="00686C49">
      <w:pPr>
        <w:jc w:val="both"/>
        <w:rPr>
          <w:szCs w:val="24"/>
        </w:rPr>
      </w:pPr>
      <w:r w:rsidRPr="00644666">
        <w:rPr>
          <w:szCs w:val="24"/>
        </w:rPr>
        <w:t xml:space="preserve">Контактный телефон:_____________________________________________________________   </w:t>
      </w:r>
    </w:p>
    <w:p w:rsidR="00686C49" w:rsidRDefault="00686C49" w:rsidP="00686C49">
      <w:pPr>
        <w:jc w:val="both"/>
        <w:rPr>
          <w:szCs w:val="24"/>
        </w:rPr>
      </w:pPr>
    </w:p>
    <w:p w:rsidR="00686C49" w:rsidRPr="00AC2DB0" w:rsidRDefault="00686C49" w:rsidP="00686C49">
      <w:pPr>
        <w:pStyle w:val="ConsPlusNonformat"/>
        <w:rPr>
          <w:rFonts w:ascii="Times New Roman" w:hAnsi="Times New Roman" w:cs="Times New Roman"/>
        </w:rPr>
      </w:pPr>
      <w:r w:rsidRPr="00AC2DB0">
        <w:rPr>
          <w:rFonts w:ascii="Times New Roman" w:hAnsi="Times New Roman" w:cs="Times New Roman"/>
        </w:rPr>
        <w:t xml:space="preserve">    Перечень объектов недвижимости</w:t>
      </w:r>
      <w:r>
        <w:rPr>
          <w:rFonts w:ascii="Times New Roman" w:hAnsi="Times New Roman" w:cs="Times New Roman"/>
        </w:rPr>
        <w:t>, расположенных на земельном участке (заполняется в случае расположения нескольких объектов на земельном участке)</w:t>
      </w:r>
      <w:r w:rsidRPr="00AC2DB0">
        <w:rPr>
          <w:rFonts w:ascii="Times New Roman" w:hAnsi="Times New Roman" w:cs="Times New Roman"/>
        </w:rPr>
        <w:t>:</w:t>
      </w:r>
    </w:p>
    <w:p w:rsidR="00686C49" w:rsidRPr="00AC2DB0" w:rsidRDefault="00686C49" w:rsidP="00686C49">
      <w:pPr>
        <w:pStyle w:val="ConsPlusNormal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617"/>
        <w:gridCol w:w="3827"/>
        <w:gridCol w:w="3261"/>
      </w:tblGrid>
      <w:tr w:rsidR="00686C49" w:rsidRPr="00AC2DB0" w:rsidTr="00686C49">
        <w:trPr>
          <w:trHeight w:val="8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  <w:r w:rsidRPr="00AC2DB0">
              <w:rPr>
                <w:rFonts w:ascii="Times New Roman" w:hAnsi="Times New Roman" w:cs="Times New Roman"/>
              </w:rPr>
              <w:t>Наименование</w:t>
            </w:r>
            <w:r w:rsidRPr="00AC2DB0">
              <w:rPr>
                <w:rFonts w:ascii="Times New Roman" w:hAnsi="Times New Roman" w:cs="Times New Roman"/>
              </w:rPr>
              <w:br/>
              <w:t xml:space="preserve">  объекта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(инвентарный) 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  <w:r w:rsidRPr="00AC2DB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Местоположение объекта</w:t>
            </w:r>
            <w:r w:rsidRPr="00AC2DB0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86C49" w:rsidRPr="00AC2DB0" w:rsidTr="00686C4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6C49" w:rsidRPr="00AC2DB0" w:rsidTr="00686C4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6C49" w:rsidRPr="00AC2DB0" w:rsidTr="00686C4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49" w:rsidRPr="00AC2DB0" w:rsidRDefault="00686C49" w:rsidP="00686C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86C49" w:rsidRDefault="00686C49" w:rsidP="00686C49">
      <w:pPr>
        <w:jc w:val="both"/>
        <w:rPr>
          <w:szCs w:val="24"/>
        </w:rPr>
      </w:pPr>
    </w:p>
    <w:p w:rsidR="00686C49" w:rsidRPr="00501BDD" w:rsidRDefault="00686C49" w:rsidP="00686C49">
      <w:pPr>
        <w:overflowPunct/>
        <w:jc w:val="both"/>
        <w:textAlignment w:val="auto"/>
        <w:rPr>
          <w:sz w:val="20"/>
        </w:rPr>
      </w:pPr>
      <w:r w:rsidRPr="00501BDD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sz w:val="20"/>
        </w:rPr>
        <w:t>Настоящим заявляю</w:t>
      </w:r>
      <w:r w:rsidRPr="00501BDD">
        <w:rPr>
          <w:sz w:val="20"/>
        </w:rPr>
        <w:t>, что:</w:t>
      </w:r>
    </w:p>
    <w:p w:rsidR="00686C49" w:rsidRPr="00501BDD" w:rsidRDefault="00686C49" w:rsidP="00686C49">
      <w:pPr>
        <w:overflowPunct/>
        <w:jc w:val="both"/>
        <w:textAlignment w:val="auto"/>
        <w:rPr>
          <w:sz w:val="20"/>
        </w:rPr>
      </w:pPr>
      <w:r>
        <w:rPr>
          <w:sz w:val="20"/>
        </w:rPr>
        <w:t xml:space="preserve">    </w:t>
      </w:r>
      <w:r w:rsidRPr="00501BDD">
        <w:rPr>
          <w:sz w:val="20"/>
        </w:rPr>
        <w:t>все  объекты  недвижимости, расположенные на испрашиваемом земельном</w:t>
      </w:r>
      <w:r>
        <w:rPr>
          <w:sz w:val="20"/>
        </w:rPr>
        <w:t xml:space="preserve"> участке, без каких-либо </w:t>
      </w:r>
      <w:r w:rsidRPr="00501BDD">
        <w:rPr>
          <w:sz w:val="20"/>
        </w:rPr>
        <w:t>исключений указаны в данном перечне;</w:t>
      </w:r>
    </w:p>
    <w:p w:rsidR="00686C49" w:rsidRPr="00501BDD" w:rsidRDefault="00686C49" w:rsidP="00686C49">
      <w:pPr>
        <w:overflowPunct/>
        <w:jc w:val="both"/>
        <w:textAlignment w:val="auto"/>
        <w:rPr>
          <w:sz w:val="20"/>
        </w:rPr>
      </w:pPr>
      <w:r>
        <w:rPr>
          <w:sz w:val="20"/>
        </w:rPr>
        <w:t xml:space="preserve">    </w:t>
      </w:r>
      <w:r w:rsidRPr="00501BDD">
        <w:rPr>
          <w:sz w:val="20"/>
        </w:rPr>
        <w:t>на испрашиваемом земельном участке отсутствуют не указанные в данном</w:t>
      </w:r>
      <w:r>
        <w:rPr>
          <w:sz w:val="20"/>
        </w:rPr>
        <w:t xml:space="preserve"> </w:t>
      </w:r>
      <w:r w:rsidRPr="00501BDD">
        <w:rPr>
          <w:sz w:val="20"/>
        </w:rPr>
        <w:t>перечне  объекты  незавершенного  строительства, самовольно возведенные или</w:t>
      </w:r>
      <w:r>
        <w:rPr>
          <w:sz w:val="20"/>
        </w:rPr>
        <w:t xml:space="preserve"> </w:t>
      </w:r>
      <w:r w:rsidRPr="00501BDD">
        <w:rPr>
          <w:sz w:val="20"/>
        </w:rPr>
        <w:t>бесхозяйные объекты недвижимого имущества;</w:t>
      </w:r>
    </w:p>
    <w:p w:rsidR="00686C49" w:rsidRDefault="00686C49" w:rsidP="00686C49">
      <w:pPr>
        <w:overflowPunct/>
        <w:jc w:val="both"/>
        <w:textAlignment w:val="auto"/>
        <w:rPr>
          <w:sz w:val="20"/>
        </w:rPr>
      </w:pPr>
      <w:r>
        <w:rPr>
          <w:sz w:val="20"/>
        </w:rPr>
        <w:t xml:space="preserve">    </w:t>
      </w:r>
      <w:r w:rsidRPr="00501BDD">
        <w:rPr>
          <w:sz w:val="20"/>
        </w:rPr>
        <w:t>на земельном участке отсутствуют объекты недвижимости, находящиеся в</w:t>
      </w:r>
      <w:r>
        <w:rPr>
          <w:sz w:val="20"/>
        </w:rPr>
        <w:t xml:space="preserve"> </w:t>
      </w:r>
      <w:r w:rsidRPr="00501BDD">
        <w:rPr>
          <w:sz w:val="20"/>
        </w:rPr>
        <w:t>собственности иных лиц (не указанных в данном перечне).</w:t>
      </w:r>
    </w:p>
    <w:p w:rsidR="00BE68E8" w:rsidRPr="00501BDD" w:rsidRDefault="00BE68E8" w:rsidP="00686C49">
      <w:pPr>
        <w:overflowPunct/>
        <w:jc w:val="both"/>
        <w:textAlignment w:val="auto"/>
        <w:rPr>
          <w:sz w:val="20"/>
        </w:rPr>
      </w:pPr>
    </w:p>
    <w:p w:rsidR="00686C49" w:rsidRDefault="00686C49" w:rsidP="00686C49">
      <w:pPr>
        <w:jc w:val="both"/>
        <w:rPr>
          <w:szCs w:val="24"/>
        </w:rPr>
      </w:pPr>
      <w:r>
        <w:rPr>
          <w:szCs w:val="24"/>
        </w:rPr>
        <w:t>Приложение: (перечисляются прилагаемые к заявлению копии документов)</w:t>
      </w:r>
    </w:p>
    <w:p w:rsidR="00BE68E8" w:rsidRDefault="00BE68E8" w:rsidP="00686C49">
      <w:pPr>
        <w:jc w:val="both"/>
        <w:rPr>
          <w:szCs w:val="24"/>
        </w:rPr>
      </w:pPr>
    </w:p>
    <w:p w:rsidR="00BE68E8" w:rsidRDefault="00BE68E8" w:rsidP="00686C49">
      <w:pPr>
        <w:jc w:val="both"/>
        <w:rPr>
          <w:szCs w:val="24"/>
        </w:rPr>
      </w:pPr>
    </w:p>
    <w:p w:rsidR="00686C49" w:rsidRDefault="00686C49" w:rsidP="00686C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4666">
        <w:rPr>
          <w:rFonts w:ascii="Times New Roman" w:hAnsi="Times New Roman" w:cs="Times New Roman"/>
          <w:sz w:val="24"/>
          <w:szCs w:val="24"/>
        </w:rPr>
        <w:t>Дата ___________________        Подпись _________________________________</w:t>
      </w:r>
    </w:p>
    <w:p w:rsidR="00686C49" w:rsidRDefault="00686C49" w:rsidP="00686C49">
      <w:pPr>
        <w:overflowPunct/>
        <w:ind w:firstLine="540"/>
        <w:jc w:val="both"/>
        <w:textAlignment w:val="auto"/>
        <w:rPr>
          <w:szCs w:val="24"/>
        </w:rPr>
      </w:pPr>
      <w:r>
        <w:rPr>
          <w:szCs w:val="24"/>
        </w:rPr>
        <w:t>* При подаче заявления представляются оригиналы документов и их копии для заверения.</w:t>
      </w:r>
    </w:p>
    <w:p w:rsidR="00BE68E8" w:rsidRDefault="00BE68E8" w:rsidP="009D58F8">
      <w:pPr>
        <w:jc w:val="right"/>
        <w:rPr>
          <w:szCs w:val="24"/>
        </w:rPr>
      </w:pPr>
    </w:p>
    <w:p w:rsidR="00C0495D" w:rsidRDefault="00C0495D" w:rsidP="009D58F8">
      <w:pPr>
        <w:jc w:val="right"/>
        <w:rPr>
          <w:szCs w:val="24"/>
        </w:rPr>
      </w:pPr>
    </w:p>
    <w:p w:rsidR="00BE68E8" w:rsidRDefault="00BE68E8" w:rsidP="009D58F8">
      <w:pPr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BE68E8" w:rsidRDefault="00BE68E8" w:rsidP="009D58F8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BE68E8" w:rsidRDefault="00BE68E8" w:rsidP="009D58F8">
      <w:pPr>
        <w:jc w:val="right"/>
        <w:rPr>
          <w:szCs w:val="24"/>
        </w:rPr>
      </w:pPr>
    </w:p>
    <w:p w:rsidR="00F03B0B" w:rsidRDefault="00F03B0B" w:rsidP="00F03B0B">
      <w:pPr>
        <w:rPr>
          <w:szCs w:val="24"/>
        </w:rPr>
      </w:pPr>
    </w:p>
    <w:p w:rsidR="00F03B0B" w:rsidRPr="00BF66DF" w:rsidRDefault="00F03B0B" w:rsidP="00F03B0B">
      <w:pPr>
        <w:jc w:val="center"/>
        <w:rPr>
          <w:b/>
          <w:sz w:val="28"/>
          <w:szCs w:val="28"/>
        </w:rPr>
      </w:pPr>
      <w:r w:rsidRPr="00BF66DF">
        <w:rPr>
          <w:b/>
          <w:sz w:val="28"/>
          <w:szCs w:val="28"/>
        </w:rPr>
        <w:t xml:space="preserve">Блок-схема </w:t>
      </w:r>
    </w:p>
    <w:p w:rsidR="00F03B0B" w:rsidRDefault="00F03B0B" w:rsidP="00F03B0B">
      <w:pPr>
        <w:jc w:val="center"/>
        <w:rPr>
          <w:b/>
          <w:sz w:val="28"/>
          <w:szCs w:val="28"/>
        </w:rPr>
      </w:pPr>
      <w:r w:rsidRPr="00BF66DF">
        <w:rPr>
          <w:b/>
          <w:sz w:val="28"/>
          <w:szCs w:val="28"/>
        </w:rPr>
        <w:t xml:space="preserve">предоставления муниципальной услуги </w:t>
      </w:r>
    </w:p>
    <w:p w:rsidR="00F03B0B" w:rsidRPr="00BF66DF" w:rsidRDefault="00F03B0B" w:rsidP="00F03B0B">
      <w:pPr>
        <w:jc w:val="center"/>
        <w:rPr>
          <w:b/>
          <w:szCs w:val="24"/>
        </w:rPr>
      </w:pPr>
    </w:p>
    <w:p w:rsidR="00F03B0B" w:rsidRDefault="00EE1EA4" w:rsidP="00F03B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8.3pt;margin-top:365.9pt;width:0;height:62pt;flip:y;z-index:25167872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38.3pt;margin-top:427.9pt;width:112.7pt;height:0;flip:x;z-index:251677696" o:connectortype="straight"/>
        </w:pict>
      </w:r>
      <w:r>
        <w:rPr>
          <w:noProof/>
        </w:rPr>
        <w:pict>
          <v:shape id="_x0000_s1043" type="#_x0000_t32" style="position:absolute;margin-left:203.6pt;margin-top:354.65pt;width:0;height:31.9pt;z-index:25167667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02.95pt;margin-top:257.6pt;width:.65pt;height:23.8pt;z-index:25167564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2.65pt;margin-top:257.6pt;width:0;height:23.8pt;z-index:25167462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403.3pt;margin-top:157.4pt;width:.6pt;height:24.45pt;z-index:2516736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99.8pt;margin-top:157.4pt;width:0;height:24.45pt;z-index:25167257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2.65pt;margin-top:157.4pt;width:0;height:24.45pt;z-index:2516715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99.8pt;margin-top:102.35pt;width:0;height:21.9pt;z-index:2516705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99.8pt;margin-top:35.95pt;width:0;height:23.8pt;z-index:25166950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1pt;margin-top:392.85pt;width:142.75pt;height:62.6pt;z-index:251668480">
            <v:textbox>
              <w:txbxContent>
                <w:p w:rsidR="00F03B0B" w:rsidRDefault="00F03B0B" w:rsidP="00F03B0B">
                  <w:pPr>
                    <w:jc w:val="center"/>
                  </w:pPr>
                  <w:r>
                    <w:t>принятие решения о предоставлении земельного участка в собственность</w:t>
                  </w:r>
                </w:p>
                <w:p w:rsidR="00F03B0B" w:rsidRDefault="00F03B0B" w:rsidP="00F03B0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47.25pt;margin-top:287.65pt;width:146.5pt;height:67pt;z-index:251667456">
            <v:textbox>
              <w:txbxContent>
                <w:p w:rsidR="00F03B0B" w:rsidRDefault="00F03B0B" w:rsidP="00F03B0B">
                  <w:pPr>
                    <w:jc w:val="center"/>
                  </w:pPr>
                  <w:r>
                    <w:t>предоставление кадастрового паспорта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1.2pt;margin-top:287.65pt;width:147.1pt;height:71.35pt;z-index:251666432">
            <v:textbox>
              <w:txbxContent>
                <w:p w:rsidR="00F03B0B" w:rsidRDefault="00F03B0B" w:rsidP="00F03B0B">
                  <w:pPr>
                    <w:jc w:val="center"/>
                  </w:pPr>
                  <w:r>
                    <w:t>заключение договора купли-продажи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42.85pt;margin-top:186.2pt;width:150.9pt;height:71.4pt;z-index:251664384">
            <v:textbox>
              <w:txbxContent>
                <w:p w:rsidR="00F03B0B" w:rsidRDefault="00F03B0B" w:rsidP="00F03B0B">
                  <w:pPr>
                    <w:jc w:val="center"/>
                  </w:pPr>
                  <w:r>
                    <w:t>направление запроса о выдаче схемы расположения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41.2pt;margin-top:186.2pt;width:147.1pt;height:71.4pt;z-index:251663360">
            <v:textbox>
              <w:txbxContent>
                <w:p w:rsidR="00F03B0B" w:rsidRDefault="00F03B0B" w:rsidP="00F03B0B">
                  <w:pPr>
                    <w:jc w:val="center"/>
                  </w:pPr>
                  <w:r>
                    <w:t>принятие решения о предоставлении земельного участка в собственность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202" style="position:absolute;margin-left:332.55pt;margin-top:186.2pt;width:138.35pt;height:71.4pt;z-index:251665408">
            <v:textbox>
              <w:txbxContent>
                <w:p w:rsidR="00F03B0B" w:rsidRDefault="00F03B0B" w:rsidP="00F03B0B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14.5pt;margin-top:129.25pt;width:408.85pt;height:28.15pt;z-index:251662336">
            <v:textbox>
              <w:txbxContent>
                <w:p w:rsidR="00F03B0B" w:rsidRDefault="00F03B0B" w:rsidP="00F03B0B">
                  <w:pPr>
                    <w:jc w:val="center"/>
                  </w:pPr>
                  <w: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86.5pt;margin-top:62.9pt;width:231pt;height:39.45pt;z-index:251661312">
            <v:textbox>
              <w:txbxContent>
                <w:p w:rsidR="00F03B0B" w:rsidRDefault="00F03B0B" w:rsidP="00F03B0B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86.5pt;margin-top:5.9pt;width:231pt;height:30.05pt;z-index:251660288">
            <v:textbox>
              <w:txbxContent>
                <w:p w:rsidR="00F03B0B" w:rsidRDefault="00F03B0B" w:rsidP="00F03B0B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shape>
        </w:pict>
      </w:r>
    </w:p>
    <w:p w:rsidR="00F03B0B" w:rsidRPr="00BE68E8" w:rsidRDefault="00F03B0B" w:rsidP="00EB3BD5">
      <w:pPr>
        <w:jc w:val="center"/>
        <w:rPr>
          <w:szCs w:val="24"/>
        </w:rPr>
      </w:pPr>
    </w:p>
    <w:sectPr w:rsidR="00F03B0B" w:rsidRPr="00BE68E8" w:rsidSect="0076016C">
      <w:pgSz w:w="11907" w:h="16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8"/>
  </w:num>
  <w:num w:numId="5">
    <w:abstractNumId w:val="6"/>
  </w:num>
  <w:num w:numId="6">
    <w:abstractNumId w:val="2"/>
  </w:num>
  <w:num w:numId="7">
    <w:abstractNumId w:val="8"/>
  </w:num>
  <w:num w:numId="8">
    <w:abstractNumId w:val="16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17"/>
  </w:num>
  <w:num w:numId="16">
    <w:abstractNumId w:val="4"/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A0"/>
    <w:rsid w:val="00000126"/>
    <w:rsid w:val="000042DB"/>
    <w:rsid w:val="000046BC"/>
    <w:rsid w:val="00007626"/>
    <w:rsid w:val="00016769"/>
    <w:rsid w:val="00023AC1"/>
    <w:rsid w:val="000248B2"/>
    <w:rsid w:val="0002550B"/>
    <w:rsid w:val="00034E33"/>
    <w:rsid w:val="0003568C"/>
    <w:rsid w:val="00043DC5"/>
    <w:rsid w:val="00044A38"/>
    <w:rsid w:val="0004634D"/>
    <w:rsid w:val="00053980"/>
    <w:rsid w:val="00053CFF"/>
    <w:rsid w:val="00060458"/>
    <w:rsid w:val="00063A07"/>
    <w:rsid w:val="000808FA"/>
    <w:rsid w:val="00081AAB"/>
    <w:rsid w:val="00084E03"/>
    <w:rsid w:val="00090481"/>
    <w:rsid w:val="00093A97"/>
    <w:rsid w:val="000B21FE"/>
    <w:rsid w:val="000B666A"/>
    <w:rsid w:val="000D51C8"/>
    <w:rsid w:val="000E1A91"/>
    <w:rsid w:val="000E73A0"/>
    <w:rsid w:val="000F1692"/>
    <w:rsid w:val="000F5679"/>
    <w:rsid w:val="00100D4B"/>
    <w:rsid w:val="00105124"/>
    <w:rsid w:val="00105997"/>
    <w:rsid w:val="0010600D"/>
    <w:rsid w:val="00107992"/>
    <w:rsid w:val="00114AB5"/>
    <w:rsid w:val="0013488D"/>
    <w:rsid w:val="00136E7F"/>
    <w:rsid w:val="0014550D"/>
    <w:rsid w:val="00145FFF"/>
    <w:rsid w:val="001516A2"/>
    <w:rsid w:val="00154112"/>
    <w:rsid w:val="00161E08"/>
    <w:rsid w:val="00162492"/>
    <w:rsid w:val="00165F04"/>
    <w:rsid w:val="00170075"/>
    <w:rsid w:val="0018601C"/>
    <w:rsid w:val="00196E9F"/>
    <w:rsid w:val="001A547D"/>
    <w:rsid w:val="001A7039"/>
    <w:rsid w:val="001A71CF"/>
    <w:rsid w:val="001B639B"/>
    <w:rsid w:val="001B67EE"/>
    <w:rsid w:val="001C055B"/>
    <w:rsid w:val="001C214A"/>
    <w:rsid w:val="001C37F3"/>
    <w:rsid w:val="001D0345"/>
    <w:rsid w:val="001D24C2"/>
    <w:rsid w:val="001E2E6B"/>
    <w:rsid w:val="001E3521"/>
    <w:rsid w:val="001E50DC"/>
    <w:rsid w:val="001E7D3B"/>
    <w:rsid w:val="001F0255"/>
    <w:rsid w:val="001F17E2"/>
    <w:rsid w:val="001F415F"/>
    <w:rsid w:val="00201F6C"/>
    <w:rsid w:val="00203BCA"/>
    <w:rsid w:val="00207462"/>
    <w:rsid w:val="0022653A"/>
    <w:rsid w:val="002268C2"/>
    <w:rsid w:val="00230552"/>
    <w:rsid w:val="0023567C"/>
    <w:rsid w:val="00247EB0"/>
    <w:rsid w:val="00251278"/>
    <w:rsid w:val="0026613B"/>
    <w:rsid w:val="00276F92"/>
    <w:rsid w:val="00280194"/>
    <w:rsid w:val="00291B24"/>
    <w:rsid w:val="00295080"/>
    <w:rsid w:val="002961EC"/>
    <w:rsid w:val="002B4F9C"/>
    <w:rsid w:val="002C55C2"/>
    <w:rsid w:val="002C6073"/>
    <w:rsid w:val="002D0CC3"/>
    <w:rsid w:val="002E2BC3"/>
    <w:rsid w:val="002F2C87"/>
    <w:rsid w:val="003048B9"/>
    <w:rsid w:val="0032612D"/>
    <w:rsid w:val="00331507"/>
    <w:rsid w:val="00332CE6"/>
    <w:rsid w:val="003352F4"/>
    <w:rsid w:val="0033635B"/>
    <w:rsid w:val="00336DC7"/>
    <w:rsid w:val="00345C54"/>
    <w:rsid w:val="0035166F"/>
    <w:rsid w:val="003528FA"/>
    <w:rsid w:val="00354938"/>
    <w:rsid w:val="0035536B"/>
    <w:rsid w:val="00357787"/>
    <w:rsid w:val="003713DC"/>
    <w:rsid w:val="003731A4"/>
    <w:rsid w:val="00374973"/>
    <w:rsid w:val="00374B07"/>
    <w:rsid w:val="00376C29"/>
    <w:rsid w:val="0038272B"/>
    <w:rsid w:val="003867BD"/>
    <w:rsid w:val="0038769F"/>
    <w:rsid w:val="003B4165"/>
    <w:rsid w:val="003C24DA"/>
    <w:rsid w:val="003C44C7"/>
    <w:rsid w:val="003D0DB8"/>
    <w:rsid w:val="003E230B"/>
    <w:rsid w:val="003F5AAA"/>
    <w:rsid w:val="0040019A"/>
    <w:rsid w:val="004049BE"/>
    <w:rsid w:val="00405F01"/>
    <w:rsid w:val="0041279E"/>
    <w:rsid w:val="00412CA2"/>
    <w:rsid w:val="00413424"/>
    <w:rsid w:val="004134FA"/>
    <w:rsid w:val="004207B9"/>
    <w:rsid w:val="00421FF3"/>
    <w:rsid w:val="00424A4C"/>
    <w:rsid w:val="004253AF"/>
    <w:rsid w:val="00436E76"/>
    <w:rsid w:val="004467BF"/>
    <w:rsid w:val="004537B2"/>
    <w:rsid w:val="004541DC"/>
    <w:rsid w:val="004615F2"/>
    <w:rsid w:val="00470599"/>
    <w:rsid w:val="00472DA6"/>
    <w:rsid w:val="0047621E"/>
    <w:rsid w:val="00476658"/>
    <w:rsid w:val="004863F8"/>
    <w:rsid w:val="0048666A"/>
    <w:rsid w:val="00487BD4"/>
    <w:rsid w:val="00490074"/>
    <w:rsid w:val="004A3655"/>
    <w:rsid w:val="004A6597"/>
    <w:rsid w:val="004B0B89"/>
    <w:rsid w:val="004B7506"/>
    <w:rsid w:val="004C4428"/>
    <w:rsid w:val="004C5210"/>
    <w:rsid w:val="004D0959"/>
    <w:rsid w:val="004D21DA"/>
    <w:rsid w:val="004D6FD8"/>
    <w:rsid w:val="004D7592"/>
    <w:rsid w:val="004E48F7"/>
    <w:rsid w:val="005012BC"/>
    <w:rsid w:val="00501BDD"/>
    <w:rsid w:val="00511930"/>
    <w:rsid w:val="005368DF"/>
    <w:rsid w:val="00541E0F"/>
    <w:rsid w:val="0054506E"/>
    <w:rsid w:val="00562862"/>
    <w:rsid w:val="005660D0"/>
    <w:rsid w:val="00567EC0"/>
    <w:rsid w:val="00570AEC"/>
    <w:rsid w:val="00570B96"/>
    <w:rsid w:val="00571DC4"/>
    <w:rsid w:val="005777F2"/>
    <w:rsid w:val="00590CED"/>
    <w:rsid w:val="00590E7A"/>
    <w:rsid w:val="00591C3A"/>
    <w:rsid w:val="0059216A"/>
    <w:rsid w:val="005922A5"/>
    <w:rsid w:val="00595161"/>
    <w:rsid w:val="005952D5"/>
    <w:rsid w:val="00595DA7"/>
    <w:rsid w:val="005B65B8"/>
    <w:rsid w:val="005C487D"/>
    <w:rsid w:val="005D13D5"/>
    <w:rsid w:val="005D1E25"/>
    <w:rsid w:val="005E1E6B"/>
    <w:rsid w:val="005E286B"/>
    <w:rsid w:val="005F5DDD"/>
    <w:rsid w:val="00602E4E"/>
    <w:rsid w:val="0060346D"/>
    <w:rsid w:val="00615518"/>
    <w:rsid w:val="00623AFA"/>
    <w:rsid w:val="00623B01"/>
    <w:rsid w:val="00623D48"/>
    <w:rsid w:val="00626961"/>
    <w:rsid w:val="00632D87"/>
    <w:rsid w:val="00633A0A"/>
    <w:rsid w:val="006547B4"/>
    <w:rsid w:val="0065517A"/>
    <w:rsid w:val="006656DA"/>
    <w:rsid w:val="0066627E"/>
    <w:rsid w:val="00680FEB"/>
    <w:rsid w:val="00683F00"/>
    <w:rsid w:val="006852FA"/>
    <w:rsid w:val="00685638"/>
    <w:rsid w:val="0068665E"/>
    <w:rsid w:val="00686C49"/>
    <w:rsid w:val="00692C70"/>
    <w:rsid w:val="006A356C"/>
    <w:rsid w:val="006B01D2"/>
    <w:rsid w:val="006B3A5A"/>
    <w:rsid w:val="006B46BD"/>
    <w:rsid w:val="006B7AB8"/>
    <w:rsid w:val="006C52B5"/>
    <w:rsid w:val="006D0622"/>
    <w:rsid w:val="006D732E"/>
    <w:rsid w:val="006E2675"/>
    <w:rsid w:val="006E51D1"/>
    <w:rsid w:val="006E7981"/>
    <w:rsid w:val="006E7DC3"/>
    <w:rsid w:val="006F091F"/>
    <w:rsid w:val="006F4E0F"/>
    <w:rsid w:val="0070025F"/>
    <w:rsid w:val="00716F3E"/>
    <w:rsid w:val="007258D4"/>
    <w:rsid w:val="00733BA6"/>
    <w:rsid w:val="00735E9E"/>
    <w:rsid w:val="0074079D"/>
    <w:rsid w:val="00745F86"/>
    <w:rsid w:val="007517AD"/>
    <w:rsid w:val="0075265B"/>
    <w:rsid w:val="0076016C"/>
    <w:rsid w:val="007614F3"/>
    <w:rsid w:val="007630D1"/>
    <w:rsid w:val="00764F41"/>
    <w:rsid w:val="00765EA2"/>
    <w:rsid w:val="00770A98"/>
    <w:rsid w:val="00771746"/>
    <w:rsid w:val="00771C06"/>
    <w:rsid w:val="007804EE"/>
    <w:rsid w:val="00783991"/>
    <w:rsid w:val="00786FF5"/>
    <w:rsid w:val="00787F8E"/>
    <w:rsid w:val="00790DA4"/>
    <w:rsid w:val="0079252E"/>
    <w:rsid w:val="00794BAF"/>
    <w:rsid w:val="007962EF"/>
    <w:rsid w:val="007A322D"/>
    <w:rsid w:val="007B511F"/>
    <w:rsid w:val="007B75A6"/>
    <w:rsid w:val="007B7B90"/>
    <w:rsid w:val="007D20A1"/>
    <w:rsid w:val="007D414E"/>
    <w:rsid w:val="007D42B5"/>
    <w:rsid w:val="007E1B92"/>
    <w:rsid w:val="007E5852"/>
    <w:rsid w:val="007F0228"/>
    <w:rsid w:val="007F1CF5"/>
    <w:rsid w:val="007F4171"/>
    <w:rsid w:val="007F584B"/>
    <w:rsid w:val="007F64FB"/>
    <w:rsid w:val="00801428"/>
    <w:rsid w:val="0081183F"/>
    <w:rsid w:val="00813220"/>
    <w:rsid w:val="008202AE"/>
    <w:rsid w:val="008225D4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221C"/>
    <w:rsid w:val="00893338"/>
    <w:rsid w:val="00897FF5"/>
    <w:rsid w:val="008A2251"/>
    <w:rsid w:val="008A2967"/>
    <w:rsid w:val="008A401C"/>
    <w:rsid w:val="008A5822"/>
    <w:rsid w:val="008A6B37"/>
    <w:rsid w:val="008A7012"/>
    <w:rsid w:val="008B0057"/>
    <w:rsid w:val="008E0F65"/>
    <w:rsid w:val="008E3AED"/>
    <w:rsid w:val="008F2C1D"/>
    <w:rsid w:val="008F2D7E"/>
    <w:rsid w:val="008F614D"/>
    <w:rsid w:val="00900251"/>
    <w:rsid w:val="0090051F"/>
    <w:rsid w:val="00910272"/>
    <w:rsid w:val="0091050F"/>
    <w:rsid w:val="00917A92"/>
    <w:rsid w:val="00917AE1"/>
    <w:rsid w:val="009228AB"/>
    <w:rsid w:val="00924527"/>
    <w:rsid w:val="00926946"/>
    <w:rsid w:val="00930750"/>
    <w:rsid w:val="009312B3"/>
    <w:rsid w:val="00935934"/>
    <w:rsid w:val="0093694F"/>
    <w:rsid w:val="0094111C"/>
    <w:rsid w:val="009432E0"/>
    <w:rsid w:val="00943470"/>
    <w:rsid w:val="00947FEA"/>
    <w:rsid w:val="00970B17"/>
    <w:rsid w:val="00971CBD"/>
    <w:rsid w:val="009814E5"/>
    <w:rsid w:val="00995CAD"/>
    <w:rsid w:val="009A10C1"/>
    <w:rsid w:val="009A34BF"/>
    <w:rsid w:val="009A75D4"/>
    <w:rsid w:val="009B1093"/>
    <w:rsid w:val="009C6265"/>
    <w:rsid w:val="009D58F8"/>
    <w:rsid w:val="009F0AB2"/>
    <w:rsid w:val="00A01569"/>
    <w:rsid w:val="00A06B56"/>
    <w:rsid w:val="00A117DF"/>
    <w:rsid w:val="00A14D4B"/>
    <w:rsid w:val="00A15E16"/>
    <w:rsid w:val="00A24396"/>
    <w:rsid w:val="00A253D5"/>
    <w:rsid w:val="00A3347F"/>
    <w:rsid w:val="00A33920"/>
    <w:rsid w:val="00A445D4"/>
    <w:rsid w:val="00A50E69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476"/>
    <w:rsid w:val="00A90550"/>
    <w:rsid w:val="00AA661E"/>
    <w:rsid w:val="00AB3ACE"/>
    <w:rsid w:val="00AC0F90"/>
    <w:rsid w:val="00AC36FC"/>
    <w:rsid w:val="00AD31CE"/>
    <w:rsid w:val="00AE60F3"/>
    <w:rsid w:val="00AF7F8E"/>
    <w:rsid w:val="00B04C67"/>
    <w:rsid w:val="00B13294"/>
    <w:rsid w:val="00B14A8A"/>
    <w:rsid w:val="00B323F6"/>
    <w:rsid w:val="00B327D8"/>
    <w:rsid w:val="00B353A0"/>
    <w:rsid w:val="00B35FBC"/>
    <w:rsid w:val="00B37AF3"/>
    <w:rsid w:val="00B40533"/>
    <w:rsid w:val="00B51000"/>
    <w:rsid w:val="00B5380C"/>
    <w:rsid w:val="00B54305"/>
    <w:rsid w:val="00B60B8B"/>
    <w:rsid w:val="00B616AD"/>
    <w:rsid w:val="00B6175F"/>
    <w:rsid w:val="00B71510"/>
    <w:rsid w:val="00B81D23"/>
    <w:rsid w:val="00B92CBF"/>
    <w:rsid w:val="00B95702"/>
    <w:rsid w:val="00B9676F"/>
    <w:rsid w:val="00B96980"/>
    <w:rsid w:val="00BA2135"/>
    <w:rsid w:val="00BA3FAE"/>
    <w:rsid w:val="00BB5AD9"/>
    <w:rsid w:val="00BC10D5"/>
    <w:rsid w:val="00BC7A2C"/>
    <w:rsid w:val="00BD0105"/>
    <w:rsid w:val="00BD23E3"/>
    <w:rsid w:val="00BE0CF6"/>
    <w:rsid w:val="00BE1E2E"/>
    <w:rsid w:val="00BE36AF"/>
    <w:rsid w:val="00BE57B0"/>
    <w:rsid w:val="00BE5B62"/>
    <w:rsid w:val="00BE68E8"/>
    <w:rsid w:val="00BF7881"/>
    <w:rsid w:val="00C02AF5"/>
    <w:rsid w:val="00C039D7"/>
    <w:rsid w:val="00C0495D"/>
    <w:rsid w:val="00C11AE7"/>
    <w:rsid w:val="00C226D9"/>
    <w:rsid w:val="00C24A48"/>
    <w:rsid w:val="00C26E2F"/>
    <w:rsid w:val="00C31642"/>
    <w:rsid w:val="00C31CA9"/>
    <w:rsid w:val="00C407D0"/>
    <w:rsid w:val="00C4126D"/>
    <w:rsid w:val="00C414CE"/>
    <w:rsid w:val="00C45A37"/>
    <w:rsid w:val="00C50A15"/>
    <w:rsid w:val="00C544AC"/>
    <w:rsid w:val="00C55C61"/>
    <w:rsid w:val="00C620E5"/>
    <w:rsid w:val="00C6549A"/>
    <w:rsid w:val="00C676B3"/>
    <w:rsid w:val="00C67EDF"/>
    <w:rsid w:val="00C862A0"/>
    <w:rsid w:val="00C901FD"/>
    <w:rsid w:val="00C910E6"/>
    <w:rsid w:val="00C94249"/>
    <w:rsid w:val="00CA05D7"/>
    <w:rsid w:val="00CA10E4"/>
    <w:rsid w:val="00CA1131"/>
    <w:rsid w:val="00CA161A"/>
    <w:rsid w:val="00CB5C84"/>
    <w:rsid w:val="00CB61D6"/>
    <w:rsid w:val="00CB6369"/>
    <w:rsid w:val="00CC1124"/>
    <w:rsid w:val="00CC38C1"/>
    <w:rsid w:val="00CD6183"/>
    <w:rsid w:val="00CD7AE6"/>
    <w:rsid w:val="00CE2272"/>
    <w:rsid w:val="00CF1957"/>
    <w:rsid w:val="00CF70D0"/>
    <w:rsid w:val="00CF7BB7"/>
    <w:rsid w:val="00D07AE3"/>
    <w:rsid w:val="00D12B79"/>
    <w:rsid w:val="00D16D55"/>
    <w:rsid w:val="00D24886"/>
    <w:rsid w:val="00D25A9B"/>
    <w:rsid w:val="00D41201"/>
    <w:rsid w:val="00D44F2B"/>
    <w:rsid w:val="00D45A7C"/>
    <w:rsid w:val="00D45B79"/>
    <w:rsid w:val="00D63AE1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DA7"/>
    <w:rsid w:val="00DB4212"/>
    <w:rsid w:val="00DB4D48"/>
    <w:rsid w:val="00DC7228"/>
    <w:rsid w:val="00DE048E"/>
    <w:rsid w:val="00DE3262"/>
    <w:rsid w:val="00DE6A15"/>
    <w:rsid w:val="00E11AF3"/>
    <w:rsid w:val="00E1665B"/>
    <w:rsid w:val="00E17775"/>
    <w:rsid w:val="00E33873"/>
    <w:rsid w:val="00E34E29"/>
    <w:rsid w:val="00E3591F"/>
    <w:rsid w:val="00E36A52"/>
    <w:rsid w:val="00E41BCA"/>
    <w:rsid w:val="00E420BA"/>
    <w:rsid w:val="00E435D3"/>
    <w:rsid w:val="00E5404B"/>
    <w:rsid w:val="00E66FB7"/>
    <w:rsid w:val="00E70554"/>
    <w:rsid w:val="00E9233E"/>
    <w:rsid w:val="00E97F2F"/>
    <w:rsid w:val="00EA0A5D"/>
    <w:rsid w:val="00EA5563"/>
    <w:rsid w:val="00EB3BD5"/>
    <w:rsid w:val="00EB6263"/>
    <w:rsid w:val="00EC2080"/>
    <w:rsid w:val="00EC321E"/>
    <w:rsid w:val="00EC5EC7"/>
    <w:rsid w:val="00ED2A63"/>
    <w:rsid w:val="00ED4580"/>
    <w:rsid w:val="00ED4928"/>
    <w:rsid w:val="00EE088A"/>
    <w:rsid w:val="00EE1EA4"/>
    <w:rsid w:val="00EE25B7"/>
    <w:rsid w:val="00EE36BC"/>
    <w:rsid w:val="00EE750B"/>
    <w:rsid w:val="00EF3A6F"/>
    <w:rsid w:val="00EF7EEE"/>
    <w:rsid w:val="00F03B0B"/>
    <w:rsid w:val="00F05567"/>
    <w:rsid w:val="00F10339"/>
    <w:rsid w:val="00F16CE9"/>
    <w:rsid w:val="00F24ADE"/>
    <w:rsid w:val="00F250A2"/>
    <w:rsid w:val="00F44731"/>
    <w:rsid w:val="00F57BE6"/>
    <w:rsid w:val="00F637FC"/>
    <w:rsid w:val="00F65283"/>
    <w:rsid w:val="00F66225"/>
    <w:rsid w:val="00F7512B"/>
    <w:rsid w:val="00F769DC"/>
    <w:rsid w:val="00F84AF5"/>
    <w:rsid w:val="00F85BC2"/>
    <w:rsid w:val="00F91835"/>
    <w:rsid w:val="00F97A0D"/>
    <w:rsid w:val="00FB2E55"/>
    <w:rsid w:val="00FB5F11"/>
    <w:rsid w:val="00FB6431"/>
    <w:rsid w:val="00FB6C12"/>
    <w:rsid w:val="00FC3A97"/>
    <w:rsid w:val="00FE0828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11" type="connector" idref="#_x0000_s1039"/>
        <o:r id="V:Rule12" type="connector" idref="#_x0000_s1045"/>
        <o:r id="V:Rule13" type="connector" idref="#_x0000_s1042"/>
        <o:r id="V:Rule14" type="connector" idref="#_x0000_s1041"/>
        <o:r id="V:Rule15" type="connector" idref="#_x0000_s1043"/>
        <o:r id="V:Rule16" type="connector" idref="#_x0000_s1036"/>
        <o:r id="V:Rule17" type="connector" idref="#_x0000_s1038"/>
        <o:r id="V:Rule18" type="connector" idref="#_x0000_s1040"/>
        <o:r id="V:Rule19" type="connector" idref="#_x0000_s1044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14</Pages>
  <Words>3662</Words>
  <Characters>30530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РФ</vt:lpstr>
    </vt:vector>
  </TitlesOfParts>
  <Company>СОКУГИ</Company>
  <LinksUpToDate>false</LinksUpToDate>
  <CharactersWithSpaces>34124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РФ</dc:title>
  <dc:subject/>
  <dc:creator>Куковякин А.П.</dc:creator>
  <cp:keywords/>
  <dc:description/>
  <cp:lastModifiedBy>Murygina-ay</cp:lastModifiedBy>
  <cp:revision>65</cp:revision>
  <cp:lastPrinted>2010-04-02T09:55:00Z</cp:lastPrinted>
  <dcterms:created xsi:type="dcterms:W3CDTF">2012-11-23T03:32:00Z</dcterms:created>
  <dcterms:modified xsi:type="dcterms:W3CDTF">2013-02-13T03:25:00Z</dcterms:modified>
</cp:coreProperties>
</file>