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F47" w:rsidRPr="00EE100B" w:rsidRDefault="00C96615" w:rsidP="00F54954">
      <w:pPr>
        <w:spacing w:after="0" w:line="240" w:lineRule="auto"/>
        <w:jc w:val="center"/>
        <w:rPr>
          <w:rFonts w:ascii="Times New Roman" w:hAnsi="Times New Roman"/>
          <w:b/>
          <w:sz w:val="28"/>
          <w:szCs w:val="28"/>
        </w:rPr>
      </w:pPr>
      <w:r w:rsidRPr="00C96615">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3pt;height:62.2pt;visibility:visible">
            <v:imagedata r:id="rId4" o:title=""/>
          </v:shape>
        </w:pict>
      </w:r>
    </w:p>
    <w:p w:rsidR="00E43F47" w:rsidRPr="00EE100B" w:rsidRDefault="00E43F47" w:rsidP="00F54954">
      <w:pPr>
        <w:spacing w:after="0" w:line="240" w:lineRule="auto"/>
        <w:jc w:val="center"/>
        <w:rPr>
          <w:rFonts w:ascii="Times New Roman" w:hAnsi="Times New Roman"/>
          <w:b/>
          <w:sz w:val="28"/>
          <w:szCs w:val="28"/>
        </w:rPr>
      </w:pPr>
      <w:r w:rsidRPr="00EE100B">
        <w:rPr>
          <w:rFonts w:ascii="Times New Roman" w:hAnsi="Times New Roman"/>
          <w:b/>
          <w:sz w:val="28"/>
          <w:szCs w:val="28"/>
        </w:rPr>
        <w:t>АДМИНИСТРАЦИЯ</w:t>
      </w:r>
    </w:p>
    <w:p w:rsidR="00E43F47" w:rsidRPr="00EE100B" w:rsidRDefault="00E43F47" w:rsidP="00F54954">
      <w:pPr>
        <w:spacing w:after="0" w:line="240" w:lineRule="auto"/>
        <w:jc w:val="center"/>
        <w:rPr>
          <w:rFonts w:ascii="Times New Roman" w:hAnsi="Times New Roman"/>
          <w:b/>
          <w:sz w:val="28"/>
          <w:szCs w:val="28"/>
        </w:rPr>
      </w:pPr>
      <w:r w:rsidRPr="00EE100B">
        <w:rPr>
          <w:rFonts w:ascii="Times New Roman" w:hAnsi="Times New Roman"/>
          <w:b/>
          <w:sz w:val="28"/>
          <w:szCs w:val="28"/>
        </w:rPr>
        <w:t xml:space="preserve">ГОРОДСКОГО ОКРУГА </w:t>
      </w:r>
      <w:proofErr w:type="gramStart"/>
      <w:r w:rsidRPr="00EE100B">
        <w:rPr>
          <w:rFonts w:ascii="Times New Roman" w:hAnsi="Times New Roman"/>
          <w:b/>
          <w:sz w:val="28"/>
          <w:szCs w:val="28"/>
        </w:rPr>
        <w:t>ВЕРХОТУРСКИЙ</w:t>
      </w:r>
      <w:proofErr w:type="gramEnd"/>
    </w:p>
    <w:p w:rsidR="00E43F47" w:rsidRPr="00EE100B" w:rsidRDefault="00E43F47" w:rsidP="00F54954">
      <w:pPr>
        <w:spacing w:after="0" w:line="240" w:lineRule="auto"/>
        <w:jc w:val="center"/>
        <w:rPr>
          <w:rFonts w:ascii="Times New Roman" w:hAnsi="Times New Roman"/>
          <w:b/>
          <w:sz w:val="28"/>
          <w:szCs w:val="28"/>
        </w:rPr>
      </w:pPr>
      <w:proofErr w:type="gramStart"/>
      <w:r w:rsidRPr="00EE100B">
        <w:rPr>
          <w:rFonts w:ascii="Times New Roman" w:hAnsi="Times New Roman"/>
          <w:b/>
          <w:sz w:val="28"/>
          <w:szCs w:val="28"/>
        </w:rPr>
        <w:t>П</w:t>
      </w:r>
      <w:proofErr w:type="gramEnd"/>
      <w:r w:rsidRPr="00EE100B">
        <w:rPr>
          <w:rFonts w:ascii="Times New Roman" w:hAnsi="Times New Roman"/>
          <w:b/>
          <w:sz w:val="28"/>
          <w:szCs w:val="28"/>
        </w:rPr>
        <w:t xml:space="preserve"> О С Т А Н О В Л Е Н И Е</w:t>
      </w:r>
    </w:p>
    <w:p w:rsidR="00E43F47" w:rsidRPr="00EE100B" w:rsidRDefault="00E43F47" w:rsidP="00F54954">
      <w:pPr>
        <w:spacing w:after="0" w:line="240" w:lineRule="auto"/>
        <w:rPr>
          <w:rFonts w:ascii="Times New Roman" w:hAnsi="Times New Roman"/>
          <w:b/>
          <w:sz w:val="28"/>
          <w:szCs w:val="28"/>
        </w:rPr>
      </w:pPr>
    </w:p>
    <w:p w:rsidR="00E43F47" w:rsidRPr="008E3363" w:rsidRDefault="00E43F47" w:rsidP="00F54954">
      <w:pPr>
        <w:spacing w:after="0" w:line="240" w:lineRule="auto"/>
        <w:rPr>
          <w:rFonts w:ascii="Times New Roman" w:hAnsi="Times New Roman"/>
          <w:b/>
          <w:sz w:val="24"/>
          <w:szCs w:val="24"/>
        </w:rPr>
      </w:pPr>
      <w:r w:rsidRPr="008E3363">
        <w:rPr>
          <w:rFonts w:ascii="Times New Roman" w:hAnsi="Times New Roman"/>
          <w:b/>
          <w:sz w:val="24"/>
          <w:szCs w:val="24"/>
        </w:rPr>
        <w:t>от 09.02.2015г. № 91</w:t>
      </w:r>
    </w:p>
    <w:p w:rsidR="00E43F47" w:rsidRPr="008E3363" w:rsidRDefault="00E43F47" w:rsidP="00F54954">
      <w:pPr>
        <w:spacing w:after="0" w:line="240" w:lineRule="auto"/>
        <w:rPr>
          <w:rFonts w:ascii="Times New Roman" w:hAnsi="Times New Roman"/>
          <w:b/>
          <w:sz w:val="24"/>
          <w:szCs w:val="24"/>
        </w:rPr>
      </w:pPr>
      <w:r w:rsidRPr="008E3363">
        <w:rPr>
          <w:rFonts w:ascii="Times New Roman" w:hAnsi="Times New Roman"/>
          <w:b/>
          <w:sz w:val="24"/>
          <w:szCs w:val="24"/>
        </w:rPr>
        <w:t>г. Верхотурье</w:t>
      </w:r>
    </w:p>
    <w:p w:rsidR="00E43F47" w:rsidRPr="00EE100B" w:rsidRDefault="00E43F47" w:rsidP="00F54954">
      <w:pPr>
        <w:spacing w:after="0" w:line="240" w:lineRule="auto"/>
        <w:rPr>
          <w:rFonts w:ascii="Times New Roman" w:hAnsi="Times New Roman"/>
          <w:b/>
          <w:i/>
          <w:sz w:val="28"/>
          <w:szCs w:val="28"/>
        </w:rPr>
      </w:pPr>
    </w:p>
    <w:p w:rsidR="00E43F47" w:rsidRPr="00EE100B" w:rsidRDefault="00E43F47" w:rsidP="00F54954">
      <w:pPr>
        <w:spacing w:after="0" w:line="240" w:lineRule="auto"/>
        <w:jc w:val="center"/>
        <w:rPr>
          <w:rFonts w:ascii="Times New Roman" w:hAnsi="Times New Roman"/>
          <w:b/>
          <w:i/>
          <w:sz w:val="28"/>
          <w:szCs w:val="28"/>
        </w:rPr>
      </w:pPr>
      <w:r w:rsidRPr="00EE100B">
        <w:rPr>
          <w:rFonts w:ascii="Times New Roman" w:hAnsi="Times New Roman"/>
          <w:b/>
          <w:bCs/>
          <w:i/>
          <w:iCs/>
          <w:sz w:val="28"/>
          <w:szCs w:val="28"/>
        </w:rPr>
        <w:t xml:space="preserve">Об утверждении административного регламента </w:t>
      </w:r>
      <w:r>
        <w:rPr>
          <w:rFonts w:ascii="Times New Roman" w:hAnsi="Times New Roman"/>
          <w:b/>
          <w:bCs/>
          <w:i/>
          <w:sz w:val="28"/>
          <w:szCs w:val="28"/>
          <w:lang w:eastAsia="ru-RU"/>
        </w:rPr>
        <w:t>предоставлени</w:t>
      </w:r>
      <w:r w:rsidR="008E3363">
        <w:rPr>
          <w:rFonts w:ascii="Times New Roman" w:hAnsi="Times New Roman"/>
          <w:b/>
          <w:bCs/>
          <w:i/>
          <w:sz w:val="28"/>
          <w:szCs w:val="28"/>
          <w:lang w:eastAsia="ru-RU"/>
        </w:rPr>
        <w:t xml:space="preserve">я </w:t>
      </w:r>
      <w:r>
        <w:rPr>
          <w:rFonts w:ascii="Times New Roman" w:hAnsi="Times New Roman"/>
          <w:b/>
          <w:bCs/>
          <w:i/>
          <w:sz w:val="28"/>
          <w:szCs w:val="28"/>
          <w:lang w:eastAsia="ru-RU"/>
        </w:rPr>
        <w:t>муниципальной услуги</w:t>
      </w:r>
      <w:r w:rsidRPr="00EE100B">
        <w:rPr>
          <w:rFonts w:ascii="Times New Roman" w:hAnsi="Times New Roman"/>
          <w:b/>
          <w:bCs/>
          <w:i/>
          <w:iCs/>
          <w:sz w:val="28"/>
          <w:szCs w:val="28"/>
        </w:rPr>
        <w:t xml:space="preserve"> «</w:t>
      </w:r>
      <w:r w:rsidR="008E3363">
        <w:rPr>
          <w:rFonts w:ascii="Times New Roman" w:hAnsi="Times New Roman"/>
          <w:b/>
          <w:bCs/>
          <w:i/>
          <w:sz w:val="28"/>
          <w:szCs w:val="28"/>
          <w:lang w:eastAsia="ru-RU"/>
        </w:rPr>
        <w:t>О</w:t>
      </w:r>
      <w:r>
        <w:rPr>
          <w:rFonts w:ascii="Times New Roman" w:hAnsi="Times New Roman"/>
          <w:b/>
          <w:bCs/>
          <w:i/>
          <w:sz w:val="28"/>
          <w:szCs w:val="28"/>
          <w:lang w:eastAsia="ru-RU"/>
        </w:rPr>
        <w:t xml:space="preserve">формление дубликата договора социального </w:t>
      </w:r>
      <w:r w:rsidRPr="00EE100B">
        <w:rPr>
          <w:rFonts w:ascii="Times New Roman" w:hAnsi="Times New Roman"/>
          <w:b/>
          <w:bCs/>
          <w:i/>
          <w:sz w:val="28"/>
          <w:szCs w:val="28"/>
          <w:lang w:eastAsia="ru-RU"/>
        </w:rPr>
        <w:t>найма ж</w:t>
      </w:r>
      <w:r w:rsidRPr="00EE100B">
        <w:rPr>
          <w:rFonts w:ascii="Times New Roman" w:hAnsi="Times New Roman"/>
          <w:b/>
          <w:i/>
          <w:sz w:val="28"/>
          <w:szCs w:val="28"/>
        </w:rPr>
        <w:t>илого помещения муниципального жилищного фонда</w:t>
      </w:r>
      <w:r w:rsidRPr="00EE100B">
        <w:rPr>
          <w:rFonts w:ascii="Times New Roman" w:hAnsi="Times New Roman"/>
          <w:b/>
          <w:bCs/>
          <w:i/>
          <w:sz w:val="28"/>
          <w:szCs w:val="28"/>
          <w:lang w:eastAsia="ru-RU"/>
        </w:rPr>
        <w:t>,</w:t>
      </w:r>
      <w:r w:rsidRPr="00EE100B">
        <w:rPr>
          <w:rFonts w:ascii="Times New Roman" w:hAnsi="Times New Roman"/>
          <w:b/>
          <w:i/>
          <w:sz w:val="28"/>
          <w:szCs w:val="28"/>
        </w:rPr>
        <w:t xml:space="preserve"> договора найма жилого помещения муниципального специализированного жилищного фонда, ордера на жилое помещение</w:t>
      </w:r>
      <w:r w:rsidRPr="00EE100B">
        <w:rPr>
          <w:rFonts w:ascii="Times New Roman" w:hAnsi="Times New Roman"/>
          <w:b/>
          <w:bCs/>
          <w:i/>
          <w:iCs/>
          <w:sz w:val="28"/>
          <w:szCs w:val="28"/>
        </w:rPr>
        <w:t>»</w:t>
      </w:r>
    </w:p>
    <w:p w:rsidR="00E43F47" w:rsidRPr="00EE100B" w:rsidRDefault="00E43F47" w:rsidP="00F54954">
      <w:pPr>
        <w:spacing w:after="0" w:line="240" w:lineRule="auto"/>
        <w:jc w:val="center"/>
        <w:rPr>
          <w:rFonts w:ascii="Times New Roman" w:hAnsi="Times New Roman"/>
          <w:b/>
          <w:i/>
          <w:sz w:val="28"/>
          <w:szCs w:val="28"/>
        </w:rPr>
      </w:pPr>
    </w:p>
    <w:p w:rsidR="00E43F47" w:rsidRPr="00EE100B" w:rsidRDefault="00E43F47" w:rsidP="00F54954">
      <w:pPr>
        <w:spacing w:after="0" w:line="240" w:lineRule="auto"/>
        <w:jc w:val="center"/>
        <w:rPr>
          <w:rFonts w:ascii="Times New Roman" w:hAnsi="Times New Roman"/>
          <w:b/>
          <w:i/>
          <w:sz w:val="28"/>
          <w:szCs w:val="28"/>
        </w:rPr>
      </w:pPr>
    </w:p>
    <w:p w:rsidR="00E43F47" w:rsidRPr="00EE100B" w:rsidRDefault="00E43F47" w:rsidP="00F54954">
      <w:pPr>
        <w:spacing w:after="0" w:line="240" w:lineRule="auto"/>
        <w:jc w:val="both"/>
        <w:rPr>
          <w:rFonts w:ascii="Times New Roman" w:hAnsi="Times New Roman"/>
          <w:sz w:val="28"/>
          <w:szCs w:val="28"/>
        </w:rPr>
      </w:pPr>
      <w:r w:rsidRPr="00EE100B">
        <w:rPr>
          <w:rFonts w:ascii="Times New Roman" w:hAnsi="Times New Roman"/>
          <w:sz w:val="28"/>
          <w:szCs w:val="28"/>
        </w:rPr>
        <w:tab/>
        <w:t xml:space="preserve">В соответствии с Конституцией Российской Федерации, </w:t>
      </w:r>
      <w:r>
        <w:rPr>
          <w:rFonts w:ascii="Times New Roman" w:hAnsi="Times New Roman"/>
          <w:sz w:val="28"/>
          <w:szCs w:val="28"/>
        </w:rPr>
        <w:t>Жилищным кодексом</w:t>
      </w:r>
      <w:r w:rsidRPr="00EE100B">
        <w:rPr>
          <w:rFonts w:ascii="Times New Roman" w:hAnsi="Times New Roman"/>
          <w:sz w:val="28"/>
          <w:szCs w:val="28"/>
        </w:rPr>
        <w:t xml:space="preserve"> РФ</w:t>
      </w:r>
      <w:r w:rsidRPr="00EE100B">
        <w:rPr>
          <w:rFonts w:ascii="Times New Roman" w:hAnsi="Times New Roman"/>
          <w:bCs/>
          <w:iCs/>
          <w:sz w:val="28"/>
          <w:szCs w:val="28"/>
        </w:rPr>
        <w:t xml:space="preserve">, </w:t>
      </w:r>
      <w:r w:rsidRPr="00EE100B">
        <w:rPr>
          <w:rFonts w:ascii="Times New Roman" w:hAnsi="Times New Roman"/>
          <w:sz w:val="28"/>
          <w:szCs w:val="28"/>
        </w:rPr>
        <w:t>Федеральным законом от 06</w:t>
      </w:r>
      <w:r w:rsidR="008E3363">
        <w:rPr>
          <w:rFonts w:ascii="Times New Roman" w:hAnsi="Times New Roman"/>
          <w:sz w:val="28"/>
          <w:szCs w:val="28"/>
        </w:rPr>
        <w:t xml:space="preserve"> октября </w:t>
      </w:r>
      <w:r w:rsidRPr="00EE100B">
        <w:rPr>
          <w:rFonts w:ascii="Times New Roman" w:hAnsi="Times New Roman"/>
          <w:sz w:val="28"/>
          <w:szCs w:val="28"/>
        </w:rPr>
        <w:t xml:space="preserve">2003 года № 131-ФЗ «Об общих принципах организации местного самоуправления в Российской Федерации», </w:t>
      </w:r>
      <w:r w:rsidR="008E3363" w:rsidRPr="00EE100B">
        <w:rPr>
          <w:rFonts w:ascii="Times New Roman" w:hAnsi="Times New Roman"/>
          <w:sz w:val="28"/>
          <w:szCs w:val="28"/>
        </w:rPr>
        <w:t>в целях реализации законных интересов и прав граждан,</w:t>
      </w:r>
      <w:r w:rsidR="008E3363">
        <w:rPr>
          <w:rFonts w:ascii="Times New Roman" w:hAnsi="Times New Roman"/>
          <w:sz w:val="28"/>
          <w:szCs w:val="28"/>
        </w:rPr>
        <w:t xml:space="preserve"> </w:t>
      </w:r>
      <w:r w:rsidRPr="00EE100B">
        <w:rPr>
          <w:rFonts w:ascii="Times New Roman" w:hAnsi="Times New Roman"/>
          <w:bCs/>
          <w:iCs/>
          <w:sz w:val="28"/>
          <w:szCs w:val="28"/>
        </w:rPr>
        <w:t>руководствуясь</w:t>
      </w:r>
      <w:r w:rsidRPr="00EE100B">
        <w:rPr>
          <w:rFonts w:ascii="Times New Roman" w:hAnsi="Times New Roman"/>
          <w:sz w:val="28"/>
          <w:szCs w:val="28"/>
        </w:rPr>
        <w:t xml:space="preserve"> статьей 26 Устава городского округа </w:t>
      </w:r>
      <w:proofErr w:type="gramStart"/>
      <w:r w:rsidRPr="00EE100B">
        <w:rPr>
          <w:rFonts w:ascii="Times New Roman" w:hAnsi="Times New Roman"/>
          <w:sz w:val="28"/>
          <w:szCs w:val="28"/>
        </w:rPr>
        <w:t>Верхотурский</w:t>
      </w:r>
      <w:proofErr w:type="gramEnd"/>
      <w:r w:rsidRPr="00EE100B">
        <w:rPr>
          <w:rFonts w:ascii="Times New Roman" w:hAnsi="Times New Roman"/>
          <w:sz w:val="28"/>
          <w:szCs w:val="28"/>
        </w:rPr>
        <w:t>, ПОСТАНОВЛЯЮ:</w:t>
      </w:r>
    </w:p>
    <w:p w:rsidR="00E43F47" w:rsidRDefault="00E43F47" w:rsidP="00F54954">
      <w:pPr>
        <w:pStyle w:val="a8"/>
        <w:tabs>
          <w:tab w:val="left" w:pos="0"/>
        </w:tabs>
        <w:jc w:val="both"/>
        <w:rPr>
          <w:b w:val="0"/>
          <w:sz w:val="28"/>
          <w:szCs w:val="28"/>
        </w:rPr>
      </w:pPr>
      <w:r w:rsidRPr="00EE100B">
        <w:rPr>
          <w:b w:val="0"/>
          <w:sz w:val="28"/>
          <w:szCs w:val="28"/>
        </w:rPr>
        <w:tab/>
        <w:t xml:space="preserve">1.Утвердить административный регламент </w:t>
      </w:r>
      <w:r w:rsidRPr="00956F8D">
        <w:rPr>
          <w:b w:val="0"/>
          <w:bCs w:val="0"/>
          <w:sz w:val="28"/>
          <w:szCs w:val="28"/>
        </w:rPr>
        <w:t>предоставлени</w:t>
      </w:r>
      <w:r w:rsidR="008E3363">
        <w:rPr>
          <w:b w:val="0"/>
          <w:bCs w:val="0"/>
          <w:sz w:val="28"/>
          <w:szCs w:val="28"/>
        </w:rPr>
        <w:t>я</w:t>
      </w:r>
      <w:r w:rsidRPr="00956F8D">
        <w:rPr>
          <w:b w:val="0"/>
          <w:bCs w:val="0"/>
          <w:sz w:val="28"/>
          <w:szCs w:val="28"/>
        </w:rPr>
        <w:t xml:space="preserve"> муниципальной услуги</w:t>
      </w:r>
      <w:r w:rsidRPr="00956F8D">
        <w:rPr>
          <w:b w:val="0"/>
          <w:bCs w:val="0"/>
          <w:iCs/>
          <w:sz w:val="28"/>
          <w:szCs w:val="28"/>
        </w:rPr>
        <w:t xml:space="preserve"> «</w:t>
      </w:r>
      <w:r w:rsidR="008E3363">
        <w:rPr>
          <w:b w:val="0"/>
          <w:bCs w:val="0"/>
          <w:sz w:val="28"/>
          <w:szCs w:val="28"/>
        </w:rPr>
        <w:t>О</w:t>
      </w:r>
      <w:r w:rsidRPr="00956F8D">
        <w:rPr>
          <w:b w:val="0"/>
          <w:bCs w:val="0"/>
          <w:sz w:val="28"/>
          <w:szCs w:val="28"/>
        </w:rPr>
        <w:t>формление дубликата договора социального найма ж</w:t>
      </w:r>
      <w:r w:rsidRPr="00956F8D">
        <w:rPr>
          <w:b w:val="0"/>
          <w:sz w:val="28"/>
          <w:szCs w:val="28"/>
        </w:rPr>
        <w:t>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Pr="00956F8D">
        <w:rPr>
          <w:b w:val="0"/>
          <w:bCs w:val="0"/>
          <w:iCs/>
          <w:sz w:val="28"/>
          <w:szCs w:val="28"/>
        </w:rPr>
        <w:t>»</w:t>
      </w:r>
      <w:r w:rsidRPr="00EE100B">
        <w:rPr>
          <w:b w:val="0"/>
          <w:sz w:val="28"/>
          <w:szCs w:val="28"/>
        </w:rPr>
        <w:t xml:space="preserve"> (прилагается).</w:t>
      </w:r>
    </w:p>
    <w:p w:rsidR="008E3363" w:rsidRPr="008E3363" w:rsidRDefault="008E3363" w:rsidP="00F54954">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2</w:t>
      </w:r>
      <w:r w:rsidRPr="00EE100B">
        <w:rPr>
          <w:rFonts w:ascii="Times New Roman" w:hAnsi="Times New Roman"/>
          <w:sz w:val="28"/>
          <w:szCs w:val="28"/>
        </w:rPr>
        <w:t>.МКУ «ЖЭУ» городского округа Верхотурский (Широких А.А.) внести сведения о муниципальной услуге в Реестр государственных услуг.</w:t>
      </w:r>
      <w:proofErr w:type="gramEnd"/>
    </w:p>
    <w:p w:rsidR="00E43F47" w:rsidRPr="008E3363" w:rsidRDefault="008E3363" w:rsidP="00F54954">
      <w:pPr>
        <w:pStyle w:val="a8"/>
        <w:tabs>
          <w:tab w:val="left" w:pos="0"/>
        </w:tabs>
        <w:jc w:val="both"/>
        <w:rPr>
          <w:b w:val="0"/>
          <w:sz w:val="28"/>
          <w:szCs w:val="28"/>
        </w:rPr>
      </w:pPr>
      <w:r>
        <w:rPr>
          <w:b w:val="0"/>
          <w:sz w:val="28"/>
          <w:szCs w:val="28"/>
        </w:rPr>
        <w:tab/>
        <w:t>3</w:t>
      </w:r>
      <w:r w:rsidR="00E43F47" w:rsidRPr="00EE100B">
        <w:rPr>
          <w:b w:val="0"/>
          <w:sz w:val="28"/>
          <w:szCs w:val="28"/>
        </w:rPr>
        <w:t xml:space="preserve">.Опубликовать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00E43F47" w:rsidRPr="00EE100B">
        <w:rPr>
          <w:b w:val="0"/>
          <w:sz w:val="28"/>
          <w:szCs w:val="28"/>
        </w:rPr>
        <w:t>Верхотурский</w:t>
      </w:r>
      <w:proofErr w:type="gramEnd"/>
      <w:r w:rsidR="00E43F47" w:rsidRPr="00EE100B">
        <w:rPr>
          <w:b w:val="0"/>
          <w:sz w:val="28"/>
          <w:szCs w:val="28"/>
        </w:rPr>
        <w:t>.</w:t>
      </w:r>
    </w:p>
    <w:p w:rsidR="00E43F47" w:rsidRPr="00EE100B" w:rsidRDefault="00E43F47" w:rsidP="00F54954">
      <w:pPr>
        <w:spacing w:after="0" w:line="240" w:lineRule="auto"/>
        <w:ind w:firstLine="720"/>
        <w:jc w:val="both"/>
        <w:rPr>
          <w:rFonts w:ascii="Times New Roman" w:hAnsi="Times New Roman"/>
          <w:sz w:val="28"/>
          <w:szCs w:val="28"/>
        </w:rPr>
      </w:pPr>
      <w:r w:rsidRPr="00EE100B">
        <w:rPr>
          <w:rFonts w:ascii="Times New Roman" w:hAnsi="Times New Roman"/>
          <w:sz w:val="28"/>
          <w:szCs w:val="28"/>
        </w:rPr>
        <w:t>4.</w:t>
      </w:r>
      <w:r w:rsidRPr="00EE100B">
        <w:rPr>
          <w:rFonts w:ascii="Times New Roman" w:hAnsi="Times New Roman"/>
          <w:bCs/>
          <w:sz w:val="28"/>
          <w:szCs w:val="28"/>
        </w:rPr>
        <w:t>Контроль исполнения настоящего постановления оставляю за собой.</w:t>
      </w:r>
    </w:p>
    <w:p w:rsidR="00E43F47" w:rsidRPr="00EE100B" w:rsidRDefault="00E43F47" w:rsidP="00F54954">
      <w:pPr>
        <w:spacing w:after="0" w:line="240" w:lineRule="auto"/>
        <w:jc w:val="both"/>
        <w:rPr>
          <w:rFonts w:ascii="Times New Roman" w:hAnsi="Times New Roman"/>
          <w:sz w:val="28"/>
          <w:szCs w:val="28"/>
        </w:rPr>
      </w:pPr>
    </w:p>
    <w:p w:rsidR="00E43F47" w:rsidRPr="00EE100B" w:rsidRDefault="00E43F47" w:rsidP="00F54954">
      <w:pPr>
        <w:spacing w:after="0" w:line="240" w:lineRule="auto"/>
        <w:jc w:val="both"/>
        <w:rPr>
          <w:rFonts w:ascii="Times New Roman" w:hAnsi="Times New Roman"/>
          <w:sz w:val="28"/>
          <w:szCs w:val="28"/>
        </w:rPr>
      </w:pPr>
    </w:p>
    <w:p w:rsidR="00E43F47" w:rsidRDefault="00E43F47" w:rsidP="00F54954">
      <w:pPr>
        <w:spacing w:after="0" w:line="240" w:lineRule="auto"/>
        <w:jc w:val="both"/>
        <w:rPr>
          <w:rFonts w:ascii="Times New Roman" w:hAnsi="Times New Roman"/>
          <w:sz w:val="28"/>
          <w:szCs w:val="28"/>
        </w:rPr>
      </w:pPr>
    </w:p>
    <w:p w:rsidR="008E3363" w:rsidRPr="00EE100B" w:rsidRDefault="008E3363" w:rsidP="00F54954">
      <w:pPr>
        <w:spacing w:after="0" w:line="240" w:lineRule="auto"/>
        <w:jc w:val="both"/>
        <w:rPr>
          <w:rFonts w:ascii="Times New Roman" w:hAnsi="Times New Roman"/>
          <w:sz w:val="28"/>
          <w:szCs w:val="28"/>
        </w:rPr>
      </w:pPr>
    </w:p>
    <w:p w:rsidR="00E43F47" w:rsidRPr="00EE100B" w:rsidRDefault="00E43F47" w:rsidP="00F54954">
      <w:pPr>
        <w:spacing w:after="0" w:line="240" w:lineRule="auto"/>
        <w:jc w:val="both"/>
        <w:rPr>
          <w:rFonts w:ascii="Times New Roman" w:hAnsi="Times New Roman"/>
          <w:sz w:val="28"/>
          <w:szCs w:val="28"/>
        </w:rPr>
      </w:pPr>
      <w:r w:rsidRPr="00EE100B">
        <w:rPr>
          <w:rFonts w:ascii="Times New Roman" w:hAnsi="Times New Roman"/>
          <w:sz w:val="28"/>
          <w:szCs w:val="28"/>
        </w:rPr>
        <w:t>И.о. главы Администрации</w:t>
      </w:r>
    </w:p>
    <w:p w:rsidR="00E43F47" w:rsidRPr="00EE100B" w:rsidRDefault="00E43F47" w:rsidP="00F54954">
      <w:pPr>
        <w:spacing w:after="0" w:line="240" w:lineRule="auto"/>
        <w:rPr>
          <w:rFonts w:ascii="Times New Roman" w:hAnsi="Times New Roman"/>
          <w:sz w:val="28"/>
          <w:szCs w:val="28"/>
        </w:rPr>
      </w:pPr>
      <w:r w:rsidRPr="00EE100B">
        <w:rPr>
          <w:rFonts w:ascii="Times New Roman" w:hAnsi="Times New Roman"/>
          <w:sz w:val="28"/>
          <w:szCs w:val="28"/>
        </w:rPr>
        <w:t xml:space="preserve">городского округа </w:t>
      </w:r>
      <w:proofErr w:type="gramStart"/>
      <w:r w:rsidRPr="00EE100B">
        <w:rPr>
          <w:rFonts w:ascii="Times New Roman" w:hAnsi="Times New Roman"/>
          <w:sz w:val="28"/>
          <w:szCs w:val="28"/>
        </w:rPr>
        <w:t>Верхотурский</w:t>
      </w:r>
      <w:proofErr w:type="gramEnd"/>
      <w:r w:rsidRPr="00EE100B">
        <w:rPr>
          <w:rFonts w:ascii="Times New Roman" w:hAnsi="Times New Roman"/>
          <w:sz w:val="28"/>
          <w:szCs w:val="28"/>
        </w:rPr>
        <w:t xml:space="preserve">                                               Н.Ю. Бердникова</w:t>
      </w:r>
    </w:p>
    <w:p w:rsidR="00E43F47" w:rsidRPr="00EE100B" w:rsidRDefault="00E43F47" w:rsidP="00F54954">
      <w:pPr>
        <w:spacing w:after="0" w:line="240" w:lineRule="auto"/>
        <w:jc w:val="right"/>
        <w:rPr>
          <w:rFonts w:ascii="Times New Roman" w:hAnsi="Times New Roman"/>
          <w:sz w:val="28"/>
          <w:szCs w:val="28"/>
          <w:lang w:eastAsia="ru-RU"/>
        </w:rPr>
      </w:pPr>
    </w:p>
    <w:p w:rsidR="00E43F47" w:rsidRPr="00EE100B" w:rsidRDefault="00E43F47" w:rsidP="00F54954">
      <w:pPr>
        <w:spacing w:after="0" w:line="240" w:lineRule="auto"/>
        <w:jc w:val="right"/>
        <w:rPr>
          <w:rFonts w:ascii="Times New Roman" w:hAnsi="Times New Roman"/>
          <w:sz w:val="28"/>
          <w:szCs w:val="28"/>
          <w:lang w:eastAsia="ru-RU"/>
        </w:rPr>
      </w:pPr>
    </w:p>
    <w:p w:rsidR="00E43F47" w:rsidRPr="00EE100B" w:rsidRDefault="00E43F47" w:rsidP="00F54954">
      <w:pPr>
        <w:spacing w:after="0" w:line="240" w:lineRule="auto"/>
        <w:jc w:val="right"/>
        <w:rPr>
          <w:rFonts w:ascii="Times New Roman" w:hAnsi="Times New Roman"/>
          <w:sz w:val="28"/>
          <w:szCs w:val="28"/>
          <w:lang w:eastAsia="ru-RU"/>
        </w:rPr>
      </w:pPr>
    </w:p>
    <w:p w:rsidR="00E43F47" w:rsidRPr="00EE100B" w:rsidRDefault="00E43F47" w:rsidP="00F54954">
      <w:pPr>
        <w:spacing w:after="0" w:line="240" w:lineRule="auto"/>
        <w:jc w:val="right"/>
        <w:rPr>
          <w:rFonts w:ascii="Times New Roman" w:hAnsi="Times New Roman"/>
          <w:sz w:val="28"/>
          <w:szCs w:val="28"/>
          <w:lang w:eastAsia="ru-RU"/>
        </w:rPr>
      </w:pPr>
    </w:p>
    <w:p w:rsidR="00E43F47" w:rsidRDefault="00E43F47" w:rsidP="00F54954">
      <w:pPr>
        <w:spacing w:after="0" w:line="240" w:lineRule="auto"/>
        <w:jc w:val="right"/>
        <w:rPr>
          <w:rFonts w:ascii="Times New Roman" w:hAnsi="Times New Roman"/>
          <w:sz w:val="28"/>
          <w:szCs w:val="28"/>
          <w:lang w:eastAsia="ru-RU"/>
        </w:rPr>
      </w:pPr>
    </w:p>
    <w:p w:rsidR="008E3363" w:rsidRDefault="008E3363" w:rsidP="00F54954">
      <w:pPr>
        <w:spacing w:after="0" w:line="240" w:lineRule="auto"/>
        <w:jc w:val="right"/>
        <w:rPr>
          <w:rFonts w:ascii="Times New Roman" w:hAnsi="Times New Roman"/>
          <w:sz w:val="28"/>
          <w:szCs w:val="28"/>
          <w:lang w:eastAsia="ru-RU"/>
        </w:rPr>
      </w:pPr>
    </w:p>
    <w:p w:rsidR="008E3363" w:rsidRDefault="008E3363" w:rsidP="00F54954">
      <w:pPr>
        <w:spacing w:after="0" w:line="240" w:lineRule="auto"/>
        <w:jc w:val="right"/>
        <w:rPr>
          <w:rFonts w:ascii="Times New Roman" w:hAnsi="Times New Roman"/>
          <w:sz w:val="28"/>
          <w:szCs w:val="28"/>
          <w:lang w:eastAsia="ru-RU"/>
        </w:rPr>
      </w:pPr>
    </w:p>
    <w:p w:rsidR="008E3363" w:rsidRPr="00EE100B" w:rsidRDefault="008E3363" w:rsidP="00F54954">
      <w:pPr>
        <w:spacing w:after="0" w:line="240" w:lineRule="auto"/>
        <w:rPr>
          <w:rFonts w:ascii="Times New Roman" w:hAnsi="Times New Roman"/>
          <w:sz w:val="28"/>
          <w:szCs w:val="28"/>
          <w:lang w:eastAsia="ru-RU"/>
        </w:rPr>
      </w:pPr>
    </w:p>
    <w:p w:rsidR="00E43F47" w:rsidRPr="00F54954" w:rsidRDefault="00E43F47" w:rsidP="00F54954">
      <w:pPr>
        <w:spacing w:after="0" w:line="240" w:lineRule="auto"/>
        <w:jc w:val="right"/>
        <w:rPr>
          <w:rFonts w:ascii="Times New Roman" w:hAnsi="Times New Roman"/>
          <w:sz w:val="24"/>
          <w:szCs w:val="24"/>
          <w:lang w:eastAsia="ru-RU"/>
        </w:rPr>
      </w:pPr>
      <w:r w:rsidRPr="00F54954">
        <w:rPr>
          <w:rFonts w:ascii="Times New Roman" w:hAnsi="Times New Roman"/>
          <w:sz w:val="24"/>
          <w:szCs w:val="24"/>
          <w:lang w:eastAsia="ru-RU"/>
        </w:rPr>
        <w:lastRenderedPageBreak/>
        <w:t>УТВЕРЖДЕН</w:t>
      </w:r>
      <w:r w:rsidR="00F54954">
        <w:rPr>
          <w:rFonts w:ascii="Times New Roman" w:hAnsi="Times New Roman"/>
          <w:sz w:val="24"/>
          <w:szCs w:val="24"/>
          <w:lang w:eastAsia="ru-RU"/>
        </w:rPr>
        <w:t>:</w:t>
      </w:r>
    </w:p>
    <w:p w:rsidR="00E43F47" w:rsidRPr="00F54954" w:rsidRDefault="00F54954" w:rsidP="00F549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постановлением А</w:t>
      </w:r>
      <w:r w:rsidR="00E43F47" w:rsidRPr="00F54954">
        <w:rPr>
          <w:rFonts w:ascii="Times New Roman" w:hAnsi="Times New Roman"/>
          <w:sz w:val="24"/>
          <w:szCs w:val="24"/>
          <w:lang w:eastAsia="ru-RU"/>
        </w:rPr>
        <w:t>дминистрации</w:t>
      </w:r>
    </w:p>
    <w:p w:rsidR="00E43F47" w:rsidRPr="00F54954" w:rsidRDefault="00E43F47" w:rsidP="00F54954">
      <w:pPr>
        <w:spacing w:after="0" w:line="240" w:lineRule="auto"/>
        <w:jc w:val="right"/>
        <w:rPr>
          <w:rFonts w:ascii="Times New Roman" w:hAnsi="Times New Roman"/>
          <w:sz w:val="24"/>
          <w:szCs w:val="24"/>
          <w:lang w:eastAsia="ru-RU"/>
        </w:rPr>
      </w:pPr>
      <w:r w:rsidRPr="00F54954">
        <w:rPr>
          <w:rFonts w:ascii="Times New Roman" w:hAnsi="Times New Roman"/>
          <w:sz w:val="24"/>
          <w:szCs w:val="24"/>
          <w:lang w:eastAsia="ru-RU"/>
        </w:rPr>
        <w:t xml:space="preserve">городского округа </w:t>
      </w:r>
      <w:proofErr w:type="gramStart"/>
      <w:r w:rsidRPr="00F54954">
        <w:rPr>
          <w:rFonts w:ascii="Times New Roman" w:hAnsi="Times New Roman"/>
          <w:sz w:val="24"/>
          <w:szCs w:val="24"/>
          <w:lang w:eastAsia="ru-RU"/>
        </w:rPr>
        <w:t>Верхотурский</w:t>
      </w:r>
      <w:proofErr w:type="gramEnd"/>
    </w:p>
    <w:p w:rsidR="00E43F47" w:rsidRDefault="00F54954" w:rsidP="00F54954">
      <w:pPr>
        <w:spacing w:after="0" w:line="240" w:lineRule="auto"/>
        <w:ind w:firstLine="708"/>
        <w:jc w:val="right"/>
        <w:rPr>
          <w:rFonts w:ascii="Times New Roman" w:hAnsi="Times New Roman"/>
          <w:b/>
          <w:sz w:val="24"/>
          <w:szCs w:val="24"/>
        </w:rPr>
      </w:pPr>
      <w:r w:rsidRPr="008E3363">
        <w:rPr>
          <w:rFonts w:ascii="Times New Roman" w:hAnsi="Times New Roman"/>
          <w:b/>
          <w:sz w:val="24"/>
          <w:szCs w:val="24"/>
        </w:rPr>
        <w:t>от 09.02.2015г. № 91</w:t>
      </w:r>
    </w:p>
    <w:p w:rsidR="00F54954" w:rsidRDefault="00F54954" w:rsidP="00F54954">
      <w:pPr>
        <w:spacing w:after="0" w:line="240" w:lineRule="auto"/>
        <w:ind w:firstLine="708"/>
        <w:jc w:val="right"/>
        <w:rPr>
          <w:rFonts w:ascii="Times New Roman" w:hAnsi="Times New Roman"/>
          <w:sz w:val="24"/>
          <w:szCs w:val="24"/>
        </w:rPr>
      </w:pPr>
      <w:r>
        <w:rPr>
          <w:rFonts w:ascii="Times New Roman" w:hAnsi="Times New Roman"/>
          <w:sz w:val="24"/>
          <w:szCs w:val="24"/>
        </w:rPr>
        <w:t>«</w:t>
      </w:r>
      <w:r w:rsidRPr="00F54954">
        <w:rPr>
          <w:rFonts w:ascii="Times New Roman" w:hAnsi="Times New Roman"/>
          <w:sz w:val="24"/>
          <w:szCs w:val="24"/>
        </w:rPr>
        <w:t>Об утверждении административного регламента</w:t>
      </w:r>
    </w:p>
    <w:p w:rsidR="00F54954" w:rsidRDefault="00F54954" w:rsidP="00F54954">
      <w:pPr>
        <w:spacing w:after="0" w:line="240" w:lineRule="auto"/>
        <w:ind w:firstLine="708"/>
        <w:jc w:val="right"/>
        <w:rPr>
          <w:rFonts w:ascii="Times New Roman" w:hAnsi="Times New Roman"/>
          <w:sz w:val="24"/>
          <w:szCs w:val="24"/>
        </w:rPr>
      </w:pPr>
      <w:r w:rsidRPr="00F54954">
        <w:rPr>
          <w:rFonts w:ascii="Times New Roman" w:hAnsi="Times New Roman"/>
          <w:sz w:val="24"/>
          <w:szCs w:val="24"/>
        </w:rPr>
        <w:t>предоставления муниципальной услуги</w:t>
      </w:r>
    </w:p>
    <w:p w:rsidR="00F54954" w:rsidRDefault="00F54954" w:rsidP="00F54954">
      <w:pPr>
        <w:spacing w:after="0" w:line="240" w:lineRule="auto"/>
        <w:ind w:firstLine="708"/>
        <w:jc w:val="right"/>
        <w:rPr>
          <w:rFonts w:ascii="Times New Roman" w:hAnsi="Times New Roman"/>
          <w:sz w:val="24"/>
          <w:szCs w:val="24"/>
        </w:rPr>
      </w:pPr>
      <w:r w:rsidRPr="00F54954">
        <w:rPr>
          <w:rFonts w:ascii="Times New Roman" w:hAnsi="Times New Roman"/>
          <w:iCs/>
          <w:sz w:val="24"/>
          <w:szCs w:val="24"/>
        </w:rPr>
        <w:t>«</w:t>
      </w:r>
      <w:r w:rsidRPr="00F54954">
        <w:rPr>
          <w:rFonts w:ascii="Times New Roman" w:hAnsi="Times New Roman"/>
          <w:sz w:val="24"/>
          <w:szCs w:val="24"/>
        </w:rPr>
        <w:t>Оформление дубликата договора</w:t>
      </w:r>
    </w:p>
    <w:p w:rsidR="00F54954" w:rsidRDefault="00F54954" w:rsidP="00F54954">
      <w:pPr>
        <w:spacing w:after="0" w:line="240" w:lineRule="auto"/>
        <w:ind w:firstLine="708"/>
        <w:jc w:val="right"/>
        <w:rPr>
          <w:rFonts w:ascii="Times New Roman" w:hAnsi="Times New Roman"/>
          <w:sz w:val="24"/>
          <w:szCs w:val="24"/>
        </w:rPr>
      </w:pPr>
      <w:r w:rsidRPr="00F54954">
        <w:rPr>
          <w:rFonts w:ascii="Times New Roman" w:hAnsi="Times New Roman"/>
          <w:sz w:val="24"/>
          <w:szCs w:val="24"/>
        </w:rPr>
        <w:t>социального найма жилого помещения</w:t>
      </w:r>
    </w:p>
    <w:p w:rsidR="00F54954" w:rsidRDefault="00F54954" w:rsidP="00F54954">
      <w:pPr>
        <w:spacing w:after="0" w:line="240" w:lineRule="auto"/>
        <w:ind w:firstLine="708"/>
        <w:jc w:val="right"/>
        <w:rPr>
          <w:rFonts w:ascii="Times New Roman" w:hAnsi="Times New Roman"/>
          <w:sz w:val="24"/>
          <w:szCs w:val="24"/>
        </w:rPr>
      </w:pPr>
      <w:r w:rsidRPr="00F54954">
        <w:rPr>
          <w:rFonts w:ascii="Times New Roman" w:hAnsi="Times New Roman"/>
          <w:sz w:val="24"/>
          <w:szCs w:val="24"/>
        </w:rPr>
        <w:t>муниципального жилищного фонда,</w:t>
      </w:r>
    </w:p>
    <w:p w:rsidR="00F54954" w:rsidRDefault="00F54954" w:rsidP="00F54954">
      <w:pPr>
        <w:spacing w:after="0" w:line="240" w:lineRule="auto"/>
        <w:ind w:firstLine="708"/>
        <w:jc w:val="right"/>
        <w:rPr>
          <w:rFonts w:ascii="Times New Roman" w:hAnsi="Times New Roman"/>
          <w:sz w:val="24"/>
          <w:szCs w:val="24"/>
        </w:rPr>
      </w:pPr>
      <w:r w:rsidRPr="00F54954">
        <w:rPr>
          <w:rFonts w:ascii="Times New Roman" w:hAnsi="Times New Roman"/>
          <w:sz w:val="24"/>
          <w:szCs w:val="24"/>
        </w:rPr>
        <w:t>договора найма жилого помещения</w:t>
      </w:r>
    </w:p>
    <w:p w:rsidR="00F54954" w:rsidRDefault="00F54954" w:rsidP="00F54954">
      <w:pPr>
        <w:spacing w:after="0" w:line="240" w:lineRule="auto"/>
        <w:ind w:firstLine="708"/>
        <w:jc w:val="right"/>
        <w:rPr>
          <w:rFonts w:ascii="Times New Roman" w:hAnsi="Times New Roman"/>
          <w:sz w:val="24"/>
          <w:szCs w:val="24"/>
        </w:rPr>
      </w:pPr>
      <w:r w:rsidRPr="00F54954">
        <w:rPr>
          <w:rFonts w:ascii="Times New Roman" w:hAnsi="Times New Roman"/>
          <w:sz w:val="24"/>
          <w:szCs w:val="24"/>
        </w:rPr>
        <w:t>муниципального специализированного жилищного фонда,</w:t>
      </w:r>
    </w:p>
    <w:p w:rsidR="00F54954" w:rsidRPr="00F54954" w:rsidRDefault="00F54954" w:rsidP="00F54954">
      <w:pPr>
        <w:spacing w:after="0" w:line="240" w:lineRule="auto"/>
        <w:ind w:firstLine="708"/>
        <w:jc w:val="right"/>
        <w:rPr>
          <w:rFonts w:ascii="Times New Roman" w:hAnsi="Times New Roman"/>
          <w:sz w:val="24"/>
          <w:szCs w:val="24"/>
          <w:lang w:eastAsia="ru-RU"/>
        </w:rPr>
      </w:pPr>
      <w:r w:rsidRPr="00F54954">
        <w:rPr>
          <w:rFonts w:ascii="Times New Roman" w:hAnsi="Times New Roman"/>
          <w:sz w:val="24"/>
          <w:szCs w:val="24"/>
        </w:rPr>
        <w:t>ордера на жилое помещение</w:t>
      </w:r>
      <w:r w:rsidRPr="00F54954">
        <w:rPr>
          <w:rFonts w:ascii="Times New Roman" w:hAnsi="Times New Roman"/>
          <w:iCs/>
          <w:sz w:val="24"/>
          <w:szCs w:val="24"/>
        </w:rPr>
        <w:t>»</w:t>
      </w:r>
    </w:p>
    <w:p w:rsidR="00E43F47" w:rsidRPr="00F54954" w:rsidRDefault="00E43F47" w:rsidP="00F54954">
      <w:pPr>
        <w:spacing w:after="0" w:line="240" w:lineRule="auto"/>
        <w:jc w:val="both"/>
        <w:rPr>
          <w:rFonts w:ascii="Times New Roman" w:hAnsi="Times New Roman"/>
          <w:sz w:val="24"/>
          <w:szCs w:val="24"/>
          <w:lang w:eastAsia="ru-RU"/>
        </w:rPr>
      </w:pPr>
      <w:r w:rsidRPr="00F54954">
        <w:rPr>
          <w:rFonts w:ascii="Times New Roman" w:hAnsi="Times New Roman"/>
          <w:sz w:val="24"/>
          <w:szCs w:val="24"/>
          <w:lang w:eastAsia="ru-RU"/>
        </w:rPr>
        <w:t> </w:t>
      </w:r>
    </w:p>
    <w:p w:rsidR="00E43F47" w:rsidRPr="00F54954" w:rsidRDefault="00E43F47" w:rsidP="00F54954">
      <w:pPr>
        <w:spacing w:after="0" w:line="240" w:lineRule="auto"/>
        <w:rPr>
          <w:rFonts w:ascii="Times New Roman" w:hAnsi="Times New Roman"/>
          <w:sz w:val="24"/>
          <w:szCs w:val="24"/>
          <w:lang w:eastAsia="ru-RU"/>
        </w:rPr>
      </w:pPr>
      <w:r w:rsidRPr="00F54954">
        <w:rPr>
          <w:rFonts w:ascii="Times New Roman" w:hAnsi="Times New Roman"/>
          <w:sz w:val="24"/>
          <w:szCs w:val="24"/>
          <w:lang w:eastAsia="ru-RU"/>
        </w:rPr>
        <w:t> </w:t>
      </w:r>
    </w:p>
    <w:p w:rsidR="00E43F47" w:rsidRPr="00F54954" w:rsidRDefault="00E43F47" w:rsidP="00F54954">
      <w:pPr>
        <w:spacing w:after="0" w:line="240" w:lineRule="auto"/>
        <w:rPr>
          <w:rFonts w:ascii="Times New Roman" w:hAnsi="Times New Roman"/>
          <w:sz w:val="24"/>
          <w:szCs w:val="24"/>
          <w:lang w:eastAsia="ru-RU"/>
        </w:rPr>
      </w:pPr>
      <w:r w:rsidRPr="00F54954">
        <w:rPr>
          <w:rFonts w:ascii="Times New Roman" w:hAnsi="Times New Roman"/>
          <w:sz w:val="24"/>
          <w:szCs w:val="24"/>
          <w:lang w:eastAsia="ru-RU"/>
        </w:rPr>
        <w:t> </w:t>
      </w:r>
    </w:p>
    <w:p w:rsidR="00E43F47" w:rsidRPr="00F54954" w:rsidRDefault="00E43F47" w:rsidP="00F54954">
      <w:pPr>
        <w:spacing w:after="0" w:line="240" w:lineRule="auto"/>
        <w:jc w:val="center"/>
        <w:rPr>
          <w:rFonts w:ascii="Times New Roman" w:hAnsi="Times New Roman"/>
          <w:sz w:val="24"/>
          <w:szCs w:val="24"/>
          <w:lang w:eastAsia="ru-RU"/>
        </w:rPr>
      </w:pPr>
      <w:r w:rsidRPr="00F54954">
        <w:rPr>
          <w:rFonts w:ascii="Times New Roman" w:hAnsi="Times New Roman"/>
          <w:b/>
          <w:bCs/>
          <w:sz w:val="24"/>
          <w:szCs w:val="24"/>
          <w:lang w:eastAsia="ru-RU"/>
        </w:rPr>
        <w:t>АДМИНИСТРАТИВНЫЙ РЕГЛАМЕНТ</w:t>
      </w:r>
    </w:p>
    <w:p w:rsidR="00E43F47" w:rsidRPr="00F54954" w:rsidRDefault="00E43F47" w:rsidP="00F54954">
      <w:pPr>
        <w:spacing w:after="0" w:line="240" w:lineRule="auto"/>
        <w:jc w:val="center"/>
        <w:rPr>
          <w:rFonts w:ascii="Times New Roman" w:hAnsi="Times New Roman"/>
          <w:b/>
          <w:bCs/>
          <w:sz w:val="24"/>
          <w:szCs w:val="24"/>
          <w:lang w:eastAsia="ru-RU"/>
        </w:rPr>
      </w:pPr>
      <w:r w:rsidRPr="00F54954">
        <w:rPr>
          <w:rFonts w:ascii="Times New Roman" w:hAnsi="Times New Roman"/>
          <w:b/>
          <w:bCs/>
          <w:sz w:val="24"/>
          <w:szCs w:val="24"/>
          <w:lang w:eastAsia="ru-RU"/>
        </w:rPr>
        <w:t>ПРЕДОСТАВЛЕНИЯ МУНИЦИПАЛЬНОЙ УСЛУГИ</w:t>
      </w:r>
    </w:p>
    <w:p w:rsidR="00E43F47" w:rsidRPr="00F54954" w:rsidRDefault="00E43F47" w:rsidP="00F54954">
      <w:pPr>
        <w:spacing w:after="0" w:line="240" w:lineRule="auto"/>
        <w:jc w:val="center"/>
        <w:rPr>
          <w:rFonts w:ascii="Times New Roman" w:hAnsi="Times New Roman"/>
          <w:sz w:val="24"/>
          <w:szCs w:val="24"/>
          <w:lang w:eastAsia="ru-RU"/>
        </w:rPr>
      </w:pPr>
      <w:r w:rsidRPr="00F54954">
        <w:rPr>
          <w:rFonts w:ascii="Times New Roman" w:hAnsi="Times New Roman"/>
          <w:b/>
          <w:bCs/>
          <w:sz w:val="24"/>
          <w:szCs w:val="24"/>
          <w:lang w:eastAsia="ru-RU"/>
        </w:rPr>
        <w:t>"ОФОРМЛЕНИЕ ДУБЛИКАТА ДОГОВОРА СОЦИАЛЬНОГО НАЙМА</w:t>
      </w:r>
    </w:p>
    <w:p w:rsidR="00E43F47" w:rsidRPr="00F54954" w:rsidRDefault="00E43F47" w:rsidP="00F54954">
      <w:pPr>
        <w:spacing w:after="0" w:line="240" w:lineRule="auto"/>
        <w:jc w:val="center"/>
        <w:rPr>
          <w:rFonts w:ascii="Times New Roman" w:hAnsi="Times New Roman"/>
          <w:sz w:val="24"/>
          <w:szCs w:val="24"/>
          <w:lang w:eastAsia="ru-RU"/>
        </w:rPr>
      </w:pPr>
      <w:r w:rsidRPr="00F54954">
        <w:rPr>
          <w:rFonts w:ascii="Times New Roman" w:hAnsi="Times New Roman"/>
          <w:b/>
          <w:bCs/>
          <w:sz w:val="24"/>
          <w:szCs w:val="24"/>
          <w:lang w:eastAsia="ru-RU"/>
        </w:rPr>
        <w:t>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E43F47" w:rsidRPr="00F54954" w:rsidRDefault="00E43F47" w:rsidP="00F54954">
      <w:pPr>
        <w:spacing w:after="0" w:line="240" w:lineRule="auto"/>
        <w:rPr>
          <w:rFonts w:ascii="Times New Roman" w:hAnsi="Times New Roman"/>
          <w:sz w:val="24"/>
          <w:szCs w:val="24"/>
          <w:lang w:eastAsia="ru-RU"/>
        </w:rPr>
      </w:pPr>
      <w:r w:rsidRPr="00F54954">
        <w:rPr>
          <w:rFonts w:ascii="Times New Roman" w:hAnsi="Times New Roman"/>
          <w:sz w:val="24"/>
          <w:szCs w:val="24"/>
          <w:lang w:eastAsia="ru-RU"/>
        </w:rPr>
        <w:t> </w:t>
      </w:r>
    </w:p>
    <w:p w:rsidR="00E43F47" w:rsidRPr="00F54954" w:rsidRDefault="00E43F47" w:rsidP="00F54954">
      <w:pPr>
        <w:shd w:val="clear" w:color="auto" w:fill="F5F5F5"/>
        <w:spacing w:after="0" w:line="240" w:lineRule="auto"/>
        <w:jc w:val="center"/>
        <w:rPr>
          <w:rFonts w:ascii="Times New Roman" w:hAnsi="Times New Roman"/>
          <w:b/>
          <w:sz w:val="24"/>
          <w:szCs w:val="24"/>
          <w:lang w:eastAsia="ru-RU"/>
        </w:rPr>
      </w:pPr>
      <w:r w:rsidRPr="00F54954">
        <w:rPr>
          <w:rFonts w:ascii="Times New Roman" w:hAnsi="Times New Roman"/>
          <w:b/>
          <w:sz w:val="24"/>
          <w:szCs w:val="24"/>
          <w:lang w:eastAsia="ru-RU"/>
        </w:rPr>
        <w:t>Раздел 1. ОБЩИЕ ПОЛОЖЕНИЯ</w:t>
      </w:r>
    </w:p>
    <w:p w:rsidR="00E43F47" w:rsidRPr="00F54954" w:rsidRDefault="00F54954" w:rsidP="00F54954">
      <w:pPr>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1.</w:t>
      </w:r>
      <w:r w:rsidR="00E43F47" w:rsidRPr="00F54954">
        <w:rPr>
          <w:rFonts w:ascii="Times New Roman" w:hAnsi="Times New Roman"/>
          <w:sz w:val="24"/>
          <w:szCs w:val="24"/>
          <w:lang w:eastAsia="ru-RU"/>
        </w:rPr>
        <w:t>Административный регламент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и</w:t>
      </w:r>
      <w:proofErr w:type="gramEnd"/>
      <w:r w:rsidR="00E43F47" w:rsidRPr="00F54954">
        <w:rPr>
          <w:rFonts w:ascii="Times New Roman" w:hAnsi="Times New Roman"/>
          <w:sz w:val="24"/>
          <w:szCs w:val="24"/>
          <w:lang w:eastAsia="ru-RU"/>
        </w:rPr>
        <w:t xml:space="preserve"> определяет сроки и последовательность административных процедур (действий).</w:t>
      </w:r>
    </w:p>
    <w:p w:rsidR="00E43F47" w:rsidRPr="00F54954" w:rsidRDefault="00F54954" w:rsidP="00F54954">
      <w:pPr>
        <w:spacing w:after="0" w:line="240" w:lineRule="auto"/>
        <w:ind w:firstLine="540"/>
        <w:jc w:val="both"/>
        <w:rPr>
          <w:rFonts w:ascii="Times New Roman" w:hAnsi="Times New Roman"/>
          <w:sz w:val="24"/>
          <w:szCs w:val="24"/>
          <w:lang w:eastAsia="ru-RU"/>
        </w:rPr>
      </w:pPr>
      <w:bookmarkStart w:id="0" w:name="Par12"/>
      <w:bookmarkEnd w:id="0"/>
      <w:proofErr w:type="gramStart"/>
      <w:r>
        <w:rPr>
          <w:rFonts w:ascii="Times New Roman" w:hAnsi="Times New Roman"/>
          <w:sz w:val="24"/>
          <w:szCs w:val="24"/>
          <w:lang w:eastAsia="ru-RU"/>
        </w:rPr>
        <w:t>2.</w:t>
      </w:r>
      <w:r w:rsidR="00E43F47" w:rsidRPr="00F54954">
        <w:rPr>
          <w:rFonts w:ascii="Times New Roman" w:hAnsi="Times New Roman"/>
          <w:sz w:val="24"/>
          <w:szCs w:val="24"/>
          <w:lang w:eastAsia="ru-RU"/>
        </w:rPr>
        <w:t>Заявителями на предоставление муниципальной услуги выступают граждане Российской Федерации, постоянно проживающие на территории городского округа Верхотурский, являющиеся нанимателями жилых помещений муниципального, государственного и ведомственного жилищного фонда по договорам социального найма или договорам найма в специализированном жилищном фонде и (или) совместно проживающие с ними члены их семей.</w:t>
      </w:r>
      <w:proofErr w:type="gramEnd"/>
    </w:p>
    <w:p w:rsidR="00E43F47" w:rsidRPr="00F54954" w:rsidRDefault="00F5495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E43F47" w:rsidRPr="00F54954">
        <w:rPr>
          <w:rFonts w:ascii="Times New Roman" w:hAnsi="Times New Roman"/>
          <w:sz w:val="24"/>
          <w:szCs w:val="24"/>
          <w:lang w:eastAsia="ru-RU"/>
        </w:rPr>
        <w:t>От имени заявителей с заявлениями о предоставлении муниципальной услуги вправе обратиться их представители.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 xml:space="preserve">Полномочия представителя при этом должны быть подтверждены в соответствии со </w:t>
      </w:r>
      <w:hyperlink r:id="rId5" w:history="1">
        <w:r w:rsidRPr="00F54954">
          <w:rPr>
            <w:rFonts w:ascii="Times New Roman" w:hAnsi="Times New Roman"/>
            <w:color w:val="0000FF"/>
            <w:sz w:val="24"/>
            <w:szCs w:val="24"/>
            <w:lang w:eastAsia="ru-RU"/>
          </w:rPr>
          <w:t>статьей 185</w:t>
        </w:r>
      </w:hyperlink>
      <w:r w:rsidRPr="00F54954">
        <w:rPr>
          <w:rFonts w:ascii="Times New Roman" w:hAnsi="Times New Roman"/>
          <w:sz w:val="24"/>
          <w:szCs w:val="24"/>
          <w:lang w:eastAsia="ru-RU"/>
        </w:rPr>
        <w:t xml:space="preserve"> Гражданского кодекса Российской Федерации: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нотариально удостоверенной доверенностью;</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 xml:space="preserve">доверенностью, приравненной </w:t>
      </w:r>
      <w:proofErr w:type="gramStart"/>
      <w:r w:rsidRPr="00F54954">
        <w:rPr>
          <w:rFonts w:ascii="Times New Roman" w:hAnsi="Times New Roman"/>
          <w:sz w:val="24"/>
          <w:szCs w:val="24"/>
          <w:lang w:eastAsia="ru-RU"/>
        </w:rPr>
        <w:t>к</w:t>
      </w:r>
      <w:proofErr w:type="gramEnd"/>
      <w:r w:rsidRPr="00F54954">
        <w:rPr>
          <w:rFonts w:ascii="Times New Roman" w:hAnsi="Times New Roman"/>
          <w:sz w:val="24"/>
          <w:szCs w:val="24"/>
          <w:lang w:eastAsia="ru-RU"/>
        </w:rPr>
        <w:t xml:space="preserve"> нотариально удостоверенной.</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Полномочия опекуна подтверждаются решением об установлении опеки.</w:t>
      </w:r>
    </w:p>
    <w:p w:rsidR="00E43F47" w:rsidRPr="00F54954" w:rsidRDefault="00F5495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4.У</w:t>
      </w:r>
      <w:r w:rsidRPr="00F54954">
        <w:rPr>
          <w:rFonts w:ascii="Times New Roman" w:hAnsi="Times New Roman"/>
          <w:sz w:val="24"/>
          <w:szCs w:val="24"/>
          <w:lang w:eastAsia="ru-RU"/>
        </w:rPr>
        <w:t xml:space="preserve">полномоченным </w:t>
      </w:r>
      <w:r>
        <w:rPr>
          <w:rFonts w:ascii="Times New Roman" w:hAnsi="Times New Roman"/>
          <w:sz w:val="24"/>
          <w:szCs w:val="24"/>
          <w:lang w:eastAsia="ru-RU"/>
        </w:rPr>
        <w:t>органом</w:t>
      </w:r>
      <w:r w:rsidR="00E43F47" w:rsidRPr="00F54954">
        <w:rPr>
          <w:rFonts w:ascii="Times New Roman" w:hAnsi="Times New Roman"/>
          <w:sz w:val="24"/>
          <w:szCs w:val="24"/>
          <w:lang w:eastAsia="ru-RU"/>
        </w:rPr>
        <w:t xml:space="preserve"> на предоставление муниципальной услуги, предусмотренной н</w:t>
      </w:r>
      <w:r>
        <w:rPr>
          <w:rFonts w:ascii="Times New Roman" w:hAnsi="Times New Roman"/>
          <w:sz w:val="24"/>
          <w:szCs w:val="24"/>
          <w:lang w:eastAsia="ru-RU"/>
        </w:rPr>
        <w:t>астоящим Регламентом, является М</w:t>
      </w:r>
      <w:r w:rsidR="00E43F47" w:rsidRPr="00F54954">
        <w:rPr>
          <w:rFonts w:ascii="Times New Roman" w:hAnsi="Times New Roman"/>
          <w:sz w:val="24"/>
          <w:szCs w:val="24"/>
          <w:lang w:eastAsia="ru-RU"/>
        </w:rPr>
        <w:t xml:space="preserve">униципальное казенное учреждение «Жилищно-эксплуатационное управление» городского округа </w:t>
      </w:r>
      <w:proofErr w:type="gramStart"/>
      <w:r w:rsidR="00E43F47" w:rsidRPr="00F54954">
        <w:rPr>
          <w:rFonts w:ascii="Times New Roman" w:hAnsi="Times New Roman"/>
          <w:sz w:val="24"/>
          <w:szCs w:val="24"/>
          <w:lang w:eastAsia="ru-RU"/>
        </w:rPr>
        <w:t>Верхотурский</w:t>
      </w:r>
      <w:proofErr w:type="gramEnd"/>
      <w:r w:rsidR="00E43F47" w:rsidRPr="00F54954">
        <w:rPr>
          <w:rFonts w:ascii="Times New Roman" w:hAnsi="Times New Roman"/>
          <w:sz w:val="24"/>
          <w:szCs w:val="24"/>
          <w:lang w:eastAsia="ru-RU"/>
        </w:rPr>
        <w:t xml:space="preserve"> (Далее – МКУ «ЖЭУ»).</w:t>
      </w:r>
    </w:p>
    <w:p w:rsidR="00E43F47" w:rsidRPr="00F54954" w:rsidRDefault="00F5495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00E43F47" w:rsidRPr="00F54954">
        <w:rPr>
          <w:rFonts w:ascii="Times New Roman" w:hAnsi="Times New Roman"/>
          <w:sz w:val="24"/>
          <w:szCs w:val="24"/>
          <w:lang w:eastAsia="ru-RU"/>
        </w:rPr>
        <w:t>Адреса, справочные телефоны и график работы МКУ «ЖЭУ», осуществляющих муниципальную услугу:</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 xml:space="preserve">Адрес: 624380, Свердловская область, </w:t>
      </w:r>
      <w:proofErr w:type="gramStart"/>
      <w:r w:rsidRPr="00F54954">
        <w:rPr>
          <w:rFonts w:ascii="Times New Roman" w:hAnsi="Times New Roman"/>
          <w:sz w:val="24"/>
          <w:szCs w:val="24"/>
          <w:lang w:eastAsia="ru-RU"/>
        </w:rPr>
        <w:t>г</w:t>
      </w:r>
      <w:proofErr w:type="gramEnd"/>
      <w:r w:rsidRPr="00F54954">
        <w:rPr>
          <w:rFonts w:ascii="Times New Roman" w:hAnsi="Times New Roman"/>
          <w:sz w:val="24"/>
          <w:szCs w:val="24"/>
          <w:lang w:eastAsia="ru-RU"/>
        </w:rPr>
        <w:t>. Верхотурье, ул. Ленина, д. 19А</w:t>
      </w:r>
      <w:r w:rsidR="00F54954">
        <w:rPr>
          <w:rFonts w:ascii="Times New Roman" w:hAnsi="Times New Roman"/>
          <w:sz w:val="24"/>
          <w:szCs w:val="24"/>
          <w:lang w:eastAsia="ru-RU"/>
        </w:rPr>
        <w:t>,</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Контактные телефоны: тел./факс: 8 (34389) 2-27-50.</w:t>
      </w:r>
    </w:p>
    <w:p w:rsidR="00E43F47" w:rsidRPr="00F54954" w:rsidRDefault="00E43F47" w:rsidP="00F54954">
      <w:pPr>
        <w:spacing w:after="0" w:line="240" w:lineRule="auto"/>
        <w:ind w:firstLine="560"/>
        <w:rPr>
          <w:rFonts w:ascii="Times New Roman" w:hAnsi="Times New Roman"/>
          <w:sz w:val="24"/>
          <w:szCs w:val="24"/>
          <w:lang w:eastAsia="ru-RU"/>
        </w:rPr>
      </w:pPr>
      <w:r w:rsidRPr="00F54954">
        <w:rPr>
          <w:rFonts w:ascii="Times New Roman" w:hAnsi="Times New Roman"/>
          <w:sz w:val="24"/>
          <w:szCs w:val="24"/>
          <w:lang w:eastAsia="ru-RU"/>
        </w:rPr>
        <w:t xml:space="preserve">Адрес официального сайта городского округа Верхотурский: </w:t>
      </w:r>
      <w:proofErr w:type="spellStart"/>
      <w:r w:rsidRPr="00F54954">
        <w:rPr>
          <w:rFonts w:ascii="Times New Roman" w:hAnsi="Times New Roman"/>
          <w:sz w:val="24"/>
          <w:szCs w:val="24"/>
          <w:u w:val="single"/>
          <w:lang w:val="en-US" w:eastAsia="ru-RU"/>
        </w:rPr>
        <w:t>adm</w:t>
      </w:r>
      <w:proofErr w:type="spellEnd"/>
      <w:r w:rsidRPr="00F54954">
        <w:rPr>
          <w:rFonts w:ascii="Times New Roman" w:hAnsi="Times New Roman"/>
          <w:sz w:val="24"/>
          <w:szCs w:val="24"/>
          <w:u w:val="single"/>
          <w:lang w:eastAsia="ru-RU"/>
        </w:rPr>
        <w:t>-</w:t>
      </w:r>
      <w:proofErr w:type="spellStart"/>
      <w:r w:rsidRPr="00F54954">
        <w:rPr>
          <w:rFonts w:ascii="Times New Roman" w:hAnsi="Times New Roman"/>
          <w:sz w:val="24"/>
          <w:szCs w:val="24"/>
          <w:u w:val="single"/>
          <w:lang w:val="en-US" w:eastAsia="ru-RU"/>
        </w:rPr>
        <w:t>verhotury</w:t>
      </w:r>
      <w:proofErr w:type="spellEnd"/>
      <w:r w:rsidRPr="00F54954">
        <w:rPr>
          <w:rFonts w:ascii="Times New Roman" w:hAnsi="Times New Roman"/>
          <w:sz w:val="24"/>
          <w:szCs w:val="24"/>
          <w:u w:val="single"/>
          <w:lang w:eastAsia="ru-RU"/>
        </w:rPr>
        <w:t>.</w:t>
      </w:r>
      <w:proofErr w:type="spellStart"/>
      <w:r w:rsidRPr="00F54954">
        <w:rPr>
          <w:rFonts w:ascii="Times New Roman" w:hAnsi="Times New Roman"/>
          <w:sz w:val="24"/>
          <w:szCs w:val="24"/>
          <w:u w:val="single"/>
          <w:lang w:val="en-US" w:eastAsia="ru-RU"/>
        </w:rPr>
        <w:t>ru</w:t>
      </w:r>
      <w:proofErr w:type="spellEnd"/>
      <w:r w:rsidRPr="00F54954">
        <w:rPr>
          <w:rFonts w:ascii="Times New Roman" w:hAnsi="Times New Roman"/>
          <w:sz w:val="24"/>
          <w:szCs w:val="24"/>
          <w:lang w:eastAsia="ru-RU"/>
        </w:rPr>
        <w:t>.</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 xml:space="preserve">Адрес электронной почты: </w:t>
      </w:r>
      <w:hyperlink r:id="rId6" w:history="1">
        <w:r w:rsidRPr="00F54954">
          <w:rPr>
            <w:rFonts w:ascii="Times New Roman" w:hAnsi="Times New Roman"/>
            <w:color w:val="0000FF"/>
            <w:sz w:val="24"/>
            <w:szCs w:val="24"/>
            <w:u w:val="single"/>
            <w:lang w:val="en-US" w:eastAsia="ru-RU"/>
          </w:rPr>
          <w:t>mku</w:t>
        </w:r>
        <w:r w:rsidRPr="00F54954">
          <w:rPr>
            <w:rFonts w:ascii="Times New Roman" w:hAnsi="Times New Roman"/>
            <w:color w:val="0000FF"/>
            <w:sz w:val="24"/>
            <w:szCs w:val="24"/>
            <w:u w:val="single"/>
            <w:lang w:eastAsia="ru-RU"/>
          </w:rPr>
          <w:t>.</w:t>
        </w:r>
        <w:r w:rsidRPr="00F54954">
          <w:rPr>
            <w:rFonts w:ascii="Times New Roman" w:hAnsi="Times New Roman"/>
            <w:color w:val="0000FF"/>
            <w:sz w:val="24"/>
            <w:szCs w:val="24"/>
            <w:u w:val="single"/>
            <w:lang w:val="en-US" w:eastAsia="ru-RU"/>
          </w:rPr>
          <w:t>zhey</w:t>
        </w:r>
        <w:r w:rsidRPr="00F54954">
          <w:rPr>
            <w:rFonts w:ascii="Times New Roman" w:hAnsi="Times New Roman"/>
            <w:color w:val="0000FF"/>
            <w:sz w:val="24"/>
            <w:szCs w:val="24"/>
            <w:u w:val="single"/>
            <w:lang w:eastAsia="ru-RU"/>
          </w:rPr>
          <w:t>1@</w:t>
        </w:r>
        <w:r w:rsidRPr="00F54954">
          <w:rPr>
            <w:rFonts w:ascii="Times New Roman" w:hAnsi="Times New Roman"/>
            <w:color w:val="0000FF"/>
            <w:sz w:val="24"/>
            <w:szCs w:val="24"/>
            <w:u w:val="single"/>
            <w:lang w:val="en-US" w:eastAsia="ru-RU"/>
          </w:rPr>
          <w:t>mail</w:t>
        </w:r>
        <w:r w:rsidRPr="00F54954">
          <w:rPr>
            <w:rFonts w:ascii="Times New Roman" w:hAnsi="Times New Roman"/>
            <w:color w:val="0000FF"/>
            <w:sz w:val="24"/>
            <w:szCs w:val="24"/>
            <w:u w:val="single"/>
            <w:lang w:eastAsia="ru-RU"/>
          </w:rPr>
          <w:t>.</w:t>
        </w:r>
        <w:r w:rsidRPr="00F54954">
          <w:rPr>
            <w:rFonts w:ascii="Times New Roman" w:hAnsi="Times New Roman"/>
            <w:color w:val="0000FF"/>
            <w:sz w:val="24"/>
            <w:szCs w:val="24"/>
            <w:u w:val="single"/>
            <w:lang w:val="en-US" w:eastAsia="ru-RU"/>
          </w:rPr>
          <w:t>ru</w:t>
        </w:r>
      </w:hyperlink>
      <w:r w:rsidRPr="00F54954">
        <w:rPr>
          <w:rFonts w:ascii="Times New Roman" w:hAnsi="Times New Roman"/>
          <w:sz w:val="24"/>
          <w:szCs w:val="24"/>
          <w:lang w:eastAsia="ru-RU"/>
        </w:rPr>
        <w:t>.</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lastRenderedPageBreak/>
        <w:t>График работы: понедельник - четверг с 08.00 - 17.00; пятница с 08.00 - 16.00.</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перерыв: с 12-00 ч. до 13-00 ч.;</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выходной день: суббота, воскресенье.</w:t>
      </w:r>
    </w:p>
    <w:p w:rsidR="00E43F47" w:rsidRPr="00F54954" w:rsidRDefault="00F5495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E43F47" w:rsidRPr="00F54954">
        <w:rPr>
          <w:rFonts w:ascii="Times New Roman" w:hAnsi="Times New Roman"/>
          <w:sz w:val="24"/>
          <w:szCs w:val="24"/>
          <w:lang w:eastAsia="ru-RU"/>
        </w:rPr>
        <w:t>Информирование заявителей о предоставлении муниципальной услуги осуществляет ответственный специалист.</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Информацию о порядке предоставления муниципальной услуги, сведения о ходе ее предоставления можно получить:</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непосредственно в уполномоченном органе;</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 xml:space="preserve">на официальном сайте городского округа </w:t>
      </w:r>
      <w:proofErr w:type="gramStart"/>
      <w:r w:rsidRPr="00F54954">
        <w:rPr>
          <w:rFonts w:ascii="Times New Roman" w:hAnsi="Times New Roman"/>
          <w:sz w:val="24"/>
          <w:szCs w:val="24"/>
          <w:lang w:eastAsia="ru-RU"/>
        </w:rPr>
        <w:t>Верхотурский</w:t>
      </w:r>
      <w:proofErr w:type="gramEnd"/>
      <w:r w:rsidRPr="00F54954">
        <w:rPr>
          <w:rFonts w:ascii="Times New Roman" w:hAnsi="Times New Roman"/>
          <w:sz w:val="24"/>
          <w:szCs w:val="24"/>
          <w:lang w:eastAsia="ru-RU"/>
        </w:rPr>
        <w:t xml:space="preserve">: </w:t>
      </w:r>
      <w:proofErr w:type="spellStart"/>
      <w:r w:rsidRPr="00F54954">
        <w:rPr>
          <w:rFonts w:ascii="Times New Roman" w:hAnsi="Times New Roman"/>
          <w:sz w:val="24"/>
          <w:szCs w:val="24"/>
          <w:u w:val="single"/>
          <w:lang w:val="en-US" w:eastAsia="ru-RU"/>
        </w:rPr>
        <w:t>adm</w:t>
      </w:r>
      <w:proofErr w:type="spellEnd"/>
      <w:r w:rsidRPr="00F54954">
        <w:rPr>
          <w:rFonts w:ascii="Times New Roman" w:hAnsi="Times New Roman"/>
          <w:sz w:val="24"/>
          <w:szCs w:val="24"/>
          <w:u w:val="single"/>
          <w:lang w:eastAsia="ru-RU"/>
        </w:rPr>
        <w:t>-</w:t>
      </w:r>
      <w:proofErr w:type="spellStart"/>
      <w:r w:rsidRPr="00F54954">
        <w:rPr>
          <w:rFonts w:ascii="Times New Roman" w:hAnsi="Times New Roman"/>
          <w:sz w:val="24"/>
          <w:szCs w:val="24"/>
          <w:u w:val="single"/>
          <w:lang w:val="en-US" w:eastAsia="ru-RU"/>
        </w:rPr>
        <w:t>verhotury</w:t>
      </w:r>
      <w:proofErr w:type="spellEnd"/>
      <w:r w:rsidRPr="00F54954">
        <w:rPr>
          <w:rFonts w:ascii="Times New Roman" w:hAnsi="Times New Roman"/>
          <w:sz w:val="24"/>
          <w:szCs w:val="24"/>
          <w:u w:val="single"/>
          <w:lang w:eastAsia="ru-RU"/>
        </w:rPr>
        <w:t>.</w:t>
      </w:r>
      <w:proofErr w:type="spellStart"/>
      <w:r w:rsidRPr="00F54954">
        <w:rPr>
          <w:rFonts w:ascii="Times New Roman" w:hAnsi="Times New Roman"/>
          <w:sz w:val="24"/>
          <w:szCs w:val="24"/>
          <w:u w:val="single"/>
          <w:lang w:val="en-US" w:eastAsia="ru-RU"/>
        </w:rPr>
        <w:t>ru</w:t>
      </w:r>
      <w:proofErr w:type="spellEnd"/>
      <w:r w:rsidRPr="00F54954">
        <w:rPr>
          <w:rFonts w:ascii="Times New Roman" w:hAnsi="Times New Roman"/>
          <w:sz w:val="24"/>
          <w:szCs w:val="24"/>
          <w:lang w:eastAsia="ru-RU"/>
        </w:rPr>
        <w:t>.</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на информационном стенде, расположенном в МКУ «ЖЭУ».</w:t>
      </w:r>
    </w:p>
    <w:p w:rsidR="00E43F47" w:rsidRPr="00F54954" w:rsidRDefault="00F5495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E43F47" w:rsidRPr="00F54954">
        <w:rPr>
          <w:rFonts w:ascii="Times New Roman" w:hAnsi="Times New Roman"/>
          <w:sz w:val="24"/>
          <w:szCs w:val="24"/>
          <w:lang w:eastAsia="ru-RU"/>
        </w:rPr>
        <w:t>Заявитель может обратиться с целью получения информации о порядке оказания услу</w:t>
      </w:r>
      <w:r>
        <w:rPr>
          <w:rFonts w:ascii="Times New Roman" w:hAnsi="Times New Roman"/>
          <w:sz w:val="24"/>
          <w:szCs w:val="24"/>
          <w:lang w:eastAsia="ru-RU"/>
        </w:rPr>
        <w:t>ги в А</w:t>
      </w:r>
      <w:r w:rsidR="00E43F47" w:rsidRPr="00F54954">
        <w:rPr>
          <w:rFonts w:ascii="Times New Roman" w:hAnsi="Times New Roman"/>
          <w:sz w:val="24"/>
          <w:szCs w:val="24"/>
          <w:lang w:eastAsia="ru-RU"/>
        </w:rPr>
        <w:t>дминистрацию городского округа Верхотурский, МКУ «ЖЭУ»</w:t>
      </w:r>
      <w:r>
        <w:rPr>
          <w:rFonts w:ascii="Times New Roman" w:hAnsi="Times New Roman"/>
          <w:sz w:val="24"/>
          <w:szCs w:val="24"/>
          <w:lang w:eastAsia="ru-RU"/>
        </w:rPr>
        <w:t xml:space="preserve"> лично, либо </w:t>
      </w:r>
      <w:r w:rsidR="00E43F47" w:rsidRPr="00F54954">
        <w:rPr>
          <w:rFonts w:ascii="Times New Roman" w:hAnsi="Times New Roman"/>
          <w:sz w:val="24"/>
          <w:szCs w:val="24"/>
          <w:lang w:eastAsia="ru-RU"/>
        </w:rPr>
        <w:t>направить обращение в письменном виде или в форме электронного документа.</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Все обращения регистрируются в журнале.</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Максимальное время консультирования заявителей на личном приеме составляет не более 15 минут.</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Информирование и консультирование заявителей о предоставлении муниципальной услуги осуществляется по вопросам:</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о порядке представления необходимых документов;</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об источниках получения необходимых документов;</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о месте и графике приема заявителей специалистом;</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о порядках и сроках рассмотрения заявлений и документов;</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Заявитель имеет право на получение сведений о рассмотрении его заявления и документов по телефону.</w:t>
      </w:r>
    </w:p>
    <w:p w:rsidR="00E43F47" w:rsidRPr="00F54954" w:rsidRDefault="00F5495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E43F47" w:rsidRPr="00F54954">
        <w:rPr>
          <w:rFonts w:ascii="Times New Roman" w:hAnsi="Times New Roman"/>
          <w:sz w:val="24"/>
          <w:szCs w:val="24"/>
          <w:lang w:eastAsia="ru-RU"/>
        </w:rPr>
        <w:t>На информационных стендах размещается следующая информация:</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краткое описание порядка предоставления муниципальной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перечень документов, необходимых для получения муниципальной услуги, а также требования, предъявляемые к этим документам;</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график приема заявителей.</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 xml:space="preserve">9.На официальном сайте городского округа </w:t>
      </w:r>
      <w:proofErr w:type="gramStart"/>
      <w:r w:rsidRPr="00F54954">
        <w:rPr>
          <w:rFonts w:ascii="Times New Roman" w:hAnsi="Times New Roman"/>
          <w:sz w:val="24"/>
          <w:szCs w:val="24"/>
          <w:lang w:eastAsia="ru-RU"/>
        </w:rPr>
        <w:t>Верхотурский</w:t>
      </w:r>
      <w:proofErr w:type="gramEnd"/>
      <w:r w:rsidRPr="00F54954">
        <w:rPr>
          <w:rFonts w:ascii="Times New Roman" w:hAnsi="Times New Roman"/>
          <w:sz w:val="24"/>
          <w:szCs w:val="24"/>
          <w:lang w:eastAsia="ru-RU"/>
        </w:rPr>
        <w:t xml:space="preserve"> размещается следующая информация:</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сведения о местонахождении, графике работы специалиста, контактные телефоны, адрес электронной почты;</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извлечения из нормативных правовых актов, регулирующих предоставление муниципальной услуги; Административный регламент.</w:t>
      </w:r>
    </w:p>
    <w:p w:rsidR="00E43F47" w:rsidRPr="00F54954" w:rsidRDefault="00E43F47" w:rsidP="00F54954">
      <w:pPr>
        <w:spacing w:after="0" w:line="240" w:lineRule="auto"/>
        <w:rPr>
          <w:rFonts w:ascii="Times New Roman" w:hAnsi="Times New Roman"/>
          <w:sz w:val="24"/>
          <w:szCs w:val="24"/>
          <w:lang w:eastAsia="ru-RU"/>
        </w:rPr>
      </w:pPr>
    </w:p>
    <w:p w:rsidR="00E43F47" w:rsidRPr="00F54954" w:rsidRDefault="00E43F47" w:rsidP="00F54954">
      <w:pPr>
        <w:shd w:val="clear" w:color="auto" w:fill="F5F5F5"/>
        <w:spacing w:after="0" w:line="240" w:lineRule="auto"/>
        <w:jc w:val="center"/>
        <w:rPr>
          <w:rFonts w:ascii="Times New Roman" w:hAnsi="Times New Roman"/>
          <w:b/>
          <w:sz w:val="24"/>
          <w:szCs w:val="24"/>
          <w:lang w:eastAsia="ru-RU"/>
        </w:rPr>
      </w:pPr>
      <w:r w:rsidRPr="00F54954">
        <w:rPr>
          <w:rFonts w:ascii="Times New Roman" w:hAnsi="Times New Roman"/>
          <w:b/>
          <w:sz w:val="24"/>
          <w:szCs w:val="24"/>
          <w:lang w:eastAsia="ru-RU"/>
        </w:rPr>
        <w:t>Раздел 2. СТАНДАРТ ПРЕДОСТАВЛЕНИЯ</w:t>
      </w:r>
    </w:p>
    <w:p w:rsidR="00E43F47" w:rsidRPr="00F54954" w:rsidRDefault="00E43F47" w:rsidP="00F54954">
      <w:pPr>
        <w:shd w:val="clear" w:color="auto" w:fill="F5F5F5"/>
        <w:spacing w:after="0" w:line="240" w:lineRule="auto"/>
        <w:jc w:val="center"/>
        <w:rPr>
          <w:rFonts w:ascii="Times New Roman" w:hAnsi="Times New Roman"/>
          <w:b/>
          <w:sz w:val="24"/>
          <w:szCs w:val="24"/>
          <w:lang w:eastAsia="ru-RU"/>
        </w:rPr>
      </w:pPr>
      <w:r w:rsidRPr="00F54954">
        <w:rPr>
          <w:rFonts w:ascii="Times New Roman" w:hAnsi="Times New Roman"/>
          <w:b/>
          <w:sz w:val="24"/>
          <w:szCs w:val="24"/>
          <w:lang w:eastAsia="ru-RU"/>
        </w:rPr>
        <w:t>МУНИЦИПАЛЬНОЙ УСЛУГИ</w:t>
      </w:r>
    </w:p>
    <w:p w:rsidR="00E43F47" w:rsidRPr="00F54954" w:rsidRDefault="00E43F47" w:rsidP="00F54954">
      <w:pPr>
        <w:spacing w:after="0" w:line="240" w:lineRule="auto"/>
        <w:jc w:val="both"/>
        <w:rPr>
          <w:rFonts w:ascii="Times New Roman" w:hAnsi="Times New Roman"/>
          <w:sz w:val="24"/>
          <w:szCs w:val="24"/>
          <w:lang w:eastAsia="ru-RU"/>
        </w:rPr>
      </w:pPr>
      <w:r w:rsidRPr="00F54954">
        <w:rPr>
          <w:rFonts w:ascii="Times New Roman" w:hAnsi="Times New Roman"/>
          <w:sz w:val="24"/>
          <w:szCs w:val="24"/>
          <w:lang w:eastAsia="ru-RU"/>
        </w:rPr>
        <w:t> </w:t>
      </w:r>
      <w:r w:rsidRPr="00F54954">
        <w:rPr>
          <w:rFonts w:ascii="Times New Roman" w:hAnsi="Times New Roman"/>
          <w:sz w:val="24"/>
          <w:szCs w:val="24"/>
          <w:lang w:eastAsia="ru-RU"/>
        </w:rPr>
        <w:tab/>
      </w:r>
      <w:r w:rsidR="00F54954">
        <w:rPr>
          <w:rFonts w:ascii="Times New Roman" w:hAnsi="Times New Roman"/>
          <w:sz w:val="24"/>
          <w:szCs w:val="24"/>
          <w:lang w:eastAsia="ru-RU"/>
        </w:rPr>
        <w:t>1.</w:t>
      </w:r>
      <w:r w:rsidRPr="00F54954">
        <w:rPr>
          <w:rFonts w:ascii="Times New Roman" w:hAnsi="Times New Roman"/>
          <w:sz w:val="24"/>
          <w:szCs w:val="24"/>
          <w:lang w:eastAsia="ru-RU"/>
        </w:rPr>
        <w:t>Наименование муниципальной услуги -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E43F47" w:rsidRPr="00F54954" w:rsidRDefault="00E43F47" w:rsidP="00F54954">
      <w:pPr>
        <w:spacing w:after="0" w:line="240" w:lineRule="auto"/>
        <w:ind w:firstLine="708"/>
        <w:jc w:val="both"/>
        <w:rPr>
          <w:rFonts w:ascii="Times New Roman" w:hAnsi="Times New Roman"/>
          <w:sz w:val="24"/>
          <w:szCs w:val="24"/>
          <w:lang w:eastAsia="ru-RU"/>
        </w:rPr>
      </w:pPr>
      <w:r w:rsidRPr="00F54954">
        <w:rPr>
          <w:rFonts w:ascii="Times New Roman" w:hAnsi="Times New Roman"/>
          <w:sz w:val="24"/>
          <w:szCs w:val="24"/>
          <w:lang w:eastAsia="ru-RU"/>
        </w:rPr>
        <w:t>2</w:t>
      </w:r>
      <w:r w:rsidR="00F54954">
        <w:rPr>
          <w:rFonts w:ascii="Times New Roman" w:hAnsi="Times New Roman"/>
          <w:sz w:val="24"/>
          <w:szCs w:val="24"/>
          <w:lang w:eastAsia="ru-RU"/>
        </w:rPr>
        <w:t>.</w:t>
      </w:r>
      <w:r w:rsidRPr="00F54954">
        <w:rPr>
          <w:rFonts w:ascii="Times New Roman" w:hAnsi="Times New Roman"/>
          <w:sz w:val="24"/>
          <w:szCs w:val="24"/>
          <w:lang w:eastAsia="ru-RU"/>
        </w:rPr>
        <w:t>Предоставление муниципальной услуги, предусмотренной настоящим Регламентом, осуществляется специалистом МКУ «ЖЭУ», ответственным за оказание муниципальной услуги.</w:t>
      </w:r>
    </w:p>
    <w:p w:rsidR="00E43F47" w:rsidRPr="00F54954" w:rsidRDefault="00E43F47" w:rsidP="00F54954">
      <w:pPr>
        <w:spacing w:after="0" w:line="240" w:lineRule="auto"/>
        <w:ind w:firstLine="708"/>
        <w:jc w:val="both"/>
        <w:rPr>
          <w:rFonts w:ascii="Times New Roman" w:hAnsi="Times New Roman"/>
          <w:sz w:val="24"/>
          <w:szCs w:val="24"/>
          <w:lang w:eastAsia="ru-RU"/>
        </w:rPr>
      </w:pPr>
      <w:proofErr w:type="gramStart"/>
      <w:r w:rsidRPr="00F54954">
        <w:rPr>
          <w:rFonts w:ascii="Times New Roman" w:hAnsi="Times New Roman"/>
          <w:sz w:val="24"/>
          <w:szCs w:val="24"/>
          <w:lang w:eastAsia="ru-RU"/>
        </w:rPr>
        <w:lastRenderedPageBreak/>
        <w:t xml:space="preserve">В соответствии с требованиями </w:t>
      </w:r>
      <w:hyperlink r:id="rId7" w:history="1">
        <w:r w:rsidRPr="00F54954">
          <w:rPr>
            <w:rFonts w:ascii="Times New Roman" w:hAnsi="Times New Roman"/>
            <w:color w:val="0000FF"/>
            <w:sz w:val="24"/>
            <w:szCs w:val="24"/>
            <w:lang w:eastAsia="ru-RU"/>
          </w:rPr>
          <w:t>пункта 3 части 1 статьи 7</w:t>
        </w:r>
      </w:hyperlink>
      <w:r w:rsidRPr="00F54954">
        <w:rPr>
          <w:rFonts w:ascii="Times New Roman" w:hAnsi="Times New Roman"/>
          <w:sz w:val="24"/>
          <w:szCs w:val="24"/>
          <w:lang w:eastAsia="ru-RU"/>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w:t>
      </w:r>
      <w:proofErr w:type="gramEnd"/>
      <w:r w:rsidRPr="00F54954">
        <w:rPr>
          <w:rFonts w:ascii="Times New Roman" w:hAnsi="Times New Roman"/>
          <w:sz w:val="24"/>
          <w:szCs w:val="24"/>
          <w:lang w:eastAsia="ru-RU"/>
        </w:rPr>
        <w:t xml:space="preserve">, включенных в </w:t>
      </w:r>
      <w:hyperlink r:id="rId8" w:history="1">
        <w:r w:rsidRPr="00F54954">
          <w:rPr>
            <w:rFonts w:ascii="Times New Roman" w:hAnsi="Times New Roman"/>
            <w:color w:val="0000FF"/>
            <w:sz w:val="24"/>
            <w:szCs w:val="24"/>
            <w:lang w:eastAsia="ru-RU"/>
          </w:rPr>
          <w:t>Перечень</w:t>
        </w:r>
      </w:hyperlink>
      <w:r w:rsidRPr="00F54954">
        <w:rPr>
          <w:rFonts w:ascii="Times New Roman" w:hAnsi="Times New Roman"/>
          <w:sz w:val="24"/>
          <w:szCs w:val="24"/>
          <w:lang w:eastAsia="ru-RU"/>
        </w:rPr>
        <w:t xml:space="preserve"> услуг, которые являются необходимыми и обязательными для предоставления муниципальных услуг.</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3</w:t>
      </w:r>
      <w:r w:rsidR="00F54954">
        <w:rPr>
          <w:rFonts w:ascii="Times New Roman" w:hAnsi="Times New Roman"/>
          <w:sz w:val="24"/>
          <w:szCs w:val="24"/>
          <w:lang w:eastAsia="ru-RU"/>
        </w:rPr>
        <w:t>.</w:t>
      </w:r>
      <w:r w:rsidRPr="00F54954">
        <w:rPr>
          <w:rFonts w:ascii="Times New Roman" w:hAnsi="Times New Roman"/>
          <w:sz w:val="24"/>
          <w:szCs w:val="24"/>
          <w:lang w:eastAsia="ru-RU"/>
        </w:rPr>
        <w:t>Результатом предоставления муниципальной услуги является принятие решения:</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об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в случае обращения за дубликатом ордера на жилое помещение оформляется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E43F47" w:rsidRPr="00F54954" w:rsidRDefault="00F5495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E43F47" w:rsidRPr="00F54954">
        <w:rPr>
          <w:rFonts w:ascii="Times New Roman" w:hAnsi="Times New Roman"/>
          <w:sz w:val="24"/>
          <w:szCs w:val="24"/>
          <w:lang w:eastAsia="ru-RU"/>
        </w:rPr>
        <w:t>Срок предоставления услуги не превышает 30 календарных дней со дня представления заявления и документов, предусмотренных Административным регламентом (далее - документы).</w:t>
      </w:r>
    </w:p>
    <w:p w:rsidR="00E43F47" w:rsidRPr="00F54954" w:rsidRDefault="00F5495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00E43F47" w:rsidRPr="00F54954">
        <w:rPr>
          <w:rFonts w:ascii="Times New Roman" w:hAnsi="Times New Roman"/>
          <w:sz w:val="24"/>
          <w:szCs w:val="24"/>
          <w:lang w:eastAsia="ru-RU"/>
        </w:rPr>
        <w:t>Предоставление муниципальной услуги осуществляется в соответствии с нормативными правовыми актами:</w:t>
      </w:r>
    </w:p>
    <w:p w:rsidR="00E43F47" w:rsidRPr="00F54954" w:rsidRDefault="00E43F47" w:rsidP="00F54954">
      <w:pPr>
        <w:autoSpaceDE w:val="0"/>
        <w:autoSpaceDN w:val="0"/>
        <w:adjustRightInd w:val="0"/>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 xml:space="preserve">Жилищный </w:t>
      </w:r>
      <w:hyperlink r:id="rId9" w:history="1">
        <w:r w:rsidRPr="00F54954">
          <w:rPr>
            <w:rFonts w:ascii="Times New Roman" w:hAnsi="Times New Roman"/>
            <w:color w:val="0000FF"/>
            <w:sz w:val="24"/>
            <w:szCs w:val="24"/>
            <w:lang w:eastAsia="ru-RU"/>
          </w:rPr>
          <w:t>кодекс</w:t>
        </w:r>
      </w:hyperlink>
      <w:r w:rsidRPr="00F54954">
        <w:rPr>
          <w:rFonts w:ascii="Times New Roman" w:hAnsi="Times New Roman"/>
          <w:sz w:val="24"/>
          <w:szCs w:val="24"/>
          <w:lang w:eastAsia="ru-RU"/>
        </w:rPr>
        <w:t xml:space="preserve"> Российской Федерации</w:t>
      </w:r>
      <w:r w:rsidR="00F54954">
        <w:rPr>
          <w:rFonts w:ascii="Times New Roman" w:hAnsi="Times New Roman"/>
          <w:sz w:val="24"/>
          <w:szCs w:val="24"/>
          <w:lang w:eastAsia="ru-RU"/>
        </w:rPr>
        <w:t xml:space="preserve"> ("Собрание законодательства РФ", 03.01.2005, N 1 (часть 1), ст. 14)</w:t>
      </w:r>
      <w:r w:rsidRPr="00F54954">
        <w:rPr>
          <w:rFonts w:ascii="Times New Roman" w:hAnsi="Times New Roman"/>
          <w:sz w:val="24"/>
          <w:szCs w:val="24"/>
          <w:lang w:eastAsia="ru-RU"/>
        </w:rPr>
        <w:t>;</w:t>
      </w:r>
    </w:p>
    <w:p w:rsidR="00E43F47" w:rsidRPr="00F54954" w:rsidRDefault="00F54954"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rPr>
        <w:t xml:space="preserve">Федеральный </w:t>
      </w:r>
      <w:hyperlink r:id="rId10" w:history="1">
        <w:r w:rsidRPr="00F54954">
          <w:rPr>
            <w:rStyle w:val="a4"/>
            <w:rFonts w:ascii="Times New Roman" w:hAnsi="Times New Roman"/>
            <w:sz w:val="24"/>
            <w:szCs w:val="24"/>
          </w:rPr>
          <w:t>закон</w:t>
        </w:r>
      </w:hyperlink>
      <w:r w:rsidRPr="00F54954">
        <w:rPr>
          <w:rFonts w:ascii="Times New Roman" w:hAnsi="Times New Roman"/>
          <w:sz w:val="24"/>
          <w:szCs w:val="24"/>
        </w:rPr>
        <w:t xml:space="preserve"> от 27 июля 2010 года N 210-ФЗ "Об организации предоставления государственных и муниципальных услуг" ("Собрание законодательства РФ", 02.08.2010, N 31, ст. 4179).</w:t>
      </w:r>
    </w:p>
    <w:p w:rsidR="00E43F47" w:rsidRPr="00F54954" w:rsidRDefault="00F5495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E43F47" w:rsidRPr="00F54954">
        <w:rPr>
          <w:rFonts w:ascii="Times New Roman" w:hAnsi="Times New Roman"/>
          <w:sz w:val="24"/>
          <w:szCs w:val="24"/>
          <w:lang w:eastAsia="ru-RU"/>
        </w:rPr>
        <w:t>Перечень необходимых для предоставления муниципальной услуги документов, подлежащих предоставлению заявителем и (или) уполномоченным лицом, приведен в таблице №1.</w:t>
      </w:r>
    </w:p>
    <w:p w:rsidR="00E43F47" w:rsidRPr="00F54954" w:rsidRDefault="00E43F47" w:rsidP="00F54954">
      <w:pPr>
        <w:spacing w:after="0" w:line="240" w:lineRule="auto"/>
        <w:jc w:val="right"/>
        <w:rPr>
          <w:rFonts w:ascii="Times New Roman" w:hAnsi="Times New Roman"/>
          <w:sz w:val="24"/>
          <w:szCs w:val="24"/>
          <w:lang w:eastAsia="ru-RU"/>
        </w:rPr>
      </w:pPr>
      <w:r w:rsidRPr="00F54954">
        <w:rPr>
          <w:rFonts w:ascii="Times New Roman" w:hAnsi="Times New Roman"/>
          <w:sz w:val="24"/>
          <w:szCs w:val="24"/>
          <w:lang w:eastAsia="ru-RU"/>
        </w:rPr>
        <w:t> Таблица 1</w:t>
      </w:r>
    </w:p>
    <w:tbl>
      <w:tblPr>
        <w:tblW w:w="0" w:type="auto"/>
        <w:tblInd w:w="75" w:type="dxa"/>
        <w:tblCellMar>
          <w:left w:w="0" w:type="dxa"/>
          <w:right w:w="0" w:type="dxa"/>
        </w:tblCellMar>
        <w:tblLook w:val="00A0"/>
      </w:tblPr>
      <w:tblGrid>
        <w:gridCol w:w="3670"/>
        <w:gridCol w:w="1801"/>
        <w:gridCol w:w="3959"/>
      </w:tblGrid>
      <w:tr w:rsidR="00E43F47" w:rsidRPr="00F54954" w:rsidTr="00C86D10">
        <w:trPr>
          <w:trHeight w:val="600"/>
        </w:trPr>
        <w:tc>
          <w:tcPr>
            <w:tcW w:w="367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jc w:val="center"/>
              <w:rPr>
                <w:rFonts w:ascii="Times New Roman" w:hAnsi="Times New Roman"/>
                <w:sz w:val="20"/>
                <w:szCs w:val="20"/>
                <w:lang w:eastAsia="ru-RU"/>
              </w:rPr>
            </w:pPr>
            <w:r w:rsidRPr="00F54954">
              <w:rPr>
                <w:rFonts w:ascii="Times New Roman" w:hAnsi="Times New Roman"/>
                <w:sz w:val="20"/>
                <w:szCs w:val="20"/>
                <w:lang w:eastAsia="ru-RU"/>
              </w:rPr>
              <w:t>Категория</w:t>
            </w:r>
          </w:p>
          <w:p w:rsidR="00E43F47" w:rsidRPr="00F54954" w:rsidRDefault="00E43F47" w:rsidP="00F54954">
            <w:pPr>
              <w:spacing w:after="0" w:line="240" w:lineRule="auto"/>
              <w:jc w:val="center"/>
              <w:rPr>
                <w:rFonts w:ascii="Times New Roman" w:hAnsi="Times New Roman"/>
                <w:sz w:val="20"/>
                <w:szCs w:val="20"/>
                <w:lang w:eastAsia="ru-RU"/>
              </w:rPr>
            </w:pPr>
            <w:r w:rsidRPr="00F54954">
              <w:rPr>
                <w:rFonts w:ascii="Times New Roman" w:hAnsi="Times New Roman"/>
                <w:sz w:val="20"/>
                <w:szCs w:val="20"/>
                <w:lang w:eastAsia="ru-RU"/>
              </w:rPr>
              <w:t>и (или) наименование</w:t>
            </w:r>
          </w:p>
          <w:p w:rsidR="00E43F47" w:rsidRPr="00F54954" w:rsidRDefault="00E43F47" w:rsidP="00F54954">
            <w:pPr>
              <w:spacing w:after="0" w:line="240" w:lineRule="auto"/>
              <w:jc w:val="center"/>
              <w:rPr>
                <w:rFonts w:ascii="Times New Roman" w:hAnsi="Times New Roman"/>
                <w:sz w:val="20"/>
                <w:szCs w:val="20"/>
                <w:lang w:eastAsia="ru-RU"/>
              </w:rPr>
            </w:pPr>
            <w:r w:rsidRPr="00F54954">
              <w:rPr>
                <w:rFonts w:ascii="Times New Roman" w:hAnsi="Times New Roman"/>
                <w:sz w:val="20"/>
                <w:szCs w:val="20"/>
                <w:lang w:eastAsia="ru-RU"/>
              </w:rPr>
              <w:t>представляемого документа</w:t>
            </w:r>
          </w:p>
        </w:tc>
        <w:tc>
          <w:tcPr>
            <w:tcW w:w="1801"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jc w:val="center"/>
              <w:rPr>
                <w:rFonts w:ascii="Times New Roman" w:hAnsi="Times New Roman"/>
                <w:sz w:val="20"/>
                <w:szCs w:val="20"/>
                <w:lang w:eastAsia="ru-RU"/>
              </w:rPr>
            </w:pPr>
            <w:r w:rsidRPr="00F54954">
              <w:rPr>
                <w:rFonts w:ascii="Times New Roman" w:hAnsi="Times New Roman"/>
                <w:sz w:val="20"/>
                <w:szCs w:val="20"/>
                <w:lang w:eastAsia="ru-RU"/>
              </w:rPr>
              <w:t>Форма</w:t>
            </w:r>
          </w:p>
          <w:p w:rsidR="00E43F47" w:rsidRPr="00F54954" w:rsidRDefault="00E43F47" w:rsidP="00F54954">
            <w:pPr>
              <w:spacing w:after="0" w:line="240" w:lineRule="auto"/>
              <w:jc w:val="center"/>
              <w:rPr>
                <w:rFonts w:ascii="Times New Roman" w:hAnsi="Times New Roman"/>
                <w:sz w:val="20"/>
                <w:szCs w:val="20"/>
                <w:lang w:eastAsia="ru-RU"/>
              </w:rPr>
            </w:pPr>
            <w:r w:rsidRPr="00F54954">
              <w:rPr>
                <w:rFonts w:ascii="Times New Roman" w:hAnsi="Times New Roman"/>
                <w:sz w:val="20"/>
                <w:szCs w:val="20"/>
                <w:lang w:eastAsia="ru-RU"/>
              </w:rPr>
              <w:t>представления</w:t>
            </w:r>
          </w:p>
          <w:p w:rsidR="00E43F47" w:rsidRPr="00F54954" w:rsidRDefault="00E43F47" w:rsidP="00F54954">
            <w:pPr>
              <w:spacing w:after="0" w:line="240" w:lineRule="auto"/>
              <w:jc w:val="center"/>
              <w:rPr>
                <w:rFonts w:ascii="Times New Roman" w:hAnsi="Times New Roman"/>
                <w:sz w:val="20"/>
                <w:szCs w:val="20"/>
                <w:lang w:eastAsia="ru-RU"/>
              </w:rPr>
            </w:pPr>
            <w:r w:rsidRPr="00F54954">
              <w:rPr>
                <w:rFonts w:ascii="Times New Roman" w:hAnsi="Times New Roman"/>
                <w:sz w:val="20"/>
                <w:szCs w:val="20"/>
                <w:lang w:eastAsia="ru-RU"/>
              </w:rPr>
              <w:t>документа</w:t>
            </w:r>
          </w:p>
        </w:tc>
        <w:tc>
          <w:tcPr>
            <w:tcW w:w="3959"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jc w:val="center"/>
              <w:rPr>
                <w:rFonts w:ascii="Times New Roman" w:hAnsi="Times New Roman"/>
                <w:sz w:val="20"/>
                <w:szCs w:val="20"/>
                <w:lang w:eastAsia="ru-RU"/>
              </w:rPr>
            </w:pPr>
            <w:r w:rsidRPr="00F54954">
              <w:rPr>
                <w:rFonts w:ascii="Times New Roman" w:hAnsi="Times New Roman"/>
                <w:sz w:val="20"/>
                <w:szCs w:val="20"/>
                <w:lang w:eastAsia="ru-RU"/>
              </w:rPr>
              <w:t>Примечание</w:t>
            </w:r>
          </w:p>
        </w:tc>
      </w:tr>
      <w:tr w:rsidR="00E43F47" w:rsidRPr="00F54954" w:rsidTr="00C86D10">
        <w:trPr>
          <w:trHeight w:val="14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1. Заявление о предоставлении муниципальной услуги</w:t>
            </w:r>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Подлинник</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xml:space="preserve">Заявление оформляется в адрес Администрации </w:t>
            </w:r>
            <w:r w:rsidR="00F54954" w:rsidRPr="00F54954">
              <w:rPr>
                <w:rFonts w:ascii="Times New Roman" w:hAnsi="Times New Roman"/>
                <w:sz w:val="20"/>
                <w:szCs w:val="20"/>
                <w:lang w:eastAsia="ru-RU"/>
              </w:rPr>
              <w:t>в произвольной форме.</w:t>
            </w:r>
          </w:p>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В заявлении необходимо указать фамилию, имя, отчество и адрес места жительства заявителя</w:t>
            </w:r>
          </w:p>
        </w:tc>
      </w:tr>
      <w:tr w:rsidR="00E43F47" w:rsidRPr="00F54954" w:rsidTr="00C86D10">
        <w:trPr>
          <w:trHeight w:val="12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xml:space="preserve">2. Документ, удостоверяющий личность, из числа </w:t>
            </w:r>
            <w:proofErr w:type="gramStart"/>
            <w:r w:rsidRPr="00F54954">
              <w:rPr>
                <w:rFonts w:ascii="Times New Roman" w:hAnsi="Times New Roman"/>
                <w:sz w:val="20"/>
                <w:szCs w:val="20"/>
                <w:lang w:eastAsia="ru-RU"/>
              </w:rPr>
              <w:t>следующих</w:t>
            </w:r>
            <w:proofErr w:type="gramEnd"/>
            <w:r w:rsidRPr="00F54954">
              <w:rPr>
                <w:rFonts w:ascii="Times New Roman" w:hAnsi="Times New Roman"/>
                <w:sz w:val="20"/>
                <w:szCs w:val="20"/>
                <w:lang w:eastAsia="ru-RU"/>
              </w:rPr>
              <w:t>:</w:t>
            </w:r>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xml:space="preserve">Копия с предъявлением подлинника или нотариально заверенная копия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Документ предоставляется  заявителем или уполномоченным им лицом.</w:t>
            </w:r>
          </w:p>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tc>
      </w:tr>
      <w:tr w:rsidR="00E43F47" w:rsidRPr="00F54954" w:rsidTr="00C86D10">
        <w:trPr>
          <w:trHeight w:val="4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F5495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2.1.</w:t>
            </w:r>
            <w:r w:rsidR="00E43F47" w:rsidRPr="00F54954">
              <w:rPr>
                <w:rFonts w:ascii="Times New Roman" w:hAnsi="Times New Roman"/>
                <w:sz w:val="20"/>
                <w:szCs w:val="20"/>
                <w:lang w:eastAsia="ru-RU"/>
              </w:rPr>
              <w:t xml:space="preserve">Паспорт гражданина Российской Федерации </w:t>
            </w:r>
            <w:hyperlink r:id="rId11"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То же</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То же</w:t>
            </w:r>
          </w:p>
        </w:tc>
      </w:tr>
      <w:tr w:rsidR="00E43F47" w:rsidRPr="00F54954" w:rsidTr="00C86D10">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F5495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2.2.</w:t>
            </w:r>
            <w:r w:rsidR="00E43F47" w:rsidRPr="00F54954">
              <w:rPr>
                <w:rFonts w:ascii="Times New Roman" w:hAnsi="Times New Roman"/>
                <w:sz w:val="20"/>
                <w:szCs w:val="20"/>
                <w:lang w:eastAsia="ru-RU"/>
              </w:rPr>
              <w:t xml:space="preserve">Вид на жительство </w:t>
            </w:r>
            <w:hyperlink r:id="rId12"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r>
      <w:tr w:rsidR="00E43F47" w:rsidRPr="00F54954" w:rsidTr="00C86D10">
        <w:trPr>
          <w:trHeight w:val="4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F5495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2.3.</w:t>
            </w:r>
            <w:r w:rsidR="00E43F47" w:rsidRPr="00F54954">
              <w:rPr>
                <w:rFonts w:ascii="Times New Roman" w:hAnsi="Times New Roman"/>
                <w:sz w:val="20"/>
                <w:szCs w:val="20"/>
                <w:lang w:eastAsia="ru-RU"/>
              </w:rPr>
              <w:t xml:space="preserve">Военный билет офицера запаса </w:t>
            </w:r>
            <w:hyperlink r:id="rId13"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r>
      <w:tr w:rsidR="00E43F47" w:rsidRPr="00F54954" w:rsidTr="00C86D10">
        <w:trPr>
          <w:trHeight w:val="6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F5495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2.4.</w:t>
            </w:r>
            <w:r w:rsidR="00E43F47" w:rsidRPr="00F54954">
              <w:rPr>
                <w:rFonts w:ascii="Times New Roman" w:hAnsi="Times New Roman"/>
                <w:sz w:val="20"/>
                <w:szCs w:val="20"/>
                <w:lang w:eastAsia="ru-RU"/>
              </w:rPr>
              <w:t xml:space="preserve">Военный билет солдата, матроса, сержанта, старшины, прапорщика, мичмана </w:t>
            </w:r>
            <w:hyperlink r:id="rId14"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r>
      <w:tr w:rsidR="00E43F47" w:rsidRPr="00F54954" w:rsidTr="00C86D10">
        <w:trPr>
          <w:trHeight w:val="8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F5495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2.5.</w:t>
            </w:r>
            <w:r w:rsidR="00E43F47" w:rsidRPr="00F54954">
              <w:rPr>
                <w:rFonts w:ascii="Times New Roman" w:hAnsi="Times New Roman"/>
                <w:sz w:val="20"/>
                <w:szCs w:val="20"/>
                <w:lang w:eastAsia="ru-RU"/>
              </w:rPr>
              <w:t xml:space="preserve">Временное удостоверение личности гражданина Российской Федерации по </w:t>
            </w:r>
            <w:hyperlink r:id="rId15" w:history="1">
              <w:r w:rsidR="00E43F47" w:rsidRPr="00F54954">
                <w:rPr>
                  <w:rFonts w:ascii="Times New Roman" w:hAnsi="Times New Roman"/>
                  <w:color w:val="0000FF"/>
                  <w:sz w:val="20"/>
                  <w:szCs w:val="20"/>
                  <w:lang w:eastAsia="ru-RU"/>
                </w:rPr>
                <w:t>форме N 2-П</w:t>
              </w:r>
            </w:hyperlink>
            <w:hyperlink r:id="rId16"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r>
      <w:tr w:rsidR="00E43F47" w:rsidRPr="00F54954" w:rsidTr="00C86D10">
        <w:trPr>
          <w:trHeight w:val="6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F5495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2.6.</w:t>
            </w:r>
            <w:r w:rsidR="00E43F47" w:rsidRPr="00F54954">
              <w:rPr>
                <w:rFonts w:ascii="Times New Roman" w:hAnsi="Times New Roman"/>
                <w:sz w:val="20"/>
                <w:szCs w:val="20"/>
                <w:lang w:eastAsia="ru-RU"/>
              </w:rPr>
              <w:t xml:space="preserve">Временное удостоверение, выданное взамен военного билета офицера запаса </w:t>
            </w:r>
            <w:hyperlink r:id="rId17"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r>
      <w:tr w:rsidR="00E43F47" w:rsidRPr="00F54954" w:rsidTr="00C86D10">
        <w:trPr>
          <w:trHeight w:val="10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F5495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2.7.</w:t>
            </w:r>
            <w:r w:rsidR="00E43F47" w:rsidRPr="00F54954">
              <w:rPr>
                <w:rFonts w:ascii="Times New Roman" w:hAnsi="Times New Roman"/>
                <w:sz w:val="20"/>
                <w:szCs w:val="20"/>
                <w:lang w:eastAsia="ru-RU"/>
              </w:rPr>
              <w:t xml:space="preserve">Временное удостоверение, выданное взамен военного билета солдата, матроса, сержанта, старшины, прапорщика, мичмана </w:t>
            </w:r>
            <w:hyperlink r:id="rId18"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r>
      <w:tr w:rsidR="00E43F47" w:rsidRPr="00F54954" w:rsidTr="00C86D10">
        <w:trPr>
          <w:trHeight w:val="8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F5495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2.8.</w:t>
            </w:r>
            <w:r w:rsidR="00E43F47" w:rsidRPr="00F54954">
              <w:rPr>
                <w:rFonts w:ascii="Times New Roman" w:hAnsi="Times New Roman"/>
                <w:sz w:val="20"/>
                <w:szCs w:val="20"/>
                <w:lang w:eastAsia="ru-RU"/>
              </w:rPr>
              <w:t xml:space="preserve">Общегражданский заграничный паспорт гражданина Российской Федерации </w:t>
            </w:r>
            <w:hyperlink r:id="rId19"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r>
      <w:tr w:rsidR="00E43F47" w:rsidRPr="00F54954" w:rsidTr="00C86D10">
        <w:trPr>
          <w:trHeight w:val="6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F5495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2.9.</w:t>
            </w:r>
            <w:r w:rsidR="00E43F47" w:rsidRPr="00F54954">
              <w:rPr>
                <w:rFonts w:ascii="Times New Roman" w:hAnsi="Times New Roman"/>
                <w:sz w:val="20"/>
                <w:szCs w:val="20"/>
                <w:lang w:eastAsia="ru-RU"/>
              </w:rPr>
              <w:t xml:space="preserve">Удостоверение гражданина, подлежащего призыву на военную службу </w:t>
            </w:r>
            <w:hyperlink r:id="rId20"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r>
      <w:tr w:rsidR="00E43F47" w:rsidRPr="00F54954" w:rsidTr="00F54954">
        <w:trPr>
          <w:trHeight w:val="723"/>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F5495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2.10.</w:t>
            </w:r>
            <w:r w:rsidR="00E43F47" w:rsidRPr="00F54954">
              <w:rPr>
                <w:rFonts w:ascii="Times New Roman" w:hAnsi="Times New Roman"/>
                <w:sz w:val="20"/>
                <w:szCs w:val="20"/>
                <w:lang w:eastAsia="ru-RU"/>
              </w:rPr>
              <w:t xml:space="preserve">Свидетельство о рождении </w:t>
            </w:r>
            <w:hyperlink r:id="rId21"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Документ предоставляется в отношении детей до 14 лет их законными представителями</w:t>
            </w:r>
          </w:p>
        </w:tc>
      </w:tr>
      <w:tr w:rsidR="00E43F47" w:rsidRPr="00F54954" w:rsidTr="00F54954">
        <w:trPr>
          <w:trHeight w:val="2108"/>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xml:space="preserve">3. Документы, подтверждающие </w:t>
            </w:r>
          </w:p>
          <w:p w:rsidR="00F54954"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родственные или иные отношения заявителя с одним из лиц, указанных в договоре социального найма (ордере) жилого помещения муниципального жилищного фонда, договоре найма (ордере) жилого помещения муниципального специализированного жилищного фонда, из числа следующих:</w:t>
            </w:r>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Копия с предъявлением подлинника или нотариально заверенная копия</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Документ предоставляется, если заявителем является лицо, не указанное в договоре социального найма (ордере) жилого помещения муниципального жилищного фонда, договоре найма (ордере) жилого помещения муниципального специализированного жилищного фонда</w:t>
            </w:r>
          </w:p>
        </w:tc>
      </w:tr>
      <w:tr w:rsidR="00E43F47" w:rsidRPr="00F54954" w:rsidTr="00C86D10">
        <w:trPr>
          <w:trHeight w:val="12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xml:space="preserve">3.1. Свидетельство о заключении брака </w:t>
            </w:r>
            <w:hyperlink r:id="rId22" w:anchor="Par213" w:history="1">
              <w:r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Копия</w:t>
            </w:r>
          </w:p>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с предъявлением</w:t>
            </w:r>
          </w:p>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xml:space="preserve">подлинника или </w:t>
            </w:r>
          </w:p>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нотариально</w:t>
            </w:r>
          </w:p>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заверенная</w:t>
            </w:r>
          </w:p>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копия</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То же</w:t>
            </w:r>
          </w:p>
        </w:tc>
      </w:tr>
      <w:tr w:rsidR="00E43F47" w:rsidRPr="00F54954" w:rsidTr="00C86D10">
        <w:trPr>
          <w:trHeight w:val="4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3.2.</w:t>
            </w:r>
            <w:r w:rsidR="00E43F47" w:rsidRPr="00F54954">
              <w:rPr>
                <w:rFonts w:ascii="Times New Roman" w:hAnsi="Times New Roman"/>
                <w:sz w:val="20"/>
                <w:szCs w:val="20"/>
                <w:lang w:eastAsia="ru-RU"/>
              </w:rPr>
              <w:t xml:space="preserve">Свидетельство о перемене имени </w:t>
            </w:r>
            <w:hyperlink r:id="rId23"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То же</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r>
      <w:tr w:rsidR="00E43F47" w:rsidRPr="00F54954" w:rsidTr="00C86D10">
        <w:trPr>
          <w:trHeight w:val="4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3.3.</w:t>
            </w:r>
            <w:r w:rsidR="00E43F47" w:rsidRPr="00F54954">
              <w:rPr>
                <w:rFonts w:ascii="Times New Roman" w:hAnsi="Times New Roman"/>
                <w:sz w:val="20"/>
                <w:szCs w:val="20"/>
                <w:lang w:eastAsia="ru-RU"/>
              </w:rPr>
              <w:t xml:space="preserve">Свидетельство о рождении </w:t>
            </w:r>
            <w:hyperlink r:id="rId24"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r>
      <w:tr w:rsidR="00E43F47" w:rsidRPr="00F54954" w:rsidTr="00C86D10">
        <w:trPr>
          <w:trHeight w:val="4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3.4.</w:t>
            </w:r>
            <w:r w:rsidR="00E43F47" w:rsidRPr="00F54954">
              <w:rPr>
                <w:rFonts w:ascii="Times New Roman" w:hAnsi="Times New Roman"/>
                <w:sz w:val="20"/>
                <w:szCs w:val="20"/>
                <w:lang w:eastAsia="ru-RU"/>
              </w:rPr>
              <w:t xml:space="preserve">Свидетельство об установлении отцовства </w:t>
            </w:r>
            <w:hyperlink r:id="rId25"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r>
      <w:tr w:rsidR="00E43F47" w:rsidRPr="00F54954" w:rsidTr="00C86D10">
        <w:trPr>
          <w:trHeight w:val="4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3.5.</w:t>
            </w:r>
            <w:r w:rsidR="00E43F47" w:rsidRPr="00F54954">
              <w:rPr>
                <w:rFonts w:ascii="Times New Roman" w:hAnsi="Times New Roman"/>
                <w:sz w:val="20"/>
                <w:szCs w:val="20"/>
                <w:lang w:eastAsia="ru-RU"/>
              </w:rPr>
              <w:t xml:space="preserve">Свидетельство об усыновлении </w:t>
            </w:r>
            <w:hyperlink r:id="rId26"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r>
      <w:tr w:rsidR="00E43F47" w:rsidRPr="00F54954" w:rsidTr="00AB2E64">
        <w:trPr>
          <w:trHeight w:val="881"/>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3.6.</w:t>
            </w:r>
            <w:r w:rsidR="00E43F47" w:rsidRPr="00F54954">
              <w:rPr>
                <w:rFonts w:ascii="Times New Roman" w:hAnsi="Times New Roman"/>
                <w:sz w:val="20"/>
                <w:szCs w:val="20"/>
                <w:lang w:eastAsia="ru-RU"/>
              </w:rPr>
              <w:t xml:space="preserve">Свидетельство о смерти </w:t>
            </w:r>
            <w:hyperlink r:id="rId27"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xml:space="preserve">Документ предоставляется для подтверждения факта смерти лиц, указанных в справке с места жительства (строка 4) </w:t>
            </w:r>
          </w:p>
        </w:tc>
      </w:tr>
      <w:tr w:rsidR="00E43F47" w:rsidRPr="00F54954" w:rsidTr="00AB2E64">
        <w:trPr>
          <w:trHeight w:val="2100"/>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3.7.</w:t>
            </w:r>
            <w:r w:rsidR="00E43F47" w:rsidRPr="00F54954">
              <w:rPr>
                <w:rFonts w:ascii="Times New Roman" w:hAnsi="Times New Roman"/>
                <w:sz w:val="20"/>
                <w:szCs w:val="20"/>
                <w:lang w:eastAsia="ru-RU"/>
              </w:rPr>
              <w:t xml:space="preserve">Свидетельство о расторжении брака </w:t>
            </w:r>
            <w:hyperlink r:id="rId28" w:anchor="Par213"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xml:space="preserve">Документ предоставляется в случае расторжения брака между гражданами, проживающими в жилом помещении, в отношении которого оформляется дубликат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 </w:t>
            </w:r>
          </w:p>
        </w:tc>
      </w:tr>
      <w:tr w:rsidR="00E43F47" w:rsidRPr="00F54954" w:rsidTr="00AB2E64">
        <w:trPr>
          <w:trHeight w:val="1816"/>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4.</w:t>
            </w:r>
            <w:r w:rsidR="00E43F47" w:rsidRPr="00F54954">
              <w:rPr>
                <w:rFonts w:ascii="Times New Roman" w:hAnsi="Times New Roman"/>
                <w:sz w:val="20"/>
                <w:szCs w:val="20"/>
                <w:lang w:eastAsia="ru-RU"/>
              </w:rPr>
              <w:t xml:space="preserve">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заявителя и (или) содержащая сведения о совместно проживающих с ним лицах </w:t>
            </w:r>
            <w:hyperlink r:id="rId29" w:anchor="Par216"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Подлинник или нотариально заверенная копия</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Документ представляется на жилое помещение, в отношении которого оформляется дубликат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w:t>
            </w:r>
          </w:p>
        </w:tc>
      </w:tr>
      <w:tr w:rsidR="00E43F47" w:rsidRPr="00F54954" w:rsidTr="00AB2E64">
        <w:trPr>
          <w:trHeight w:val="1118"/>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5.</w:t>
            </w:r>
            <w:r w:rsidR="00E43F47" w:rsidRPr="00F54954">
              <w:rPr>
                <w:rFonts w:ascii="Times New Roman" w:hAnsi="Times New Roman"/>
                <w:sz w:val="20"/>
                <w:szCs w:val="20"/>
                <w:lang w:eastAsia="ru-RU"/>
              </w:rPr>
              <w:t xml:space="preserve">Справка о наличии (отсутствии) регистрации обременения на жилое помещение, занимаемое заявителем </w:t>
            </w:r>
            <w:hyperlink r:id="rId30" w:anchor="Par216"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Подлинник или нотариально заверенная копия</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xml:space="preserve">Документ представляется, если право собственности на жилое помещение не зарегистрировано в Едином государственном реестре прав на недвижимое имущество и сделок с ним </w:t>
            </w:r>
          </w:p>
        </w:tc>
      </w:tr>
      <w:tr w:rsidR="00E43F47" w:rsidRPr="00F54954" w:rsidTr="00AB2E64">
        <w:trPr>
          <w:trHeight w:val="1078"/>
        </w:trPr>
        <w:tc>
          <w:tcPr>
            <w:tcW w:w="367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AB2E64" w:rsidP="00F54954">
            <w:pPr>
              <w:spacing w:after="0" w:line="240" w:lineRule="auto"/>
              <w:rPr>
                <w:rFonts w:ascii="Times New Roman" w:hAnsi="Times New Roman"/>
                <w:sz w:val="20"/>
                <w:szCs w:val="20"/>
                <w:lang w:eastAsia="ru-RU"/>
              </w:rPr>
            </w:pPr>
            <w:r>
              <w:rPr>
                <w:rFonts w:ascii="Times New Roman" w:hAnsi="Times New Roman"/>
                <w:sz w:val="20"/>
                <w:szCs w:val="20"/>
                <w:lang w:eastAsia="ru-RU"/>
              </w:rPr>
              <w:t>6.</w:t>
            </w:r>
            <w:r w:rsidR="00E43F47" w:rsidRPr="00F54954">
              <w:rPr>
                <w:rFonts w:ascii="Times New Roman" w:hAnsi="Times New Roman"/>
                <w:sz w:val="20"/>
                <w:szCs w:val="20"/>
                <w:lang w:eastAsia="ru-RU"/>
              </w:rPr>
              <w:t xml:space="preserve">Справка о собственниках жилого помещения, занимаемого заявителем </w:t>
            </w:r>
            <w:hyperlink r:id="rId31" w:anchor="Par216" w:history="1">
              <w:r w:rsidR="00E43F47" w:rsidRPr="00F54954">
                <w:rPr>
                  <w:rFonts w:ascii="Times New Roman" w:hAnsi="Times New Roman"/>
                  <w:color w:val="0000FF"/>
                  <w:sz w:val="20"/>
                  <w:szCs w:val="20"/>
                  <w:lang w:eastAsia="ru-RU"/>
                </w:rPr>
                <w:t>&lt;**&gt;</w:t>
              </w:r>
            </w:hyperlink>
          </w:p>
        </w:tc>
        <w:tc>
          <w:tcPr>
            <w:tcW w:w="1801"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 xml:space="preserve">Подлинник или нотариально заверенная копия </w:t>
            </w:r>
          </w:p>
        </w:tc>
        <w:tc>
          <w:tcPr>
            <w:tcW w:w="3959" w:type="dxa"/>
            <w:tcBorders>
              <w:top w:val="nil"/>
              <w:left w:val="nil"/>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r w:rsidRPr="00F54954">
              <w:rPr>
                <w:rFonts w:ascii="Times New Roman" w:hAnsi="Times New Roman"/>
                <w:sz w:val="20"/>
                <w:szCs w:val="20"/>
                <w:lang w:eastAsia="ru-RU"/>
              </w:rPr>
              <w:t>Документ представляется, если право собственности на жилое помещение не зарегистрировано в Едином государственном реестре прав на недвижимое имущество и сделок с ним</w:t>
            </w:r>
          </w:p>
        </w:tc>
      </w:tr>
      <w:tr w:rsidR="00E43F47" w:rsidRPr="00F54954" w:rsidTr="00AB2E64">
        <w:trPr>
          <w:trHeight w:val="896"/>
        </w:trPr>
        <w:tc>
          <w:tcPr>
            <w:tcW w:w="9430" w:type="dxa"/>
            <w:gridSpan w:val="3"/>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F54954" w:rsidRDefault="00E43F47" w:rsidP="00F54954">
            <w:pPr>
              <w:spacing w:after="0" w:line="240" w:lineRule="auto"/>
              <w:rPr>
                <w:rFonts w:ascii="Times New Roman" w:hAnsi="Times New Roman"/>
                <w:sz w:val="20"/>
                <w:szCs w:val="20"/>
                <w:lang w:eastAsia="ru-RU"/>
              </w:rPr>
            </w:pPr>
            <w:bookmarkStart w:id="1" w:name="Par213"/>
            <w:bookmarkEnd w:id="1"/>
            <w:r w:rsidRPr="00F54954">
              <w:rPr>
                <w:rFonts w:ascii="Times New Roman" w:hAnsi="Times New Roman"/>
                <w:sz w:val="20"/>
                <w:szCs w:val="20"/>
                <w:lang w:eastAsia="ru-RU"/>
              </w:rPr>
              <w:t xml:space="preserve">&lt;*&gt; Документ включен в перечень документов, предоставляемых заявителем, утвержденный </w:t>
            </w:r>
            <w:hyperlink r:id="rId32" w:history="1">
              <w:r w:rsidRPr="00F54954">
                <w:rPr>
                  <w:rFonts w:ascii="Times New Roman" w:hAnsi="Times New Roman"/>
                  <w:color w:val="0000FF"/>
                  <w:sz w:val="20"/>
                  <w:szCs w:val="20"/>
                  <w:lang w:eastAsia="ru-RU"/>
                </w:rPr>
                <w:t>частью 6 пункта 7</w:t>
              </w:r>
            </w:hyperlink>
            <w:r w:rsidRPr="00F54954">
              <w:rPr>
                <w:rFonts w:ascii="Times New Roman" w:hAnsi="Times New Roman"/>
                <w:sz w:val="20"/>
                <w:szCs w:val="20"/>
                <w:lang w:eastAsia="ru-RU"/>
              </w:rPr>
              <w:t xml:space="preserve"> Федерального закона от 27.07.2010 N 210-ФЗ "Об организации предоставления государственных и муниципальных услуг".</w:t>
            </w:r>
            <w:bookmarkStart w:id="2" w:name="Par216"/>
            <w:bookmarkEnd w:id="2"/>
            <w:r w:rsidRPr="00F54954">
              <w:rPr>
                <w:rFonts w:ascii="Times New Roman" w:hAnsi="Times New Roman"/>
                <w:sz w:val="20"/>
                <w:szCs w:val="20"/>
                <w:lang w:eastAsia="ru-RU"/>
              </w:rPr>
              <w:t xml:space="preserve"> &lt;**&gt; Документ является результатом оказания услуги, являющейся необходимой и обязательной для предоставления муниципальной услуги.</w:t>
            </w:r>
          </w:p>
        </w:tc>
      </w:tr>
    </w:tbl>
    <w:p w:rsidR="00E43F47" w:rsidRPr="00F54954" w:rsidRDefault="00E43F47" w:rsidP="00AB2E6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 xml:space="preserve">7. Перечень необходимых для предоставления муниципальной услуги документов, находящихся в распоряжении органов государственной власти, органов местного самоуправления и подведомственных им организаций, приведен в </w:t>
      </w:r>
      <w:hyperlink r:id="rId33" w:anchor="Par228" w:history="1">
        <w:r w:rsidRPr="00F54954">
          <w:rPr>
            <w:rFonts w:ascii="Times New Roman" w:hAnsi="Times New Roman"/>
            <w:color w:val="0000FF"/>
            <w:sz w:val="24"/>
            <w:szCs w:val="24"/>
            <w:lang w:eastAsia="ru-RU"/>
          </w:rPr>
          <w:t>таблице 2</w:t>
        </w:r>
      </w:hyperlink>
      <w:r w:rsidRPr="00F54954">
        <w:rPr>
          <w:rFonts w:ascii="Times New Roman" w:hAnsi="Times New Roman"/>
          <w:sz w:val="24"/>
          <w:szCs w:val="24"/>
          <w:lang w:eastAsia="ru-RU"/>
        </w:rPr>
        <w:t>.</w:t>
      </w:r>
    </w:p>
    <w:p w:rsidR="00E43F47" w:rsidRPr="00F54954" w:rsidRDefault="00E43F47" w:rsidP="00AB2E6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С 01.07.2012 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E43F47" w:rsidRPr="00F54954" w:rsidRDefault="00E43F47" w:rsidP="00F54954">
      <w:pPr>
        <w:spacing w:after="0" w:line="240" w:lineRule="auto"/>
        <w:jc w:val="right"/>
        <w:rPr>
          <w:rFonts w:ascii="Times New Roman" w:hAnsi="Times New Roman"/>
          <w:sz w:val="24"/>
          <w:szCs w:val="24"/>
          <w:lang w:eastAsia="ru-RU"/>
        </w:rPr>
      </w:pPr>
      <w:bookmarkStart w:id="3" w:name="Par228"/>
      <w:bookmarkEnd w:id="3"/>
      <w:r w:rsidRPr="00F54954">
        <w:rPr>
          <w:rFonts w:ascii="Times New Roman" w:hAnsi="Times New Roman"/>
          <w:sz w:val="24"/>
          <w:szCs w:val="24"/>
          <w:lang w:eastAsia="ru-RU"/>
        </w:rPr>
        <w:t>Таблица 2</w:t>
      </w:r>
    </w:p>
    <w:p w:rsidR="00E43F47" w:rsidRPr="00F54954" w:rsidRDefault="00E43F47" w:rsidP="00F54954">
      <w:pPr>
        <w:spacing w:after="0" w:line="240" w:lineRule="auto"/>
        <w:rPr>
          <w:rFonts w:ascii="Times New Roman" w:hAnsi="Times New Roman"/>
          <w:sz w:val="24"/>
          <w:szCs w:val="24"/>
          <w:lang w:eastAsia="ru-RU"/>
        </w:rPr>
      </w:pPr>
      <w:r w:rsidRPr="00F54954">
        <w:rPr>
          <w:rFonts w:ascii="Times New Roman" w:hAnsi="Times New Roman"/>
          <w:sz w:val="24"/>
          <w:szCs w:val="24"/>
          <w:lang w:eastAsia="ru-RU"/>
        </w:rPr>
        <w:t> </w:t>
      </w:r>
    </w:p>
    <w:tbl>
      <w:tblPr>
        <w:tblW w:w="0" w:type="auto"/>
        <w:tblInd w:w="75" w:type="dxa"/>
        <w:tblCellMar>
          <w:left w:w="0" w:type="dxa"/>
          <w:right w:w="0" w:type="dxa"/>
        </w:tblCellMar>
        <w:tblLook w:val="00A0"/>
      </w:tblPr>
      <w:tblGrid>
        <w:gridCol w:w="3360"/>
        <w:gridCol w:w="4080"/>
        <w:gridCol w:w="1800"/>
      </w:tblGrid>
      <w:tr w:rsidR="00E43F47" w:rsidRPr="00AB2E64" w:rsidTr="00AB2E64">
        <w:trPr>
          <w:trHeight w:val="431"/>
        </w:trPr>
        <w:tc>
          <w:tcPr>
            <w:tcW w:w="336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jc w:val="center"/>
              <w:rPr>
                <w:rFonts w:ascii="Times New Roman" w:hAnsi="Times New Roman"/>
                <w:sz w:val="20"/>
                <w:szCs w:val="20"/>
                <w:lang w:eastAsia="ru-RU"/>
              </w:rPr>
            </w:pPr>
            <w:r w:rsidRPr="00AB2E64">
              <w:rPr>
                <w:rFonts w:ascii="Times New Roman" w:hAnsi="Times New Roman"/>
                <w:sz w:val="20"/>
                <w:szCs w:val="20"/>
                <w:lang w:eastAsia="ru-RU"/>
              </w:rPr>
              <w:t>Категория и (или) наименование документа</w:t>
            </w:r>
          </w:p>
        </w:tc>
        <w:tc>
          <w:tcPr>
            <w:tcW w:w="408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jc w:val="center"/>
              <w:rPr>
                <w:rFonts w:ascii="Times New Roman" w:hAnsi="Times New Roman"/>
                <w:sz w:val="20"/>
                <w:szCs w:val="20"/>
                <w:lang w:eastAsia="ru-RU"/>
              </w:rPr>
            </w:pPr>
            <w:r w:rsidRPr="00AB2E64">
              <w:rPr>
                <w:rFonts w:ascii="Times New Roman" w:hAnsi="Times New Roman"/>
                <w:sz w:val="20"/>
                <w:szCs w:val="20"/>
                <w:lang w:eastAsia="ru-RU"/>
              </w:rPr>
              <w:t>Документ, представляемый заявителем по собственной инициативе</w:t>
            </w:r>
          </w:p>
        </w:tc>
        <w:tc>
          <w:tcPr>
            <w:tcW w:w="180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jc w:val="center"/>
              <w:rPr>
                <w:rFonts w:ascii="Times New Roman" w:hAnsi="Times New Roman"/>
                <w:sz w:val="20"/>
                <w:szCs w:val="20"/>
                <w:lang w:eastAsia="ru-RU"/>
              </w:rPr>
            </w:pPr>
            <w:r w:rsidRPr="00AB2E64">
              <w:rPr>
                <w:rFonts w:ascii="Times New Roman" w:hAnsi="Times New Roman"/>
                <w:sz w:val="20"/>
                <w:szCs w:val="20"/>
                <w:lang w:eastAsia="ru-RU"/>
              </w:rPr>
              <w:t>Форма представления документа заявителем</w:t>
            </w:r>
          </w:p>
        </w:tc>
      </w:tr>
      <w:tr w:rsidR="00E43F47" w:rsidRPr="00AB2E64" w:rsidTr="00AB2E64">
        <w:trPr>
          <w:trHeight w:val="1373"/>
        </w:trPr>
        <w:tc>
          <w:tcPr>
            <w:tcW w:w="33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rPr>
                <w:rFonts w:ascii="Times New Roman" w:hAnsi="Times New Roman"/>
                <w:sz w:val="20"/>
                <w:szCs w:val="20"/>
                <w:lang w:eastAsia="ru-RU"/>
              </w:rPr>
            </w:pPr>
            <w:r w:rsidRPr="00AB2E64">
              <w:rPr>
                <w:rFonts w:ascii="Times New Roman" w:hAnsi="Times New Roman"/>
                <w:sz w:val="20"/>
                <w:szCs w:val="20"/>
                <w:lang w:eastAsia="ru-RU"/>
              </w:rPr>
              <w:t xml:space="preserve">Выписка из Единого государственного реестра прав на недвижимое имущество и сделок с ним о наличии (отсутствии) регистрации обременения на жилое помещение </w:t>
            </w:r>
          </w:p>
        </w:tc>
        <w:tc>
          <w:tcPr>
            <w:tcW w:w="4080" w:type="dxa"/>
            <w:tcBorders>
              <w:top w:val="nil"/>
              <w:left w:val="nil"/>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rPr>
                <w:rFonts w:ascii="Times New Roman" w:hAnsi="Times New Roman"/>
                <w:sz w:val="20"/>
                <w:szCs w:val="20"/>
                <w:lang w:eastAsia="ru-RU"/>
              </w:rPr>
            </w:pPr>
            <w:r w:rsidRPr="00AB2E64">
              <w:rPr>
                <w:rFonts w:ascii="Times New Roman" w:hAnsi="Times New Roman"/>
                <w:sz w:val="20"/>
                <w:szCs w:val="20"/>
                <w:lang w:eastAsia="ru-RU"/>
              </w:rPr>
              <w:t xml:space="preserve">Выписка из Единого государственного реестра прав на недвижимое имущество и сделок с ним о наличии (отсутствии) регистрации обременения на жилое помещение. Для получения документа необходимо обратиться в </w:t>
            </w:r>
            <w:proofErr w:type="spellStart"/>
            <w:r w:rsidRPr="00AB2E64">
              <w:rPr>
                <w:rFonts w:ascii="Times New Roman" w:hAnsi="Times New Roman"/>
                <w:sz w:val="20"/>
                <w:szCs w:val="20"/>
                <w:lang w:eastAsia="ru-RU"/>
              </w:rPr>
              <w:t>Росреестр</w:t>
            </w:r>
            <w:proofErr w:type="spellEnd"/>
          </w:p>
        </w:tc>
        <w:tc>
          <w:tcPr>
            <w:tcW w:w="1800" w:type="dxa"/>
            <w:tcBorders>
              <w:top w:val="nil"/>
              <w:left w:val="nil"/>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rPr>
                <w:rFonts w:ascii="Times New Roman" w:hAnsi="Times New Roman"/>
                <w:sz w:val="20"/>
                <w:szCs w:val="20"/>
                <w:lang w:eastAsia="ru-RU"/>
              </w:rPr>
            </w:pPr>
            <w:r w:rsidRPr="00AB2E64">
              <w:rPr>
                <w:rFonts w:ascii="Times New Roman" w:hAnsi="Times New Roman"/>
                <w:sz w:val="20"/>
                <w:szCs w:val="20"/>
                <w:lang w:eastAsia="ru-RU"/>
              </w:rPr>
              <w:t>Подлинник либо нота</w:t>
            </w:r>
            <w:r w:rsidR="00AB2E64">
              <w:rPr>
                <w:rFonts w:ascii="Times New Roman" w:hAnsi="Times New Roman"/>
                <w:sz w:val="20"/>
                <w:szCs w:val="20"/>
                <w:lang w:eastAsia="ru-RU"/>
              </w:rPr>
              <w:t>риально заверенная копия</w:t>
            </w:r>
          </w:p>
        </w:tc>
      </w:tr>
      <w:tr w:rsidR="00E43F47" w:rsidRPr="00AB2E64" w:rsidTr="009945E9">
        <w:trPr>
          <w:trHeight w:val="2200"/>
        </w:trPr>
        <w:tc>
          <w:tcPr>
            <w:tcW w:w="336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rPr>
                <w:rFonts w:ascii="Times New Roman" w:hAnsi="Times New Roman"/>
                <w:sz w:val="20"/>
                <w:szCs w:val="20"/>
                <w:lang w:eastAsia="ru-RU"/>
              </w:rPr>
            </w:pPr>
            <w:r w:rsidRPr="00AB2E64">
              <w:rPr>
                <w:rFonts w:ascii="Times New Roman" w:hAnsi="Times New Roman"/>
                <w:sz w:val="20"/>
                <w:szCs w:val="20"/>
                <w:lang w:eastAsia="ru-RU"/>
              </w:rPr>
              <w:t>Контрольный талон к ордеру или копия договора социального найма жилого помещения муниципального жилищного фонда, договора найма жилого помещения муниципального спец</w:t>
            </w:r>
            <w:r w:rsidR="00AB2E64">
              <w:rPr>
                <w:rFonts w:ascii="Times New Roman" w:hAnsi="Times New Roman"/>
                <w:sz w:val="20"/>
                <w:szCs w:val="20"/>
                <w:lang w:eastAsia="ru-RU"/>
              </w:rPr>
              <w:t>иализированного жилищного фонда</w:t>
            </w:r>
          </w:p>
        </w:tc>
        <w:tc>
          <w:tcPr>
            <w:tcW w:w="4080" w:type="dxa"/>
            <w:tcBorders>
              <w:top w:val="nil"/>
              <w:left w:val="nil"/>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rPr>
                <w:rFonts w:ascii="Times New Roman" w:hAnsi="Times New Roman"/>
                <w:sz w:val="20"/>
                <w:szCs w:val="20"/>
                <w:lang w:eastAsia="ru-RU"/>
              </w:rPr>
            </w:pPr>
            <w:r w:rsidRPr="00AB2E64">
              <w:rPr>
                <w:rFonts w:ascii="Times New Roman" w:hAnsi="Times New Roman"/>
                <w:sz w:val="20"/>
                <w:szCs w:val="20"/>
                <w:lang w:eastAsia="ru-RU"/>
              </w:rPr>
              <w:t>Контрольный талон к ордеру или копия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Для получения документа необходимо обратиться в органы регистрации граждан по месту жительства или администрацию г</w:t>
            </w:r>
            <w:r w:rsidR="00AB2E64">
              <w:rPr>
                <w:rFonts w:ascii="Times New Roman" w:hAnsi="Times New Roman"/>
                <w:sz w:val="20"/>
                <w:szCs w:val="20"/>
                <w:lang w:eastAsia="ru-RU"/>
              </w:rPr>
              <w:t xml:space="preserve">ородского округа </w:t>
            </w:r>
            <w:proofErr w:type="gramStart"/>
            <w:r w:rsidR="00AB2E64">
              <w:rPr>
                <w:rFonts w:ascii="Times New Roman" w:hAnsi="Times New Roman"/>
                <w:sz w:val="20"/>
                <w:szCs w:val="20"/>
                <w:lang w:eastAsia="ru-RU"/>
              </w:rPr>
              <w:t>Верхотурский</w:t>
            </w:r>
            <w:proofErr w:type="gramEnd"/>
          </w:p>
        </w:tc>
        <w:tc>
          <w:tcPr>
            <w:tcW w:w="1800" w:type="dxa"/>
            <w:tcBorders>
              <w:top w:val="nil"/>
              <w:left w:val="nil"/>
              <w:bottom w:val="single" w:sz="8" w:space="0" w:color="auto"/>
              <w:right w:val="single" w:sz="8" w:space="0" w:color="auto"/>
            </w:tcBorders>
            <w:tcMar>
              <w:top w:w="0" w:type="dxa"/>
              <w:left w:w="75" w:type="dxa"/>
              <w:bottom w:w="0" w:type="dxa"/>
              <w:right w:w="75" w:type="dxa"/>
            </w:tcMar>
          </w:tcPr>
          <w:p w:rsidR="00E43F47" w:rsidRPr="00AB2E64" w:rsidRDefault="00E43F47" w:rsidP="00AB2E64">
            <w:pPr>
              <w:spacing w:after="0" w:line="240" w:lineRule="auto"/>
              <w:rPr>
                <w:rFonts w:ascii="Times New Roman" w:hAnsi="Times New Roman"/>
                <w:sz w:val="20"/>
                <w:szCs w:val="20"/>
                <w:lang w:eastAsia="ru-RU"/>
              </w:rPr>
            </w:pPr>
            <w:r w:rsidRPr="00AB2E64">
              <w:rPr>
                <w:rFonts w:ascii="Times New Roman" w:hAnsi="Times New Roman"/>
                <w:sz w:val="20"/>
                <w:szCs w:val="20"/>
                <w:lang w:eastAsia="ru-RU"/>
              </w:rPr>
              <w:t xml:space="preserve">Копия, заверенная специалистами органа регистрации граждан по месту жительства   или администрацию городского округа </w:t>
            </w:r>
            <w:proofErr w:type="gramStart"/>
            <w:r w:rsidRPr="00AB2E64">
              <w:rPr>
                <w:rFonts w:ascii="Times New Roman" w:hAnsi="Times New Roman"/>
                <w:sz w:val="20"/>
                <w:szCs w:val="20"/>
                <w:lang w:eastAsia="ru-RU"/>
              </w:rPr>
              <w:t>Верхотурский</w:t>
            </w:r>
            <w:proofErr w:type="gramEnd"/>
            <w:r w:rsidRPr="00AB2E64">
              <w:rPr>
                <w:rFonts w:ascii="Times New Roman" w:hAnsi="Times New Roman"/>
                <w:sz w:val="20"/>
                <w:szCs w:val="20"/>
                <w:lang w:eastAsia="ru-RU"/>
              </w:rPr>
              <w:t xml:space="preserve"> </w:t>
            </w:r>
          </w:p>
        </w:tc>
      </w:tr>
    </w:tbl>
    <w:p w:rsidR="00E43F47" w:rsidRPr="00F54954" w:rsidRDefault="00E43F47" w:rsidP="00AB2E64">
      <w:pPr>
        <w:spacing w:after="0" w:line="240" w:lineRule="auto"/>
        <w:jc w:val="both"/>
        <w:rPr>
          <w:rFonts w:ascii="Times New Roman" w:hAnsi="Times New Roman"/>
          <w:sz w:val="24"/>
          <w:szCs w:val="24"/>
          <w:lang w:eastAsia="ru-RU"/>
        </w:rPr>
      </w:pPr>
      <w:r w:rsidRPr="00F54954">
        <w:rPr>
          <w:rFonts w:ascii="Times New Roman" w:hAnsi="Times New Roman"/>
          <w:sz w:val="24"/>
          <w:szCs w:val="24"/>
          <w:lang w:eastAsia="ru-RU"/>
        </w:rPr>
        <w:t> </w:t>
      </w:r>
      <w:r w:rsidRPr="00F54954">
        <w:rPr>
          <w:rFonts w:ascii="Times New Roman" w:hAnsi="Times New Roman"/>
          <w:sz w:val="24"/>
          <w:szCs w:val="24"/>
          <w:lang w:eastAsia="ru-RU"/>
        </w:rPr>
        <w:tab/>
        <w:t>В процессе предоставления муниципальной услуги запрещается требовать от заявителя:</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proofErr w:type="gramStart"/>
      <w:r w:rsidRPr="00F54954">
        <w:rPr>
          <w:rFonts w:ascii="Times New Roman" w:hAnsi="Times New Roman"/>
          <w:sz w:val="24"/>
          <w:szCs w:val="24"/>
          <w:lang w:eastAsia="ru-RU"/>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34" w:history="1">
        <w:r w:rsidRPr="00F54954">
          <w:rPr>
            <w:rFonts w:ascii="Times New Roman" w:hAnsi="Times New Roman"/>
            <w:color w:val="0000FF"/>
            <w:sz w:val="24"/>
            <w:szCs w:val="24"/>
            <w:lang w:eastAsia="ru-RU"/>
          </w:rPr>
          <w:t>частью 6 статьи 7</w:t>
        </w:r>
      </w:hyperlink>
      <w:r w:rsidRPr="00F54954">
        <w:rPr>
          <w:rFonts w:ascii="Times New Roman" w:hAnsi="Times New Roman"/>
          <w:sz w:val="24"/>
          <w:szCs w:val="24"/>
          <w:lang w:eastAsia="ru-RU"/>
        </w:rPr>
        <w:t xml:space="preserve"> </w:t>
      </w:r>
      <w:r w:rsidRPr="00F54954">
        <w:rPr>
          <w:rFonts w:ascii="Times New Roman" w:hAnsi="Times New Roman"/>
          <w:sz w:val="24"/>
          <w:szCs w:val="24"/>
          <w:lang w:eastAsia="ru-RU"/>
        </w:rPr>
        <w:lastRenderedPageBreak/>
        <w:t>Федерального закона от 27.07.2010 № 210-ФЗ "Об организации</w:t>
      </w:r>
      <w:proofErr w:type="gramEnd"/>
      <w:r w:rsidRPr="00F54954">
        <w:rPr>
          <w:rFonts w:ascii="Times New Roman" w:hAnsi="Times New Roman"/>
          <w:sz w:val="24"/>
          <w:szCs w:val="24"/>
          <w:lang w:eastAsia="ru-RU"/>
        </w:rPr>
        <w:t xml:space="preserve"> предоставления государственных и муниципальных услуг".</w:t>
      </w:r>
    </w:p>
    <w:p w:rsidR="00E43F47" w:rsidRPr="00F54954" w:rsidRDefault="00AB2E64" w:rsidP="00F54954">
      <w:pPr>
        <w:spacing w:after="0" w:line="240" w:lineRule="auto"/>
        <w:ind w:firstLine="540"/>
        <w:jc w:val="both"/>
        <w:rPr>
          <w:rFonts w:ascii="Times New Roman" w:hAnsi="Times New Roman"/>
          <w:sz w:val="24"/>
          <w:szCs w:val="24"/>
          <w:lang w:eastAsia="ru-RU"/>
        </w:rPr>
      </w:pPr>
      <w:bookmarkStart w:id="4" w:name="Par261"/>
      <w:bookmarkEnd w:id="4"/>
      <w:r>
        <w:rPr>
          <w:rFonts w:ascii="Times New Roman" w:hAnsi="Times New Roman"/>
          <w:sz w:val="24"/>
          <w:szCs w:val="24"/>
          <w:lang w:eastAsia="ru-RU"/>
        </w:rPr>
        <w:t>8.</w:t>
      </w:r>
      <w:r w:rsidR="00E43F47" w:rsidRPr="00F54954">
        <w:rPr>
          <w:rFonts w:ascii="Times New Roman" w:hAnsi="Times New Roman"/>
          <w:sz w:val="24"/>
          <w:szCs w:val="24"/>
          <w:lang w:eastAsia="ru-RU"/>
        </w:rPr>
        <w:t>Основаниями для отказа в принятии заявлений и документов являются:</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представление нечитаемых документов, документов с приписками, подчистками, помарками;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отсутствие в письменном обращении указаний на фамилию, имя, отчество (при наличии последнего) заявителя, почтовый адрес, по которому должен быть направлен ответ, адрес жилого помещения, в отношении которого оформляется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E43F47" w:rsidRPr="00F54954" w:rsidRDefault="00AB2E64" w:rsidP="00F54954">
      <w:pPr>
        <w:spacing w:after="0" w:line="240" w:lineRule="auto"/>
        <w:ind w:firstLine="540"/>
        <w:jc w:val="both"/>
        <w:rPr>
          <w:rFonts w:ascii="Times New Roman" w:hAnsi="Times New Roman"/>
          <w:sz w:val="24"/>
          <w:szCs w:val="24"/>
          <w:lang w:eastAsia="ru-RU"/>
        </w:rPr>
      </w:pPr>
      <w:bookmarkStart w:id="5" w:name="Par265"/>
      <w:bookmarkEnd w:id="5"/>
      <w:r>
        <w:rPr>
          <w:rFonts w:ascii="Times New Roman" w:hAnsi="Times New Roman"/>
          <w:sz w:val="24"/>
          <w:szCs w:val="24"/>
          <w:lang w:eastAsia="ru-RU"/>
        </w:rPr>
        <w:t>9.</w:t>
      </w:r>
      <w:r w:rsidR="00E43F47" w:rsidRPr="00F54954">
        <w:rPr>
          <w:rFonts w:ascii="Times New Roman" w:hAnsi="Times New Roman"/>
          <w:sz w:val="24"/>
          <w:szCs w:val="24"/>
          <w:lang w:eastAsia="ru-RU"/>
        </w:rPr>
        <w:t>В предоставлении услуги отказывается в следующих случаях:</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если представлен неполный пакет документов;</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если в представленных документах содержатся недостоверные сведения;</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 xml:space="preserve">если заявитель не относится к категориям граждан, перечисленных в </w:t>
      </w:r>
      <w:hyperlink r:id="rId35" w:anchor="Par12" w:history="1">
        <w:r w:rsidRPr="00F54954">
          <w:rPr>
            <w:rFonts w:ascii="Times New Roman" w:hAnsi="Times New Roman"/>
            <w:color w:val="0000FF"/>
            <w:sz w:val="24"/>
            <w:szCs w:val="24"/>
            <w:lang w:eastAsia="ru-RU"/>
          </w:rPr>
          <w:t>пункте 2</w:t>
        </w:r>
      </w:hyperlink>
      <w:r w:rsidRPr="00F54954">
        <w:rPr>
          <w:rFonts w:ascii="Times New Roman" w:hAnsi="Times New Roman"/>
          <w:sz w:val="24"/>
          <w:szCs w:val="24"/>
          <w:lang w:eastAsia="ru-RU"/>
        </w:rPr>
        <w:t xml:space="preserve"> настоящего Административного регламента;</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если получена информация о наличии обременения на жилое помещение, занимаемое заявителем.</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1</w:t>
      </w:r>
      <w:r w:rsidR="00AB2E64">
        <w:rPr>
          <w:rFonts w:ascii="Times New Roman" w:hAnsi="Times New Roman"/>
          <w:sz w:val="24"/>
          <w:szCs w:val="24"/>
          <w:lang w:eastAsia="ru-RU"/>
        </w:rPr>
        <w:t>0.</w:t>
      </w:r>
      <w:r w:rsidRPr="00F54954">
        <w:rPr>
          <w:rFonts w:ascii="Times New Roman" w:hAnsi="Times New Roman"/>
          <w:sz w:val="24"/>
          <w:szCs w:val="24"/>
          <w:lang w:eastAsia="ru-RU"/>
        </w:rPr>
        <w:t>Перечень услуг, которые являются необходимыми и обязательными для предоставления муниципальной услуги, приведен в таблице 3.</w:t>
      </w:r>
    </w:p>
    <w:p w:rsidR="00E43F47" w:rsidRPr="00F54954" w:rsidRDefault="00E43F47" w:rsidP="00F54954">
      <w:pPr>
        <w:spacing w:after="0" w:line="240" w:lineRule="auto"/>
        <w:jc w:val="right"/>
        <w:rPr>
          <w:rFonts w:ascii="Times New Roman" w:hAnsi="Times New Roman"/>
          <w:sz w:val="24"/>
          <w:szCs w:val="24"/>
          <w:lang w:eastAsia="ru-RU"/>
        </w:rPr>
      </w:pPr>
      <w:r w:rsidRPr="00F54954">
        <w:rPr>
          <w:rFonts w:ascii="Times New Roman" w:hAnsi="Times New Roman"/>
          <w:sz w:val="24"/>
          <w:szCs w:val="24"/>
          <w:lang w:eastAsia="ru-RU"/>
        </w:rPr>
        <w:t> Таблица 3 </w:t>
      </w:r>
    </w:p>
    <w:tbl>
      <w:tblPr>
        <w:tblW w:w="0" w:type="auto"/>
        <w:tblInd w:w="75" w:type="dxa"/>
        <w:tblCellMar>
          <w:left w:w="0" w:type="dxa"/>
          <w:right w:w="0" w:type="dxa"/>
        </w:tblCellMar>
        <w:tblLook w:val="00A0"/>
      </w:tblPr>
      <w:tblGrid>
        <w:gridCol w:w="4680"/>
        <w:gridCol w:w="4320"/>
      </w:tblGrid>
      <w:tr w:rsidR="00E43F47" w:rsidRPr="00AB2E64" w:rsidTr="009945E9">
        <w:trPr>
          <w:trHeight w:val="400"/>
        </w:trPr>
        <w:tc>
          <w:tcPr>
            <w:tcW w:w="4680" w:type="dxa"/>
            <w:tcBorders>
              <w:top w:val="single" w:sz="8" w:space="0" w:color="auto"/>
              <w:left w:val="single" w:sz="8" w:space="0" w:color="auto"/>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jc w:val="center"/>
              <w:rPr>
                <w:rFonts w:ascii="Times New Roman" w:hAnsi="Times New Roman"/>
                <w:sz w:val="20"/>
                <w:szCs w:val="20"/>
                <w:lang w:eastAsia="ru-RU"/>
              </w:rPr>
            </w:pPr>
            <w:r w:rsidRPr="00AB2E64">
              <w:rPr>
                <w:rFonts w:ascii="Times New Roman" w:hAnsi="Times New Roman"/>
                <w:sz w:val="20"/>
                <w:szCs w:val="20"/>
                <w:lang w:eastAsia="ru-RU"/>
              </w:rPr>
              <w:t>Наименование услуги</w:t>
            </w:r>
          </w:p>
        </w:tc>
        <w:tc>
          <w:tcPr>
            <w:tcW w:w="4320"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jc w:val="center"/>
              <w:rPr>
                <w:rFonts w:ascii="Times New Roman" w:hAnsi="Times New Roman"/>
                <w:sz w:val="20"/>
                <w:szCs w:val="20"/>
                <w:lang w:eastAsia="ru-RU"/>
              </w:rPr>
            </w:pPr>
            <w:r w:rsidRPr="00AB2E64">
              <w:rPr>
                <w:rFonts w:ascii="Times New Roman" w:hAnsi="Times New Roman"/>
                <w:sz w:val="20"/>
                <w:szCs w:val="20"/>
                <w:lang w:eastAsia="ru-RU"/>
              </w:rPr>
              <w:t>Порядок, размер и основания взимания платы за услугу</w:t>
            </w:r>
          </w:p>
        </w:tc>
      </w:tr>
      <w:tr w:rsidR="00E43F47" w:rsidRPr="00AB2E64" w:rsidTr="009945E9">
        <w:trPr>
          <w:trHeight w:val="778"/>
        </w:trPr>
        <w:tc>
          <w:tcPr>
            <w:tcW w:w="468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rPr>
                <w:rFonts w:ascii="Times New Roman" w:hAnsi="Times New Roman"/>
                <w:sz w:val="20"/>
                <w:szCs w:val="20"/>
                <w:lang w:eastAsia="ru-RU"/>
              </w:rPr>
            </w:pPr>
            <w:r w:rsidRPr="00AB2E64">
              <w:rPr>
                <w:rFonts w:ascii="Times New Roman" w:hAnsi="Times New Roman"/>
                <w:sz w:val="20"/>
                <w:szCs w:val="20"/>
                <w:lang w:eastAsia="ru-RU"/>
              </w:rPr>
              <w:t>Выдача документов, содержащих сведения о месте жительства заявителя и совместно проживающих с ним лицах.</w:t>
            </w:r>
          </w:p>
        </w:tc>
        <w:tc>
          <w:tcPr>
            <w:tcW w:w="4320" w:type="dxa"/>
            <w:tcBorders>
              <w:top w:val="nil"/>
              <w:left w:val="nil"/>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rPr>
                <w:rFonts w:ascii="Times New Roman" w:hAnsi="Times New Roman"/>
                <w:sz w:val="20"/>
                <w:szCs w:val="20"/>
                <w:lang w:eastAsia="ru-RU"/>
              </w:rPr>
            </w:pPr>
            <w:r w:rsidRPr="00AB2E64">
              <w:rPr>
                <w:rFonts w:ascii="Times New Roman" w:hAnsi="Times New Roman"/>
                <w:sz w:val="20"/>
                <w:szCs w:val="20"/>
                <w:lang w:eastAsia="ru-RU"/>
              </w:rPr>
              <w:t>Услуга предоставляется бесплатно. Услуга предоставляется органами регистрации граждан.</w:t>
            </w:r>
          </w:p>
        </w:tc>
      </w:tr>
      <w:tr w:rsidR="00E43F47" w:rsidRPr="00AB2E64" w:rsidTr="00AB2E64">
        <w:trPr>
          <w:trHeight w:val="1428"/>
        </w:trPr>
        <w:tc>
          <w:tcPr>
            <w:tcW w:w="468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rPr>
                <w:rFonts w:ascii="Times New Roman" w:hAnsi="Times New Roman"/>
                <w:sz w:val="20"/>
                <w:szCs w:val="20"/>
                <w:lang w:eastAsia="ru-RU"/>
              </w:rPr>
            </w:pPr>
            <w:r w:rsidRPr="00AB2E64">
              <w:rPr>
                <w:rFonts w:ascii="Times New Roman" w:hAnsi="Times New Roman"/>
                <w:sz w:val="20"/>
                <w:szCs w:val="20"/>
                <w:lang w:eastAsia="ru-RU"/>
              </w:rPr>
              <w:t xml:space="preserve">Подготовка сведений (справок) о правах на объекты недвижимости (при отсутствии сведений в Едином государственном реестре на недвижимое имущество и сделок с ним): справки о наличии (отсутствии) регистрации обременения на объект недвижимости, справок о собственниках недвижимого имущества </w:t>
            </w:r>
          </w:p>
        </w:tc>
        <w:tc>
          <w:tcPr>
            <w:tcW w:w="4320" w:type="dxa"/>
            <w:tcBorders>
              <w:top w:val="nil"/>
              <w:left w:val="nil"/>
              <w:bottom w:val="single" w:sz="8" w:space="0" w:color="auto"/>
              <w:right w:val="single" w:sz="8" w:space="0" w:color="auto"/>
            </w:tcBorders>
            <w:tcMar>
              <w:top w:w="0" w:type="dxa"/>
              <w:left w:w="75" w:type="dxa"/>
              <w:bottom w:w="0" w:type="dxa"/>
              <w:right w:w="75" w:type="dxa"/>
            </w:tcMar>
          </w:tcPr>
          <w:p w:rsidR="00E43F47" w:rsidRPr="00AB2E64" w:rsidRDefault="00E43F47" w:rsidP="00F54954">
            <w:pPr>
              <w:spacing w:after="0" w:line="240" w:lineRule="auto"/>
              <w:rPr>
                <w:rFonts w:ascii="Times New Roman" w:hAnsi="Times New Roman"/>
                <w:sz w:val="20"/>
                <w:szCs w:val="20"/>
                <w:lang w:eastAsia="ru-RU"/>
              </w:rPr>
            </w:pPr>
            <w:r w:rsidRPr="00AB2E64">
              <w:rPr>
                <w:rFonts w:ascii="Times New Roman" w:hAnsi="Times New Roman"/>
                <w:sz w:val="20"/>
                <w:szCs w:val="20"/>
                <w:lang w:eastAsia="ru-RU"/>
              </w:rPr>
              <w:t>Услуга предоставляется платно. Услуга предоставляется организациями, осуществляющими техническую инвентаризацию жилищного фонда</w:t>
            </w:r>
          </w:p>
        </w:tc>
      </w:tr>
    </w:tbl>
    <w:p w:rsidR="00E43F47" w:rsidRPr="00F54954" w:rsidRDefault="00AB2E64" w:rsidP="00F54954">
      <w:pPr>
        <w:spacing w:after="0" w:line="240" w:lineRule="auto"/>
        <w:rPr>
          <w:rFonts w:ascii="Times New Roman" w:hAnsi="Times New Roman"/>
          <w:sz w:val="24"/>
          <w:szCs w:val="24"/>
          <w:lang w:eastAsia="ru-RU"/>
        </w:rPr>
      </w:pPr>
      <w:r>
        <w:rPr>
          <w:rFonts w:ascii="Times New Roman" w:hAnsi="Times New Roman"/>
          <w:sz w:val="24"/>
          <w:szCs w:val="24"/>
          <w:lang w:eastAsia="ru-RU"/>
        </w:rPr>
        <w:t> </w:t>
      </w:r>
      <w:r>
        <w:rPr>
          <w:rFonts w:ascii="Times New Roman" w:hAnsi="Times New Roman"/>
          <w:sz w:val="24"/>
          <w:szCs w:val="24"/>
          <w:lang w:eastAsia="ru-RU"/>
        </w:rPr>
        <w:tab/>
        <w:t>11.</w:t>
      </w:r>
      <w:r w:rsidR="00E43F47" w:rsidRPr="00F54954">
        <w:rPr>
          <w:rFonts w:ascii="Times New Roman" w:hAnsi="Times New Roman"/>
          <w:sz w:val="24"/>
          <w:szCs w:val="24"/>
          <w:lang w:eastAsia="ru-RU"/>
        </w:rPr>
        <w:t>Муниципальная услуга предоставляется бесплатно.</w:t>
      </w:r>
    </w:p>
    <w:p w:rsidR="00E43F47" w:rsidRPr="00F54954" w:rsidRDefault="00AB2E64" w:rsidP="00F5495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12.</w:t>
      </w:r>
      <w:r w:rsidR="00E43F47" w:rsidRPr="00F54954">
        <w:rPr>
          <w:rFonts w:ascii="Times New Roman" w:hAnsi="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43F47" w:rsidRPr="00F54954" w:rsidRDefault="00AB2E64" w:rsidP="00F5495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13.</w:t>
      </w:r>
      <w:r w:rsidR="00E43F47" w:rsidRPr="00F54954">
        <w:rPr>
          <w:rFonts w:ascii="Times New Roman" w:hAnsi="Times New Roman"/>
          <w:sz w:val="24"/>
          <w:szCs w:val="24"/>
          <w:lang w:eastAsia="ru-RU"/>
        </w:rPr>
        <w:t>Срок регистрации заявления о предоставлении услуги составляет три дня.</w:t>
      </w:r>
    </w:p>
    <w:p w:rsidR="00E43F47" w:rsidRPr="00F54954" w:rsidRDefault="00AB2E64" w:rsidP="00AB2E6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14.</w:t>
      </w:r>
      <w:r w:rsidR="00E43F47" w:rsidRPr="00F54954">
        <w:rPr>
          <w:rFonts w:ascii="Times New Roman" w:hAnsi="Times New Roman"/>
          <w:sz w:val="24"/>
          <w:szCs w:val="24"/>
          <w:lang w:eastAsia="ru-RU"/>
        </w:rPr>
        <w:t>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E43F47" w:rsidRPr="00F54954" w:rsidRDefault="00AB2E64" w:rsidP="00AB2E6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15.</w:t>
      </w:r>
      <w:r w:rsidR="00E43F47" w:rsidRPr="00F54954">
        <w:rPr>
          <w:rFonts w:ascii="Times New Roman" w:hAnsi="Times New Roman"/>
          <w:sz w:val="24"/>
          <w:szCs w:val="24"/>
          <w:lang w:eastAsia="ru-RU"/>
        </w:rPr>
        <w:t>Показателями доступности и качества предоставления муниципальной услуги являются:</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количество обращений за получением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количество получателей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среднее количество человеко-часов, затраченных на предоставление одной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количество регламентированных посещений органа власти для получения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максимальное количество документов, необходимых для получения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максимальное количество межведомственных запросов для обеспечения получения услуги, в том числе запросов, осуществляемых с помощью системы межведомственного электронного взаимодействия (СМЭВ);</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максимальное количество документов, которые заявитель обязан самостоятельно представить для получения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максимальное время ожидания от момента обращения за услугой до фактического начала оказания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наличие информационной системы, автоматизирующей процесс оказания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lastRenderedPageBreak/>
        <w:t>доступность бланков заявлений или иных документов, необходимых для оказания услуги, в сети Интернет;</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размещение информации о порядке оказания услуги в сети Интернет;</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размещение информации о порядке оказания услуги на информационных стендах, размещенных в помещении органа власти, оказывающего услугу;</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возможность получения консультации специалиста по вопросам предоставления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по телефону;</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через сеть Интернет;</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по электронной почте;</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при личном обращении;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при письменном обращении;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наличие электронной системы управления очередью на прием для получения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количество консультаций по вопросам предоставления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доля заявителей, удовлетворенных качеством предоставления услуги, от общего числа опрошенных заявителей;</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доля заявителей, удовлетворенных результатом предоставления услуги, от общего числа опрошенных заявителей;</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количество обоснованных жалоб на нарушение регламента предоставления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доля обоснованных жалоб от общего количества обращений за получением услуги;</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количество обращений в судебные органы для обжалования действий (бездействия) и/или решений должностных лиц при предоставлении услуги.</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00E43F47" w:rsidRPr="00F54954">
        <w:rPr>
          <w:rFonts w:ascii="Times New Roman" w:hAnsi="Times New Roman"/>
          <w:sz w:val="24"/>
          <w:szCs w:val="24"/>
          <w:lang w:eastAsia="ru-RU"/>
        </w:rPr>
        <w:t xml:space="preserve">Иные требования к предоставлению муниципальной услуги: </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16.1.</w:t>
      </w:r>
      <w:r w:rsidR="00E43F47" w:rsidRPr="00F54954">
        <w:rPr>
          <w:rFonts w:ascii="Times New Roman" w:hAnsi="Times New Roman"/>
          <w:sz w:val="24"/>
          <w:szCs w:val="24"/>
          <w:lang w:eastAsia="ru-RU"/>
        </w:rPr>
        <w:t>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16.2.</w:t>
      </w:r>
      <w:r w:rsidR="00E43F47" w:rsidRPr="00F54954">
        <w:rPr>
          <w:rFonts w:ascii="Times New Roman" w:hAnsi="Times New Roman"/>
          <w:sz w:val="24"/>
          <w:szCs w:val="24"/>
          <w:lang w:eastAsia="ru-RU"/>
        </w:rPr>
        <w:t>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E43F47" w:rsidRPr="00F54954" w:rsidRDefault="00E43F47" w:rsidP="00F54954">
      <w:pPr>
        <w:spacing w:after="0" w:line="240" w:lineRule="auto"/>
        <w:ind w:firstLine="540"/>
        <w:jc w:val="both"/>
        <w:rPr>
          <w:rFonts w:ascii="Times New Roman" w:hAnsi="Times New Roman"/>
          <w:sz w:val="24"/>
          <w:szCs w:val="24"/>
          <w:lang w:eastAsia="ru-RU"/>
        </w:rPr>
      </w:pPr>
      <w:proofErr w:type="gramStart"/>
      <w:r w:rsidRPr="00F54954">
        <w:rPr>
          <w:rFonts w:ascii="Times New Roman" w:hAnsi="Times New Roman"/>
          <w:sz w:val="24"/>
          <w:szCs w:val="24"/>
          <w:lang w:eastAsia="ru-RU"/>
        </w:rP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Верхотурский;</w:t>
      </w:r>
      <w:proofErr w:type="gramEnd"/>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 xml:space="preserve">2) между многофункциональным центром и Администрацией городского округа </w:t>
      </w:r>
      <w:proofErr w:type="gramStart"/>
      <w:r w:rsidRPr="00F54954">
        <w:rPr>
          <w:rFonts w:ascii="Times New Roman" w:hAnsi="Times New Roman"/>
          <w:sz w:val="24"/>
          <w:szCs w:val="24"/>
          <w:lang w:eastAsia="ru-RU"/>
        </w:rPr>
        <w:t>Верхотурский</w:t>
      </w:r>
      <w:proofErr w:type="gramEnd"/>
      <w:r w:rsidRPr="00F54954">
        <w:rPr>
          <w:rFonts w:ascii="Times New Roman" w:hAnsi="Times New Roman"/>
          <w:sz w:val="24"/>
          <w:szCs w:val="24"/>
          <w:lang w:eastAsia="ru-RU"/>
        </w:rPr>
        <w:t xml:space="preserve"> заключено соглашение о взаимодействии с учетом требований, установленных Правительством Российской Федерации.</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16.3.</w:t>
      </w:r>
      <w:r w:rsidR="00E43F47" w:rsidRPr="00F54954">
        <w:rPr>
          <w:rFonts w:ascii="Times New Roman" w:hAnsi="Times New Roman"/>
          <w:sz w:val="24"/>
          <w:szCs w:val="24"/>
          <w:lang w:eastAsia="ru-RU"/>
        </w:rPr>
        <w:t>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16.4.</w:t>
      </w:r>
      <w:r w:rsidR="00E43F47" w:rsidRPr="00F54954">
        <w:rPr>
          <w:rFonts w:ascii="Times New Roman" w:hAnsi="Times New Roman"/>
          <w:sz w:val="24"/>
          <w:szCs w:val="24"/>
          <w:lang w:eastAsia="ru-RU"/>
        </w:rPr>
        <w:t>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Верхотурский соглашения о взаимодействии.</w:t>
      </w:r>
    </w:p>
    <w:p w:rsidR="00E43F47" w:rsidRPr="00F54954" w:rsidRDefault="00E43F47" w:rsidP="00AB2E6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Верхотурский соглашения о взаимодействии.</w:t>
      </w:r>
    </w:p>
    <w:p w:rsidR="00E43F47" w:rsidRPr="00F54954" w:rsidRDefault="00E43F47" w:rsidP="00F54954">
      <w:pPr>
        <w:shd w:val="clear" w:color="auto" w:fill="F5F5F5"/>
        <w:spacing w:after="0" w:line="240" w:lineRule="auto"/>
        <w:rPr>
          <w:rFonts w:ascii="Times New Roman" w:hAnsi="Times New Roman"/>
          <w:sz w:val="24"/>
          <w:szCs w:val="24"/>
          <w:lang w:eastAsia="ru-RU"/>
        </w:rPr>
      </w:pPr>
      <w:r w:rsidRPr="00F54954">
        <w:rPr>
          <w:rFonts w:ascii="Times New Roman" w:hAnsi="Times New Roman"/>
          <w:sz w:val="24"/>
          <w:szCs w:val="24"/>
          <w:lang w:eastAsia="ru-RU"/>
        </w:rPr>
        <w:t> </w:t>
      </w:r>
    </w:p>
    <w:p w:rsidR="00E43F47" w:rsidRPr="00AB2E64" w:rsidRDefault="00E43F47" w:rsidP="00AB2E64">
      <w:pPr>
        <w:shd w:val="clear" w:color="auto" w:fill="F5F5F5"/>
        <w:spacing w:after="0" w:line="240" w:lineRule="auto"/>
        <w:jc w:val="center"/>
        <w:rPr>
          <w:rFonts w:ascii="Times New Roman" w:hAnsi="Times New Roman"/>
          <w:b/>
          <w:sz w:val="24"/>
          <w:szCs w:val="24"/>
          <w:lang w:eastAsia="ru-RU"/>
        </w:rPr>
      </w:pPr>
      <w:r w:rsidRPr="00F54954">
        <w:rPr>
          <w:rFonts w:ascii="Times New Roman" w:hAnsi="Times New Roman"/>
          <w:b/>
          <w:sz w:val="24"/>
          <w:szCs w:val="24"/>
          <w:lang w:eastAsia="ru-RU"/>
        </w:rPr>
        <w:lastRenderedPageBreak/>
        <w:t>Раздел 3. СОСТАВ, ПОСЛЕДОВАТЕЛЬНОСТЬ И СРОКИ ВЫПОЛНЕНИЯ АДМИНИСТРАТИВНЫХ ПРОЦЕДУР (ДЕЙСТВИЙ), ТРЕБОВАНИЯ К ПОРЯДКУ ИХ ВЫПОЛНЕНИЯ</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w:t>
      </w:r>
      <w:r w:rsidR="00E43F47" w:rsidRPr="00F54954">
        <w:rPr>
          <w:rFonts w:ascii="Times New Roman" w:hAnsi="Times New Roman"/>
          <w:sz w:val="24"/>
          <w:szCs w:val="24"/>
          <w:lang w:eastAsia="ru-RU"/>
        </w:rPr>
        <w:t>В ходе предоставления муниципальной услуги выполняются следующие административные процедуры:</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прием и регистрация заявления и прилагаемых к нему документов (приложение №1);</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рассмотрение документов, проверка содержащихся в них сведений и принятие решения об оформлении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Блок-схема предоставления муниципальной услуги приведена в Приложении к Административному регламенту (приложение №2).</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00E43F47" w:rsidRPr="00F54954">
        <w:rPr>
          <w:rFonts w:ascii="Times New Roman" w:hAnsi="Times New Roman"/>
          <w:sz w:val="24"/>
          <w:szCs w:val="24"/>
          <w:lang w:eastAsia="ru-RU"/>
        </w:rPr>
        <w:t>Основанием для начала исполнения административной процедуры "Прием и регистрация заявления и прилагаемых к нему документов" являются:</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 xml:space="preserve">поступление в уполномоченный орган заявления об оформлении </w:t>
      </w:r>
      <w:proofErr w:type="gramStart"/>
      <w:r w:rsidRPr="00F54954">
        <w:rPr>
          <w:rFonts w:ascii="Times New Roman" w:hAnsi="Times New Roman"/>
          <w:sz w:val="24"/>
          <w:szCs w:val="24"/>
          <w:lang w:eastAsia="ru-RU"/>
        </w:rPr>
        <w:t>дубликата договора социального найма жилого помещения муниципального жилищного фонда</w:t>
      </w:r>
      <w:proofErr w:type="gramEnd"/>
      <w:r w:rsidRPr="00F54954">
        <w:rPr>
          <w:rFonts w:ascii="Times New Roman" w:hAnsi="Times New Roman"/>
          <w:sz w:val="24"/>
          <w:szCs w:val="24"/>
          <w:lang w:eastAsia="ru-RU"/>
        </w:rPr>
        <w:t xml:space="preserve"> либо заявления об оформлении дубликата договора найма жилого помещения муниципального специализированного жилищного фонда, ордера на жилое помещение и документов, предусмотренных настоящим Административным регламентом.</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00E43F47" w:rsidRPr="00F54954">
        <w:rPr>
          <w:rFonts w:ascii="Times New Roman" w:hAnsi="Times New Roman"/>
          <w:sz w:val="24"/>
          <w:szCs w:val="24"/>
          <w:lang w:eastAsia="ru-RU"/>
        </w:rPr>
        <w:t>Специалист МКУ «ЖЭУ», ответственный за прием заявлений и документов, проверяет документ, удостоверяющий личность, проверяет полномочия заявителя, в том числе полномочия представителя действовать от его имени.</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00E43F47" w:rsidRPr="00F54954">
        <w:rPr>
          <w:rFonts w:ascii="Times New Roman" w:hAnsi="Times New Roman"/>
          <w:sz w:val="24"/>
          <w:szCs w:val="24"/>
          <w:lang w:eastAsia="ru-RU"/>
        </w:rPr>
        <w:t>Специалист МКУ «ЖЭУ», ответственный за прием заявлений и документов, проверяет документы, удостоверяясь в том, что отсутствуют основания для отказа в принятии заявления и документов, указанные в Административном регламенте.</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00E43F47" w:rsidRPr="00F54954">
        <w:rPr>
          <w:rFonts w:ascii="Times New Roman" w:hAnsi="Times New Roman"/>
          <w:sz w:val="24"/>
          <w:szCs w:val="24"/>
          <w:lang w:eastAsia="ru-RU"/>
        </w:rPr>
        <w:t>Специалист МКУ «ЖЭУ», ответственный за прием заявлений и документов, сличает представленные экземпляры подлинников и копий документов.</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00E43F47" w:rsidRPr="00F54954">
        <w:rPr>
          <w:rFonts w:ascii="Times New Roman" w:hAnsi="Times New Roman"/>
          <w:sz w:val="24"/>
          <w:szCs w:val="24"/>
          <w:lang w:eastAsia="ru-RU"/>
        </w:rPr>
        <w:t>В случае отсутствия оснований для отказа в принятии заявления и документов, указанных в Административном регламенте, специалист МКУ «ЖЭУ», ответственный за прием заявления и документов, производит регистрацию заявления путем внесения записи в журнал учета документов в течение трех рабочих дней со дня их поступления в уполномоченный орган.</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w:t>
      </w:r>
      <w:r w:rsidR="00E43F47" w:rsidRPr="00F54954">
        <w:rPr>
          <w:rFonts w:ascii="Times New Roman" w:hAnsi="Times New Roman"/>
          <w:sz w:val="24"/>
          <w:szCs w:val="24"/>
          <w:lang w:eastAsia="ru-RU"/>
        </w:rPr>
        <w:t>При наличии оснований для отказа в принятии заявления и документов, указанных в Административном регламенте, специалист МКУ «ЖЭУ», ответственный за прием заявления и документов, возвращает заявителю заявление и документы и устно разъясняет причину отказа.</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8.</w:t>
      </w:r>
      <w:r w:rsidR="00E43F47" w:rsidRPr="00F54954">
        <w:rPr>
          <w:rFonts w:ascii="Times New Roman" w:hAnsi="Times New Roman"/>
          <w:sz w:val="24"/>
          <w:szCs w:val="24"/>
          <w:lang w:eastAsia="ru-RU"/>
        </w:rPr>
        <w:t>Результатом административной процедуры является регистрация заявления и документов и направление их специалисту МКУ «ЖЭУ», ответственному за рассмотрение документов, либо отказ в регистрации заявления и документов.</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9.</w:t>
      </w:r>
      <w:r w:rsidR="00E43F47" w:rsidRPr="00F54954">
        <w:rPr>
          <w:rFonts w:ascii="Times New Roman" w:hAnsi="Times New Roman"/>
          <w:sz w:val="24"/>
          <w:szCs w:val="24"/>
          <w:lang w:eastAsia="ru-RU"/>
        </w:rPr>
        <w:t>Заявление и документы, прошедшие регистрацию, в течение одного рабочего дня направляются специалисту МКУ «ЖЭУ», ответственному за рассмотрение документов, для проверки сведений, содержащихся в документах.</w:t>
      </w:r>
    </w:p>
    <w:p w:rsidR="00E43F47" w:rsidRPr="00F54954" w:rsidRDefault="00AB2E64" w:rsidP="00F54954">
      <w:pPr>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10.</w:t>
      </w:r>
      <w:r w:rsidR="00E43F47" w:rsidRPr="00F54954">
        <w:rPr>
          <w:rFonts w:ascii="Times New Roman" w:hAnsi="Times New Roman"/>
          <w:sz w:val="24"/>
          <w:szCs w:val="24"/>
          <w:lang w:eastAsia="ru-RU"/>
        </w:rPr>
        <w:t>Основанием для начала административной процедуры «Рассмотрение документов, проверка содержащихся в них сведений и принятие решения об оформлении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является поступление заявлений и документов, прошедших регистрацию, специалисту МКУ «ЖЭУ», ответственному за рассмотрение документов.</w:t>
      </w:r>
      <w:proofErr w:type="gramEnd"/>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11.</w:t>
      </w:r>
      <w:r w:rsidR="00E43F47" w:rsidRPr="00F54954">
        <w:rPr>
          <w:rFonts w:ascii="Times New Roman" w:hAnsi="Times New Roman"/>
          <w:sz w:val="24"/>
          <w:szCs w:val="24"/>
          <w:lang w:eastAsia="ru-RU"/>
        </w:rPr>
        <w:t>Специалист МКУ «ЖЭУ», ответственный за рассмотрение документов, осуществляет проверку сведений, содержащихся в документах.</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12.</w:t>
      </w:r>
      <w:r w:rsidR="00E43F47" w:rsidRPr="00F54954">
        <w:rPr>
          <w:rFonts w:ascii="Times New Roman" w:hAnsi="Times New Roman"/>
          <w:sz w:val="24"/>
          <w:szCs w:val="24"/>
          <w:lang w:eastAsia="ru-RU"/>
        </w:rPr>
        <w:t>Специалист МКУ «ЖЭУ», ответственный за рассмотрение документов:</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устанавливает факт полноты представления заявителем необходимых документов;</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направляет межведомственные запросы.</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Уполномоченные органы запрашивают в порядке межведомственного взаимодействия следующую информацию:</w:t>
      </w:r>
    </w:p>
    <w:p w:rsidR="00E43F47" w:rsidRPr="00F54954" w:rsidRDefault="00E43F47" w:rsidP="00AB2E6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lastRenderedPageBreak/>
        <w:t xml:space="preserve">справку, заверенную подписью должностного лица, ответственного за регистрацию граждан по месту пребывания или по месту жительства, </w:t>
      </w:r>
      <w:proofErr w:type="gramStart"/>
      <w:r w:rsidRPr="00F54954">
        <w:rPr>
          <w:rFonts w:ascii="Times New Roman" w:hAnsi="Times New Roman"/>
          <w:sz w:val="24"/>
          <w:szCs w:val="24"/>
          <w:lang w:eastAsia="ru-RU"/>
        </w:rPr>
        <w:t>подтверждающая</w:t>
      </w:r>
      <w:proofErr w:type="gramEnd"/>
      <w:r w:rsidRPr="00F54954">
        <w:rPr>
          <w:rFonts w:ascii="Times New Roman" w:hAnsi="Times New Roman"/>
          <w:sz w:val="24"/>
          <w:szCs w:val="24"/>
          <w:lang w:eastAsia="ru-RU"/>
        </w:rPr>
        <w:t xml:space="preserve"> место жительства заявителя и (или) содержащая сведения о совместно проживающих с ним лицах в </w:t>
      </w:r>
      <w:proofErr w:type="spellStart"/>
      <w:r w:rsidRPr="00F54954">
        <w:rPr>
          <w:rFonts w:ascii="Times New Roman" w:hAnsi="Times New Roman"/>
          <w:sz w:val="24"/>
          <w:szCs w:val="24"/>
          <w:lang w:eastAsia="ru-RU"/>
        </w:rPr>
        <w:t>Росреестре</w:t>
      </w:r>
      <w:proofErr w:type="spellEnd"/>
      <w:r w:rsidRPr="00F54954">
        <w:rPr>
          <w:rFonts w:ascii="Times New Roman" w:hAnsi="Times New Roman"/>
          <w:sz w:val="24"/>
          <w:szCs w:val="24"/>
          <w:lang w:eastAsia="ru-RU"/>
        </w:rPr>
        <w:t>;</w:t>
      </w:r>
    </w:p>
    <w:p w:rsidR="00E43F47" w:rsidRPr="00F54954" w:rsidRDefault="00E43F47" w:rsidP="00AB2E6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сведения о наличии (отсутствии) обременения на жилое помещение, занимаемое заявителем.</w:t>
      </w:r>
    </w:p>
    <w:p w:rsidR="00E43F47" w:rsidRPr="00F54954" w:rsidRDefault="00E43F47" w:rsidP="00F54954">
      <w:pPr>
        <w:spacing w:after="0" w:line="240" w:lineRule="auto"/>
        <w:ind w:firstLine="540"/>
        <w:jc w:val="both"/>
        <w:rPr>
          <w:rFonts w:ascii="Times New Roman" w:hAnsi="Times New Roman"/>
          <w:sz w:val="24"/>
          <w:szCs w:val="24"/>
          <w:lang w:eastAsia="ru-RU"/>
        </w:rPr>
      </w:pPr>
      <w:r w:rsidRPr="00F54954">
        <w:rPr>
          <w:rFonts w:ascii="Times New Roman" w:hAnsi="Times New Roman"/>
          <w:sz w:val="24"/>
          <w:szCs w:val="24"/>
          <w:lang w:eastAsia="ru-RU"/>
        </w:rPr>
        <w:t xml:space="preserve">Срок подачи уполномоченным органом запроса в </w:t>
      </w:r>
      <w:proofErr w:type="spellStart"/>
      <w:r w:rsidRPr="00F54954">
        <w:rPr>
          <w:rFonts w:ascii="Times New Roman" w:hAnsi="Times New Roman"/>
          <w:sz w:val="24"/>
          <w:szCs w:val="24"/>
          <w:lang w:eastAsia="ru-RU"/>
        </w:rPr>
        <w:t>Росреестр</w:t>
      </w:r>
      <w:proofErr w:type="spellEnd"/>
      <w:r w:rsidRPr="00F54954">
        <w:rPr>
          <w:rFonts w:ascii="Times New Roman" w:hAnsi="Times New Roman"/>
          <w:sz w:val="24"/>
          <w:szCs w:val="24"/>
          <w:lang w:eastAsia="ru-RU"/>
        </w:rPr>
        <w:t xml:space="preserve"> и орган по приему и оформлению документов на регистрацию граждан по месту жительства и месту пребывания составляет пять рабочих дней со дня регистрации заявления и документов в уполномоченных органах.</w:t>
      </w:r>
    </w:p>
    <w:p w:rsidR="00E43F47" w:rsidRPr="00F54954" w:rsidRDefault="00AB2E64" w:rsidP="00F54954">
      <w:pPr>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13.</w:t>
      </w:r>
      <w:r w:rsidR="00E43F47" w:rsidRPr="00F54954">
        <w:rPr>
          <w:rFonts w:ascii="Times New Roman" w:hAnsi="Times New Roman"/>
          <w:sz w:val="24"/>
          <w:szCs w:val="24"/>
          <w:lang w:eastAsia="ru-RU"/>
        </w:rPr>
        <w:t>При наличии оснований для отказа в предоставлении муниципальной услуги, указанных в Административном регламенте, специалист МКУ «ЖЭУ», ответственный за рассмотрение документов, готовит проект письма об отказе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roofErr w:type="gramEnd"/>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14.</w:t>
      </w:r>
      <w:r w:rsidR="00E43F47" w:rsidRPr="00F54954">
        <w:rPr>
          <w:rFonts w:ascii="Times New Roman" w:hAnsi="Times New Roman"/>
          <w:sz w:val="24"/>
          <w:szCs w:val="24"/>
          <w:lang w:eastAsia="ru-RU"/>
        </w:rPr>
        <w:t>Специалист МКУ «ЖЭУ», ответственный за рассмотрение документов, представляет проект письма на подпись и.о. главе городского округа Верхотурский (в случае получения дубликата договора социального найма).</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15.Глава А</w:t>
      </w:r>
      <w:r w:rsidR="00E43F47" w:rsidRPr="00F54954">
        <w:rPr>
          <w:rFonts w:ascii="Times New Roman" w:hAnsi="Times New Roman"/>
          <w:sz w:val="24"/>
          <w:szCs w:val="24"/>
          <w:lang w:eastAsia="ru-RU"/>
        </w:rPr>
        <w:t>дминистрации городского округа Верхотурский рассматривает и подписывает проект письма в течение трех календарных дней.</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16.</w:t>
      </w:r>
      <w:r w:rsidR="00E43F47" w:rsidRPr="00F54954">
        <w:rPr>
          <w:rFonts w:ascii="Times New Roman" w:hAnsi="Times New Roman"/>
          <w:sz w:val="24"/>
          <w:szCs w:val="24"/>
          <w:lang w:eastAsia="ru-RU"/>
        </w:rPr>
        <w:t>В течение двух календарных дней со дня подписания письма документ направляется по почте либо выдается заявителю.</w:t>
      </w:r>
    </w:p>
    <w:p w:rsidR="00E43F47" w:rsidRPr="00F54954" w:rsidRDefault="00AB2E64" w:rsidP="00F54954">
      <w:pPr>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17.</w:t>
      </w:r>
      <w:r w:rsidR="00E43F47" w:rsidRPr="00F54954">
        <w:rPr>
          <w:rFonts w:ascii="Times New Roman" w:hAnsi="Times New Roman"/>
          <w:sz w:val="24"/>
          <w:szCs w:val="24"/>
          <w:lang w:eastAsia="ru-RU"/>
        </w:rPr>
        <w:t>В случае отсутствия оснований для отказа в принятии заявлении и документов, указанных в Административном регламенте, специалист МКУ «ЖЭУ», ответственный за рассмотрение документов, при получении подтверждения, что договор социального найма жилого помещения муниципального жилищного фонда, договор найма жилого помещения муниципального специализированного жилищного фонда, ордер на жилое помещение выдавался администрацией, в течение 20 календарных дней готовит дубликат договора социального найма жилого</w:t>
      </w:r>
      <w:proofErr w:type="gramEnd"/>
      <w:r w:rsidR="00E43F47" w:rsidRPr="00F54954">
        <w:rPr>
          <w:rFonts w:ascii="Times New Roman" w:hAnsi="Times New Roman"/>
          <w:sz w:val="24"/>
          <w:szCs w:val="24"/>
          <w:lang w:eastAsia="ru-RU"/>
        </w:rPr>
        <w:t xml:space="preserve"> помещения муниципального жилищного фонда, договора найма жилого помещения муниципального специализированного жилищного фонда.</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18.</w:t>
      </w:r>
      <w:r w:rsidR="00E43F47" w:rsidRPr="00F54954">
        <w:rPr>
          <w:rFonts w:ascii="Times New Roman" w:hAnsi="Times New Roman"/>
          <w:sz w:val="24"/>
          <w:szCs w:val="24"/>
          <w:lang w:eastAsia="ru-RU"/>
        </w:rPr>
        <w:t>Глава Администрации городского округа Верхотурский рассматривает и подписывает поступивший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в течение трех календарных дней.</w:t>
      </w:r>
    </w:p>
    <w:p w:rsidR="00E43F47" w:rsidRPr="00F54954" w:rsidRDefault="00AB2E64" w:rsidP="00F54954">
      <w:pPr>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19.</w:t>
      </w:r>
      <w:r w:rsidR="00E43F47" w:rsidRPr="00F54954">
        <w:rPr>
          <w:rFonts w:ascii="Times New Roman" w:hAnsi="Times New Roman"/>
          <w:sz w:val="24"/>
          <w:szCs w:val="24"/>
          <w:lang w:eastAsia="ru-RU"/>
        </w:rPr>
        <w:t>После подписания главой Администрации городского округа Верхотурский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специалист МКУ «ЖЭУ», ответственный за рассмотрение документов, приглашает заявителя для получения двух экземпляров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один</w:t>
      </w:r>
      <w:proofErr w:type="gramEnd"/>
      <w:r w:rsidR="00E43F47" w:rsidRPr="00F54954">
        <w:rPr>
          <w:rFonts w:ascii="Times New Roman" w:hAnsi="Times New Roman"/>
          <w:sz w:val="24"/>
          <w:szCs w:val="24"/>
          <w:lang w:eastAsia="ru-RU"/>
        </w:rPr>
        <w:t xml:space="preserve"> из </w:t>
      </w:r>
      <w:proofErr w:type="gramStart"/>
      <w:r w:rsidR="00E43F47" w:rsidRPr="00F54954">
        <w:rPr>
          <w:rFonts w:ascii="Times New Roman" w:hAnsi="Times New Roman"/>
          <w:sz w:val="24"/>
          <w:szCs w:val="24"/>
          <w:lang w:eastAsia="ru-RU"/>
        </w:rPr>
        <w:t>которых</w:t>
      </w:r>
      <w:proofErr w:type="gramEnd"/>
      <w:r w:rsidR="00E43F47" w:rsidRPr="00F54954">
        <w:rPr>
          <w:rFonts w:ascii="Times New Roman" w:hAnsi="Times New Roman"/>
          <w:sz w:val="24"/>
          <w:szCs w:val="24"/>
          <w:lang w:eastAsia="ru-RU"/>
        </w:rPr>
        <w:t xml:space="preserve"> выдается заявителю, один - остается на хранении в уполномоченном органе.</w:t>
      </w:r>
    </w:p>
    <w:p w:rsidR="00E43F47" w:rsidRPr="00F54954" w:rsidRDefault="00AB2E64" w:rsidP="00F54954">
      <w:pPr>
        <w:spacing w:after="0" w:line="240"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20.</w:t>
      </w:r>
      <w:r w:rsidR="00E43F47" w:rsidRPr="00F54954">
        <w:rPr>
          <w:rFonts w:ascii="Times New Roman" w:hAnsi="Times New Roman"/>
          <w:sz w:val="24"/>
          <w:szCs w:val="24"/>
          <w:lang w:eastAsia="ru-RU"/>
        </w:rPr>
        <w:t>Если специалист МКУ «ЖЭУ», ответственный за рассмотрение документов, после получения копии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выявляет, что вышеуказанные документы выдавались учреждением, в чьем ведомстве находится жилое помещение, в котором проживает заявитель, он в течение пяти календарных дней уведомляет заявителя о необходимости получения дубликата документа в соответствующей организации.</w:t>
      </w:r>
      <w:proofErr w:type="gramEnd"/>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21.</w:t>
      </w:r>
      <w:r w:rsidR="00E43F47" w:rsidRPr="00F54954">
        <w:rPr>
          <w:rFonts w:ascii="Times New Roman" w:hAnsi="Times New Roman"/>
          <w:sz w:val="24"/>
          <w:szCs w:val="24"/>
          <w:lang w:eastAsia="ru-RU"/>
        </w:rPr>
        <w:t xml:space="preserve">В этом случае специалист МКУ «ЖЭУ», ответственный за рассмотрение документов, в течение пяти рабочих дней направляет документы, необходимые для получения дубликата договора социального найма жилого помещения муниципального жилищного фонда, договора найма жилого помещения муниципального </w:t>
      </w:r>
      <w:r w:rsidR="00E43F47" w:rsidRPr="00F54954">
        <w:rPr>
          <w:rFonts w:ascii="Times New Roman" w:hAnsi="Times New Roman"/>
          <w:sz w:val="24"/>
          <w:szCs w:val="24"/>
          <w:lang w:eastAsia="ru-RU"/>
        </w:rPr>
        <w:lastRenderedPageBreak/>
        <w:t>специализированного жилищного фонда в учреждение, в чьем ведомстве находится жилое помещение, в котором проживает заявитель.</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22.</w:t>
      </w:r>
      <w:r w:rsidR="00E43F47" w:rsidRPr="00F54954">
        <w:rPr>
          <w:rFonts w:ascii="Times New Roman" w:hAnsi="Times New Roman"/>
          <w:sz w:val="24"/>
          <w:szCs w:val="24"/>
          <w:lang w:eastAsia="ru-RU"/>
        </w:rPr>
        <w:t>Специалист МКУ «ЖЭУ», ответственный за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в течение 15 календарных дней готовит данный документ в двух экземплярах и направляет его на подпись главе Администрации городского округа.</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23.</w:t>
      </w:r>
      <w:r w:rsidR="00E43F47" w:rsidRPr="00F54954">
        <w:rPr>
          <w:rFonts w:ascii="Times New Roman" w:hAnsi="Times New Roman"/>
          <w:sz w:val="24"/>
          <w:szCs w:val="24"/>
          <w:lang w:eastAsia="ru-RU"/>
        </w:rPr>
        <w:t>Глава Администрации городского округа Верхотурский рассматривает и подписывает поступивший дубликат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в течение трех календарных дней.</w:t>
      </w:r>
    </w:p>
    <w:p w:rsidR="00E43F47" w:rsidRPr="00F54954"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24.После подписания главой А</w:t>
      </w:r>
      <w:r w:rsidR="00E43F47" w:rsidRPr="00F54954">
        <w:rPr>
          <w:rFonts w:ascii="Times New Roman" w:hAnsi="Times New Roman"/>
          <w:sz w:val="24"/>
          <w:szCs w:val="24"/>
          <w:lang w:eastAsia="ru-RU"/>
        </w:rPr>
        <w:t xml:space="preserve">дминистрации городского округа Верхотурский специалист МКУ «ЖЭУ», ответственный за оформление документов, приглашает заявителя для получения двух </w:t>
      </w:r>
      <w:proofErr w:type="gramStart"/>
      <w:r w:rsidR="00E43F47" w:rsidRPr="00F54954">
        <w:rPr>
          <w:rFonts w:ascii="Times New Roman" w:hAnsi="Times New Roman"/>
          <w:sz w:val="24"/>
          <w:szCs w:val="24"/>
          <w:lang w:eastAsia="ru-RU"/>
        </w:rPr>
        <w:t>экземпляров дубликата договора социального найма жилого помещения муниципального жилищного</w:t>
      </w:r>
      <w:proofErr w:type="gramEnd"/>
      <w:r w:rsidR="00E43F47" w:rsidRPr="00F54954">
        <w:rPr>
          <w:rFonts w:ascii="Times New Roman" w:hAnsi="Times New Roman"/>
          <w:sz w:val="24"/>
          <w:szCs w:val="24"/>
          <w:lang w:eastAsia="ru-RU"/>
        </w:rPr>
        <w:t xml:space="preserve"> фонда, договора найма жилого помещения муниципального специализированного жилищного фонда один из которых выдается заявителю, один - остается на хранении в МКУ «ЖЭУ».</w:t>
      </w:r>
    </w:p>
    <w:p w:rsidR="00E43F47" w:rsidRDefault="00AB2E64" w:rsidP="00F54954">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25.</w:t>
      </w:r>
      <w:r w:rsidR="00E43F47" w:rsidRPr="00F54954">
        <w:rPr>
          <w:rFonts w:ascii="Times New Roman" w:hAnsi="Times New Roman"/>
          <w:sz w:val="24"/>
          <w:szCs w:val="24"/>
          <w:lang w:eastAsia="ru-RU"/>
        </w:rPr>
        <w:t>Результатом административной процедуры является оформление (отказ в оформлении)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p w:rsidR="00AB2E64" w:rsidRPr="00F54954" w:rsidRDefault="00AB2E64" w:rsidP="00F54954">
      <w:pPr>
        <w:spacing w:after="0" w:line="240" w:lineRule="auto"/>
        <w:ind w:firstLine="540"/>
        <w:jc w:val="both"/>
        <w:rPr>
          <w:rFonts w:ascii="Times New Roman" w:hAnsi="Times New Roman"/>
          <w:sz w:val="24"/>
          <w:szCs w:val="24"/>
          <w:lang w:eastAsia="ru-RU"/>
        </w:rPr>
      </w:pPr>
    </w:p>
    <w:p w:rsidR="00E43F47" w:rsidRPr="00AB2E64" w:rsidRDefault="00E43F47" w:rsidP="00AB2E64">
      <w:pPr>
        <w:spacing w:after="0" w:line="240" w:lineRule="auto"/>
        <w:jc w:val="center"/>
        <w:rPr>
          <w:rFonts w:ascii="Times New Roman" w:hAnsi="Times New Roman"/>
          <w:b/>
          <w:sz w:val="24"/>
          <w:szCs w:val="24"/>
          <w:lang w:eastAsia="ru-RU"/>
        </w:rPr>
      </w:pPr>
      <w:r w:rsidRPr="00F54954">
        <w:rPr>
          <w:rFonts w:ascii="Times New Roman" w:hAnsi="Times New Roman"/>
          <w:sz w:val="24"/>
          <w:szCs w:val="24"/>
          <w:lang w:eastAsia="ru-RU"/>
        </w:rPr>
        <w:t>Р</w:t>
      </w:r>
      <w:r w:rsidRPr="00F54954">
        <w:rPr>
          <w:rFonts w:ascii="Times New Roman" w:hAnsi="Times New Roman"/>
          <w:b/>
          <w:sz w:val="24"/>
          <w:szCs w:val="24"/>
          <w:lang w:eastAsia="ru-RU"/>
        </w:rPr>
        <w:t xml:space="preserve">аздел 4. ФОРМЫ </w:t>
      </w:r>
      <w:proofErr w:type="gramStart"/>
      <w:r w:rsidRPr="00F54954">
        <w:rPr>
          <w:rFonts w:ascii="Times New Roman" w:hAnsi="Times New Roman"/>
          <w:b/>
          <w:sz w:val="24"/>
          <w:szCs w:val="24"/>
          <w:lang w:eastAsia="ru-RU"/>
        </w:rPr>
        <w:t>КОНТРОЛЯ ЗА</w:t>
      </w:r>
      <w:proofErr w:type="gramEnd"/>
      <w:r w:rsidRPr="00F54954">
        <w:rPr>
          <w:rFonts w:ascii="Times New Roman" w:hAnsi="Times New Roman"/>
          <w:b/>
          <w:sz w:val="24"/>
          <w:szCs w:val="24"/>
          <w:lang w:eastAsia="ru-RU"/>
        </w:rPr>
        <w:t xml:space="preserve"> ПРЕДОСТАВЛЕНИЕМ МУНИЦИПАЛЬНОЙ УСЛУГИ</w:t>
      </w:r>
    </w:p>
    <w:p w:rsidR="00E43F47" w:rsidRPr="00F54954" w:rsidRDefault="00AB2E64" w:rsidP="00F5495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w:t>
      </w:r>
      <w:r w:rsidR="00E43F47" w:rsidRPr="00F54954">
        <w:rPr>
          <w:rFonts w:ascii="Times New Roman" w:hAnsi="Times New Roman"/>
          <w:sz w:val="24"/>
          <w:szCs w:val="24"/>
          <w:lang w:eastAsia="ru-RU"/>
        </w:rPr>
        <w:t xml:space="preserve">В целях эффективности, полноты и качества оказания муниципальной услуги </w:t>
      </w:r>
      <w:proofErr w:type="gramStart"/>
      <w:r w:rsidR="00E43F47" w:rsidRPr="00F54954">
        <w:rPr>
          <w:rFonts w:ascii="Times New Roman" w:hAnsi="Times New Roman"/>
          <w:sz w:val="24"/>
          <w:szCs w:val="24"/>
          <w:lang w:eastAsia="ru-RU"/>
        </w:rPr>
        <w:t>контроль за</w:t>
      </w:r>
      <w:proofErr w:type="gramEnd"/>
      <w:r w:rsidR="00E43F47" w:rsidRPr="00F54954">
        <w:rPr>
          <w:rFonts w:ascii="Times New Roman" w:hAnsi="Times New Roman"/>
          <w:sz w:val="24"/>
          <w:szCs w:val="24"/>
          <w:lang w:eastAsia="ru-RU"/>
        </w:rPr>
        <w:t xml:space="preserve"> предоставлением муниципальной услуги (далее - контроль) осуществляется главой Администрации городского округа Верхотурский.</w:t>
      </w:r>
    </w:p>
    <w:p w:rsidR="00E43F47" w:rsidRPr="00F54954" w:rsidRDefault="00AB2E64" w:rsidP="00F5495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w:t>
      </w:r>
      <w:r w:rsidR="00E43F47" w:rsidRPr="00F54954">
        <w:rPr>
          <w:rFonts w:ascii="Times New Roman" w:hAnsi="Times New Roman"/>
          <w:sz w:val="24"/>
          <w:szCs w:val="24"/>
          <w:lang w:eastAsia="ru-RU"/>
        </w:rPr>
        <w:t>Задачами контроля являются:</w:t>
      </w:r>
    </w:p>
    <w:p w:rsidR="00E43F47" w:rsidRPr="00F54954" w:rsidRDefault="00E43F47" w:rsidP="00AB2E64">
      <w:pPr>
        <w:spacing w:after="0" w:line="240" w:lineRule="auto"/>
        <w:ind w:firstLine="708"/>
        <w:jc w:val="both"/>
        <w:rPr>
          <w:rFonts w:ascii="Times New Roman" w:hAnsi="Times New Roman"/>
          <w:sz w:val="24"/>
          <w:szCs w:val="24"/>
          <w:lang w:eastAsia="ru-RU"/>
        </w:rPr>
      </w:pPr>
      <w:r w:rsidRPr="00F54954">
        <w:rPr>
          <w:rFonts w:ascii="Times New Roman" w:hAnsi="Times New Roman"/>
          <w:sz w:val="24"/>
          <w:szCs w:val="24"/>
          <w:lang w:eastAsia="ru-RU"/>
        </w:rPr>
        <w:t>соблюдение специалистами МКУ «ЖЭУ» требований настоящего Административного регламента, порядка и сроков осуществления административных процедур (действий);</w:t>
      </w:r>
    </w:p>
    <w:p w:rsidR="00E43F47" w:rsidRPr="00F54954" w:rsidRDefault="00E43F47" w:rsidP="00AB2E64">
      <w:pPr>
        <w:spacing w:after="0" w:line="240" w:lineRule="auto"/>
        <w:ind w:firstLine="708"/>
        <w:jc w:val="both"/>
        <w:rPr>
          <w:rFonts w:ascii="Times New Roman" w:hAnsi="Times New Roman"/>
          <w:sz w:val="24"/>
          <w:szCs w:val="24"/>
          <w:lang w:eastAsia="ru-RU"/>
        </w:rPr>
      </w:pPr>
      <w:r w:rsidRPr="00F54954">
        <w:rPr>
          <w:rFonts w:ascii="Times New Roman" w:hAnsi="Times New Roman"/>
          <w:sz w:val="24"/>
          <w:szCs w:val="24"/>
          <w:lang w:eastAsia="ru-RU"/>
        </w:rPr>
        <w:t>предупреждение и пресечение возможных нарушений прав и законных интересов заявителей;</w:t>
      </w:r>
    </w:p>
    <w:p w:rsidR="00E43F47" w:rsidRPr="00F54954" w:rsidRDefault="00E43F47" w:rsidP="00AB2E64">
      <w:pPr>
        <w:spacing w:after="0" w:line="240" w:lineRule="auto"/>
        <w:ind w:firstLine="708"/>
        <w:jc w:val="both"/>
        <w:rPr>
          <w:rFonts w:ascii="Times New Roman" w:hAnsi="Times New Roman"/>
          <w:sz w:val="24"/>
          <w:szCs w:val="24"/>
          <w:lang w:eastAsia="ru-RU"/>
        </w:rPr>
      </w:pPr>
      <w:r w:rsidRPr="00F54954">
        <w:rPr>
          <w:rFonts w:ascii="Times New Roman" w:hAnsi="Times New Roman"/>
          <w:sz w:val="24"/>
          <w:szCs w:val="24"/>
          <w:lang w:eastAsia="ru-RU"/>
        </w:rPr>
        <w:t>выявление имеющихся нарушений прав и законных интересов заявителей и устранение таких нарушений;</w:t>
      </w:r>
    </w:p>
    <w:p w:rsidR="00E43F47" w:rsidRPr="00F54954" w:rsidRDefault="00E43F47" w:rsidP="00AB2E64">
      <w:pPr>
        <w:spacing w:after="0" w:line="240" w:lineRule="auto"/>
        <w:ind w:firstLine="708"/>
        <w:jc w:val="both"/>
        <w:rPr>
          <w:rFonts w:ascii="Times New Roman" w:hAnsi="Times New Roman"/>
          <w:sz w:val="24"/>
          <w:szCs w:val="24"/>
          <w:lang w:eastAsia="ru-RU"/>
        </w:rPr>
      </w:pPr>
      <w:r w:rsidRPr="00F54954">
        <w:rPr>
          <w:rFonts w:ascii="Times New Roman" w:hAnsi="Times New Roman"/>
          <w:sz w:val="24"/>
          <w:szCs w:val="24"/>
          <w:lang w:eastAsia="ru-RU"/>
        </w:rPr>
        <w:t>совершенствование процесса оказания муниципальной услуги.</w:t>
      </w:r>
    </w:p>
    <w:p w:rsidR="00E43F47" w:rsidRPr="00F54954" w:rsidRDefault="00AB2E64" w:rsidP="00AB2E6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3.</w:t>
      </w:r>
      <w:r w:rsidR="00E43F47" w:rsidRPr="00F54954">
        <w:rPr>
          <w:rFonts w:ascii="Times New Roman" w:hAnsi="Times New Roman"/>
          <w:sz w:val="24"/>
          <w:szCs w:val="24"/>
          <w:lang w:eastAsia="ru-RU"/>
        </w:rPr>
        <w:t>Формами осуществления контроля являются проверки (плановые и внеплановые) и текущий контроль.</w:t>
      </w:r>
    </w:p>
    <w:p w:rsidR="00E43F47" w:rsidRPr="00F54954" w:rsidRDefault="00AB2E64" w:rsidP="00AB2E64">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00E43F47" w:rsidRPr="00F54954">
        <w:rPr>
          <w:rFonts w:ascii="Times New Roman" w:hAnsi="Times New Roman"/>
          <w:sz w:val="24"/>
          <w:szCs w:val="24"/>
          <w:lang w:eastAsia="ru-RU"/>
        </w:rPr>
        <w:t xml:space="preserve">Текущий </w:t>
      </w:r>
      <w:proofErr w:type="gramStart"/>
      <w:r w:rsidR="00E43F47" w:rsidRPr="00F54954">
        <w:rPr>
          <w:rFonts w:ascii="Times New Roman" w:hAnsi="Times New Roman"/>
          <w:sz w:val="24"/>
          <w:szCs w:val="24"/>
          <w:lang w:eastAsia="ru-RU"/>
        </w:rPr>
        <w:t>контроль за</w:t>
      </w:r>
      <w:proofErr w:type="gramEnd"/>
      <w:r w:rsidR="00E43F47" w:rsidRPr="00F54954">
        <w:rPr>
          <w:rFonts w:ascii="Times New Roman" w:hAnsi="Times New Roman"/>
          <w:sz w:val="24"/>
          <w:szCs w:val="24"/>
          <w:lang w:eastAsia="ru-RU"/>
        </w:rPr>
        <w:t xml:space="preserve"> надлежащим выполнением специалистами МКУ «ЖЭУ» административных действий в рамках административной процедуры осуществляется руководителем МКУ «ЖЭУ» (его заместителем).</w:t>
      </w:r>
    </w:p>
    <w:p w:rsidR="00E43F47" w:rsidRPr="00F54954" w:rsidRDefault="00E43F47" w:rsidP="00AB2E64">
      <w:pPr>
        <w:spacing w:after="0" w:line="240" w:lineRule="auto"/>
        <w:ind w:firstLine="708"/>
        <w:jc w:val="both"/>
        <w:rPr>
          <w:rFonts w:ascii="Times New Roman" w:hAnsi="Times New Roman"/>
          <w:sz w:val="24"/>
          <w:szCs w:val="24"/>
          <w:lang w:eastAsia="ru-RU"/>
        </w:rPr>
      </w:pPr>
      <w:r w:rsidRPr="00F54954">
        <w:rPr>
          <w:rFonts w:ascii="Times New Roman" w:hAnsi="Times New Roman"/>
          <w:sz w:val="24"/>
          <w:szCs w:val="24"/>
          <w:lang w:eastAsia="ru-RU"/>
        </w:rPr>
        <w:t>5.Плановые и внеплановые проверки деятельности специалистов МКУ «ЖЭУ» проводятся вышестоящими организациями.</w:t>
      </w:r>
    </w:p>
    <w:p w:rsidR="00E43F47" w:rsidRPr="00F54954" w:rsidRDefault="00E43F47" w:rsidP="00AB2E64">
      <w:pPr>
        <w:spacing w:after="0" w:line="240" w:lineRule="auto"/>
        <w:ind w:firstLine="708"/>
        <w:jc w:val="both"/>
        <w:rPr>
          <w:rFonts w:ascii="Times New Roman" w:hAnsi="Times New Roman"/>
          <w:sz w:val="24"/>
          <w:szCs w:val="24"/>
          <w:lang w:eastAsia="ru-RU"/>
        </w:rPr>
      </w:pPr>
      <w:r w:rsidRPr="00F54954">
        <w:rPr>
          <w:rFonts w:ascii="Times New Roman" w:hAnsi="Times New Roman"/>
          <w:sz w:val="24"/>
          <w:szCs w:val="24"/>
          <w:lang w:eastAsia="ru-RU"/>
        </w:rPr>
        <w:t>6.При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E43F47" w:rsidRDefault="00E43F47" w:rsidP="00AB2E64">
      <w:pPr>
        <w:spacing w:after="0" w:line="240" w:lineRule="auto"/>
        <w:ind w:firstLine="708"/>
        <w:jc w:val="both"/>
        <w:rPr>
          <w:rFonts w:ascii="Times New Roman" w:hAnsi="Times New Roman"/>
          <w:sz w:val="24"/>
          <w:szCs w:val="24"/>
          <w:lang w:eastAsia="ru-RU"/>
        </w:rPr>
      </w:pPr>
      <w:r w:rsidRPr="00F54954">
        <w:rPr>
          <w:rFonts w:ascii="Times New Roman" w:hAnsi="Times New Roman"/>
          <w:sz w:val="24"/>
          <w:szCs w:val="24"/>
          <w:lang w:eastAsia="ru-RU"/>
        </w:rPr>
        <w:t>7.По результатам проведенных проверок в случае выявления нарушения прав заявителей виновные специалисты МКУ «ЖЭУ»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AB2E64" w:rsidRDefault="00AB2E64" w:rsidP="00AB2E64">
      <w:pPr>
        <w:spacing w:after="0" w:line="240" w:lineRule="auto"/>
        <w:ind w:firstLine="708"/>
        <w:jc w:val="both"/>
        <w:rPr>
          <w:rFonts w:ascii="Times New Roman" w:hAnsi="Times New Roman"/>
          <w:sz w:val="24"/>
          <w:szCs w:val="24"/>
          <w:lang w:eastAsia="ru-RU"/>
        </w:rPr>
      </w:pPr>
    </w:p>
    <w:p w:rsidR="00AB2E64" w:rsidRDefault="00AB2E64" w:rsidP="00AB2E64">
      <w:pPr>
        <w:spacing w:after="0" w:line="240" w:lineRule="auto"/>
        <w:ind w:firstLine="708"/>
        <w:jc w:val="both"/>
        <w:rPr>
          <w:rFonts w:ascii="Times New Roman" w:hAnsi="Times New Roman"/>
          <w:sz w:val="24"/>
          <w:szCs w:val="24"/>
          <w:lang w:eastAsia="ru-RU"/>
        </w:rPr>
      </w:pPr>
    </w:p>
    <w:p w:rsidR="00AB2E64" w:rsidRDefault="00AB2E64" w:rsidP="00AB2E64">
      <w:pPr>
        <w:spacing w:after="0" w:line="240" w:lineRule="auto"/>
        <w:ind w:firstLine="708"/>
        <w:jc w:val="both"/>
        <w:rPr>
          <w:rFonts w:ascii="Times New Roman" w:hAnsi="Times New Roman"/>
          <w:sz w:val="24"/>
          <w:szCs w:val="24"/>
          <w:lang w:eastAsia="ru-RU"/>
        </w:rPr>
      </w:pPr>
    </w:p>
    <w:p w:rsidR="00AB2E64" w:rsidRPr="00F54954" w:rsidRDefault="00AB2E64" w:rsidP="00AB2E64">
      <w:pPr>
        <w:spacing w:after="0" w:line="240" w:lineRule="auto"/>
        <w:ind w:firstLine="708"/>
        <w:jc w:val="both"/>
        <w:rPr>
          <w:rFonts w:ascii="Times New Roman" w:hAnsi="Times New Roman"/>
          <w:sz w:val="24"/>
          <w:szCs w:val="24"/>
          <w:lang w:eastAsia="ru-RU"/>
        </w:rPr>
      </w:pPr>
    </w:p>
    <w:p w:rsidR="00AB2E64" w:rsidRDefault="00E43F47" w:rsidP="00AB2E64">
      <w:pPr>
        <w:shd w:val="clear" w:color="auto" w:fill="F5F5F5"/>
        <w:spacing w:after="0" w:line="240" w:lineRule="auto"/>
        <w:jc w:val="center"/>
        <w:rPr>
          <w:rFonts w:ascii="Times New Roman" w:hAnsi="Times New Roman"/>
          <w:b/>
          <w:sz w:val="24"/>
          <w:szCs w:val="24"/>
          <w:lang w:eastAsia="ru-RU"/>
        </w:rPr>
      </w:pPr>
      <w:r w:rsidRPr="00F54954">
        <w:rPr>
          <w:rFonts w:ascii="Times New Roman" w:hAnsi="Times New Roman"/>
          <w:b/>
          <w:sz w:val="24"/>
          <w:szCs w:val="24"/>
          <w:lang w:eastAsia="ru-RU"/>
        </w:rPr>
        <w:lastRenderedPageBreak/>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B2E64" w:rsidRPr="00AB2E64" w:rsidRDefault="00AB2E64" w:rsidP="00AB2E64">
      <w:pPr>
        <w:shd w:val="clear" w:color="auto" w:fill="F5F5F5"/>
        <w:spacing w:after="0" w:line="240" w:lineRule="auto"/>
        <w:ind w:firstLine="708"/>
        <w:jc w:val="both"/>
        <w:rPr>
          <w:rFonts w:ascii="Times New Roman" w:hAnsi="Times New Roman"/>
          <w:b/>
          <w:sz w:val="24"/>
          <w:szCs w:val="24"/>
          <w:lang w:eastAsia="ru-RU"/>
        </w:rPr>
      </w:pPr>
      <w:r w:rsidRPr="00AB2E64">
        <w:rPr>
          <w:rFonts w:ascii="Times New Roman" w:hAnsi="Times New Roman"/>
          <w:color w:val="000000"/>
          <w:sz w:val="24"/>
          <w:szCs w:val="24"/>
        </w:rPr>
        <w:t>5.1.Заявители имеют право на обжалование действий (бездействия) и решений, принятых (осуществляемых) в ходе предоставления муниципальной услуги</w:t>
      </w:r>
      <w:r w:rsidRPr="00AB2E64">
        <w:rPr>
          <w:rFonts w:ascii="Times New Roman" w:hAnsi="Times New Roman"/>
          <w:sz w:val="24"/>
          <w:szCs w:val="24"/>
        </w:rPr>
        <w:t>, в том числе в следующих случаях:</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нарушение сроков регистрации заявления о предоставлении муниципальной услуги или сроков предоставления муниципальной услуги;</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требование от заявителя документов, не предусмотренных нормативными правовыми актами Российской Федерации, Свердловской области, муниципальными правовыми актами, регулирующими предоставление муниципальной услуги;</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 xml:space="preserve">затребование с заявителя при предоставлении муниципальной услуги платы; </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color w:val="000000"/>
          <w:sz w:val="24"/>
          <w:szCs w:val="24"/>
        </w:rPr>
        <w:t>5.2.Предмет досудебного (внесудебного) обжалования – принятые решения и действия (бездействия) должностных лиц.</w:t>
      </w:r>
    </w:p>
    <w:p w:rsidR="00AB2E64" w:rsidRPr="00AB2E64" w:rsidRDefault="00AB2E64" w:rsidP="00AB2E64">
      <w:pPr>
        <w:spacing w:after="0" w:line="240" w:lineRule="auto"/>
        <w:ind w:firstLine="720"/>
        <w:jc w:val="both"/>
        <w:rPr>
          <w:rFonts w:ascii="Times New Roman" w:hAnsi="Times New Roman"/>
          <w:sz w:val="24"/>
          <w:szCs w:val="24"/>
        </w:rPr>
      </w:pPr>
      <w:r w:rsidRPr="00AB2E64">
        <w:rPr>
          <w:rFonts w:ascii="Times New Roman" w:hAnsi="Times New Roman"/>
          <w:sz w:val="24"/>
          <w:szCs w:val="24"/>
        </w:rPr>
        <w:t>Заявители могут обратиться с жалобой на действия (бездействие) специалистов и решения должностных лиц, осуществляемые (принятые) в ходе предоставления муниципальной услуги, на основании настоящего Регламента (далее - жалоба), в письменной форме на бумажном носителе или в электронной форме на имя главы Администрации. Жалоба может быть направлена по почте по адресу: 624380, Свердловская область, город Верхотурье, улица Советская, 4, с использованием сети «Интернет» на официальный сайт городского округа Верхотурский, на единый портал государственных и муниципальных услуг.</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5.3.Жалоба должна содержать:</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которому должен быть направлен ответ заявителю, для юридических лиц - сведения о месте нахождения заявителя;</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5.4.По результатам рассмотрения жалобы на действия (бездействие) и решения, принимаемые в ходе предоставления муниципальной услуги, глава Администрации принимает одно из следующих решений:</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удовлетворить жалобу, в том числе в форме принятого решения об исправлении допущенных опечаток и ошибок в выданных в результате предоставления муниципальной услуги документах;</w:t>
      </w:r>
    </w:p>
    <w:p w:rsidR="00AB2E64" w:rsidRPr="00AB2E64" w:rsidRDefault="00AB2E64" w:rsidP="00AB2E64">
      <w:pPr>
        <w:pStyle w:val="ConsPlusNormal0"/>
        <w:jc w:val="both"/>
        <w:rPr>
          <w:rFonts w:ascii="Times New Roman" w:hAnsi="Times New Roman" w:cs="Times New Roman"/>
          <w:sz w:val="24"/>
          <w:szCs w:val="24"/>
        </w:rPr>
      </w:pPr>
      <w:r w:rsidRPr="00AB2E64">
        <w:rPr>
          <w:rFonts w:ascii="Times New Roman" w:hAnsi="Times New Roman" w:cs="Times New Roman"/>
          <w:sz w:val="24"/>
          <w:szCs w:val="24"/>
        </w:rPr>
        <w:t>отказать в удовлетворении жалобы.</w:t>
      </w:r>
    </w:p>
    <w:p w:rsidR="00AB2E64" w:rsidRPr="00AB2E64" w:rsidRDefault="00AB2E64" w:rsidP="00AB2E64">
      <w:pPr>
        <w:spacing w:after="0" w:line="240" w:lineRule="auto"/>
        <w:ind w:firstLine="720"/>
        <w:jc w:val="both"/>
        <w:rPr>
          <w:rFonts w:ascii="Times New Roman" w:hAnsi="Times New Roman"/>
          <w:color w:val="000000"/>
          <w:sz w:val="24"/>
          <w:szCs w:val="24"/>
        </w:rPr>
      </w:pPr>
      <w:r w:rsidRPr="00AB2E64">
        <w:rPr>
          <w:rFonts w:ascii="Times New Roman" w:hAnsi="Times New Roman"/>
          <w:color w:val="000000"/>
          <w:sz w:val="24"/>
          <w:szCs w:val="24"/>
        </w:rPr>
        <w:t>5.5.Исчерпывающий перечень случаев, в которых ответ на жалобу (претензию) не даётся:</w:t>
      </w:r>
    </w:p>
    <w:p w:rsidR="00AB2E64" w:rsidRPr="00AB2E64" w:rsidRDefault="00AB2E64" w:rsidP="00AB2E64">
      <w:pPr>
        <w:spacing w:after="0" w:line="240" w:lineRule="auto"/>
        <w:ind w:firstLine="720"/>
        <w:jc w:val="both"/>
        <w:rPr>
          <w:rFonts w:ascii="Times New Roman" w:hAnsi="Times New Roman"/>
          <w:b/>
          <w:sz w:val="24"/>
          <w:szCs w:val="24"/>
        </w:rPr>
      </w:pPr>
      <w:r w:rsidRPr="00AB2E64">
        <w:rPr>
          <w:rFonts w:ascii="Times New Roman" w:hAnsi="Times New Roman"/>
          <w:color w:val="000000"/>
          <w:sz w:val="24"/>
          <w:szCs w:val="24"/>
        </w:rPr>
        <w:t>1) в случае если в жалобе (претензии) не указаны фамилия гражданина (наименование юридического лица), направившего жалобу, и почтовый адрес, по которому должен быть направлен ответ, ответ на жалобу не дается;</w:t>
      </w:r>
    </w:p>
    <w:p w:rsidR="00AB2E64" w:rsidRPr="00AB2E64" w:rsidRDefault="00AB2E64" w:rsidP="00AB2E64">
      <w:pPr>
        <w:spacing w:after="0" w:line="240" w:lineRule="auto"/>
        <w:ind w:firstLine="720"/>
        <w:jc w:val="both"/>
        <w:rPr>
          <w:rFonts w:ascii="Times New Roman" w:hAnsi="Times New Roman"/>
          <w:b/>
          <w:sz w:val="24"/>
          <w:szCs w:val="24"/>
        </w:rPr>
      </w:pPr>
      <w:r w:rsidRPr="00AB2E64">
        <w:rPr>
          <w:rFonts w:ascii="Times New Roman" w:hAnsi="Times New Roman"/>
          <w:color w:val="000000"/>
          <w:sz w:val="24"/>
          <w:szCs w:val="24"/>
        </w:rPr>
        <w:lastRenderedPageBreak/>
        <w:t>2) в случае если в жалобе (претензии) содержатся нецензурные, оскорбительные выражения, угрозы жизни, здоровью и имуществу должностного лица, а также членов его семьи ответ на жалобу (претензию) не дается и Заявителю, направившему жалобу, направляется письменное уведомление за подписью руководителя о недопустимости злоупотребления правом;</w:t>
      </w:r>
    </w:p>
    <w:p w:rsidR="00AB2E64" w:rsidRPr="00AB2E64" w:rsidRDefault="00AB2E64" w:rsidP="00AB2E64">
      <w:pPr>
        <w:spacing w:after="0" w:line="240" w:lineRule="auto"/>
        <w:ind w:firstLine="720"/>
        <w:jc w:val="both"/>
        <w:rPr>
          <w:rFonts w:ascii="Times New Roman" w:hAnsi="Times New Roman"/>
          <w:b/>
          <w:sz w:val="24"/>
          <w:szCs w:val="24"/>
        </w:rPr>
      </w:pPr>
      <w:proofErr w:type="gramStart"/>
      <w:r w:rsidRPr="00AB2E64">
        <w:rPr>
          <w:rFonts w:ascii="Times New Roman" w:hAnsi="Times New Roman"/>
          <w:color w:val="000000"/>
          <w:sz w:val="24"/>
          <w:szCs w:val="24"/>
        </w:rPr>
        <w:t>3) в случае если текст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жалобу, если его фамилия (наименование юридического лица) и почтовый адрес поддаются прочтению;</w:t>
      </w:r>
      <w:proofErr w:type="gramEnd"/>
    </w:p>
    <w:p w:rsidR="00AB2E64" w:rsidRPr="00AB2E64" w:rsidRDefault="00AB2E64" w:rsidP="00AB2E64">
      <w:pPr>
        <w:spacing w:after="0" w:line="240" w:lineRule="auto"/>
        <w:ind w:firstLine="720"/>
        <w:jc w:val="both"/>
        <w:rPr>
          <w:rFonts w:ascii="Times New Roman" w:hAnsi="Times New Roman"/>
          <w:b/>
          <w:sz w:val="24"/>
          <w:szCs w:val="24"/>
        </w:rPr>
      </w:pPr>
      <w:r w:rsidRPr="00AB2E64">
        <w:rPr>
          <w:rFonts w:ascii="Times New Roman" w:hAnsi="Times New Roman"/>
          <w:color w:val="000000"/>
          <w:sz w:val="24"/>
          <w:szCs w:val="24"/>
        </w:rPr>
        <w:t>4) жалоба (претензия), в которой заявитель обжалует судебное решение, возвращается Заявителю с разъяснением порядка обжалования данного судебного решения;</w:t>
      </w:r>
    </w:p>
    <w:p w:rsidR="00AB2E64" w:rsidRPr="00AB2E64" w:rsidRDefault="00AB2E64" w:rsidP="00AB2E64">
      <w:pPr>
        <w:widowControl w:val="0"/>
        <w:spacing w:after="0" w:line="240" w:lineRule="auto"/>
        <w:ind w:firstLine="720"/>
        <w:jc w:val="both"/>
        <w:rPr>
          <w:rFonts w:ascii="Times New Roman" w:hAnsi="Times New Roman"/>
          <w:color w:val="000000"/>
          <w:sz w:val="24"/>
          <w:szCs w:val="24"/>
        </w:rPr>
      </w:pPr>
      <w:proofErr w:type="gramStart"/>
      <w:r w:rsidRPr="00AB2E64">
        <w:rPr>
          <w:rFonts w:ascii="Times New Roman" w:hAnsi="Times New Roman"/>
          <w:color w:val="000000"/>
          <w:sz w:val="24"/>
          <w:szCs w:val="24"/>
        </w:rPr>
        <w:t>5) если заявитель в своей жалобе (претензии) поднимает вопрос, на который ему многократно (не менее двух раз) направлялись письменные ответы по существу, при этом, в очередной жалобе (претензии) не приводятся новые доводы или обстоятельства, должностное лицо, многократно направлявшее письменный ответ, или руководитель вправе принять решение о безосновательности очередной жалобы (претензии) и прекращении переписки с Заявителем по данному вопросу.</w:t>
      </w:r>
      <w:proofErr w:type="gramEnd"/>
    </w:p>
    <w:p w:rsidR="00AB2E64" w:rsidRPr="00AB2E64" w:rsidRDefault="00AB2E64" w:rsidP="00AB2E64">
      <w:pPr>
        <w:widowControl w:val="0"/>
        <w:spacing w:after="0" w:line="240" w:lineRule="auto"/>
        <w:ind w:firstLine="720"/>
        <w:jc w:val="both"/>
        <w:rPr>
          <w:rFonts w:ascii="Times New Roman" w:hAnsi="Times New Roman"/>
          <w:color w:val="000000"/>
          <w:sz w:val="24"/>
          <w:szCs w:val="24"/>
        </w:rPr>
      </w:pPr>
      <w:r w:rsidRPr="00AB2E64">
        <w:rPr>
          <w:rFonts w:ascii="Times New Roman" w:hAnsi="Times New Roman"/>
          <w:color w:val="000000"/>
          <w:sz w:val="24"/>
          <w:szCs w:val="24"/>
        </w:rPr>
        <w:t>5.6.Сроки рассмотрения жалобы (претензии)</w:t>
      </w:r>
    </w:p>
    <w:p w:rsidR="00AB2E64" w:rsidRPr="00AB2E64" w:rsidRDefault="00AB2E64" w:rsidP="00AB2E64">
      <w:pPr>
        <w:widowControl w:val="0"/>
        <w:spacing w:after="0" w:line="240" w:lineRule="auto"/>
        <w:ind w:firstLine="720"/>
        <w:jc w:val="both"/>
        <w:rPr>
          <w:rFonts w:ascii="Times New Roman" w:hAnsi="Times New Roman"/>
          <w:sz w:val="24"/>
          <w:szCs w:val="24"/>
        </w:rPr>
      </w:pPr>
      <w:proofErr w:type="gramStart"/>
      <w:r w:rsidRPr="00AB2E64">
        <w:rPr>
          <w:rFonts w:ascii="Times New Roman" w:hAnsi="Times New Roman"/>
          <w:color w:val="000000"/>
          <w:sz w:val="24"/>
          <w:szCs w:val="24"/>
        </w:rPr>
        <w:t xml:space="preserve">Жалоба (претензия) рассматривается </w:t>
      </w:r>
      <w:r w:rsidRPr="00AB2E64">
        <w:rPr>
          <w:rFonts w:ascii="Times New Roman" w:hAnsi="Times New Roman"/>
          <w:sz w:val="24"/>
          <w:szCs w:val="24"/>
        </w:rPr>
        <w:t>в течение 15 рабочих дней со дня ее регистрации, а в случае обжалования отказа,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B2E64" w:rsidRPr="00AB2E64" w:rsidRDefault="00AB2E64" w:rsidP="00AB2E64">
      <w:pPr>
        <w:pStyle w:val="a3"/>
        <w:spacing w:before="0" w:beforeAutospacing="0" w:after="0" w:afterAutospacing="0"/>
        <w:ind w:firstLine="720"/>
        <w:jc w:val="both"/>
      </w:pPr>
      <w:r w:rsidRPr="00AB2E64">
        <w:rPr>
          <w:color w:val="000000"/>
        </w:rPr>
        <w:t xml:space="preserve">5.7.Заявитель вправе обжаловать действия (бездействие) должностного лица, а также принимаемые им решения при предоставлении муниципальной услуги в судебном порядке </w:t>
      </w:r>
      <w:r w:rsidRPr="00AB2E64">
        <w:t>(в районный суд общей юрисдикции согласно статье 24 Гражданского процессуального кодекса Российской Федерации от 14.11.2002 г. № 138-ФЗ) (Собрание законодательства Российской Федерации, 2002, № 46, ст.4532).</w:t>
      </w:r>
    </w:p>
    <w:p w:rsidR="00E43F47" w:rsidRPr="00AB2E64" w:rsidRDefault="00AB2E64" w:rsidP="00AB2E64">
      <w:pPr>
        <w:spacing w:after="0" w:line="240" w:lineRule="auto"/>
        <w:ind w:firstLine="540"/>
        <w:jc w:val="both"/>
        <w:rPr>
          <w:rFonts w:ascii="Times New Roman" w:hAnsi="Times New Roman"/>
          <w:sz w:val="24"/>
          <w:szCs w:val="24"/>
          <w:lang w:eastAsia="ru-RU"/>
        </w:rPr>
      </w:pPr>
      <w:r w:rsidRPr="00AB2E64">
        <w:rPr>
          <w:rFonts w:ascii="Times New Roman" w:hAnsi="Times New Roman"/>
          <w:color w:val="000000"/>
          <w:sz w:val="24"/>
          <w:szCs w:val="24"/>
        </w:rPr>
        <w:t>Заявление в суд может быть подано в течение трех месяцев со дня, когда заявителю стало известно о нарушении его прав и законных интересов.</w:t>
      </w:r>
      <w:r w:rsidR="00E43F47" w:rsidRPr="00AB2E64">
        <w:rPr>
          <w:rFonts w:ascii="Times New Roman" w:hAnsi="Times New Roman"/>
          <w:sz w:val="24"/>
          <w:szCs w:val="24"/>
          <w:lang w:eastAsia="ru-RU"/>
        </w:rPr>
        <w:t> </w:t>
      </w:r>
    </w:p>
    <w:p w:rsidR="00E43F47" w:rsidRDefault="00E43F47" w:rsidP="00F54954">
      <w:pPr>
        <w:spacing w:after="0" w:line="240" w:lineRule="auto"/>
        <w:jc w:val="right"/>
        <w:rPr>
          <w:rFonts w:ascii="Courier New" w:hAnsi="Courier New" w:cs="Courier New"/>
          <w:sz w:val="20"/>
          <w:szCs w:val="20"/>
          <w:lang w:eastAsia="ru-RU"/>
        </w:rPr>
      </w:pPr>
      <w:r w:rsidRPr="009945E9">
        <w:rPr>
          <w:rFonts w:ascii="Courier New" w:hAnsi="Courier New" w:cs="Courier New"/>
          <w:sz w:val="20"/>
          <w:szCs w:val="20"/>
          <w:lang w:eastAsia="ru-RU"/>
        </w:rPr>
        <w:t xml:space="preserve">                      </w:t>
      </w: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Default="001B5F2D" w:rsidP="00F54954">
      <w:pPr>
        <w:spacing w:after="0" w:line="240" w:lineRule="auto"/>
        <w:jc w:val="right"/>
        <w:rPr>
          <w:rFonts w:ascii="Courier New" w:hAnsi="Courier New" w:cs="Courier New"/>
          <w:sz w:val="20"/>
          <w:szCs w:val="20"/>
          <w:lang w:eastAsia="ru-RU"/>
        </w:rPr>
      </w:pPr>
    </w:p>
    <w:p w:rsidR="001B5F2D" w:rsidRPr="009945E9" w:rsidRDefault="001B5F2D" w:rsidP="00F54954">
      <w:pPr>
        <w:spacing w:after="0" w:line="240" w:lineRule="auto"/>
        <w:jc w:val="right"/>
        <w:rPr>
          <w:rFonts w:ascii="Times New Roman" w:hAnsi="Times New Roman"/>
          <w:sz w:val="24"/>
          <w:szCs w:val="24"/>
          <w:lang w:eastAsia="ru-RU"/>
        </w:rPr>
      </w:pPr>
    </w:p>
    <w:p w:rsidR="00E43F47" w:rsidRPr="00D11A66" w:rsidRDefault="00E43F47" w:rsidP="00F54954">
      <w:pPr>
        <w:shd w:val="clear" w:color="auto" w:fill="F5F5F5"/>
        <w:spacing w:after="0" w:line="240" w:lineRule="auto"/>
        <w:jc w:val="right"/>
      </w:pPr>
      <w:r w:rsidRPr="009945E9">
        <w:rPr>
          <w:rFonts w:ascii="Times New Roman" w:hAnsi="Times New Roman"/>
          <w:sz w:val="24"/>
          <w:szCs w:val="24"/>
          <w:lang w:eastAsia="ru-RU"/>
        </w:rPr>
        <w:lastRenderedPageBreak/>
        <w:t> </w:t>
      </w:r>
      <w:r>
        <w:rPr>
          <w:rFonts w:ascii="Times New Roman" w:hAnsi="Times New Roman"/>
          <w:sz w:val="24"/>
          <w:szCs w:val="24"/>
          <w:lang w:eastAsia="ru-RU"/>
        </w:rPr>
        <w:t>П</w:t>
      </w:r>
      <w:r>
        <w:t>риложение №</w:t>
      </w:r>
      <w:r w:rsidRPr="00D11A66">
        <w:t xml:space="preserve"> </w:t>
      </w:r>
      <w:r>
        <w:t>1</w:t>
      </w:r>
    </w:p>
    <w:p w:rsidR="00E43F47" w:rsidRPr="00C47D34" w:rsidRDefault="00E43F47" w:rsidP="00F54954">
      <w:pPr>
        <w:spacing w:after="0" w:line="240" w:lineRule="auto"/>
      </w:pPr>
    </w:p>
    <w:p w:rsidR="00E43F47" w:rsidRPr="001A72A6" w:rsidRDefault="00E43F47" w:rsidP="00F54954">
      <w:pPr>
        <w:spacing w:after="0" w:line="240" w:lineRule="auto"/>
        <w:jc w:val="right"/>
        <w:rPr>
          <w:rFonts w:ascii="Times New Roman" w:hAnsi="Times New Roman"/>
        </w:rPr>
      </w:pPr>
      <w:r w:rsidRPr="001A72A6">
        <w:rPr>
          <w:rFonts w:ascii="Times New Roman" w:hAnsi="Times New Roman"/>
        </w:rPr>
        <w:t>Главе Администрации</w:t>
      </w:r>
    </w:p>
    <w:p w:rsidR="00E43F47" w:rsidRPr="001A72A6" w:rsidRDefault="00E43F47" w:rsidP="00F54954">
      <w:pPr>
        <w:spacing w:after="0" w:line="240" w:lineRule="auto"/>
        <w:jc w:val="right"/>
        <w:rPr>
          <w:rFonts w:ascii="Times New Roman" w:hAnsi="Times New Roman"/>
        </w:rPr>
      </w:pPr>
      <w:r w:rsidRPr="001A72A6">
        <w:rPr>
          <w:rFonts w:ascii="Times New Roman" w:hAnsi="Times New Roman"/>
        </w:rPr>
        <w:t xml:space="preserve">городского округа </w:t>
      </w:r>
      <w:proofErr w:type="gramStart"/>
      <w:r w:rsidRPr="001A72A6">
        <w:rPr>
          <w:rFonts w:ascii="Times New Roman" w:hAnsi="Times New Roman"/>
        </w:rPr>
        <w:t>Верхотурский</w:t>
      </w:r>
      <w:proofErr w:type="gramEnd"/>
    </w:p>
    <w:p w:rsidR="00E43F47" w:rsidRPr="001A72A6" w:rsidRDefault="00E43F47" w:rsidP="00F54954">
      <w:pPr>
        <w:spacing w:after="0" w:line="240" w:lineRule="auto"/>
        <w:jc w:val="right"/>
        <w:rPr>
          <w:rFonts w:ascii="Times New Roman" w:hAnsi="Times New Roman"/>
        </w:rPr>
      </w:pPr>
      <w:r w:rsidRPr="001A72A6">
        <w:rPr>
          <w:rFonts w:ascii="Times New Roman" w:hAnsi="Times New Roman"/>
        </w:rPr>
        <w:t>________________________________________</w:t>
      </w:r>
    </w:p>
    <w:p w:rsidR="00E43F47" w:rsidRPr="001A72A6" w:rsidRDefault="00E43F47" w:rsidP="00F54954">
      <w:pPr>
        <w:spacing w:after="0" w:line="240" w:lineRule="auto"/>
        <w:jc w:val="right"/>
        <w:rPr>
          <w:rFonts w:ascii="Times New Roman" w:hAnsi="Times New Roman"/>
        </w:rPr>
      </w:pPr>
      <w:r w:rsidRPr="001A72A6">
        <w:rPr>
          <w:rFonts w:ascii="Times New Roman" w:hAnsi="Times New Roman"/>
        </w:rPr>
        <w:t>от ______________________________________</w:t>
      </w:r>
    </w:p>
    <w:p w:rsidR="00E43F47" w:rsidRPr="001A72A6" w:rsidRDefault="00E43F47" w:rsidP="00F54954">
      <w:pPr>
        <w:spacing w:after="0" w:line="240" w:lineRule="auto"/>
        <w:jc w:val="right"/>
        <w:rPr>
          <w:rFonts w:ascii="Times New Roman" w:hAnsi="Times New Roman"/>
          <w:i/>
          <w:sz w:val="16"/>
          <w:szCs w:val="16"/>
        </w:rPr>
      </w:pPr>
      <w:r w:rsidRPr="001A72A6">
        <w:rPr>
          <w:rFonts w:ascii="Times New Roman" w:hAnsi="Times New Roman"/>
          <w:i/>
          <w:sz w:val="16"/>
          <w:szCs w:val="16"/>
        </w:rPr>
        <w:t xml:space="preserve"> (Ф.И.О. полностью)</w:t>
      </w:r>
    </w:p>
    <w:p w:rsidR="00E43F47" w:rsidRPr="001A72A6" w:rsidRDefault="00E43F47" w:rsidP="00F54954">
      <w:pPr>
        <w:spacing w:after="0" w:line="240" w:lineRule="auto"/>
        <w:jc w:val="right"/>
        <w:rPr>
          <w:rFonts w:ascii="Times New Roman" w:hAnsi="Times New Roman"/>
        </w:rPr>
      </w:pPr>
      <w:r w:rsidRPr="001A72A6">
        <w:rPr>
          <w:rFonts w:ascii="Times New Roman" w:hAnsi="Times New Roman"/>
        </w:rPr>
        <w:t>________________________________________</w:t>
      </w:r>
    </w:p>
    <w:p w:rsidR="00E43F47" w:rsidRPr="001A72A6" w:rsidRDefault="00E43F47" w:rsidP="00F54954">
      <w:pPr>
        <w:spacing w:after="0" w:line="240" w:lineRule="auto"/>
        <w:jc w:val="right"/>
        <w:rPr>
          <w:rFonts w:ascii="Times New Roman" w:hAnsi="Times New Roman"/>
        </w:rPr>
      </w:pPr>
      <w:proofErr w:type="gramStart"/>
      <w:r w:rsidRPr="001A72A6">
        <w:rPr>
          <w:rFonts w:ascii="Times New Roman" w:hAnsi="Times New Roman"/>
        </w:rPr>
        <w:t>проживающего</w:t>
      </w:r>
      <w:proofErr w:type="gramEnd"/>
      <w:r w:rsidRPr="001A72A6">
        <w:rPr>
          <w:rFonts w:ascii="Times New Roman" w:hAnsi="Times New Roman"/>
        </w:rPr>
        <w:t xml:space="preserve"> по адресу: _________________</w:t>
      </w:r>
    </w:p>
    <w:p w:rsidR="00E43F47" w:rsidRPr="001A72A6" w:rsidRDefault="00E43F47" w:rsidP="00F54954">
      <w:pPr>
        <w:spacing w:after="0" w:line="240" w:lineRule="auto"/>
        <w:jc w:val="right"/>
        <w:rPr>
          <w:rFonts w:ascii="Times New Roman" w:hAnsi="Times New Roman"/>
        </w:rPr>
      </w:pPr>
      <w:r w:rsidRPr="001A72A6">
        <w:rPr>
          <w:rFonts w:ascii="Times New Roman" w:hAnsi="Times New Roman"/>
        </w:rPr>
        <w:t>тел. _____________________________________</w:t>
      </w:r>
    </w:p>
    <w:p w:rsidR="00E43F47" w:rsidRDefault="00E43F47" w:rsidP="00F54954">
      <w:pPr>
        <w:pStyle w:val="ConsPlusNonformat"/>
        <w:widowControl/>
        <w:rPr>
          <w:rFonts w:ascii="Times New Roman" w:hAnsi="Times New Roman" w:cs="Times New Roman"/>
          <w:sz w:val="24"/>
          <w:szCs w:val="24"/>
        </w:rPr>
      </w:pPr>
    </w:p>
    <w:p w:rsidR="00E43F47" w:rsidRPr="008370B8" w:rsidRDefault="00E43F47" w:rsidP="00F54954">
      <w:pPr>
        <w:pStyle w:val="ConsPlusNonformat"/>
        <w:widowControl/>
        <w:rPr>
          <w:rFonts w:ascii="Times New Roman" w:hAnsi="Times New Roman" w:cs="Times New Roman"/>
          <w:sz w:val="24"/>
          <w:szCs w:val="24"/>
        </w:rPr>
      </w:pPr>
    </w:p>
    <w:p w:rsidR="00E43F47" w:rsidRPr="00722937" w:rsidRDefault="00E43F47" w:rsidP="00F54954">
      <w:pPr>
        <w:pStyle w:val="ConsPlusNonformat"/>
        <w:widowControl/>
        <w:jc w:val="center"/>
        <w:rPr>
          <w:rFonts w:ascii="Times New Roman" w:hAnsi="Times New Roman" w:cs="Times New Roman"/>
          <w:b/>
          <w:sz w:val="24"/>
          <w:szCs w:val="24"/>
        </w:rPr>
      </w:pPr>
      <w:r w:rsidRPr="00722937">
        <w:rPr>
          <w:rFonts w:ascii="Times New Roman" w:hAnsi="Times New Roman" w:cs="Times New Roman"/>
          <w:b/>
          <w:sz w:val="24"/>
          <w:szCs w:val="24"/>
        </w:rPr>
        <w:t>ЗАЯВЛЕНИЕ</w:t>
      </w:r>
    </w:p>
    <w:p w:rsidR="00E43F47" w:rsidRPr="008370B8" w:rsidRDefault="00E43F47" w:rsidP="00F54954">
      <w:pPr>
        <w:pStyle w:val="ConsPlusNonformat"/>
        <w:widowControl/>
        <w:rPr>
          <w:rFonts w:ascii="Times New Roman" w:hAnsi="Times New Roman" w:cs="Times New Roman"/>
          <w:sz w:val="24"/>
          <w:szCs w:val="24"/>
        </w:rPr>
      </w:pPr>
    </w:p>
    <w:p w:rsidR="00E43F47" w:rsidRDefault="00E43F47" w:rsidP="00F54954">
      <w:pPr>
        <w:pStyle w:val="ConsPlusNonformat"/>
        <w:widowControl/>
        <w:jc w:val="both"/>
        <w:rPr>
          <w:rFonts w:ascii="Times New Roman" w:hAnsi="Times New Roman" w:cs="Times New Roman"/>
          <w:sz w:val="24"/>
          <w:szCs w:val="24"/>
        </w:rPr>
      </w:pPr>
      <w:r w:rsidRPr="008370B8">
        <w:rPr>
          <w:rFonts w:ascii="Times New Roman" w:hAnsi="Times New Roman" w:cs="Times New Roman"/>
          <w:sz w:val="24"/>
          <w:szCs w:val="24"/>
        </w:rPr>
        <w:t xml:space="preserve">    </w:t>
      </w:r>
      <w:r>
        <w:rPr>
          <w:rFonts w:ascii="Times New Roman" w:hAnsi="Times New Roman" w:cs="Times New Roman"/>
          <w:sz w:val="24"/>
          <w:szCs w:val="24"/>
        </w:rPr>
        <w:tab/>
        <w:t xml:space="preserve">Прошу </w:t>
      </w:r>
      <w:r w:rsidRPr="008370B8">
        <w:rPr>
          <w:rFonts w:ascii="Times New Roman" w:hAnsi="Times New Roman" w:cs="Times New Roman"/>
          <w:sz w:val="24"/>
          <w:szCs w:val="24"/>
        </w:rPr>
        <w:t xml:space="preserve">(просим) </w:t>
      </w:r>
      <w:r>
        <w:rPr>
          <w:rFonts w:ascii="Times New Roman" w:hAnsi="Times New Roman" w:cs="Times New Roman"/>
          <w:sz w:val="24"/>
          <w:szCs w:val="24"/>
        </w:rPr>
        <w:t xml:space="preserve">оформить </w:t>
      </w:r>
      <w:r w:rsidRPr="003E1BAD">
        <w:rPr>
          <w:rFonts w:ascii="Times New Roman" w:hAnsi="Times New Roman"/>
          <w:sz w:val="24"/>
          <w:szCs w:val="24"/>
        </w:rPr>
        <w:t>дубликат договора социального найма</w:t>
      </w:r>
      <w:r>
        <w:rPr>
          <w:rFonts w:ascii="Times New Roman" w:hAnsi="Times New Roman"/>
          <w:sz w:val="24"/>
          <w:szCs w:val="24"/>
        </w:rPr>
        <w:t xml:space="preserve"> </w:t>
      </w:r>
      <w:r w:rsidRPr="003E1BAD">
        <w:rPr>
          <w:rFonts w:ascii="Times New Roman" w:hAnsi="Times New Roman"/>
          <w:sz w:val="24"/>
          <w:szCs w:val="24"/>
        </w:rPr>
        <w:t>жилого помещения муниципального жилищного фонда, договора найма жилого помещения муниципального специализированного жилищного фонда</w:t>
      </w:r>
      <w:r>
        <w:rPr>
          <w:rFonts w:ascii="Times New Roman" w:hAnsi="Times New Roman" w:cs="Times New Roman"/>
          <w:sz w:val="24"/>
          <w:szCs w:val="24"/>
        </w:rPr>
        <w:t xml:space="preserve">, занимаемого </w:t>
      </w:r>
      <w:r w:rsidRPr="008370B8">
        <w:rPr>
          <w:rFonts w:ascii="Times New Roman" w:hAnsi="Times New Roman" w:cs="Times New Roman"/>
          <w:sz w:val="24"/>
          <w:szCs w:val="24"/>
        </w:rPr>
        <w:t xml:space="preserve">мной (нами) </w:t>
      </w:r>
      <w:r>
        <w:rPr>
          <w:rFonts w:ascii="Times New Roman" w:hAnsi="Times New Roman" w:cs="Times New Roman"/>
          <w:sz w:val="24"/>
          <w:szCs w:val="24"/>
        </w:rPr>
        <w:t>п</w:t>
      </w:r>
      <w:r w:rsidRPr="008370B8">
        <w:rPr>
          <w:rFonts w:ascii="Times New Roman" w:hAnsi="Times New Roman" w:cs="Times New Roman"/>
          <w:sz w:val="24"/>
          <w:szCs w:val="24"/>
        </w:rPr>
        <w:t>о адресу:</w:t>
      </w:r>
      <w:r>
        <w:rPr>
          <w:rFonts w:ascii="Times New Roman" w:hAnsi="Times New Roman" w:cs="Times New Roman"/>
          <w:sz w:val="24"/>
          <w:szCs w:val="24"/>
        </w:rPr>
        <w:t xml:space="preserve"> </w:t>
      </w:r>
      <w:r w:rsidRPr="008370B8">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_____________________________________________________________________________________________________________</w:t>
      </w:r>
    </w:p>
    <w:p w:rsidR="00E43F47" w:rsidRPr="008370B8" w:rsidRDefault="00E43F47" w:rsidP="00F54954">
      <w:pPr>
        <w:pStyle w:val="ConsPlusNonformat"/>
        <w:widowControl/>
        <w:rPr>
          <w:rFonts w:ascii="Times New Roman" w:hAnsi="Times New Roman" w:cs="Times New Roman"/>
          <w:sz w:val="24"/>
          <w:szCs w:val="24"/>
        </w:rPr>
      </w:pPr>
    </w:p>
    <w:p w:rsidR="00E43F47" w:rsidRDefault="00E43F47" w:rsidP="00F54954">
      <w:pPr>
        <w:pStyle w:val="ConsPlusNonformat"/>
        <w:widowControl/>
        <w:rPr>
          <w:rFonts w:ascii="Times New Roman" w:hAnsi="Times New Roman" w:cs="Times New Roman"/>
          <w:sz w:val="24"/>
          <w:szCs w:val="24"/>
        </w:rPr>
      </w:pPr>
      <w:r>
        <w:rPr>
          <w:rFonts w:ascii="Times New Roman" w:hAnsi="Times New Roman" w:cs="Times New Roman"/>
          <w:sz w:val="24"/>
          <w:szCs w:val="24"/>
        </w:rPr>
        <w:t>в связи _______________________________________________________________________</w:t>
      </w:r>
    </w:p>
    <w:p w:rsidR="00E43F47" w:rsidRPr="008370B8" w:rsidRDefault="00E43F47" w:rsidP="00F54954">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43F47" w:rsidRDefault="00E43F47" w:rsidP="00F549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К заявлению прилагаются: </w:t>
      </w:r>
    </w:p>
    <w:p w:rsidR="00E43F47" w:rsidRPr="008370B8" w:rsidRDefault="00E43F47" w:rsidP="00F5495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F47" w:rsidRDefault="00E43F47" w:rsidP="00F54954">
      <w:pPr>
        <w:pStyle w:val="ConsPlusNonformat"/>
        <w:widowControl/>
        <w:rPr>
          <w:rFonts w:ascii="Times New Roman" w:hAnsi="Times New Roman" w:cs="Times New Roman"/>
          <w:sz w:val="24"/>
          <w:szCs w:val="24"/>
        </w:rPr>
      </w:pPr>
    </w:p>
    <w:p w:rsidR="00E43F47" w:rsidRPr="008370B8" w:rsidRDefault="00E43F47" w:rsidP="00F54954">
      <w:pPr>
        <w:pStyle w:val="ConsPlusNonformat"/>
        <w:widowControl/>
        <w:rPr>
          <w:rFonts w:ascii="Times New Roman" w:hAnsi="Times New Roman" w:cs="Times New Roman"/>
          <w:sz w:val="24"/>
          <w:szCs w:val="24"/>
        </w:rPr>
      </w:pPr>
      <w:r w:rsidRPr="008370B8">
        <w:rPr>
          <w:rFonts w:ascii="Times New Roman" w:hAnsi="Times New Roman" w:cs="Times New Roman"/>
          <w:sz w:val="24"/>
          <w:szCs w:val="24"/>
        </w:rPr>
        <w:t>"____" ______________20__ г.</w:t>
      </w:r>
    </w:p>
    <w:p w:rsidR="00E43F47" w:rsidRDefault="00E43F47" w:rsidP="00F54954">
      <w:pPr>
        <w:pStyle w:val="ConsPlusNonformat"/>
        <w:widowControl/>
        <w:rPr>
          <w:rFonts w:ascii="Times New Roman" w:hAnsi="Times New Roman" w:cs="Times New Roman"/>
          <w:sz w:val="24"/>
          <w:szCs w:val="24"/>
        </w:rPr>
      </w:pPr>
    </w:p>
    <w:p w:rsidR="00E43F47" w:rsidRDefault="00E43F47" w:rsidP="00F54954">
      <w:pPr>
        <w:pStyle w:val="ConsPlusNonformat"/>
        <w:widowControl/>
        <w:rPr>
          <w:rFonts w:ascii="Times New Roman" w:hAnsi="Times New Roman" w:cs="Times New Roman"/>
          <w:sz w:val="24"/>
          <w:szCs w:val="24"/>
        </w:rPr>
      </w:pPr>
    </w:p>
    <w:p w:rsidR="00E43F47" w:rsidRPr="008370B8" w:rsidRDefault="00E43F47" w:rsidP="00F5495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8370B8">
        <w:rPr>
          <w:rFonts w:ascii="Times New Roman" w:hAnsi="Times New Roman" w:cs="Times New Roman"/>
          <w:sz w:val="24"/>
          <w:szCs w:val="24"/>
        </w:rPr>
        <w:t xml:space="preserve"> Подпис</w:t>
      </w:r>
      <w:r>
        <w:rPr>
          <w:rFonts w:ascii="Times New Roman" w:hAnsi="Times New Roman" w:cs="Times New Roman"/>
          <w:sz w:val="24"/>
          <w:szCs w:val="24"/>
        </w:rPr>
        <w:t>ь, расшифровка подписи</w:t>
      </w:r>
    </w:p>
    <w:p w:rsidR="00E43F47" w:rsidRPr="008370B8" w:rsidRDefault="00E43F47" w:rsidP="00F54954">
      <w:pPr>
        <w:pStyle w:val="ConsPlusNonformat"/>
        <w:widowControl/>
        <w:rPr>
          <w:rFonts w:ascii="Times New Roman" w:hAnsi="Times New Roman" w:cs="Times New Roman"/>
          <w:sz w:val="24"/>
          <w:szCs w:val="24"/>
        </w:rPr>
      </w:pPr>
      <w:r w:rsidRPr="008370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70B8">
        <w:rPr>
          <w:rFonts w:ascii="Times New Roman" w:hAnsi="Times New Roman" w:cs="Times New Roman"/>
          <w:sz w:val="24"/>
          <w:szCs w:val="24"/>
        </w:rPr>
        <w:t xml:space="preserve"> ________________________________</w:t>
      </w:r>
    </w:p>
    <w:p w:rsidR="00E43F47" w:rsidRPr="008370B8" w:rsidRDefault="00E43F47" w:rsidP="00F54954">
      <w:pPr>
        <w:pStyle w:val="ConsPlusNonformat"/>
        <w:widowControl/>
        <w:rPr>
          <w:rFonts w:ascii="Times New Roman" w:hAnsi="Times New Roman" w:cs="Times New Roman"/>
          <w:sz w:val="24"/>
          <w:szCs w:val="24"/>
        </w:rPr>
      </w:pPr>
      <w:r w:rsidRPr="008370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70B8">
        <w:rPr>
          <w:rFonts w:ascii="Times New Roman" w:hAnsi="Times New Roman" w:cs="Times New Roman"/>
          <w:sz w:val="24"/>
          <w:szCs w:val="24"/>
        </w:rPr>
        <w:t xml:space="preserve"> ________________________________</w:t>
      </w:r>
    </w:p>
    <w:p w:rsidR="00E43F47" w:rsidRPr="008370B8" w:rsidRDefault="00E43F47" w:rsidP="00F54954">
      <w:pPr>
        <w:pStyle w:val="ConsPlusNonformat"/>
        <w:widowControl/>
        <w:rPr>
          <w:rFonts w:ascii="Times New Roman" w:hAnsi="Times New Roman" w:cs="Times New Roman"/>
          <w:sz w:val="24"/>
          <w:szCs w:val="24"/>
        </w:rPr>
      </w:pPr>
      <w:r w:rsidRPr="008370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70B8">
        <w:rPr>
          <w:rFonts w:ascii="Times New Roman" w:hAnsi="Times New Roman" w:cs="Times New Roman"/>
          <w:sz w:val="24"/>
          <w:szCs w:val="24"/>
        </w:rPr>
        <w:t xml:space="preserve"> ________________________________</w:t>
      </w:r>
    </w:p>
    <w:p w:rsidR="00E43F47" w:rsidRDefault="00E43F47" w:rsidP="00F54954">
      <w:pPr>
        <w:shd w:val="clear" w:color="auto" w:fill="F5F5F5"/>
        <w:spacing w:after="0" w:line="240" w:lineRule="auto"/>
        <w:jc w:val="right"/>
        <w:rPr>
          <w:rFonts w:ascii="Times New Roman" w:hAnsi="Times New Roman"/>
          <w:b/>
          <w:sz w:val="24"/>
          <w:szCs w:val="24"/>
          <w:lang w:eastAsia="ru-RU"/>
        </w:rPr>
      </w:pPr>
    </w:p>
    <w:p w:rsidR="00E43F47" w:rsidRDefault="00E43F47" w:rsidP="00F54954">
      <w:pPr>
        <w:shd w:val="clear" w:color="auto" w:fill="F5F5F5"/>
        <w:spacing w:after="0" w:line="240" w:lineRule="auto"/>
        <w:jc w:val="right"/>
        <w:rPr>
          <w:rFonts w:ascii="Times New Roman" w:hAnsi="Times New Roman"/>
          <w:b/>
          <w:sz w:val="24"/>
          <w:szCs w:val="24"/>
          <w:lang w:eastAsia="ru-RU"/>
        </w:rPr>
      </w:pPr>
    </w:p>
    <w:p w:rsidR="00E43F47" w:rsidRDefault="00E43F47"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1B5F2D" w:rsidRDefault="001B5F2D" w:rsidP="00F54954">
      <w:pPr>
        <w:shd w:val="clear" w:color="auto" w:fill="F5F5F5"/>
        <w:spacing w:after="0" w:line="240" w:lineRule="auto"/>
        <w:jc w:val="right"/>
        <w:rPr>
          <w:rFonts w:ascii="Times New Roman" w:hAnsi="Times New Roman"/>
          <w:b/>
          <w:sz w:val="24"/>
          <w:szCs w:val="24"/>
          <w:lang w:eastAsia="ru-RU"/>
        </w:rPr>
      </w:pPr>
    </w:p>
    <w:p w:rsidR="00E43F47" w:rsidRPr="007E28CC" w:rsidRDefault="00E43F47" w:rsidP="00F54954">
      <w:pPr>
        <w:shd w:val="clear" w:color="auto" w:fill="F5F5F5"/>
        <w:spacing w:after="0" w:line="240" w:lineRule="auto"/>
        <w:jc w:val="right"/>
        <w:rPr>
          <w:rFonts w:ascii="Times New Roman" w:hAnsi="Times New Roman"/>
          <w:b/>
          <w:sz w:val="24"/>
          <w:szCs w:val="24"/>
          <w:lang w:eastAsia="ru-RU"/>
        </w:rPr>
      </w:pPr>
      <w:r>
        <w:rPr>
          <w:rFonts w:ascii="Times New Roman" w:hAnsi="Times New Roman"/>
          <w:b/>
          <w:sz w:val="24"/>
          <w:szCs w:val="24"/>
          <w:lang w:eastAsia="ru-RU"/>
        </w:rPr>
        <w:lastRenderedPageBreak/>
        <w:t>П</w:t>
      </w:r>
      <w:r w:rsidRPr="007E28CC">
        <w:rPr>
          <w:rFonts w:ascii="Times New Roman" w:hAnsi="Times New Roman"/>
          <w:b/>
          <w:sz w:val="24"/>
          <w:szCs w:val="24"/>
          <w:lang w:eastAsia="ru-RU"/>
        </w:rPr>
        <w:t xml:space="preserve">риложение №2 </w:t>
      </w:r>
    </w:p>
    <w:p w:rsidR="00E43F47" w:rsidRPr="009945E9" w:rsidRDefault="00E43F47" w:rsidP="00F54954">
      <w:pPr>
        <w:shd w:val="clear" w:color="auto" w:fill="F5F5F5"/>
        <w:spacing w:after="0" w:line="240" w:lineRule="auto"/>
        <w:rPr>
          <w:rFonts w:ascii="Times New Roman" w:hAnsi="Times New Roman"/>
          <w:sz w:val="24"/>
          <w:szCs w:val="24"/>
          <w:lang w:eastAsia="ru-RU"/>
        </w:rPr>
      </w:pPr>
      <w:r w:rsidRPr="009945E9">
        <w:rPr>
          <w:rFonts w:ascii="Times New Roman" w:hAnsi="Times New Roman"/>
          <w:sz w:val="24"/>
          <w:szCs w:val="24"/>
          <w:lang w:eastAsia="ru-RU"/>
        </w:rPr>
        <w:t>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Times New Roman" w:hAnsi="Times New Roman"/>
          <w:sz w:val="24"/>
          <w:szCs w:val="24"/>
          <w:lang w:eastAsia="ru-RU"/>
        </w:rPr>
        <w:t>БЛОК-СХЕМА</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Заявитель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Подача заявления об оформлении дубликата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Рассмотрение заявления и представленных документов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Есть основания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   для отказа   │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Да  │&lt;──────────┤  в исполнении</w:t>
      </w:r>
      <w:proofErr w:type="gramStart"/>
      <w:r w:rsidRPr="009945E9">
        <w:rPr>
          <w:rFonts w:ascii="Courier New" w:hAnsi="Courier New" w:cs="Courier New"/>
          <w:sz w:val="20"/>
          <w:szCs w:val="20"/>
          <w:lang w:eastAsia="ru-RU"/>
        </w:rPr>
        <w:t>  ├──────────&gt;│  Н</w:t>
      </w:r>
      <w:proofErr w:type="gramEnd"/>
      <w:r w:rsidRPr="009945E9">
        <w:rPr>
          <w:rFonts w:ascii="Courier New" w:hAnsi="Courier New" w:cs="Courier New"/>
          <w:sz w:val="20"/>
          <w:szCs w:val="20"/>
          <w:lang w:eastAsia="ru-RU"/>
        </w:rPr>
        <w:t>ет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 муниципальной  │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     услуги     │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Отказ       │                            │   Подготовка и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в предоставлении │                            │    оформление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xml:space="preserve">│  </w:t>
      </w:r>
      <w:proofErr w:type="gramStart"/>
      <w:r w:rsidRPr="009945E9">
        <w:rPr>
          <w:rFonts w:ascii="Courier New" w:hAnsi="Courier New" w:cs="Courier New"/>
          <w:sz w:val="20"/>
          <w:szCs w:val="20"/>
          <w:lang w:eastAsia="ru-RU"/>
        </w:rPr>
        <w:t>муниципальной</w:t>
      </w:r>
      <w:proofErr w:type="gramEnd"/>
      <w:r w:rsidRPr="009945E9">
        <w:rPr>
          <w:rFonts w:ascii="Courier New" w:hAnsi="Courier New" w:cs="Courier New"/>
          <w:sz w:val="20"/>
          <w:szCs w:val="20"/>
          <w:lang w:eastAsia="ru-RU"/>
        </w:rPr>
        <w:t>   │                            │     дубликата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услуги      │                            │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Выдача дубликата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                 </w:t>
      </w:r>
      <w:r w:rsidRPr="009945E9">
        <w:rPr>
          <w:rFonts w:ascii="Courier New" w:hAnsi="Courier New" w:cs="Courier New"/>
          <w:b/>
          <w:bCs/>
          <w:sz w:val="20"/>
          <w:szCs w:val="20"/>
          <w:lang w:eastAsia="ru-RU"/>
        </w:rPr>
        <w:t>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b/>
          <w:bCs/>
          <w:sz w:val="20"/>
          <w:szCs w:val="20"/>
          <w:lang w:eastAsia="ru-RU"/>
        </w:rPr>
        <w:t xml:space="preserve">│   </w:t>
      </w:r>
      <w:r w:rsidRPr="009945E9">
        <w:rPr>
          <w:rFonts w:ascii="Courier New" w:hAnsi="Courier New" w:cs="Courier New"/>
          <w:sz w:val="20"/>
          <w:szCs w:val="20"/>
          <w:lang w:eastAsia="ru-RU"/>
        </w:rPr>
        <w:t>               │</w:t>
      </w:r>
    </w:p>
    <w:p w:rsidR="00E43F47" w:rsidRPr="009945E9" w:rsidRDefault="00E43F47" w:rsidP="00F54954">
      <w:pPr>
        <w:spacing w:after="0" w:line="240" w:lineRule="auto"/>
        <w:jc w:val="center"/>
        <w:rPr>
          <w:rFonts w:ascii="Times New Roman" w:hAnsi="Times New Roman"/>
          <w:sz w:val="24"/>
          <w:szCs w:val="24"/>
          <w:lang w:eastAsia="ru-RU"/>
        </w:rPr>
      </w:pPr>
      <w:r w:rsidRPr="009945E9">
        <w:rPr>
          <w:rFonts w:ascii="Courier New" w:hAnsi="Courier New" w:cs="Courier New"/>
          <w:sz w:val="20"/>
          <w:szCs w:val="20"/>
          <w:lang w:eastAsia="ru-RU"/>
        </w:rPr>
        <w:t>└──────────────────┘</w:t>
      </w:r>
    </w:p>
    <w:sectPr w:rsidR="00E43F47" w:rsidRPr="009945E9" w:rsidSect="008E336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5E9"/>
    <w:rsid w:val="00063551"/>
    <w:rsid w:val="000B48F9"/>
    <w:rsid w:val="001A72A6"/>
    <w:rsid w:val="001B5F2D"/>
    <w:rsid w:val="00236239"/>
    <w:rsid w:val="00260F91"/>
    <w:rsid w:val="002F1A11"/>
    <w:rsid w:val="00367CD1"/>
    <w:rsid w:val="00374F6C"/>
    <w:rsid w:val="003E1BAD"/>
    <w:rsid w:val="00595CCC"/>
    <w:rsid w:val="005B397B"/>
    <w:rsid w:val="006470DA"/>
    <w:rsid w:val="00653B29"/>
    <w:rsid w:val="006A79E4"/>
    <w:rsid w:val="006F41AD"/>
    <w:rsid w:val="00722937"/>
    <w:rsid w:val="007743A0"/>
    <w:rsid w:val="007E28CC"/>
    <w:rsid w:val="008370B8"/>
    <w:rsid w:val="008B5A3B"/>
    <w:rsid w:val="008E3363"/>
    <w:rsid w:val="008F00EB"/>
    <w:rsid w:val="008F1997"/>
    <w:rsid w:val="00927722"/>
    <w:rsid w:val="00934356"/>
    <w:rsid w:val="00956F8D"/>
    <w:rsid w:val="0097187B"/>
    <w:rsid w:val="009756C1"/>
    <w:rsid w:val="009945E9"/>
    <w:rsid w:val="009A19A1"/>
    <w:rsid w:val="009C4F98"/>
    <w:rsid w:val="009D7878"/>
    <w:rsid w:val="00A43963"/>
    <w:rsid w:val="00AB2E64"/>
    <w:rsid w:val="00B670F7"/>
    <w:rsid w:val="00BB7ECA"/>
    <w:rsid w:val="00BC5729"/>
    <w:rsid w:val="00C47D34"/>
    <w:rsid w:val="00C86D10"/>
    <w:rsid w:val="00C96615"/>
    <w:rsid w:val="00CD6A0A"/>
    <w:rsid w:val="00CE160B"/>
    <w:rsid w:val="00D11A66"/>
    <w:rsid w:val="00D240DD"/>
    <w:rsid w:val="00D41003"/>
    <w:rsid w:val="00D508FF"/>
    <w:rsid w:val="00DB0397"/>
    <w:rsid w:val="00E437AE"/>
    <w:rsid w:val="00E43F47"/>
    <w:rsid w:val="00EE100B"/>
    <w:rsid w:val="00EF75D8"/>
    <w:rsid w:val="00F54954"/>
    <w:rsid w:val="00F76D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03"/>
    <w:pPr>
      <w:spacing w:after="200" w:line="276" w:lineRule="auto"/>
    </w:pPr>
    <w:rPr>
      <w:sz w:val="22"/>
      <w:szCs w:val="22"/>
      <w:lang w:eastAsia="en-US"/>
    </w:rPr>
  </w:style>
  <w:style w:type="paragraph" w:styleId="2">
    <w:name w:val="heading 2"/>
    <w:basedOn w:val="a"/>
    <w:next w:val="a"/>
    <w:link w:val="20"/>
    <w:uiPriority w:val="99"/>
    <w:qFormat/>
    <w:rsid w:val="001A72A6"/>
    <w:pPr>
      <w:keepNext/>
      <w:spacing w:after="0" w:line="240" w:lineRule="auto"/>
      <w:outlineLvl w:val="1"/>
    </w:pPr>
    <w:rPr>
      <w:rFonts w:ascii="Times New Roman" w:eastAsia="Arial Unicode MS"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A72A6"/>
    <w:rPr>
      <w:rFonts w:ascii="Times New Roman" w:eastAsia="Arial Unicode MS" w:hAnsi="Times New Roman" w:cs="Times New Roman"/>
      <w:sz w:val="24"/>
      <w:szCs w:val="24"/>
      <w:lang w:eastAsia="ru-RU"/>
    </w:rPr>
  </w:style>
  <w:style w:type="paragraph" w:customStyle="1" w:styleId="consplusnormal">
    <w:name w:val="consplusnormal"/>
    <w:basedOn w:val="a"/>
    <w:uiPriority w:val="99"/>
    <w:rsid w:val="009945E9"/>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rsid w:val="009945E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9945E9"/>
    <w:rPr>
      <w:rFonts w:cs="Times New Roman"/>
      <w:color w:val="0000FF"/>
      <w:u w:val="single"/>
    </w:rPr>
  </w:style>
  <w:style w:type="character" w:styleId="a5">
    <w:name w:val="FollowedHyperlink"/>
    <w:basedOn w:val="a0"/>
    <w:uiPriority w:val="99"/>
    <w:semiHidden/>
    <w:rsid w:val="009945E9"/>
    <w:rPr>
      <w:rFonts w:cs="Times New Roman"/>
      <w:color w:val="800080"/>
      <w:u w:val="single"/>
    </w:rPr>
  </w:style>
  <w:style w:type="paragraph" w:styleId="a6">
    <w:name w:val="Body Text"/>
    <w:basedOn w:val="a"/>
    <w:link w:val="a7"/>
    <w:uiPriority w:val="99"/>
    <w:semiHidden/>
    <w:rsid w:val="009945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Знак"/>
    <w:basedOn w:val="a0"/>
    <w:link w:val="a6"/>
    <w:uiPriority w:val="99"/>
    <w:semiHidden/>
    <w:locked/>
    <w:rsid w:val="009945E9"/>
    <w:rPr>
      <w:rFonts w:ascii="Times New Roman" w:hAnsi="Times New Roman" w:cs="Times New Roman"/>
      <w:sz w:val="24"/>
      <w:szCs w:val="24"/>
      <w:lang w:eastAsia="ru-RU"/>
    </w:rPr>
  </w:style>
  <w:style w:type="paragraph" w:customStyle="1" w:styleId="ConsPlusNonformat">
    <w:name w:val="ConsPlusNonformat"/>
    <w:uiPriority w:val="99"/>
    <w:rsid w:val="001A72A6"/>
    <w:pPr>
      <w:widowControl w:val="0"/>
      <w:autoSpaceDE w:val="0"/>
      <w:autoSpaceDN w:val="0"/>
      <w:adjustRightInd w:val="0"/>
    </w:pPr>
    <w:rPr>
      <w:rFonts w:ascii="Courier New" w:eastAsia="Times New Roman" w:hAnsi="Courier New" w:cs="Courier New"/>
    </w:rPr>
  </w:style>
  <w:style w:type="paragraph" w:styleId="a8">
    <w:name w:val="Title"/>
    <w:basedOn w:val="a"/>
    <w:link w:val="a9"/>
    <w:uiPriority w:val="99"/>
    <w:qFormat/>
    <w:rsid w:val="00EE100B"/>
    <w:pPr>
      <w:spacing w:after="0" w:line="240" w:lineRule="auto"/>
      <w:jc w:val="center"/>
    </w:pPr>
    <w:rPr>
      <w:rFonts w:ascii="Times New Roman" w:eastAsia="Times New Roman" w:hAnsi="Times New Roman"/>
      <w:b/>
      <w:bCs/>
      <w:sz w:val="20"/>
      <w:szCs w:val="20"/>
      <w:lang w:eastAsia="ru-RU"/>
    </w:rPr>
  </w:style>
  <w:style w:type="character" w:customStyle="1" w:styleId="a9">
    <w:name w:val="Название Знак"/>
    <w:basedOn w:val="a0"/>
    <w:link w:val="a8"/>
    <w:uiPriority w:val="99"/>
    <w:locked/>
    <w:rsid w:val="00EE100B"/>
    <w:rPr>
      <w:rFonts w:ascii="Times New Roman" w:hAnsi="Times New Roman" w:cs="Times New Roman"/>
      <w:b/>
      <w:bCs/>
      <w:sz w:val="20"/>
      <w:szCs w:val="20"/>
      <w:lang w:eastAsia="ru-RU"/>
    </w:rPr>
  </w:style>
  <w:style w:type="paragraph" w:customStyle="1" w:styleId="ConsPlusTitle">
    <w:name w:val="ConsPlusTitle"/>
    <w:uiPriority w:val="99"/>
    <w:rsid w:val="00EE100B"/>
    <w:pPr>
      <w:widowControl w:val="0"/>
      <w:autoSpaceDE w:val="0"/>
      <w:autoSpaceDN w:val="0"/>
      <w:adjustRightInd w:val="0"/>
    </w:pPr>
    <w:rPr>
      <w:rFonts w:ascii="Times New Roman" w:eastAsia="Times New Roman" w:hAnsi="Times New Roman"/>
      <w:b/>
      <w:bCs/>
      <w:sz w:val="24"/>
      <w:szCs w:val="24"/>
    </w:rPr>
  </w:style>
  <w:style w:type="paragraph" w:styleId="aa">
    <w:name w:val="Balloon Text"/>
    <w:basedOn w:val="a"/>
    <w:link w:val="ab"/>
    <w:uiPriority w:val="99"/>
    <w:semiHidden/>
    <w:rsid w:val="00EE10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EE100B"/>
    <w:rPr>
      <w:rFonts w:ascii="Tahoma" w:hAnsi="Tahoma" w:cs="Tahoma"/>
      <w:sz w:val="16"/>
      <w:szCs w:val="16"/>
    </w:rPr>
  </w:style>
  <w:style w:type="paragraph" w:customStyle="1" w:styleId="ConsPlusNormal0">
    <w:name w:val="ConsPlusNormal"/>
    <w:rsid w:val="00AB2E64"/>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1628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A8279679342AADC99D54921142423E91760F0AC04AAB0DCCAE8CBFFEA5E4AED566D0E4961CE8E255EDCCAy30CK" TargetMode="External"/><Relationship Id="rId13" Type="http://schemas.openxmlformats.org/officeDocument/2006/relationships/hyperlink" Target="file:///C:\Users\%C3%90%C2%90%C3%90%C2%B4%C3%90%C2%BC%C3%90%C2%B8%C3%90%C2%BD%C3%90%C2%B8%C3%91%C2%81%C3%91%C2%82%C3%91%C2%80%C3%90%C2%B0%C3%91%C2%82%C3%90%C2%BE%C3%91%C2%80\rte\" TargetMode="External"/><Relationship Id="rId18" Type="http://schemas.openxmlformats.org/officeDocument/2006/relationships/hyperlink" Target="file:///C:\Users\%C3%90%C2%90%C3%90%C2%B4%C3%90%C2%BC%C3%90%C2%B8%C3%90%C2%BD%C3%90%C2%B8%C3%91%C2%81%C3%91%C2%82%C3%91%C2%80%C3%90%C2%B0%C3%91%C2%82%C3%90%C2%BE%C3%91%C2%80\rte\" TargetMode="External"/><Relationship Id="rId26" Type="http://schemas.openxmlformats.org/officeDocument/2006/relationships/hyperlink" Target="file:///C:\Users\%C3%90%C2%90%C3%90%C2%B4%C3%90%C2%BC%C3%90%C2%B8%C3%90%C2%BD%C3%90%C2%B8%C3%91%C2%81%C3%91%C2%82%C3%91%C2%80%C3%90%C2%B0%C3%91%C2%82%C3%90%C2%BE%C3%91%C2%80\rte\" TargetMode="External"/><Relationship Id="rId3" Type="http://schemas.openxmlformats.org/officeDocument/2006/relationships/webSettings" Target="webSettings.xml"/><Relationship Id="rId21" Type="http://schemas.openxmlformats.org/officeDocument/2006/relationships/hyperlink" Target="file:///C:\Users\%C3%90%C2%90%C3%90%C2%B4%C3%90%C2%BC%C3%90%C2%B8%C3%90%C2%BD%C3%90%C2%B8%C3%91%C2%81%C3%91%C2%82%C3%91%C2%80%C3%90%C2%B0%C3%91%C2%82%C3%90%C2%BE%C3%91%C2%80\rte\" TargetMode="External"/><Relationship Id="rId34" Type="http://schemas.openxmlformats.org/officeDocument/2006/relationships/hyperlink" Target="consultantplus://offline/ref=95AA8279679342AADC99CB4437787A29E91836F4A401A2EE8398EE9CA0BA581FAD166B5Ey009K" TargetMode="External"/><Relationship Id="rId7" Type="http://schemas.openxmlformats.org/officeDocument/2006/relationships/hyperlink" Target="consultantplus://offline/ref=95AA8279679342AADC99CB4437787A29E91836F4A401A2EE8398EE9CA0BA581FAD166B59y002K" TargetMode="External"/><Relationship Id="rId12" Type="http://schemas.openxmlformats.org/officeDocument/2006/relationships/hyperlink" Target="file:///C:\Users\%C3%90%C2%90%C3%90%C2%B4%C3%90%C2%BC%C3%90%C2%B8%C3%90%C2%BD%C3%90%C2%B8%C3%91%C2%81%C3%91%C2%82%C3%91%C2%80%C3%90%C2%B0%C3%91%C2%82%C3%90%C2%BE%C3%91%C2%80\rte\" TargetMode="External"/><Relationship Id="rId17" Type="http://schemas.openxmlformats.org/officeDocument/2006/relationships/hyperlink" Target="file:///C:\Users\%C3%90%C2%90%C3%90%C2%B4%C3%90%C2%BC%C3%90%C2%B8%C3%90%C2%BD%C3%90%C2%B8%C3%91%C2%81%C3%91%C2%82%C3%91%C2%80%C3%90%C2%B0%C3%91%C2%82%C3%90%C2%BE%C3%91%C2%80\rte\" TargetMode="External"/><Relationship Id="rId25" Type="http://schemas.openxmlformats.org/officeDocument/2006/relationships/hyperlink" Target="file:///C:\Users\%C3%90%C2%90%C3%90%C2%B4%C3%90%C2%BC%C3%90%C2%B8%C3%90%C2%BD%C3%90%C2%B8%C3%91%C2%81%C3%91%C2%82%C3%91%C2%80%C3%90%C2%B0%C3%91%C2%82%C3%90%C2%BE%C3%91%C2%80\rte\" TargetMode="External"/><Relationship Id="rId33" Type="http://schemas.openxmlformats.org/officeDocument/2006/relationships/hyperlink" Target="file:///C:\Users\%C3%90%C2%90%C3%90%C2%B4%C3%90%C2%BC%C3%90%C2%B8%C3%90%C2%BD%C3%90%C2%B8%C3%91%C2%81%C3%91%C2%82%C3%91%C2%80%C3%90%C2%B0%C3%91%C2%82%C3%90%C2%BE%C3%91%C2%80\rte\" TargetMode="External"/><Relationship Id="rId2" Type="http://schemas.openxmlformats.org/officeDocument/2006/relationships/settings" Target="settings.xml"/><Relationship Id="rId16" Type="http://schemas.openxmlformats.org/officeDocument/2006/relationships/hyperlink" Target="file:///C:\Users\%C3%90%C2%90%C3%90%C2%B4%C3%90%C2%BC%C3%90%C2%B8%C3%90%C2%BD%C3%90%C2%B8%C3%91%C2%81%C3%91%C2%82%C3%91%C2%80%C3%90%C2%B0%C3%91%C2%82%C3%90%C2%BE%C3%91%C2%80\rte\" TargetMode="External"/><Relationship Id="rId20" Type="http://schemas.openxmlformats.org/officeDocument/2006/relationships/hyperlink" Target="file:///C:\Users\%C3%90%C2%90%C3%90%C2%B4%C3%90%C2%BC%C3%90%C2%B8%C3%90%C2%BD%C3%90%C2%B8%C3%91%C2%81%C3%91%C2%82%C3%91%C2%80%C3%90%C2%B0%C3%91%C2%82%C3%90%C2%BE%C3%91%C2%80\rte\" TargetMode="External"/><Relationship Id="rId29" Type="http://schemas.openxmlformats.org/officeDocument/2006/relationships/hyperlink" Target="file:///C:\Users\%C3%90%C2%90%C3%90%C2%B4%C3%90%C2%BC%C3%90%C2%B8%C3%90%C2%BD%C3%90%C2%B8%C3%91%C2%81%C3%91%C2%82%C3%91%C2%80%C3%90%C2%B0%C3%91%C2%82%C3%90%C2%BE%C3%91%C2%80\rte\" TargetMode="External"/><Relationship Id="rId1" Type="http://schemas.openxmlformats.org/officeDocument/2006/relationships/styles" Target="styles.xml"/><Relationship Id="rId6" Type="http://schemas.openxmlformats.org/officeDocument/2006/relationships/hyperlink" Target="mailto:mku.zhey1@mail.ru" TargetMode="External"/><Relationship Id="rId11" Type="http://schemas.openxmlformats.org/officeDocument/2006/relationships/hyperlink" Target="file:///C:\Users\%C3%90%C2%90%C3%90%C2%B4%C3%90%C2%BC%C3%90%C2%B8%C3%90%C2%BD%C3%90%C2%B8%C3%91%C2%81%C3%91%C2%82%C3%91%C2%80%C3%90%C2%B0%C3%91%C2%82%C3%90%C2%BE%C3%91%C2%80\rte\" TargetMode="External"/><Relationship Id="rId24" Type="http://schemas.openxmlformats.org/officeDocument/2006/relationships/hyperlink" Target="file:///C:\Users\%C3%90%C2%90%C3%90%C2%B4%C3%90%C2%BC%C3%90%C2%B8%C3%90%C2%BD%C3%90%C2%B8%C3%91%C2%81%C3%91%C2%82%C3%91%C2%80%C3%90%C2%B0%C3%91%C2%82%C3%90%C2%BE%C3%91%C2%80\rte\" TargetMode="External"/><Relationship Id="rId32" Type="http://schemas.openxmlformats.org/officeDocument/2006/relationships/hyperlink" Target="consultantplus://offline/ref=95AA8279679342AADC99CB4437787A29E91836F4A401A2EE8398EE9CA0BA581FAD166B5Ey009K" TargetMode="External"/><Relationship Id="rId37" Type="http://schemas.openxmlformats.org/officeDocument/2006/relationships/theme" Target="theme/theme1.xml"/><Relationship Id="rId5" Type="http://schemas.openxmlformats.org/officeDocument/2006/relationships/hyperlink" Target="consultantplus://offline/ref=95AA8279679342AADC99CB4437787A29E9193DF4A800A2EE8398EE9CA0BA581FAD166B5B0A24C38Ey202K" TargetMode="External"/><Relationship Id="rId15" Type="http://schemas.openxmlformats.org/officeDocument/2006/relationships/hyperlink" Target="consultantplus://offline/ref=95AA8279679342AADC99CB4437787A29E91839FDAB00A2EE8398EE9CA0BA581FAD166B5B0A25C48Ey20DK" TargetMode="External"/><Relationship Id="rId23" Type="http://schemas.openxmlformats.org/officeDocument/2006/relationships/hyperlink" Target="file:///C:\Users\%C3%90%C2%90%C3%90%C2%B4%C3%90%C2%BC%C3%90%C2%B8%C3%90%C2%BD%C3%90%C2%B8%C3%91%C2%81%C3%91%C2%82%C3%91%C2%80%C3%90%C2%B0%C3%91%C2%82%C3%90%C2%BE%C3%91%C2%80\rte\" TargetMode="External"/><Relationship Id="rId28" Type="http://schemas.openxmlformats.org/officeDocument/2006/relationships/hyperlink" Target="file:///C:\Users\%C3%90%C2%90%C3%90%C2%B4%C3%90%C2%BC%C3%90%C2%B8%C3%90%C2%BD%C3%90%C2%B8%C3%91%C2%81%C3%91%C2%82%C3%91%C2%80%C3%90%C2%B0%C3%91%C2%82%C3%90%C2%BE%C3%91%C2%80\rte\" TargetMode="External"/><Relationship Id="rId36" Type="http://schemas.openxmlformats.org/officeDocument/2006/relationships/fontTable" Target="fontTable.xml"/><Relationship Id="rId10" Type="http://schemas.openxmlformats.org/officeDocument/2006/relationships/hyperlink" Target="consultantplus://offline/ref=BFC09B003068F162294EFC52714E654EE20A0DEDD0346B482D6C2DA13701F7F8D3FC2023240D816FY1w9F" TargetMode="External"/><Relationship Id="rId19" Type="http://schemas.openxmlformats.org/officeDocument/2006/relationships/hyperlink" Target="file:///C:\Users\%C3%90%C2%90%C3%90%C2%B4%C3%90%C2%BC%C3%90%C2%B8%C3%90%C2%BD%C3%90%C2%B8%C3%91%C2%81%C3%91%C2%82%C3%91%C2%80%C3%90%C2%B0%C3%91%C2%82%C3%90%C2%BE%C3%91%C2%80\rte\" TargetMode="External"/><Relationship Id="rId31" Type="http://schemas.openxmlformats.org/officeDocument/2006/relationships/hyperlink" Target="file:///C:\Users\%C3%90%C2%90%C3%90%C2%B4%C3%90%C2%BC%C3%90%C2%B8%C3%90%C2%BD%C3%90%C2%B8%C3%91%C2%81%C3%91%C2%82%C3%91%C2%80%C3%90%C2%B0%C3%91%C2%82%C3%90%C2%BE%C3%91%C2%80\rte\" TargetMode="External"/><Relationship Id="rId4" Type="http://schemas.openxmlformats.org/officeDocument/2006/relationships/image" Target="media/image1.png"/><Relationship Id="rId9" Type="http://schemas.openxmlformats.org/officeDocument/2006/relationships/hyperlink" Target="consultantplus://offline/ref=95AA8279679342AADC99CB4437787A29E91836FBAB02A2EE8398EE9CA0yB0AK" TargetMode="External"/><Relationship Id="rId14" Type="http://schemas.openxmlformats.org/officeDocument/2006/relationships/hyperlink" Target="file:///C:\Users\%C3%90%C2%90%C3%90%C2%B4%C3%90%C2%BC%C3%90%C2%B8%C3%90%C2%BD%C3%90%C2%B8%C3%91%C2%81%C3%91%C2%82%C3%91%C2%80%C3%90%C2%B0%C3%91%C2%82%C3%90%C2%BE%C3%91%C2%80\rte\" TargetMode="External"/><Relationship Id="rId22" Type="http://schemas.openxmlformats.org/officeDocument/2006/relationships/hyperlink" Target="file:///C:\Users\%C3%90%C2%90%C3%90%C2%B4%C3%90%C2%BC%C3%90%C2%B8%C3%90%C2%BD%C3%90%C2%B8%C3%91%C2%81%C3%91%C2%82%C3%91%C2%80%C3%90%C2%B0%C3%91%C2%82%C3%90%C2%BE%C3%91%C2%80\rte\" TargetMode="External"/><Relationship Id="rId27" Type="http://schemas.openxmlformats.org/officeDocument/2006/relationships/hyperlink" Target="file:///C:\Users\%C3%90%C2%90%C3%90%C2%B4%C3%90%C2%BC%C3%90%C2%B8%C3%90%C2%BD%C3%90%C2%B8%C3%91%C2%81%C3%91%C2%82%C3%91%C2%80%C3%90%C2%B0%C3%91%C2%82%C3%90%C2%BE%C3%91%C2%80\rte\" TargetMode="External"/><Relationship Id="rId30" Type="http://schemas.openxmlformats.org/officeDocument/2006/relationships/hyperlink" Target="file:///C:\Users\%C3%90%C2%90%C3%90%C2%B4%C3%90%C2%BC%C3%90%C2%B8%C3%90%C2%BD%C3%90%C2%B8%C3%91%C2%81%C3%91%C2%82%C3%91%C2%80%C3%90%C2%B0%C3%91%C2%82%C3%90%C2%BE%C3%91%C2%80\rte\" TargetMode="External"/><Relationship Id="rId35" Type="http://schemas.openxmlformats.org/officeDocument/2006/relationships/hyperlink" Target="file:///C:\Users\%C3%90%C2%90%C3%90%C2%B4%C3%90%C2%BC%C3%90%C2%B8%C3%90%C2%BD%C3%90%C2%B8%C3%91%C2%81%C3%91%C2%82%C3%91%C2%80%C3%90%C2%B0%C3%91%C2%82%C3%90%C2%BE%C3%91%C2%80\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15</Pages>
  <Words>7344</Words>
  <Characters>41866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taramjenina-oa</cp:lastModifiedBy>
  <cp:revision>38</cp:revision>
  <cp:lastPrinted>2015-02-18T12:16:00Z</cp:lastPrinted>
  <dcterms:created xsi:type="dcterms:W3CDTF">2015-02-08T08:43:00Z</dcterms:created>
  <dcterms:modified xsi:type="dcterms:W3CDTF">2015-02-18T12:17:00Z</dcterms:modified>
</cp:coreProperties>
</file>