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E3" w:rsidRDefault="00A96BE3" w:rsidP="00A96BE3">
      <w:pPr>
        <w:pStyle w:val="ConsPlusTitle"/>
        <w:widowControl/>
        <w:outlineLvl w:val="0"/>
      </w:pPr>
    </w:p>
    <w:p w:rsidR="00A96BE3" w:rsidRPr="00227E89" w:rsidRDefault="00A96BE3" w:rsidP="00A96BE3">
      <w:pPr>
        <w:jc w:val="center"/>
        <w:rPr>
          <w:sz w:val="28"/>
        </w:rPr>
      </w:pPr>
      <w:r>
        <w:t xml:space="preserve">  </w:t>
      </w:r>
      <w:r w:rsidR="00CE2F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3" w:rsidRPr="00227E89" w:rsidRDefault="00A96BE3" w:rsidP="00A96BE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96BE3" w:rsidRPr="00227E89" w:rsidRDefault="00A96BE3" w:rsidP="00A96BE3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A96BE3" w:rsidRPr="00227E89" w:rsidRDefault="00A96BE3" w:rsidP="00A96BE3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96BE3" w:rsidRDefault="00A96BE3" w:rsidP="00A96BE3">
      <w:pPr>
        <w:jc w:val="both"/>
        <w:rPr>
          <w:b/>
        </w:rPr>
      </w:pPr>
    </w:p>
    <w:p w:rsidR="00A96BE3" w:rsidRDefault="00A96BE3" w:rsidP="00A96BE3">
      <w:pPr>
        <w:jc w:val="both"/>
        <w:rPr>
          <w:b/>
        </w:rPr>
      </w:pPr>
    </w:p>
    <w:p w:rsidR="00A96BE3" w:rsidRPr="00943470" w:rsidRDefault="005610AE" w:rsidP="00A96BE3">
      <w:pPr>
        <w:jc w:val="both"/>
        <w:rPr>
          <w:b/>
        </w:rPr>
      </w:pPr>
      <w:r>
        <w:rPr>
          <w:b/>
        </w:rPr>
        <w:t>от 30.12.</w:t>
      </w:r>
      <w:r w:rsidR="00DE61BB">
        <w:rPr>
          <w:b/>
        </w:rPr>
        <w:t>2015</w:t>
      </w:r>
      <w:r w:rsidR="00A96BE3" w:rsidRPr="00943470">
        <w:rPr>
          <w:b/>
        </w:rPr>
        <w:t xml:space="preserve">г. № </w:t>
      </w:r>
      <w:r>
        <w:rPr>
          <w:b/>
        </w:rPr>
        <w:t>1196</w:t>
      </w:r>
    </w:p>
    <w:p w:rsidR="00A96BE3" w:rsidRPr="00A96BE3" w:rsidRDefault="00A96BE3" w:rsidP="00A96BE3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547EAB" w:rsidRPr="00A96BE3" w:rsidRDefault="00547EAB">
      <w:pPr>
        <w:pStyle w:val="ConsPlusTitle"/>
        <w:widowControl/>
        <w:jc w:val="center"/>
        <w:rPr>
          <w:i/>
          <w:sz w:val="28"/>
          <w:szCs w:val="28"/>
        </w:rPr>
      </w:pPr>
    </w:p>
    <w:p w:rsidR="00547EAB" w:rsidRPr="00A96BE3" w:rsidRDefault="000F5537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E61BB">
        <w:rPr>
          <w:i/>
          <w:sz w:val="28"/>
          <w:szCs w:val="28"/>
        </w:rPr>
        <w:t xml:space="preserve">б </w:t>
      </w:r>
      <w:r w:rsidR="00553407">
        <w:rPr>
          <w:i/>
          <w:sz w:val="28"/>
          <w:szCs w:val="28"/>
        </w:rPr>
        <w:t xml:space="preserve"> </w:t>
      </w:r>
      <w:r w:rsidR="00DE61BB">
        <w:rPr>
          <w:i/>
          <w:sz w:val="28"/>
          <w:szCs w:val="28"/>
        </w:rPr>
        <w:t>утверждении административного</w:t>
      </w:r>
      <w:r>
        <w:rPr>
          <w:i/>
          <w:sz w:val="28"/>
          <w:szCs w:val="28"/>
        </w:rPr>
        <w:t xml:space="preserve"> регламент</w:t>
      </w:r>
      <w:r w:rsidR="00DE61B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</w:p>
    <w:p w:rsidR="00EC358A" w:rsidRDefault="00EC358A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="00A96BE3" w:rsidRPr="00A96BE3">
        <w:rPr>
          <w:i/>
          <w:sz w:val="28"/>
          <w:szCs w:val="28"/>
        </w:rPr>
        <w:t xml:space="preserve"> </w:t>
      </w:r>
      <w:r w:rsidR="008C3D8D">
        <w:rPr>
          <w:i/>
          <w:sz w:val="28"/>
          <w:szCs w:val="28"/>
        </w:rPr>
        <w:t>муниципальной услуги предоставление</w:t>
      </w:r>
    </w:p>
    <w:p w:rsidR="00547EAB" w:rsidRPr="00A96BE3" w:rsidRDefault="00EC358A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2140D">
        <w:rPr>
          <w:i/>
          <w:sz w:val="28"/>
          <w:szCs w:val="28"/>
        </w:rPr>
        <w:t>земельных участков в безвозмездное пользование гражданам и юридическим лицам</w:t>
      </w:r>
      <w:r w:rsidR="008C3D8D">
        <w:rPr>
          <w:i/>
          <w:sz w:val="28"/>
          <w:szCs w:val="28"/>
        </w:rPr>
        <w:t xml:space="preserve"> на территории городского округа </w:t>
      </w:r>
      <w:proofErr w:type="gramStart"/>
      <w:r w:rsidR="008C3D8D">
        <w:rPr>
          <w:i/>
          <w:sz w:val="28"/>
          <w:szCs w:val="28"/>
        </w:rPr>
        <w:t>Верхотурский</w:t>
      </w:r>
      <w:proofErr w:type="gramEnd"/>
    </w:p>
    <w:p w:rsidR="00547EAB" w:rsidRDefault="00547EAB">
      <w:pPr>
        <w:autoSpaceDE w:val="0"/>
        <w:autoSpaceDN w:val="0"/>
        <w:adjustRightInd w:val="0"/>
      </w:pPr>
    </w:p>
    <w:p w:rsidR="00A96BE3" w:rsidRDefault="00A96BE3">
      <w:pPr>
        <w:autoSpaceDE w:val="0"/>
        <w:autoSpaceDN w:val="0"/>
        <w:adjustRightInd w:val="0"/>
      </w:pPr>
    </w:p>
    <w:p w:rsidR="00EA49A1" w:rsidRDefault="00547EAB" w:rsidP="00195E63">
      <w:pPr>
        <w:pStyle w:val="1"/>
        <w:keepNext w:val="0"/>
        <w:ind w:firstLine="720"/>
      </w:pPr>
      <w:r w:rsidRPr="00A96BE3">
        <w:t xml:space="preserve">В </w:t>
      </w:r>
      <w:r w:rsidR="00195E63">
        <w:t xml:space="preserve">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</w:t>
      </w:r>
      <w:proofErr w:type="gramStart"/>
      <w:r w:rsidR="00195E63"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D64177">
        <w:t xml:space="preserve">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r w:rsidR="00195E63">
        <w:t>постановлением Администрации городского округа Верхотурский от 13.11.2012г. № 1327</w:t>
      </w:r>
      <w:proofErr w:type="gramEnd"/>
      <w:r w:rsidR="00195E63"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EA49A1">
        <w:t>руководствуясь статьей 26 Устава</w:t>
      </w:r>
      <w:r w:rsidRPr="00A96BE3">
        <w:t xml:space="preserve"> городского округа </w:t>
      </w:r>
      <w:r w:rsidR="00EA49A1">
        <w:t>Верхотурский</w:t>
      </w:r>
      <w:r w:rsidRPr="00A96BE3">
        <w:t>,</w:t>
      </w:r>
    </w:p>
    <w:p w:rsidR="00547EAB" w:rsidRPr="00A96BE3" w:rsidRDefault="00EA49A1" w:rsidP="00EA4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47EAB" w:rsidRPr="00A96BE3">
        <w:rPr>
          <w:sz w:val="28"/>
          <w:szCs w:val="28"/>
        </w:rPr>
        <w:t>:</w:t>
      </w:r>
    </w:p>
    <w:p w:rsidR="00553407" w:rsidRDefault="00547EAB" w:rsidP="00AD1D4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ED57AA">
        <w:rPr>
          <w:b w:val="0"/>
          <w:sz w:val="28"/>
          <w:szCs w:val="28"/>
        </w:rPr>
        <w:t xml:space="preserve">1. </w:t>
      </w:r>
      <w:r w:rsidR="00C55805">
        <w:rPr>
          <w:b w:val="0"/>
          <w:sz w:val="28"/>
          <w:szCs w:val="28"/>
        </w:rPr>
        <w:t xml:space="preserve">Утвердить административный регламент </w:t>
      </w:r>
      <w:r w:rsidR="00C55805" w:rsidRPr="00C55805">
        <w:rPr>
          <w:b w:val="0"/>
          <w:sz w:val="28"/>
          <w:szCs w:val="28"/>
        </w:rPr>
        <w:t xml:space="preserve">предоставления муниципальной услуги </w:t>
      </w:r>
      <w:r w:rsidR="00AD1D43" w:rsidRPr="00AD1D43">
        <w:rPr>
          <w:b w:val="0"/>
          <w:sz w:val="28"/>
          <w:szCs w:val="28"/>
        </w:rPr>
        <w:t>предоставление</w:t>
      </w:r>
      <w:r w:rsidR="00AD1D43">
        <w:rPr>
          <w:b w:val="0"/>
          <w:sz w:val="28"/>
          <w:szCs w:val="28"/>
        </w:rPr>
        <w:t xml:space="preserve"> </w:t>
      </w:r>
      <w:r w:rsidR="00AD1D43" w:rsidRPr="00AD1D43">
        <w:rPr>
          <w:b w:val="0"/>
          <w:sz w:val="28"/>
          <w:szCs w:val="28"/>
        </w:rPr>
        <w:t>земельных участков в безвозмездное пользование гражданам и юридическим лицам на территории городского округа Верхотурский</w:t>
      </w:r>
      <w:r w:rsidR="00C55805">
        <w:rPr>
          <w:b w:val="0"/>
          <w:sz w:val="28"/>
          <w:szCs w:val="28"/>
        </w:rPr>
        <w:t>.</w:t>
      </w:r>
    </w:p>
    <w:p w:rsidR="00547EAB" w:rsidRPr="00A96BE3" w:rsidRDefault="00AD1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EAB" w:rsidRPr="00A96BE3">
        <w:rPr>
          <w:sz w:val="28"/>
          <w:szCs w:val="28"/>
        </w:rPr>
        <w:t xml:space="preserve">. </w:t>
      </w:r>
      <w:r w:rsidR="00EA49A1">
        <w:rPr>
          <w:sz w:val="28"/>
          <w:szCs w:val="28"/>
        </w:rPr>
        <w:t>Опубликовать н</w:t>
      </w:r>
      <w:r w:rsidR="00852408">
        <w:rPr>
          <w:sz w:val="28"/>
          <w:szCs w:val="28"/>
        </w:rPr>
        <w:t>астоящее п</w:t>
      </w:r>
      <w:r w:rsidR="00547EAB" w:rsidRPr="00A96BE3">
        <w:rPr>
          <w:sz w:val="28"/>
          <w:szCs w:val="28"/>
        </w:rPr>
        <w:t xml:space="preserve">остановление </w:t>
      </w:r>
      <w:r w:rsidR="00EA49A1">
        <w:rPr>
          <w:sz w:val="28"/>
          <w:szCs w:val="28"/>
        </w:rPr>
        <w:t>в</w:t>
      </w:r>
      <w:r w:rsidR="00ED57AA">
        <w:rPr>
          <w:sz w:val="28"/>
          <w:szCs w:val="28"/>
        </w:rPr>
        <w:t xml:space="preserve"> </w:t>
      </w:r>
      <w:r w:rsidR="00852408">
        <w:rPr>
          <w:sz w:val="28"/>
          <w:szCs w:val="28"/>
        </w:rPr>
        <w:t>информационном бюллетене</w:t>
      </w:r>
      <w:r w:rsidR="00ED57AA">
        <w:rPr>
          <w:sz w:val="28"/>
          <w:szCs w:val="28"/>
        </w:rPr>
        <w:t xml:space="preserve"> «</w:t>
      </w:r>
      <w:r w:rsidR="00EA49A1">
        <w:rPr>
          <w:sz w:val="28"/>
          <w:szCs w:val="28"/>
        </w:rPr>
        <w:t>Верхотурская неделя</w:t>
      </w:r>
      <w:r w:rsidR="00ED57AA">
        <w:rPr>
          <w:sz w:val="28"/>
          <w:szCs w:val="28"/>
        </w:rPr>
        <w:t xml:space="preserve">» и разместить на официальном сайте городского округа </w:t>
      </w:r>
      <w:proofErr w:type="gramStart"/>
      <w:r w:rsidR="00ED57AA">
        <w:rPr>
          <w:sz w:val="28"/>
          <w:szCs w:val="28"/>
        </w:rPr>
        <w:t>Верхотурский</w:t>
      </w:r>
      <w:proofErr w:type="gramEnd"/>
      <w:r w:rsidR="00547EAB" w:rsidRPr="00A96BE3">
        <w:rPr>
          <w:sz w:val="28"/>
          <w:szCs w:val="28"/>
        </w:rPr>
        <w:t>.</w:t>
      </w:r>
    </w:p>
    <w:p w:rsidR="00547EAB" w:rsidRPr="00A96BE3" w:rsidRDefault="00AD1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9A1">
        <w:rPr>
          <w:sz w:val="28"/>
          <w:szCs w:val="28"/>
        </w:rPr>
        <w:t xml:space="preserve">. </w:t>
      </w:r>
      <w:r w:rsidR="00C55805">
        <w:rPr>
          <w:sz w:val="28"/>
          <w:szCs w:val="28"/>
        </w:rPr>
        <w:t xml:space="preserve">Контроль </w:t>
      </w:r>
      <w:r w:rsidR="00EA49A1">
        <w:rPr>
          <w:sz w:val="28"/>
          <w:szCs w:val="28"/>
        </w:rPr>
        <w:t>ис</w:t>
      </w:r>
      <w:r w:rsidR="00852408">
        <w:rPr>
          <w:sz w:val="28"/>
          <w:szCs w:val="28"/>
        </w:rPr>
        <w:t>по</w:t>
      </w:r>
      <w:r w:rsidR="008C59EC">
        <w:rPr>
          <w:sz w:val="28"/>
          <w:szCs w:val="28"/>
        </w:rPr>
        <w:t>лнени</w:t>
      </w:r>
      <w:r w:rsidR="00C55805">
        <w:rPr>
          <w:sz w:val="28"/>
          <w:szCs w:val="28"/>
        </w:rPr>
        <w:t>я</w:t>
      </w:r>
      <w:r w:rsidR="00852408">
        <w:rPr>
          <w:sz w:val="28"/>
          <w:szCs w:val="28"/>
        </w:rPr>
        <w:t xml:space="preserve"> настоящего п</w:t>
      </w:r>
      <w:r w:rsidR="00547EAB"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547EAB" w:rsidRDefault="00547EAB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547EAB" w:rsidRDefault="00AD1D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B63CD">
        <w:rPr>
          <w:sz w:val="28"/>
          <w:szCs w:val="28"/>
        </w:rPr>
        <w:t xml:space="preserve"> А</w:t>
      </w:r>
      <w:r w:rsidR="00EA49A1">
        <w:rPr>
          <w:sz w:val="28"/>
          <w:szCs w:val="28"/>
        </w:rPr>
        <w:t>дминистрации</w:t>
      </w:r>
    </w:p>
    <w:p w:rsidR="008C59EC" w:rsidRPr="00275454" w:rsidRDefault="00EA49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</w:t>
      </w:r>
      <w:r w:rsidR="00C55805">
        <w:rPr>
          <w:sz w:val="28"/>
          <w:szCs w:val="28"/>
        </w:rPr>
        <w:t xml:space="preserve">                                                   </w:t>
      </w:r>
      <w:r w:rsidR="00AD1D43">
        <w:rPr>
          <w:sz w:val="28"/>
          <w:szCs w:val="28"/>
        </w:rPr>
        <w:t>В.В. Сизиков</w:t>
      </w:r>
      <w:r>
        <w:rPr>
          <w:sz w:val="28"/>
          <w:szCs w:val="28"/>
        </w:rPr>
        <w:t xml:space="preserve">                                   </w:t>
      </w:r>
      <w:r w:rsidR="00CB63CD">
        <w:rPr>
          <w:sz w:val="28"/>
          <w:szCs w:val="28"/>
        </w:rPr>
        <w:t xml:space="preserve">        </w:t>
      </w:r>
      <w:r w:rsidR="0099388E">
        <w:rPr>
          <w:sz w:val="28"/>
          <w:szCs w:val="28"/>
        </w:rPr>
        <w:t xml:space="preserve">      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8C59EC" w:rsidRDefault="005610AE" w:rsidP="008C59EC">
      <w:pPr>
        <w:autoSpaceDE w:val="0"/>
        <w:autoSpaceDN w:val="0"/>
        <w:adjustRightInd w:val="0"/>
        <w:jc w:val="right"/>
      </w:pPr>
      <w:r>
        <w:rPr>
          <w:b/>
        </w:rPr>
        <w:t>от 30.12.2015</w:t>
      </w:r>
      <w:r w:rsidRPr="00943470">
        <w:rPr>
          <w:b/>
        </w:rPr>
        <w:t xml:space="preserve">г. № </w:t>
      </w:r>
      <w:r>
        <w:rPr>
          <w:b/>
        </w:rPr>
        <w:t>1196</w:t>
      </w:r>
      <w:bookmarkStart w:id="0" w:name="_GoBack"/>
      <w:bookmarkEnd w:id="0"/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«Об утверждении </w:t>
      </w:r>
      <w:proofErr w:type="gramStart"/>
      <w:r w:rsidRPr="008C59EC">
        <w:t>Административного</w:t>
      </w:r>
      <w:proofErr w:type="gramEnd"/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 регламента предоставления </w:t>
      </w:r>
      <w:proofErr w:type="gramStart"/>
      <w:r w:rsidRPr="008C59EC">
        <w:t>муниципальной</w:t>
      </w:r>
      <w:proofErr w:type="gramEnd"/>
    </w:p>
    <w:p w:rsidR="00AD1D43" w:rsidRDefault="008C59EC" w:rsidP="00AD1D43">
      <w:pPr>
        <w:autoSpaceDE w:val="0"/>
        <w:autoSpaceDN w:val="0"/>
        <w:adjustRightInd w:val="0"/>
        <w:jc w:val="right"/>
      </w:pPr>
      <w:r w:rsidRPr="008C59EC">
        <w:t xml:space="preserve"> услуги предоставление </w:t>
      </w:r>
      <w:r w:rsidR="00AD1D43" w:rsidRPr="00AD1D43">
        <w:t>земельных участков</w:t>
      </w:r>
    </w:p>
    <w:p w:rsidR="00AD1D43" w:rsidRDefault="00AD1D43" w:rsidP="00AD1D43">
      <w:pPr>
        <w:autoSpaceDE w:val="0"/>
        <w:autoSpaceDN w:val="0"/>
        <w:adjustRightInd w:val="0"/>
        <w:jc w:val="right"/>
      </w:pPr>
      <w:r w:rsidRPr="00AD1D43">
        <w:t xml:space="preserve"> в безвозмездное пользование гражданам</w:t>
      </w:r>
    </w:p>
    <w:p w:rsidR="00AD1D43" w:rsidRDefault="00AD1D43" w:rsidP="00AD1D43">
      <w:pPr>
        <w:autoSpaceDE w:val="0"/>
        <w:autoSpaceDN w:val="0"/>
        <w:adjustRightInd w:val="0"/>
        <w:jc w:val="right"/>
      </w:pPr>
      <w:r w:rsidRPr="00AD1D43">
        <w:t xml:space="preserve"> и юридическим лицам на территории</w:t>
      </w:r>
    </w:p>
    <w:p w:rsidR="008C59EC" w:rsidRDefault="00AD1D43" w:rsidP="00AD1D43">
      <w:pPr>
        <w:autoSpaceDE w:val="0"/>
        <w:autoSpaceDN w:val="0"/>
        <w:adjustRightInd w:val="0"/>
        <w:jc w:val="right"/>
      </w:pPr>
      <w:r w:rsidRPr="00AD1D43">
        <w:t xml:space="preserve"> городского округа </w:t>
      </w:r>
      <w:proofErr w:type="gramStart"/>
      <w:r w:rsidRPr="00AD1D43">
        <w:t>Верхотурский</w:t>
      </w:r>
      <w:proofErr w:type="gramEnd"/>
      <w:r w:rsidR="008C59EC" w:rsidRPr="008C59EC">
        <w:t>»</w:t>
      </w:r>
    </w:p>
    <w:p w:rsidR="00273BF4" w:rsidRDefault="00273BF4" w:rsidP="008C59EC">
      <w:pPr>
        <w:autoSpaceDE w:val="0"/>
        <w:autoSpaceDN w:val="0"/>
        <w:adjustRightInd w:val="0"/>
        <w:jc w:val="right"/>
      </w:pPr>
    </w:p>
    <w:p w:rsidR="00273BF4" w:rsidRPr="00AD1D43" w:rsidRDefault="00273BF4" w:rsidP="00273B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C4C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="00AD1D43" w:rsidRPr="00AD1D43">
        <w:rPr>
          <w:sz w:val="28"/>
          <w:szCs w:val="28"/>
        </w:rPr>
        <w:t>предоставление земельных участков в безвозмездное пользование гражданам и юридическим лицам на территории городского округа Верхотурский</w:t>
      </w:r>
    </w:p>
    <w:p w:rsidR="00F370A9" w:rsidRDefault="00F370A9" w:rsidP="00273B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BF4" w:rsidRDefault="00273BF4" w:rsidP="00273BF4">
      <w:pPr>
        <w:pStyle w:val="a5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F370A9" w:rsidRDefault="00F370A9" w:rsidP="00273BF4">
      <w:pPr>
        <w:pStyle w:val="a5"/>
        <w:jc w:val="center"/>
        <w:rPr>
          <w:szCs w:val="28"/>
        </w:rPr>
      </w:pPr>
    </w:p>
    <w:p w:rsidR="00273BF4" w:rsidRPr="006A067D" w:rsidRDefault="00174374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BF4" w:rsidRPr="006A067D">
        <w:rPr>
          <w:rFonts w:ascii="Times New Roman" w:hAnsi="Times New Roman" w:cs="Times New Roman"/>
          <w:sz w:val="28"/>
          <w:szCs w:val="28"/>
        </w:rPr>
        <w:t>Настоящий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 (далее - р</w:t>
      </w:r>
      <w:r w:rsidR="00273BF4" w:rsidRPr="006A067D">
        <w:rPr>
          <w:rFonts w:ascii="Times New Roman" w:hAnsi="Times New Roman" w:cs="Times New Roman"/>
          <w:sz w:val="28"/>
          <w:szCs w:val="28"/>
        </w:rPr>
        <w:t>егламент) устанавливает сроки и последовательность админи</w:t>
      </w:r>
      <w:r w:rsidR="00273BF4">
        <w:rPr>
          <w:rFonts w:ascii="Times New Roman" w:hAnsi="Times New Roman" w:cs="Times New Roman"/>
          <w:sz w:val="28"/>
          <w:szCs w:val="28"/>
        </w:rPr>
        <w:t>стративных процедур (действий) А</w:t>
      </w:r>
      <w:r w:rsidR="00273BF4" w:rsidRPr="006A067D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273BF4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AD1D43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AD1D43" w:rsidRPr="00AD1D43">
        <w:rPr>
          <w:rFonts w:ascii="Times New Roman" w:hAnsi="Times New Roman" w:cs="Times New Roman"/>
          <w:sz w:val="28"/>
          <w:szCs w:val="28"/>
        </w:rPr>
        <w:t xml:space="preserve"> земельных участков в безвозмездное пользование гражданам и юридическим лицам на территории городского округа Верхотурский</w:t>
      </w:r>
      <w:r w:rsidR="00273BF4" w:rsidRPr="00AD1D43">
        <w:rPr>
          <w:rFonts w:ascii="Times New Roman" w:hAnsi="Times New Roman" w:cs="Times New Roman"/>
          <w:sz w:val="28"/>
          <w:szCs w:val="28"/>
        </w:rPr>
        <w:t xml:space="preserve"> </w:t>
      </w:r>
      <w:r w:rsidR="00273BF4" w:rsidRPr="006A067D">
        <w:rPr>
          <w:rFonts w:ascii="Times New Roman" w:hAnsi="Times New Roman" w:cs="Times New Roman"/>
          <w:sz w:val="28"/>
          <w:szCs w:val="28"/>
        </w:rPr>
        <w:t>(далее - муниципальная услуга), реализацию прав граждан.</w:t>
      </w:r>
    </w:p>
    <w:p w:rsidR="00273BF4" w:rsidRDefault="00174374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р</w:t>
      </w:r>
      <w:r w:rsidR="00273BF4" w:rsidRPr="006A067D">
        <w:rPr>
          <w:rFonts w:ascii="Times New Roman" w:hAnsi="Times New Roman" w:cs="Times New Roman"/>
          <w:sz w:val="28"/>
          <w:szCs w:val="28"/>
        </w:rPr>
        <w:t>егламента распространяется на земельные участки, расположенные на территории городского округа</w:t>
      </w:r>
      <w:r w:rsidR="00273BF4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273BF4" w:rsidRPr="006A067D">
        <w:rPr>
          <w:rFonts w:ascii="Times New Roman" w:hAnsi="Times New Roman" w:cs="Times New Roman"/>
          <w:sz w:val="28"/>
          <w:szCs w:val="28"/>
        </w:rPr>
        <w:t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земельный участок).</w:t>
      </w:r>
    </w:p>
    <w:p w:rsidR="00174374" w:rsidRDefault="001F2EDB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B0B">
        <w:rPr>
          <w:rFonts w:ascii="Times New Roman" w:hAnsi="Times New Roman" w:cs="Times New Roman"/>
          <w:sz w:val="28"/>
          <w:szCs w:val="28"/>
        </w:rPr>
        <w:t xml:space="preserve">. </w:t>
      </w:r>
      <w:r w:rsidR="00174374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муниципальной услуги, являются:</w:t>
      </w:r>
    </w:p>
    <w:p w:rsidR="006C4258" w:rsidRDefault="00174374" w:rsidP="006C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258" w:rsidRPr="006C4258">
        <w:rPr>
          <w:rFonts w:ascii="Times New Roman" w:hAnsi="Times New Roman" w:cs="Times New Roman"/>
          <w:sz w:val="28"/>
          <w:szCs w:val="28"/>
        </w:rPr>
        <w:t xml:space="preserve">Заявителями могут быть любые физические, юридические лица, в том числе иностранные граждане, лица без гражданства, указанные в </w:t>
      </w:r>
      <w:hyperlink r:id="rId8" w:history="1">
        <w:r w:rsidR="006C4258" w:rsidRPr="006C425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C4258" w:rsidRPr="006C425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C4258" w:rsidRPr="006C425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C4258">
        <w:rPr>
          <w:rFonts w:ascii="Times New Roman" w:hAnsi="Times New Roman" w:cs="Times New Roman"/>
          <w:sz w:val="28"/>
          <w:szCs w:val="28"/>
        </w:rPr>
        <w:t xml:space="preserve"> </w:t>
      </w:r>
      <w:r w:rsidR="006C4258" w:rsidRPr="006C4258">
        <w:rPr>
          <w:rFonts w:ascii="Times New Roman" w:hAnsi="Times New Roman" w:cs="Times New Roman"/>
          <w:sz w:val="28"/>
          <w:szCs w:val="28"/>
        </w:rPr>
        <w:t>-</w:t>
      </w:r>
      <w:r w:rsidR="006C4258">
        <w:rPr>
          <w:rFonts w:ascii="Times New Roman" w:hAnsi="Times New Roman" w:cs="Times New Roman"/>
          <w:sz w:val="28"/>
          <w:szCs w:val="28"/>
        </w:rPr>
        <w:t xml:space="preserve"> </w:t>
      </w:r>
      <w:r w:rsidR="006C4258" w:rsidRPr="006C4258">
        <w:rPr>
          <w:rFonts w:ascii="Times New Roman" w:hAnsi="Times New Roman" w:cs="Times New Roman"/>
          <w:sz w:val="28"/>
          <w:szCs w:val="28"/>
        </w:rPr>
        <w:t xml:space="preserve">5, 8- 12, 14 - </w:t>
      </w:r>
      <w:hyperlink r:id="rId10" w:history="1">
        <w:r w:rsidR="006C4258" w:rsidRPr="006C4258">
          <w:rPr>
            <w:rFonts w:ascii="Times New Roman" w:hAnsi="Times New Roman" w:cs="Times New Roman"/>
            <w:sz w:val="28"/>
            <w:szCs w:val="28"/>
          </w:rPr>
          <w:t>16 пункта 2 статьи 39.10</w:t>
        </w:r>
      </w:hyperlink>
      <w:r w:rsidR="006C4258" w:rsidRPr="006C425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заявители)</w:t>
      </w:r>
      <w:r w:rsidR="006C4258">
        <w:rPr>
          <w:rFonts w:ascii="Times New Roman" w:hAnsi="Times New Roman" w:cs="Times New Roman"/>
          <w:sz w:val="28"/>
          <w:szCs w:val="28"/>
        </w:rPr>
        <w:t>:</w:t>
      </w:r>
    </w:p>
    <w:p w:rsidR="006C4258" w:rsidRPr="006C4258" w:rsidRDefault="006C4258" w:rsidP="006C42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органы</w:t>
      </w:r>
      <w:r w:rsidRPr="006C425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 и органы</w:t>
      </w:r>
      <w:r w:rsidRPr="006C4258">
        <w:rPr>
          <w:sz w:val="28"/>
          <w:szCs w:val="28"/>
        </w:rPr>
        <w:t xml:space="preserve"> местного самоуправления;</w:t>
      </w:r>
    </w:p>
    <w:p w:rsidR="006C4258" w:rsidRPr="006C4258" w:rsidRDefault="006C4258" w:rsidP="006C4258">
      <w:pPr>
        <w:ind w:firstLine="540"/>
        <w:jc w:val="both"/>
        <w:rPr>
          <w:sz w:val="28"/>
          <w:szCs w:val="28"/>
        </w:rPr>
      </w:pPr>
      <w:r w:rsidRPr="006C4258">
        <w:rPr>
          <w:sz w:val="28"/>
          <w:szCs w:val="28"/>
        </w:rPr>
        <w:t>2)</w:t>
      </w:r>
      <w:r>
        <w:rPr>
          <w:sz w:val="28"/>
          <w:szCs w:val="28"/>
        </w:rPr>
        <w:t xml:space="preserve"> государственные и муниципальные учреждения (бюджетные, казенные, автономные</w:t>
      </w:r>
      <w:r w:rsidRPr="006C4258">
        <w:rPr>
          <w:sz w:val="28"/>
          <w:szCs w:val="28"/>
        </w:rPr>
        <w:t>);</w:t>
      </w:r>
    </w:p>
    <w:p w:rsidR="006C4258" w:rsidRPr="006C4258" w:rsidRDefault="006C4258" w:rsidP="006C42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казенные предприятия</w:t>
      </w:r>
      <w:r w:rsidRPr="006C4258">
        <w:rPr>
          <w:sz w:val="28"/>
          <w:szCs w:val="28"/>
        </w:rPr>
        <w:t>;</w:t>
      </w:r>
    </w:p>
    <w:p w:rsidR="006C4258" w:rsidRPr="006C4258" w:rsidRDefault="006C4258" w:rsidP="006C425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религиозные организации</w:t>
      </w:r>
      <w:r w:rsidRPr="006C425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784D1F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6C4258">
        <w:rPr>
          <w:rFonts w:ascii="Times New Roman" w:eastAsia="Times New Roman" w:hAnsi="Times New Roman" w:cs="Times New Roman"/>
          <w:sz w:val="28"/>
          <w:szCs w:val="28"/>
        </w:rPr>
        <w:t xml:space="preserve"> зданий, сооружений религиозного или благотворительного назначения на срок до десяти лет;</w:t>
      </w:r>
    </w:p>
    <w:p w:rsidR="006C4258" w:rsidRPr="006C4258" w:rsidRDefault="006C4258" w:rsidP="006C425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</w:rPr>
        <w:t>религ</w:t>
      </w:r>
      <w:r w:rsidR="003F7EF3">
        <w:rPr>
          <w:rFonts w:ascii="Times New Roman" w:eastAsia="Times New Roman" w:hAnsi="Times New Roman" w:cs="Times New Roman"/>
          <w:sz w:val="28"/>
          <w:szCs w:val="28"/>
        </w:rPr>
        <w:t>иозные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6C4258">
        <w:rPr>
          <w:rFonts w:ascii="Times New Roman" w:eastAsia="Times New Roman" w:hAnsi="Times New Roman" w:cs="Times New Roman"/>
          <w:sz w:val="28"/>
          <w:szCs w:val="28"/>
        </w:rPr>
        <w:t>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6C4258" w:rsidRDefault="006C4258" w:rsidP="006C425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C4258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6C4258">
        <w:rPr>
          <w:rFonts w:ascii="Times New Roman" w:eastAsia="Times New Roman" w:hAnsi="Times New Roman" w:cs="Times New Roman"/>
          <w:sz w:val="28"/>
          <w:szCs w:val="28"/>
        </w:rPr>
        <w:t xml:space="preserve">, с которыми в соответствии с Федеральным </w:t>
      </w:r>
      <w:hyperlink r:id="rId11" w:history="1">
        <w:r w:rsidRPr="006C425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</w:t>
      </w:r>
      <w:r w:rsidRPr="006C4258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6C4258">
        <w:rPr>
          <w:rFonts w:ascii="Times New Roman" w:eastAsia="Times New Roman" w:hAnsi="Times New Roman" w:cs="Times New Roman"/>
          <w:sz w:val="28"/>
          <w:szCs w:val="28"/>
        </w:rPr>
        <w:t xml:space="preserve">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6C4258" w:rsidRPr="006C4258" w:rsidRDefault="006C4258" w:rsidP="006C425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</w:t>
      </w:r>
      <w:r w:rsidR="003F7EF3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6C4258">
        <w:rPr>
          <w:rFonts w:ascii="Times New Roman" w:eastAsia="Times New Roman" w:hAnsi="Times New Roman" w:cs="Times New Roman"/>
          <w:sz w:val="28"/>
          <w:szCs w:val="28"/>
        </w:rPr>
        <w:t>, если на земельном участке находится служебное жилое помещение в виде жилого дома, предоставленное гражданину, на срок права пользования таким жилым помещением;</w:t>
      </w:r>
    </w:p>
    <w:p w:rsidR="003F7EF3" w:rsidRPr="003F7EF3" w:rsidRDefault="006C4258" w:rsidP="003F7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3F7EF3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3F7EF3" w:rsidRPr="003F7EF3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3F7EF3" w:rsidRPr="003F7EF3" w:rsidRDefault="003F7EF3" w:rsidP="003F7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граждане и юридические лица</w:t>
      </w:r>
      <w:r w:rsidRPr="003F7EF3">
        <w:rPr>
          <w:rFonts w:ascii="Times New Roman" w:eastAsia="Times New Roman" w:hAnsi="Times New Roman" w:cs="Times New Roman"/>
          <w:sz w:val="28"/>
          <w:szCs w:val="28"/>
        </w:rPr>
        <w:t xml:space="preserve"> для сельскохозяйственного, </w:t>
      </w:r>
      <w:proofErr w:type="spellStart"/>
      <w:r w:rsidRPr="003F7EF3">
        <w:rPr>
          <w:rFonts w:ascii="Times New Roman" w:eastAsia="Times New Roman" w:hAnsi="Times New Roman" w:cs="Times New Roman"/>
          <w:sz w:val="28"/>
          <w:szCs w:val="28"/>
        </w:rPr>
        <w:t>охотхозяйственного</w:t>
      </w:r>
      <w:proofErr w:type="spellEnd"/>
      <w:r w:rsidRPr="003F7EF3">
        <w:rPr>
          <w:rFonts w:ascii="Times New Roman" w:eastAsia="Times New Roman" w:hAnsi="Times New Roman" w:cs="Times New Roman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3F7EF3" w:rsidRPr="003F7EF3" w:rsidRDefault="003F7EF3" w:rsidP="003F7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некоммерческие организации, созданные</w:t>
      </w:r>
      <w:r w:rsidRPr="003F7EF3">
        <w:rPr>
          <w:sz w:val="28"/>
          <w:szCs w:val="28"/>
        </w:rPr>
        <w:t xml:space="preserve"> гражданами, для ведения огородничества или садоводства на срок не более чем пять лет;</w:t>
      </w:r>
    </w:p>
    <w:p w:rsidR="003F7EF3" w:rsidRPr="003F7EF3" w:rsidRDefault="003F7EF3" w:rsidP="003F7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некоммерческие организации</w:t>
      </w:r>
      <w:r w:rsidR="00F278C8">
        <w:rPr>
          <w:sz w:val="28"/>
          <w:szCs w:val="28"/>
        </w:rPr>
        <w:t>, созданные гражданами</w:t>
      </w:r>
      <w:r w:rsidRPr="003F7EF3">
        <w:rPr>
          <w:sz w:val="28"/>
          <w:szCs w:val="28"/>
        </w:rPr>
        <w:t xml:space="preserve"> в целях жилищного строительства в случаях и на срок, которые предусмотрены федеральными законами;</w:t>
      </w:r>
    </w:p>
    <w:p w:rsidR="003F7EF3" w:rsidRPr="003F7EF3" w:rsidRDefault="003F7EF3" w:rsidP="003F7EF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12) лицо, с которым</w:t>
      </w:r>
      <w:r w:rsidRPr="003F7EF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2" w:history="1">
        <w:r w:rsidRPr="003F7EF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года № 275-ФЗ «</w:t>
      </w:r>
      <w:r w:rsidRPr="003F7EF3">
        <w:rPr>
          <w:rFonts w:ascii="Times New Roman" w:eastAsia="Times New Roman" w:hAnsi="Times New Roman" w:cs="Times New Roman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осударственном оборонном заказе»</w:t>
      </w:r>
      <w:r w:rsidRPr="003F7EF3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3F7EF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F7EF3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3F7EF3">
        <w:rPr>
          <w:rFonts w:ascii="Times New Roman" w:eastAsia="Times New Roman" w:hAnsi="Times New Roman" w:cs="Times New Roman"/>
          <w:sz w:val="28"/>
          <w:szCs w:val="28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3F7EF3">
        <w:rPr>
          <w:rFonts w:ascii="Times New Roman" w:eastAsia="Times New Roman" w:hAnsi="Times New Roman" w:cs="Times New Roman"/>
          <w:sz w:val="28"/>
          <w:szCs w:val="28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3F7EF3" w:rsidRPr="003F7EF3" w:rsidRDefault="003F7EF3" w:rsidP="003F7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13) некоммерческие организации, предусмотренные</w:t>
      </w:r>
      <w:r w:rsidRPr="003F7EF3">
        <w:rPr>
          <w:sz w:val="28"/>
          <w:szCs w:val="28"/>
        </w:rPr>
        <w:t xml:space="preserve">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6C4258" w:rsidRDefault="003F7EF3" w:rsidP="00907C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лицо</w:t>
      </w:r>
      <w:r w:rsidRPr="003F7EF3">
        <w:rPr>
          <w:sz w:val="28"/>
          <w:szCs w:val="28"/>
        </w:rPr>
        <w:t xml:space="preserve">, право безвозмездного </w:t>
      </w:r>
      <w:proofErr w:type="gramStart"/>
      <w:r w:rsidRPr="003F7EF3">
        <w:rPr>
          <w:sz w:val="28"/>
          <w:szCs w:val="28"/>
        </w:rPr>
        <w:t>пользования</w:t>
      </w:r>
      <w:proofErr w:type="gramEnd"/>
      <w:r w:rsidRPr="003F7EF3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в зависимости от основания возникновения права безвозмездного пользован</w:t>
      </w:r>
      <w:r w:rsidR="00907C6F">
        <w:rPr>
          <w:sz w:val="28"/>
          <w:szCs w:val="28"/>
        </w:rPr>
        <w:t>ия на изъятый земельный участок.</w:t>
      </w:r>
    </w:p>
    <w:p w:rsidR="00683B0B" w:rsidRPr="006C4258" w:rsidRDefault="00683B0B" w:rsidP="006C4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58">
        <w:rPr>
          <w:rFonts w:ascii="Times New Roman" w:hAnsi="Times New Roman" w:cs="Times New Roman"/>
          <w:sz w:val="28"/>
          <w:szCs w:val="28"/>
        </w:rPr>
        <w:t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Гражданским кодексом Российской Федерации.</w:t>
      </w:r>
    </w:p>
    <w:p w:rsidR="00683B0B" w:rsidRDefault="001F2EDB" w:rsidP="0068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B0B">
        <w:rPr>
          <w:sz w:val="28"/>
          <w:szCs w:val="28"/>
        </w:rPr>
        <w:t xml:space="preserve">. </w:t>
      </w:r>
      <w:r w:rsidR="00241FA4" w:rsidRPr="006A067D">
        <w:rPr>
          <w:sz w:val="28"/>
          <w:szCs w:val="28"/>
        </w:rPr>
        <w:t>Уполномоченным органом на предоставление муниципальной усл</w:t>
      </w:r>
      <w:r w:rsidR="00241FA4">
        <w:rPr>
          <w:sz w:val="28"/>
          <w:szCs w:val="28"/>
        </w:rPr>
        <w:t>уги, предусмотренной настоящим р</w:t>
      </w:r>
      <w:r w:rsidR="00241FA4" w:rsidRPr="006A067D">
        <w:rPr>
          <w:sz w:val="28"/>
          <w:szCs w:val="28"/>
        </w:rPr>
        <w:t>егламентом, является</w:t>
      </w:r>
      <w:r w:rsidR="00241FA4">
        <w:rPr>
          <w:sz w:val="28"/>
          <w:szCs w:val="28"/>
        </w:rPr>
        <w:t xml:space="preserve"> Администрация городского округа Верхотурский в лице комитета по управлению муниципальным </w:t>
      </w:r>
      <w:r w:rsidR="00241FA4">
        <w:rPr>
          <w:sz w:val="28"/>
          <w:szCs w:val="28"/>
        </w:rPr>
        <w:lastRenderedPageBreak/>
        <w:t>имуществом Администрации городского округа Верхотурский (далее – комитет по имуществу).</w:t>
      </w:r>
    </w:p>
    <w:p w:rsidR="00241FA4" w:rsidRPr="00241FA4" w:rsidRDefault="00241FA4" w:rsidP="0068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241FA4">
        <w:rPr>
          <w:sz w:val="28"/>
          <w:szCs w:val="28"/>
        </w:rPr>
        <w:t xml:space="preserve"> </w:t>
      </w:r>
      <w:r>
        <w:rPr>
          <w:sz w:val="28"/>
          <w:szCs w:val="28"/>
        </w:rPr>
        <w:t>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13.00 час. Адрес электронной почты комитета по имуществу: </w:t>
      </w:r>
      <w:hyperlink r:id="rId14" w:history="1">
        <w:r w:rsidRPr="006F66F9">
          <w:rPr>
            <w:rStyle w:val="a7"/>
            <w:sz w:val="28"/>
            <w:szCs w:val="28"/>
            <w:lang w:val="en-US"/>
          </w:rPr>
          <w:t>adm</w:t>
        </w:r>
        <w:r w:rsidRPr="006F66F9">
          <w:rPr>
            <w:rStyle w:val="a7"/>
            <w:sz w:val="28"/>
            <w:szCs w:val="28"/>
          </w:rPr>
          <w:t>_</w:t>
        </w:r>
        <w:r w:rsidRPr="006F66F9">
          <w:rPr>
            <w:rStyle w:val="a7"/>
            <w:sz w:val="28"/>
            <w:szCs w:val="28"/>
            <w:lang w:val="en-US"/>
          </w:rPr>
          <w:t>kumi</w:t>
        </w:r>
        <w:r w:rsidRPr="006F66F9">
          <w:rPr>
            <w:rStyle w:val="a7"/>
            <w:sz w:val="28"/>
            <w:szCs w:val="28"/>
          </w:rPr>
          <w:t>@</w:t>
        </w:r>
        <w:r w:rsidRPr="006F66F9">
          <w:rPr>
            <w:rStyle w:val="a7"/>
            <w:sz w:val="28"/>
            <w:szCs w:val="28"/>
            <w:lang w:val="en-US"/>
          </w:rPr>
          <w:t>mail</w:t>
        </w:r>
        <w:r w:rsidRPr="006F66F9">
          <w:rPr>
            <w:rStyle w:val="a7"/>
            <w:sz w:val="28"/>
            <w:szCs w:val="28"/>
          </w:rPr>
          <w:t>.</w:t>
        </w:r>
        <w:r w:rsidRPr="006F66F9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41FA4" w:rsidRDefault="00241FA4" w:rsidP="0024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hyperlink r:id="rId15" w:history="1">
        <w:r w:rsidRPr="006F66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F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66F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66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verhotury</w:t>
        </w:r>
        <w:proofErr w:type="spellEnd"/>
        <w:r w:rsidRPr="006F66F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465B" w:rsidRPr="006F1ABA" w:rsidRDefault="00F86B83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ABA">
        <w:rPr>
          <w:rFonts w:ascii="Times New Roman" w:hAnsi="Times New Roman" w:cs="Times New Roman"/>
          <w:sz w:val="28"/>
          <w:szCs w:val="28"/>
        </w:rPr>
        <w:t xml:space="preserve">Запросы заявителей </w:t>
      </w:r>
      <w:r w:rsidR="009A465B" w:rsidRPr="006F1ABA">
        <w:rPr>
          <w:rFonts w:ascii="Times New Roman" w:hAnsi="Times New Roman" w:cs="Times New Roman"/>
          <w:sz w:val="28"/>
          <w:szCs w:val="28"/>
        </w:rPr>
        <w:t xml:space="preserve"> </w:t>
      </w:r>
      <w:r w:rsidRPr="006F1ABA">
        <w:rPr>
          <w:rFonts w:ascii="Times New Roman" w:hAnsi="Times New Roman" w:cs="Times New Roman"/>
          <w:sz w:val="28"/>
          <w:szCs w:val="28"/>
        </w:rPr>
        <w:t>принимаются</w:t>
      </w:r>
      <w:r w:rsidR="009A465B" w:rsidRPr="006F1ABA">
        <w:rPr>
          <w:rFonts w:ascii="Times New Roman" w:hAnsi="Times New Roman" w:cs="Times New Roman"/>
          <w:sz w:val="28"/>
          <w:szCs w:val="28"/>
        </w:rPr>
        <w:t xml:space="preserve"> также в </w:t>
      </w:r>
      <w:r w:rsidR="00E515C4">
        <w:rPr>
          <w:rFonts w:ascii="Times New Roman" w:hAnsi="Times New Roman" w:cs="Times New Roman"/>
          <w:sz w:val="28"/>
          <w:szCs w:val="28"/>
        </w:rPr>
        <w:t>государственном бюджетном учреждении</w:t>
      </w:r>
      <w:r w:rsidR="00076A15" w:rsidRPr="006F1ABA">
        <w:rPr>
          <w:rFonts w:ascii="Times New Roman" w:hAnsi="Times New Roman" w:cs="Times New Roman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 (далее - МФЦ)</w:t>
      </w:r>
      <w:r w:rsidRPr="006F1ABA">
        <w:rPr>
          <w:rFonts w:ascii="Times New Roman" w:hAnsi="Times New Roman" w:cs="Times New Roman"/>
          <w:sz w:val="28"/>
          <w:szCs w:val="28"/>
        </w:rPr>
        <w:t>,</w:t>
      </w:r>
      <w:r w:rsidR="00076A15" w:rsidRPr="006F1ABA">
        <w:rPr>
          <w:rFonts w:ascii="Times New Roman" w:hAnsi="Times New Roman" w:cs="Times New Roman"/>
          <w:sz w:val="28"/>
          <w:szCs w:val="28"/>
        </w:rPr>
        <w:t xml:space="preserve"> обеспечивающем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  <w:proofErr w:type="gramEnd"/>
    </w:p>
    <w:p w:rsidR="0017337F" w:rsidRPr="00646AAF" w:rsidRDefault="009A465B" w:rsidP="009A465B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</w:t>
      </w:r>
      <w:r w:rsidR="0017337F" w:rsidRPr="00646AAF">
        <w:rPr>
          <w:sz w:val="28"/>
          <w:szCs w:val="28"/>
        </w:rPr>
        <w:t xml:space="preserve"> при личном контакте с заявителями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="0017337F" w:rsidRPr="00646AAF">
        <w:rPr>
          <w:sz w:val="28"/>
          <w:szCs w:val="28"/>
        </w:rPr>
        <w:t>Верхотурский</w:t>
      </w:r>
      <w:proofErr w:type="gramEnd"/>
      <w:r w:rsidR="0017337F" w:rsidRPr="00646AAF">
        <w:rPr>
          <w:sz w:val="28"/>
          <w:szCs w:val="28"/>
        </w:rPr>
        <w:t xml:space="preserve">.  </w:t>
      </w:r>
    </w:p>
    <w:p w:rsidR="009A465B" w:rsidRPr="00646AAF" w:rsidRDefault="0017337F" w:rsidP="009A465B">
      <w:pPr>
        <w:ind w:firstLine="708"/>
        <w:jc w:val="both"/>
        <w:rPr>
          <w:sz w:val="28"/>
          <w:szCs w:val="28"/>
        </w:rPr>
      </w:pPr>
      <w:proofErr w:type="gramStart"/>
      <w:r w:rsidRPr="00646AAF">
        <w:rPr>
          <w:sz w:val="28"/>
          <w:szCs w:val="28"/>
        </w:rPr>
        <w:t>П</w:t>
      </w:r>
      <w:r w:rsidR="009A465B" w:rsidRPr="00646AAF">
        <w:rPr>
          <w:sz w:val="28"/>
          <w:szCs w:val="28"/>
        </w:rPr>
        <w:t>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</w:t>
      </w:r>
      <w:r w:rsidRPr="00646AAF">
        <w:rPr>
          <w:sz w:val="28"/>
          <w:szCs w:val="28"/>
        </w:rPr>
        <w:t>ем исчерпывающей информации.</w:t>
      </w:r>
      <w:proofErr w:type="gramEnd"/>
    </w:p>
    <w:p w:rsidR="008336A5" w:rsidRPr="006A067D" w:rsidRDefault="008336A5" w:rsidP="00833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8336A5" w:rsidRPr="006A067D" w:rsidRDefault="008336A5" w:rsidP="00833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 на информационных стендах;</w:t>
      </w:r>
    </w:p>
    <w:p w:rsidR="008336A5" w:rsidRPr="006A067D" w:rsidRDefault="008336A5" w:rsidP="00833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8336A5" w:rsidRPr="006A067D" w:rsidRDefault="008336A5" w:rsidP="00833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8336A5" w:rsidRDefault="008336A5" w:rsidP="00753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</w:t>
      </w:r>
      <w:r w:rsidR="00597C0B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597C0B" w:rsidRPr="00597C0B" w:rsidRDefault="00597C0B" w:rsidP="00597C0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7C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9A465B" w:rsidRPr="00646AAF" w:rsidRDefault="009A465B" w:rsidP="009A465B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>В процессе предоставления муниципальной услуги специалисты комитета по имуществ</w:t>
      </w:r>
      <w:r w:rsidRPr="00646AAF">
        <w:rPr>
          <w:i/>
          <w:sz w:val="28"/>
          <w:szCs w:val="28"/>
        </w:rPr>
        <w:t>у</w:t>
      </w:r>
      <w:r w:rsidRPr="00646AAF">
        <w:rPr>
          <w:sz w:val="28"/>
          <w:szCs w:val="28"/>
        </w:rPr>
        <w:t xml:space="preserve">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F370A9" w:rsidRDefault="00F370A9" w:rsidP="009A465B">
      <w:pPr>
        <w:ind w:firstLine="708"/>
        <w:jc w:val="both"/>
        <w:rPr>
          <w:sz w:val="28"/>
          <w:szCs w:val="28"/>
        </w:rPr>
      </w:pPr>
    </w:p>
    <w:p w:rsidR="001332BF" w:rsidRDefault="001332BF" w:rsidP="001332B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2. Стандарт предоставления муниципальной услуги</w:t>
      </w:r>
    </w:p>
    <w:p w:rsidR="00F370A9" w:rsidRDefault="00F370A9" w:rsidP="001332BF">
      <w:pPr>
        <w:ind w:firstLine="708"/>
        <w:jc w:val="center"/>
        <w:rPr>
          <w:sz w:val="28"/>
          <w:szCs w:val="28"/>
        </w:rPr>
      </w:pPr>
    </w:p>
    <w:p w:rsidR="00880DDA" w:rsidRDefault="00E269FD" w:rsidP="0088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0DDA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«</w:t>
      </w:r>
      <w:r w:rsidR="00175637">
        <w:rPr>
          <w:sz w:val="28"/>
          <w:szCs w:val="28"/>
        </w:rPr>
        <w:t>П</w:t>
      </w:r>
      <w:r w:rsidR="00175637" w:rsidRPr="00AD1D43">
        <w:rPr>
          <w:sz w:val="28"/>
          <w:szCs w:val="28"/>
        </w:rPr>
        <w:t xml:space="preserve">редоставление земельных участков в безвозмездное пользование гражданам и юридическим лицам на территории городского округа </w:t>
      </w:r>
      <w:proofErr w:type="gramStart"/>
      <w:r w:rsidR="00175637" w:rsidRPr="00AD1D43">
        <w:rPr>
          <w:sz w:val="28"/>
          <w:szCs w:val="28"/>
        </w:rPr>
        <w:t>Верхотурский</w:t>
      </w:r>
      <w:proofErr w:type="gramEnd"/>
      <w:r w:rsidR="00880DDA">
        <w:rPr>
          <w:sz w:val="28"/>
          <w:szCs w:val="28"/>
        </w:rPr>
        <w:t>».</w:t>
      </w:r>
    </w:p>
    <w:p w:rsidR="00A21DE6" w:rsidRDefault="00E269FD" w:rsidP="00E269F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</w:t>
      </w:r>
      <w:r w:rsidR="00A21DE6">
        <w:rPr>
          <w:sz w:val="28"/>
          <w:szCs w:val="28"/>
        </w:rPr>
        <w:t xml:space="preserve">Предоставление муниципальной услуги осуществляет Администрация городского округа </w:t>
      </w:r>
      <w:proofErr w:type="gramStart"/>
      <w:r w:rsidR="00A21DE6">
        <w:rPr>
          <w:sz w:val="28"/>
          <w:szCs w:val="28"/>
        </w:rPr>
        <w:t>Верхотурский</w:t>
      </w:r>
      <w:proofErr w:type="gramEnd"/>
      <w:r w:rsidR="00A21DE6">
        <w:rPr>
          <w:sz w:val="28"/>
          <w:szCs w:val="28"/>
        </w:rPr>
        <w:t xml:space="preserve"> в лице комитета по имуществу</w:t>
      </w:r>
      <w:r w:rsidR="00175637">
        <w:rPr>
          <w:sz w:val="28"/>
          <w:szCs w:val="28"/>
        </w:rPr>
        <w:t xml:space="preserve"> и МФЦ</w:t>
      </w:r>
      <w:r w:rsidR="00A21DE6">
        <w:rPr>
          <w:sz w:val="28"/>
          <w:szCs w:val="28"/>
        </w:rPr>
        <w:t>.</w:t>
      </w:r>
      <w:r w:rsidR="00A21DE6" w:rsidRPr="00B60B8B">
        <w:rPr>
          <w:sz w:val="28"/>
          <w:szCs w:val="28"/>
        </w:rPr>
        <w:tab/>
      </w:r>
    </w:p>
    <w:p w:rsidR="0017019B" w:rsidRPr="006A067D" w:rsidRDefault="00A21DE6" w:rsidP="00E269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019B">
        <w:rPr>
          <w:rFonts w:ascii="Times New Roman" w:hAnsi="Times New Roman" w:cs="Times New Roman"/>
          <w:sz w:val="28"/>
          <w:szCs w:val="28"/>
        </w:rPr>
        <w:t>Результатом</w:t>
      </w:r>
      <w:r w:rsidR="0017019B" w:rsidRPr="006A067D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17019B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17019B" w:rsidRPr="006A067D">
        <w:rPr>
          <w:rFonts w:ascii="Times New Roman" w:hAnsi="Times New Roman" w:cs="Times New Roman"/>
          <w:sz w:val="28"/>
          <w:szCs w:val="28"/>
        </w:rPr>
        <w:t>тся:</w:t>
      </w:r>
    </w:p>
    <w:p w:rsidR="00175637" w:rsidRPr="00175637" w:rsidRDefault="0017019B" w:rsidP="00175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1) </w:t>
      </w:r>
      <w:r w:rsidR="00175637" w:rsidRPr="00175637">
        <w:rPr>
          <w:rFonts w:ascii="Times New Roman" w:hAnsi="Times New Roman" w:cs="Times New Roman"/>
          <w:sz w:val="28"/>
          <w:szCs w:val="28"/>
        </w:rPr>
        <w:t xml:space="preserve">предоставление заявителю </w:t>
      </w:r>
      <w:r w:rsidR="00AF3960">
        <w:rPr>
          <w:rFonts w:ascii="Times New Roman" w:hAnsi="Times New Roman" w:cs="Times New Roman"/>
          <w:sz w:val="28"/>
          <w:szCs w:val="28"/>
        </w:rPr>
        <w:t xml:space="preserve">земельного участка путем заключения </w:t>
      </w:r>
      <w:r w:rsidR="00175637" w:rsidRPr="00175637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75637" w:rsidRPr="00175637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 земельным участком;</w:t>
      </w:r>
    </w:p>
    <w:p w:rsidR="00175637" w:rsidRPr="00175637" w:rsidRDefault="00175637" w:rsidP="00175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7563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DE6" w:rsidRDefault="00175637" w:rsidP="00175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FD">
        <w:rPr>
          <w:rFonts w:ascii="Times New Roman" w:hAnsi="Times New Roman" w:cs="Times New Roman"/>
          <w:sz w:val="28"/>
          <w:szCs w:val="28"/>
        </w:rPr>
        <w:t xml:space="preserve">4. </w:t>
      </w:r>
      <w:r w:rsidR="004F55D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не должно превышать 30 календарных дней со дня </w:t>
      </w:r>
      <w:r w:rsidR="00A20EDB">
        <w:rPr>
          <w:rFonts w:ascii="Times New Roman" w:hAnsi="Times New Roman" w:cs="Times New Roman"/>
          <w:sz w:val="28"/>
          <w:szCs w:val="28"/>
        </w:rPr>
        <w:t>регистрации</w:t>
      </w:r>
      <w:r w:rsidR="004F55D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20EDB">
        <w:rPr>
          <w:rFonts w:ascii="Times New Roman" w:hAnsi="Times New Roman" w:cs="Times New Roman"/>
          <w:sz w:val="28"/>
          <w:szCs w:val="28"/>
        </w:rPr>
        <w:t>.</w:t>
      </w:r>
    </w:p>
    <w:p w:rsidR="00A20EDB" w:rsidRDefault="00A20EDB" w:rsidP="00A20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BA8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включается период проведени</w:t>
      </w:r>
      <w:r w:rsidR="00E515C4">
        <w:rPr>
          <w:rFonts w:ascii="Times New Roman" w:hAnsi="Times New Roman" w:cs="Times New Roman"/>
          <w:sz w:val="28"/>
          <w:szCs w:val="28"/>
        </w:rPr>
        <w:t>я кадастровых работ и постановка</w:t>
      </w:r>
      <w:r w:rsidRPr="00FF6BA8">
        <w:rPr>
          <w:rFonts w:ascii="Times New Roman" w:hAnsi="Times New Roman" w:cs="Times New Roman"/>
          <w:sz w:val="28"/>
          <w:szCs w:val="28"/>
        </w:rPr>
        <w:t xml:space="preserve"> испрашиваемого земельного участка на государственный кадастровый учет (в случае необходимости предварительного согласования предоставления земельного участка).</w:t>
      </w:r>
    </w:p>
    <w:p w:rsidR="00C85D0E" w:rsidRPr="006F1ABA" w:rsidRDefault="00C85D0E" w:rsidP="00A20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BA">
        <w:rPr>
          <w:rFonts w:ascii="Times New Roman" w:hAnsi="Times New Roman" w:cs="Times New Roman"/>
          <w:sz w:val="28"/>
          <w:szCs w:val="28"/>
        </w:rPr>
        <w:t>В общий срок оказания услуги</w:t>
      </w:r>
      <w:r w:rsidR="00275454" w:rsidRPr="006F1AB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F1ABA">
        <w:rPr>
          <w:rFonts w:ascii="Times New Roman" w:hAnsi="Times New Roman" w:cs="Times New Roman"/>
          <w:sz w:val="28"/>
          <w:szCs w:val="28"/>
        </w:rPr>
        <w:t xml:space="preserve"> не входит время приема </w:t>
      </w:r>
      <w:r w:rsidR="00A06A6E" w:rsidRPr="006F1ABA">
        <w:rPr>
          <w:rFonts w:ascii="Times New Roman" w:hAnsi="Times New Roman" w:cs="Times New Roman"/>
          <w:sz w:val="28"/>
          <w:szCs w:val="28"/>
        </w:rPr>
        <w:t>и регистрации документов в МФЦ,</w:t>
      </w:r>
      <w:r w:rsidR="00275454" w:rsidRPr="006F1ABA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6F1ABA">
        <w:rPr>
          <w:rFonts w:ascii="Times New Roman" w:hAnsi="Times New Roman" w:cs="Times New Roman"/>
          <w:sz w:val="28"/>
          <w:szCs w:val="28"/>
        </w:rPr>
        <w:t xml:space="preserve"> доставки документов из МФЦ в Администрацию и обратно.</w:t>
      </w:r>
    </w:p>
    <w:p w:rsidR="004F55D6" w:rsidRDefault="004F55D6" w:rsidP="00880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муниципальной услуги регламентируется следующими нормативными правовыми актами:</w:t>
      </w:r>
    </w:p>
    <w:p w:rsidR="00AF3960" w:rsidRPr="00590E7A" w:rsidRDefault="00AF3960" w:rsidP="00AF3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Земельным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AF3960" w:rsidRDefault="00AF3960" w:rsidP="00AF3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законом от 25.10.2001г. № 137-ФЗ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30.10.2001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AF3960" w:rsidRPr="00F259BE" w:rsidRDefault="00AF3960" w:rsidP="00AF3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23.06.2014г.</w:t>
      </w:r>
      <w:r w:rsidRPr="00F259BE">
        <w:rPr>
          <w:rFonts w:ascii="Times New Roman" w:hAnsi="Times New Roman" w:cs="Times New Roman"/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AF3960" w:rsidRPr="00590E7A" w:rsidRDefault="00AF3960" w:rsidP="00AF3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AF3960" w:rsidRPr="00590E7A" w:rsidRDefault="00AF3960" w:rsidP="00AF3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законом от 29.12.2004г. № 191-ФЗ «</w:t>
      </w:r>
      <w:r w:rsidRPr="00590E7A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30.12.2004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AF3960" w:rsidRPr="00590E7A" w:rsidRDefault="00AF3960" w:rsidP="00AF3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от 02.05.2006</w:t>
      </w:r>
      <w:r>
        <w:rPr>
          <w:rFonts w:ascii="Times New Roman" w:hAnsi="Times New Roman" w:cs="Times New Roman"/>
          <w:sz w:val="28"/>
          <w:szCs w:val="28"/>
        </w:rPr>
        <w:t>г. № 59-ФЗ «</w:t>
      </w:r>
      <w:r w:rsidRPr="00590E7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 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05.05.2006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AF3960" w:rsidRPr="00590E7A" w:rsidRDefault="00AF3960" w:rsidP="00AF3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E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90E7A">
        <w:rPr>
          <w:rFonts w:ascii="Times New Roman" w:hAnsi="Times New Roman" w:cs="Times New Roman"/>
          <w:sz w:val="28"/>
          <w:szCs w:val="28"/>
        </w:rPr>
        <w:t>Российской Федерации от 27.07.2010</w:t>
      </w:r>
      <w:r>
        <w:rPr>
          <w:rFonts w:ascii="Times New Roman" w:hAnsi="Times New Roman" w:cs="Times New Roman"/>
          <w:sz w:val="28"/>
          <w:szCs w:val="28"/>
        </w:rPr>
        <w:t>г. № 210-ФЗ «</w:t>
      </w:r>
      <w:r w:rsidRPr="00590E7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Pr="00590E7A">
        <w:rPr>
          <w:rFonts w:ascii="Times New Roman" w:hAnsi="Times New Roman" w:cs="Times New Roman"/>
          <w:sz w:val="28"/>
          <w:szCs w:val="28"/>
        </w:rPr>
        <w:t>, 30.07.2010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90E7A">
        <w:rPr>
          <w:rFonts w:ascii="Times New Roman" w:hAnsi="Times New Roman" w:cs="Times New Roman"/>
          <w:sz w:val="28"/>
          <w:szCs w:val="28"/>
        </w:rPr>
        <w:t>);</w:t>
      </w:r>
    </w:p>
    <w:p w:rsidR="00AF3960" w:rsidRPr="00B97E0F" w:rsidRDefault="00AF3960" w:rsidP="00B97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90E7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12.01.2015г.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590E7A">
        <w:rPr>
          <w:rFonts w:ascii="Times New Roman" w:hAnsi="Times New Roman" w:cs="Times New Roman"/>
          <w:sz w:val="28"/>
          <w:szCs w:val="28"/>
        </w:rPr>
        <w:t xml:space="preserve"> </w:t>
      </w:r>
      <w:r w:rsidRPr="00B97E0F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28.02.2015г.);</w:t>
      </w:r>
    </w:p>
    <w:p w:rsidR="00AF3960" w:rsidRDefault="00AF3960" w:rsidP="00AF3960">
      <w:pPr>
        <w:ind w:left="540"/>
        <w:jc w:val="both"/>
        <w:rPr>
          <w:sz w:val="28"/>
          <w:szCs w:val="28"/>
        </w:rPr>
      </w:pPr>
      <w:proofErr w:type="gramStart"/>
      <w:r w:rsidRPr="00590E7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</w:t>
      </w:r>
      <w:r w:rsidRPr="00590E7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 w:rsidRPr="00590E7A">
        <w:rPr>
          <w:sz w:val="28"/>
          <w:szCs w:val="28"/>
        </w:rPr>
        <w:t xml:space="preserve"> Верхотурский</w:t>
      </w:r>
      <w:r>
        <w:rPr>
          <w:sz w:val="28"/>
          <w:szCs w:val="28"/>
        </w:rPr>
        <w:t xml:space="preserve">   («Новая   жизнь»,   №  33, от                      </w:t>
      </w:r>
      <w:proofErr w:type="gramEnd"/>
    </w:p>
    <w:p w:rsidR="00AF3960" w:rsidRDefault="00AF3960" w:rsidP="00AF39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19.08.2005г.).</w:t>
      </w:r>
      <w:proofErr w:type="gramEnd"/>
    </w:p>
    <w:p w:rsidR="00B97E0F" w:rsidRDefault="00CC0654" w:rsidP="00B97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7E0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97E0F" w:rsidRPr="00716F3E">
        <w:rPr>
          <w:rFonts w:ascii="Times New Roman" w:hAnsi="Times New Roman" w:cs="Times New Roman"/>
          <w:sz w:val="28"/>
          <w:szCs w:val="28"/>
        </w:rPr>
        <w:t>мун</w:t>
      </w:r>
      <w:r w:rsidR="00B97E0F">
        <w:rPr>
          <w:rFonts w:ascii="Times New Roman" w:hAnsi="Times New Roman" w:cs="Times New Roman"/>
          <w:sz w:val="28"/>
          <w:szCs w:val="28"/>
        </w:rPr>
        <w:t>иципальной услуги, подлежащих</w:t>
      </w:r>
      <w:r w:rsidR="00B97E0F" w:rsidRPr="00716F3E">
        <w:rPr>
          <w:rFonts w:ascii="Times New Roman" w:hAnsi="Times New Roman" w:cs="Times New Roman"/>
          <w:sz w:val="28"/>
          <w:szCs w:val="28"/>
        </w:rPr>
        <w:t xml:space="preserve"> представлению заявителем</w:t>
      </w:r>
      <w:r w:rsidR="00B97E0F">
        <w:rPr>
          <w:rFonts w:ascii="Times New Roman" w:hAnsi="Times New Roman" w:cs="Times New Roman"/>
          <w:sz w:val="28"/>
          <w:szCs w:val="28"/>
        </w:rPr>
        <w:t>, приведен в таблице 1</w:t>
      </w:r>
      <w:r w:rsidR="00B97E0F" w:rsidRPr="00716F3E">
        <w:rPr>
          <w:rFonts w:ascii="Times New Roman" w:hAnsi="Times New Roman" w:cs="Times New Roman"/>
          <w:sz w:val="28"/>
          <w:szCs w:val="28"/>
        </w:rPr>
        <w:t>:</w:t>
      </w:r>
    </w:p>
    <w:p w:rsidR="00B97E0F" w:rsidRPr="00716F3E" w:rsidRDefault="00B97E0F" w:rsidP="00B97E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2114"/>
        <w:gridCol w:w="3380"/>
      </w:tblGrid>
      <w:tr w:rsidR="00B97E0F" w:rsidTr="00B97E0F">
        <w:tc>
          <w:tcPr>
            <w:tcW w:w="4643" w:type="dxa"/>
          </w:tcPr>
          <w:p w:rsidR="00B97E0F" w:rsidRPr="0055191E" w:rsidRDefault="00B97E0F" w:rsidP="00B97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114" w:type="dxa"/>
          </w:tcPr>
          <w:p w:rsidR="00B97E0F" w:rsidRPr="0055191E" w:rsidRDefault="00B97E0F" w:rsidP="00B97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3380" w:type="dxa"/>
          </w:tcPr>
          <w:p w:rsidR="00B97E0F" w:rsidRPr="0055191E" w:rsidRDefault="00B97E0F" w:rsidP="00B97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B97E0F" w:rsidRDefault="00B97E0F" w:rsidP="00B97E0F">
            <w:pPr>
              <w:widowControl w:val="0"/>
            </w:pPr>
            <w:r>
              <w:t xml:space="preserve">1. </w:t>
            </w:r>
            <w:hyperlink w:anchor="Par375" w:history="1">
              <w:r w:rsidRPr="00B97E0F">
                <w:t>Заявление</w:t>
              </w:r>
            </w:hyperlink>
          </w:p>
        </w:tc>
        <w:tc>
          <w:tcPr>
            <w:tcW w:w="2114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Подлинник</w:t>
            </w:r>
          </w:p>
        </w:tc>
        <w:tc>
          <w:tcPr>
            <w:tcW w:w="3380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Оформляется по ф</w:t>
            </w:r>
            <w:r>
              <w:t>орме, приведенной в приложении  №</w:t>
            </w:r>
            <w:r w:rsidRPr="004C3CD0">
              <w:t xml:space="preserve"> 1 к настоящему Административному регламенту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B97E0F" w:rsidRDefault="00B97E0F" w:rsidP="00B97E0F">
            <w:pPr>
              <w:widowControl w:val="0"/>
            </w:pPr>
            <w:r>
              <w:lastRenderedPageBreak/>
              <w:t xml:space="preserve">2. </w:t>
            </w:r>
            <w:r w:rsidRPr="00B97E0F">
              <w:t xml:space="preserve">Документ, удостоверяющий личность заявителя, из числа </w:t>
            </w:r>
            <w:proofErr w:type="gramStart"/>
            <w:r w:rsidRPr="00B97E0F">
              <w:t>следующих</w:t>
            </w:r>
            <w:proofErr w:type="gramEnd"/>
            <w:r w:rsidRPr="00B97E0F">
              <w:t>:</w:t>
            </w:r>
          </w:p>
        </w:tc>
        <w:tc>
          <w:tcPr>
            <w:tcW w:w="2114" w:type="dxa"/>
          </w:tcPr>
          <w:p w:rsidR="00B97E0F" w:rsidRPr="004C3CD0" w:rsidRDefault="00B97E0F" w:rsidP="00B97E0F">
            <w:pPr>
              <w:widowControl w:val="0"/>
            </w:pPr>
            <w:r w:rsidRPr="004C3CD0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Документы представляются в обязательном порядке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паспорт гражданина Российской Федерации</w:t>
            </w:r>
          </w:p>
        </w:tc>
        <w:tc>
          <w:tcPr>
            <w:tcW w:w="2114" w:type="dxa"/>
          </w:tcPr>
          <w:p w:rsidR="00B97E0F" w:rsidRDefault="00B97E0F" w:rsidP="00B97E0F">
            <w:r w:rsidRPr="00CD5CCD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Для граждан Российской Федерации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удостоверение личности моряка</w:t>
            </w:r>
          </w:p>
        </w:tc>
        <w:tc>
          <w:tcPr>
            <w:tcW w:w="2114" w:type="dxa"/>
          </w:tcPr>
          <w:p w:rsidR="00B97E0F" w:rsidRDefault="00B97E0F" w:rsidP="00B97E0F">
            <w:r w:rsidRPr="00CD5CCD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DA31EE">
              <w:t>Для граждан Российской Федерации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удостоверение личности военнослужащего Российской Федерации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DA31EE">
              <w:t>Для граждан Российской Федерации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военный билет солдата, матроса, сержанта, старшины, прапорщика и мичмана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DA31EE">
              <w:t>Для граждан Российской Федерации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 xml:space="preserve">временное удостоверение личности гражданина Российской Федерации по </w:t>
            </w:r>
            <w:hyperlink r:id="rId16" w:history="1">
              <w:r>
                <w:t>форме №</w:t>
              </w:r>
              <w:r w:rsidRPr="00B97E0F">
                <w:t xml:space="preserve"> 2П</w:t>
              </w:r>
            </w:hyperlink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DA31EE">
              <w:t>Для граждан Российской Федерации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4C3CD0">
              <w:t>Для иностранных граждан. Требуется нотариально заверенный перевод на русский язык документов, представленных заявителем на иностранном языке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вид на жительство в Российской Федерации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4C3CD0">
              <w:t>Для иностранных граждан и лиц без гражданства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разрешение на временное проживание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250AC9">
              <w:t>Для иностранных граждан и лиц без гражданства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250AC9">
              <w:t>Для иностранных граждан и лиц без гражданства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250AC9">
              <w:t>Для иностранных граждан и лиц без гражданства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4C3CD0" w:rsidRDefault="00B97E0F" w:rsidP="00B97E0F">
            <w:pPr>
              <w:widowControl w:val="0"/>
            </w:pPr>
            <w:r w:rsidRPr="004C3CD0"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</w:p>
        </w:tc>
        <w:tc>
          <w:tcPr>
            <w:tcW w:w="3380" w:type="dxa"/>
          </w:tcPr>
          <w:p w:rsidR="00B97E0F" w:rsidRDefault="00B97E0F" w:rsidP="00B97E0F">
            <w:r w:rsidRPr="00250AC9">
              <w:t>Для иностранных граждан и лиц без гражданства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FE7BEF" w:rsidRDefault="00FE7BEF" w:rsidP="00110499">
            <w:pPr>
              <w:widowControl w:val="0"/>
            </w:pPr>
            <w:r w:rsidRPr="00FE7BEF">
              <w:t xml:space="preserve">3. </w:t>
            </w:r>
            <w:r w:rsidR="00505A16" w:rsidRPr="00505A16">
              <w:rPr>
                <w:bCs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="00110499">
              <w:rPr>
                <w:bCs/>
              </w:rPr>
              <w:t>:</w:t>
            </w:r>
          </w:p>
        </w:tc>
        <w:tc>
          <w:tcPr>
            <w:tcW w:w="2114" w:type="dxa"/>
          </w:tcPr>
          <w:p w:rsidR="00B97E0F" w:rsidRPr="00C83C8E" w:rsidRDefault="00B97E0F" w:rsidP="00B97E0F">
            <w:r w:rsidRPr="00C83C8E">
              <w:t>Копия с предъявлением подлинника</w:t>
            </w:r>
            <w:r w:rsidR="00FE7BEF">
              <w:t xml:space="preserve"> или нотариально заверенная копия</w:t>
            </w:r>
          </w:p>
        </w:tc>
        <w:tc>
          <w:tcPr>
            <w:tcW w:w="3380" w:type="dxa"/>
          </w:tcPr>
          <w:p w:rsidR="00B97E0F" w:rsidRPr="000F5BCA" w:rsidRDefault="00B97E0F" w:rsidP="00B97E0F"/>
        </w:tc>
      </w:tr>
      <w:tr w:rsidR="00110499" w:rsidRPr="00E439C0" w:rsidTr="00B97E0F">
        <w:tc>
          <w:tcPr>
            <w:tcW w:w="4643" w:type="dxa"/>
          </w:tcPr>
          <w:p w:rsidR="00110499" w:rsidRPr="000F5BCA" w:rsidRDefault="00110499" w:rsidP="00B97E0F">
            <w:pPr>
              <w:widowControl w:val="0"/>
              <w:rPr>
                <w:b/>
              </w:rPr>
            </w:pPr>
            <w: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</w:t>
            </w:r>
            <w:r>
              <w:lastRenderedPageBreak/>
              <w:t>ЕГРП*</w:t>
            </w:r>
          </w:p>
        </w:tc>
        <w:tc>
          <w:tcPr>
            <w:tcW w:w="2114" w:type="dxa"/>
          </w:tcPr>
          <w:p w:rsidR="00110499" w:rsidRDefault="00110499">
            <w:r w:rsidRPr="00D1589D">
              <w:lastRenderedPageBreak/>
              <w:t xml:space="preserve">Копия с предъявлением подлинника или нотариально </w:t>
            </w:r>
            <w:r w:rsidRPr="00D1589D">
              <w:lastRenderedPageBreak/>
              <w:t>заверенная копия</w:t>
            </w:r>
          </w:p>
        </w:tc>
        <w:tc>
          <w:tcPr>
            <w:tcW w:w="3380" w:type="dxa"/>
          </w:tcPr>
          <w:p w:rsidR="00110499" w:rsidRPr="00250AC9" w:rsidRDefault="00110499" w:rsidP="00B97E0F">
            <w:pPr>
              <w:jc w:val="both"/>
            </w:pPr>
          </w:p>
        </w:tc>
      </w:tr>
      <w:tr w:rsidR="00110499" w:rsidRPr="00E439C0" w:rsidTr="00B97E0F">
        <w:tc>
          <w:tcPr>
            <w:tcW w:w="4643" w:type="dxa"/>
          </w:tcPr>
          <w:p w:rsidR="00110499" w:rsidRPr="000F5BCA" w:rsidRDefault="00110499" w:rsidP="00B97E0F">
            <w:pPr>
              <w:widowControl w:val="0"/>
              <w:rPr>
                <w:b/>
              </w:rPr>
            </w:pPr>
            <w:r>
              <w:lastRenderedPageBreak/>
              <w:t>Договор безвозмездного пользования зданием, сооружением, если право на такое здание, сооружение не зарегистрировано в ЕГРП*</w:t>
            </w:r>
          </w:p>
        </w:tc>
        <w:tc>
          <w:tcPr>
            <w:tcW w:w="2114" w:type="dxa"/>
          </w:tcPr>
          <w:p w:rsidR="00110499" w:rsidRDefault="00110499">
            <w:r w:rsidRPr="00D1589D">
              <w:t>Копия с предъявлением подлинника или нотариально заверенная копия</w:t>
            </w:r>
          </w:p>
        </w:tc>
        <w:tc>
          <w:tcPr>
            <w:tcW w:w="3380" w:type="dxa"/>
          </w:tcPr>
          <w:p w:rsidR="00110499" w:rsidRPr="000F5BCA" w:rsidRDefault="00110499" w:rsidP="00B97E0F">
            <w:pPr>
              <w:jc w:val="both"/>
            </w:pPr>
          </w:p>
        </w:tc>
      </w:tr>
      <w:tr w:rsidR="00110499" w:rsidRPr="00E439C0" w:rsidTr="00B97E0F">
        <w:tc>
          <w:tcPr>
            <w:tcW w:w="4643" w:type="dxa"/>
          </w:tcPr>
          <w:p w:rsidR="00110499" w:rsidRDefault="00110499" w:rsidP="00B97E0F">
            <w:pPr>
              <w:widowControl w:val="0"/>
              <w:rPr>
                <w:b/>
              </w:rPr>
            </w:pPr>
            <w: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бюджета**</w:t>
            </w:r>
          </w:p>
        </w:tc>
        <w:tc>
          <w:tcPr>
            <w:tcW w:w="2114" w:type="dxa"/>
          </w:tcPr>
          <w:p w:rsidR="00110499" w:rsidRDefault="00110499">
            <w:r w:rsidRPr="00D1589D">
              <w:t>Копия с предъявлением подлинника или нотариально заверенная копия</w:t>
            </w:r>
          </w:p>
        </w:tc>
        <w:tc>
          <w:tcPr>
            <w:tcW w:w="3380" w:type="dxa"/>
          </w:tcPr>
          <w:p w:rsidR="00110499" w:rsidRPr="000F5BCA" w:rsidRDefault="00110499" w:rsidP="00B97E0F">
            <w:pPr>
              <w:jc w:val="both"/>
            </w:pPr>
          </w:p>
        </w:tc>
      </w:tr>
      <w:tr w:rsidR="00110499" w:rsidRPr="00E439C0" w:rsidTr="00B97E0F">
        <w:tc>
          <w:tcPr>
            <w:tcW w:w="4643" w:type="dxa"/>
          </w:tcPr>
          <w:p w:rsidR="00110499" w:rsidRDefault="00110499" w:rsidP="00B97E0F">
            <w:pPr>
              <w:widowControl w:val="0"/>
            </w:pPr>
            <w:r>
              <w:t xml:space="preserve"> Договор найма служебного жилого помещения**</w:t>
            </w:r>
          </w:p>
        </w:tc>
        <w:tc>
          <w:tcPr>
            <w:tcW w:w="2114" w:type="dxa"/>
          </w:tcPr>
          <w:p w:rsidR="00110499" w:rsidRDefault="00110499">
            <w:r w:rsidRPr="00D1589D">
              <w:t>Копия с предъявлением подлинника или нотариально заверенная копия</w:t>
            </w:r>
          </w:p>
        </w:tc>
        <w:tc>
          <w:tcPr>
            <w:tcW w:w="3380" w:type="dxa"/>
          </w:tcPr>
          <w:p w:rsidR="00110499" w:rsidRPr="000F5BCA" w:rsidRDefault="00110499" w:rsidP="00B97E0F">
            <w:pPr>
              <w:jc w:val="both"/>
            </w:pPr>
          </w:p>
        </w:tc>
      </w:tr>
      <w:tr w:rsidR="00110499" w:rsidRPr="00E439C0" w:rsidTr="00B97E0F">
        <w:tc>
          <w:tcPr>
            <w:tcW w:w="4643" w:type="dxa"/>
          </w:tcPr>
          <w:p w:rsidR="00110499" w:rsidRDefault="00110499" w:rsidP="00B97E0F">
            <w:pPr>
              <w:widowControl w:val="0"/>
            </w:pPr>
            <w:r>
              <w:t xml:space="preserve">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строительства**</w:t>
            </w:r>
          </w:p>
        </w:tc>
        <w:tc>
          <w:tcPr>
            <w:tcW w:w="2114" w:type="dxa"/>
          </w:tcPr>
          <w:p w:rsidR="00110499" w:rsidRDefault="00110499">
            <w:r w:rsidRPr="00D1589D">
              <w:t>Копия с предъявлением подлинника или нотариально заверенная копия</w:t>
            </w:r>
          </w:p>
        </w:tc>
        <w:tc>
          <w:tcPr>
            <w:tcW w:w="3380" w:type="dxa"/>
          </w:tcPr>
          <w:p w:rsidR="00110499" w:rsidRPr="000F5BCA" w:rsidRDefault="00110499" w:rsidP="00B97E0F">
            <w:pPr>
              <w:jc w:val="both"/>
            </w:pPr>
          </w:p>
        </w:tc>
      </w:tr>
      <w:tr w:rsidR="00110499" w:rsidRPr="00E439C0" w:rsidTr="00B97E0F">
        <w:tc>
          <w:tcPr>
            <w:tcW w:w="4643" w:type="dxa"/>
          </w:tcPr>
          <w:p w:rsidR="00110499" w:rsidRDefault="00110499" w:rsidP="00B97E0F">
            <w:pPr>
              <w:widowControl w:val="0"/>
            </w:pPr>
            <w:r>
              <w:t>Государственный контракт**</w:t>
            </w:r>
          </w:p>
        </w:tc>
        <w:tc>
          <w:tcPr>
            <w:tcW w:w="2114" w:type="dxa"/>
          </w:tcPr>
          <w:p w:rsidR="00110499" w:rsidRDefault="00110499">
            <w:r w:rsidRPr="00D1589D">
              <w:t>Копия с предъявлением подлинника или нотариально заверенная копия</w:t>
            </w:r>
          </w:p>
        </w:tc>
        <w:tc>
          <w:tcPr>
            <w:tcW w:w="3380" w:type="dxa"/>
          </w:tcPr>
          <w:p w:rsidR="00110499" w:rsidRPr="000F5BCA" w:rsidRDefault="00110499" w:rsidP="00B97E0F">
            <w:pPr>
              <w:jc w:val="both"/>
            </w:pPr>
          </w:p>
        </w:tc>
      </w:tr>
      <w:tr w:rsidR="00110499" w:rsidRPr="00E439C0" w:rsidTr="00B97E0F">
        <w:tc>
          <w:tcPr>
            <w:tcW w:w="4643" w:type="dxa"/>
          </w:tcPr>
          <w:p w:rsidR="00110499" w:rsidRDefault="00110499" w:rsidP="00B97E0F">
            <w:pPr>
              <w:widowControl w:val="0"/>
            </w:pPr>
            <w:r>
              <w:t>Решение субъекта Российской Федерации о создании некоммерческой организации**</w:t>
            </w:r>
          </w:p>
        </w:tc>
        <w:tc>
          <w:tcPr>
            <w:tcW w:w="2114" w:type="dxa"/>
          </w:tcPr>
          <w:p w:rsidR="00110499" w:rsidRDefault="00110499">
            <w:r w:rsidRPr="00D1589D">
              <w:t>Копия с предъявлением подлинника или нотариально заверенная копия</w:t>
            </w:r>
          </w:p>
        </w:tc>
        <w:tc>
          <w:tcPr>
            <w:tcW w:w="3380" w:type="dxa"/>
          </w:tcPr>
          <w:p w:rsidR="00110499" w:rsidRPr="000F5BCA" w:rsidRDefault="00110499" w:rsidP="00B97E0F">
            <w:pPr>
              <w:jc w:val="both"/>
            </w:pPr>
          </w:p>
        </w:tc>
      </w:tr>
      <w:tr w:rsidR="00110499" w:rsidRPr="00E439C0" w:rsidTr="00B97E0F">
        <w:tc>
          <w:tcPr>
            <w:tcW w:w="4643" w:type="dxa"/>
          </w:tcPr>
          <w:p w:rsidR="00110499" w:rsidRDefault="00110499" w:rsidP="00B97E0F">
            <w:pPr>
              <w:widowControl w:val="0"/>
            </w:pPr>
            <w: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нужд**</w:t>
            </w:r>
          </w:p>
        </w:tc>
        <w:tc>
          <w:tcPr>
            <w:tcW w:w="2114" w:type="dxa"/>
          </w:tcPr>
          <w:p w:rsidR="00110499" w:rsidRDefault="00110499">
            <w:r w:rsidRPr="00D1589D">
              <w:t>Копия с предъявлением подлинника или нотариально заверенная копия</w:t>
            </w:r>
          </w:p>
        </w:tc>
        <w:tc>
          <w:tcPr>
            <w:tcW w:w="3380" w:type="dxa"/>
          </w:tcPr>
          <w:p w:rsidR="00110499" w:rsidRPr="000F5BCA" w:rsidRDefault="00110499" w:rsidP="00B97E0F">
            <w:pPr>
              <w:jc w:val="both"/>
            </w:pPr>
          </w:p>
        </w:tc>
      </w:tr>
      <w:tr w:rsidR="00B97E0F" w:rsidRPr="00E439C0" w:rsidTr="00B97E0F">
        <w:tc>
          <w:tcPr>
            <w:tcW w:w="4643" w:type="dxa"/>
          </w:tcPr>
          <w:p w:rsidR="00B97E0F" w:rsidRPr="00110499" w:rsidRDefault="00110499" w:rsidP="00B97E0F">
            <w:pPr>
              <w:widowControl w:val="0"/>
            </w:pPr>
            <w:r w:rsidRPr="00110499">
              <w:t xml:space="preserve"> </w:t>
            </w:r>
            <w:r w:rsidR="00D92BB3">
              <w:t xml:space="preserve">4. </w:t>
            </w:r>
            <w:r w:rsidR="00B97E0F" w:rsidRPr="00110499"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**</w:t>
            </w:r>
          </w:p>
        </w:tc>
        <w:tc>
          <w:tcPr>
            <w:tcW w:w="2114" w:type="dxa"/>
          </w:tcPr>
          <w:p w:rsidR="00B97E0F" w:rsidRPr="00C83C8E" w:rsidRDefault="00B97E0F" w:rsidP="00B97E0F">
            <w:r>
              <w:t xml:space="preserve">Подлинник </w:t>
            </w:r>
          </w:p>
        </w:tc>
        <w:tc>
          <w:tcPr>
            <w:tcW w:w="3380" w:type="dxa"/>
          </w:tcPr>
          <w:p w:rsidR="00B97E0F" w:rsidRPr="00250AC9" w:rsidRDefault="00B97E0F" w:rsidP="00B97E0F">
            <w:r>
              <w:t>Указывается в заявлении о предоставлении земельного участка</w:t>
            </w:r>
          </w:p>
        </w:tc>
      </w:tr>
      <w:tr w:rsidR="00B97E0F" w:rsidRPr="00E439C0" w:rsidTr="00B97E0F">
        <w:tc>
          <w:tcPr>
            <w:tcW w:w="4643" w:type="dxa"/>
          </w:tcPr>
          <w:p w:rsidR="00B97E0F" w:rsidRPr="00D566D2" w:rsidRDefault="00D92BB3" w:rsidP="00421062">
            <w:pPr>
              <w:widowControl w:val="0"/>
            </w:pPr>
            <w:r>
              <w:t xml:space="preserve">5. </w:t>
            </w:r>
            <w:r w:rsidR="00B97E0F" w:rsidRPr="00D566D2">
              <w:t>Учредительн</w:t>
            </w:r>
            <w:r w:rsidR="00421062">
              <w:t>ые документы юридического лица</w:t>
            </w:r>
            <w:r w:rsidR="00B97E0F" w:rsidRPr="00D566D2">
              <w:t>*</w:t>
            </w:r>
          </w:p>
        </w:tc>
        <w:tc>
          <w:tcPr>
            <w:tcW w:w="2114" w:type="dxa"/>
          </w:tcPr>
          <w:p w:rsidR="00B97E0F" w:rsidRDefault="00B97E0F" w:rsidP="00B97E0F">
            <w:r w:rsidRPr="00C83C8E">
              <w:t xml:space="preserve">Копия с предъявлением подлинника </w:t>
            </w:r>
            <w:r>
              <w:t xml:space="preserve"> или нотариально заверенная копия</w:t>
            </w:r>
          </w:p>
        </w:tc>
        <w:tc>
          <w:tcPr>
            <w:tcW w:w="3380" w:type="dxa"/>
          </w:tcPr>
          <w:p w:rsidR="00B97E0F" w:rsidRDefault="00B97E0F" w:rsidP="00B97E0F">
            <w:r w:rsidRPr="00C83C8E">
              <w:t>Копи</w:t>
            </w:r>
            <w:r>
              <w:t>и заверяются подписью руководителя и печатью организации</w:t>
            </w:r>
          </w:p>
        </w:tc>
      </w:tr>
      <w:tr w:rsidR="00B97E0F" w:rsidRPr="00E439C0" w:rsidTr="00B97E0F">
        <w:tc>
          <w:tcPr>
            <w:tcW w:w="10137" w:type="dxa"/>
            <w:gridSpan w:val="3"/>
          </w:tcPr>
          <w:p w:rsidR="00B97E0F" w:rsidRDefault="00B97E0F" w:rsidP="00B97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9F6D47">
              <w:rPr>
                <w:rFonts w:ascii="Times New Roman" w:hAnsi="Times New Roman" w:cs="Times New Roman"/>
                <w:sz w:val="24"/>
                <w:szCs w:val="24"/>
              </w:rPr>
              <w:t>Документ включен в перечень документов, представляемых заявителем в соответствии с частью 6 статьи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D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27.07.2010 N 210-ФЗ "Об организации </w:t>
            </w:r>
            <w:r w:rsidRPr="009F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услуг"</w:t>
            </w:r>
          </w:p>
          <w:p w:rsidR="00B97E0F" w:rsidRPr="009F6D47" w:rsidRDefault="00B97E0F" w:rsidP="00B97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Документ включен в перечень документов, подтверждающих</w:t>
            </w:r>
            <w:r w:rsidRPr="00F81C25">
              <w:rPr>
                <w:rFonts w:ascii="Times New Roman" w:hAnsi="Times New Roman" w:cs="Times New Roman"/>
                <w:sz w:val="24"/>
                <w:szCs w:val="24"/>
              </w:rPr>
              <w:t xml:space="preserve"> право заявителя на приобретение земельного участка без проведения торгов</w:t>
            </w:r>
            <w:r>
              <w:rPr>
                <w:szCs w:val="24"/>
              </w:rPr>
              <w:t xml:space="preserve"> </w:t>
            </w:r>
            <w:r w:rsidRPr="00F81C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экономического развития Российской Федерации от 12.01.2015г.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</w:tbl>
    <w:p w:rsidR="00B97E0F" w:rsidRDefault="00B97E0F" w:rsidP="00B97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C8" w:rsidRDefault="00575634" w:rsidP="00F278C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278C8" w:rsidRPr="003A091F">
        <w:rPr>
          <w:sz w:val="28"/>
          <w:szCs w:val="28"/>
        </w:rPr>
        <w:t xml:space="preserve">Исчерпывающий перечень документов,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власти, органов местного самоуправления и подведомственных им организаций, приведен в </w:t>
      </w:r>
      <w:r w:rsidR="00F278C8">
        <w:rPr>
          <w:sz w:val="28"/>
          <w:szCs w:val="28"/>
        </w:rPr>
        <w:t>таблице 2.</w:t>
      </w:r>
    </w:p>
    <w:p w:rsidR="00F278C8" w:rsidRDefault="00F278C8" w:rsidP="003166E7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F278C8" w:rsidRDefault="00F278C8" w:rsidP="00F278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3118"/>
        <w:gridCol w:w="1672"/>
      </w:tblGrid>
      <w:tr w:rsidR="00F278C8" w:rsidRPr="003A091F" w:rsidTr="00F86B83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Категория и (или) наименование запрашиваемого документа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Документ, представляемый заявителем по собственной инициативе взамен запрашиваемого документа</w:t>
            </w:r>
          </w:p>
        </w:tc>
      </w:tr>
      <w:tr w:rsidR="00F278C8" w:rsidRPr="003A091F" w:rsidTr="00F86B83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8C8" w:rsidRPr="00EA628C" w:rsidRDefault="00F278C8" w:rsidP="00F86B83">
            <w:pPr>
              <w:widowControl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наименование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форма представления</w:t>
            </w:r>
          </w:p>
        </w:tc>
      </w:tr>
      <w:tr w:rsidR="00F278C8" w:rsidRPr="003A091F" w:rsidTr="00F86B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3</w:t>
            </w:r>
          </w:p>
        </w:tc>
      </w:tr>
      <w:tr w:rsidR="00F278C8" w:rsidRPr="003A091F" w:rsidTr="00F86B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</w:pPr>
            <w:r w:rsidRPr="00EA628C">
              <w:t>Выписка из Единого государственного реестра юридических лиц, содержащая сведения о заявителе (запрашивается в органах Федеральной налоговой службы по Свердловской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</w:pPr>
            <w:r w:rsidRPr="00EA628C">
              <w:t>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Подлинник</w:t>
            </w:r>
          </w:p>
        </w:tc>
      </w:tr>
      <w:tr w:rsidR="00F278C8" w:rsidRPr="003A091F" w:rsidTr="00F86B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</w:pPr>
            <w:proofErr w:type="gramStart"/>
            <w:r w:rsidRPr="00EA628C">
              <w:t>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кадастра и картографии по Свердловской области)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</w:pPr>
            <w:r w:rsidRPr="00EA628C">
              <w:t>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Подлинник</w:t>
            </w:r>
          </w:p>
        </w:tc>
      </w:tr>
      <w:tr w:rsidR="00F278C8" w:rsidRPr="003A091F" w:rsidTr="00F86B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</w:pPr>
            <w:proofErr w:type="gramStart"/>
            <w:r w:rsidRPr="00EA628C">
              <w:t xml:space="preserve">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</w:t>
            </w:r>
            <w:r w:rsidRPr="00EA628C">
              <w:lastRenderedPageBreak/>
              <w:t>недвижимое имущество и сделок с ним запрашиваемых сведений о зарегистрированных правах на здания, строения, сооружения, расположенные на земельном участке (предоставляется Управлением Федеральной службы государственной регистрации, кадастра и картографии по Свердловской</w:t>
            </w:r>
            <w:proofErr w:type="gramEnd"/>
            <w:r w:rsidRPr="00EA628C">
              <w:t xml:space="preserve">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</w:pPr>
            <w:r w:rsidRPr="00EA628C">
              <w:lastRenderedPageBreak/>
              <w:t xml:space="preserve">Выписка из Единого государственного реестра прав на недвижимое имущество и сделок с ним или уведомление об отсутствии в Едином </w:t>
            </w:r>
            <w:r w:rsidRPr="00EA628C">
              <w:lastRenderedPageBreak/>
              <w:t>государственном реестре прав на недвижимое имущество и сделок с ним запрашиваемых сведений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lastRenderedPageBreak/>
              <w:t>Подлинник</w:t>
            </w:r>
          </w:p>
        </w:tc>
      </w:tr>
      <w:tr w:rsidR="00F278C8" w:rsidRPr="003A091F" w:rsidTr="00F86B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278C8">
            <w:pPr>
              <w:widowControl w:val="0"/>
            </w:pPr>
            <w:r>
              <w:lastRenderedPageBreak/>
              <w:t xml:space="preserve">Кадастровый паспорт испрашиваемого земельного участка </w:t>
            </w:r>
            <w:r w:rsidRPr="00EA628C">
              <w:t xml:space="preserve">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</w:pPr>
            <w:r w:rsidRPr="00EA628C">
              <w:t>Кадастровый паспорт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Pr="00EA628C" w:rsidRDefault="00F278C8" w:rsidP="00F86B83">
            <w:pPr>
              <w:widowControl w:val="0"/>
              <w:jc w:val="center"/>
            </w:pPr>
            <w:r w:rsidRPr="00EA628C">
              <w:t>Подлинник</w:t>
            </w:r>
          </w:p>
        </w:tc>
      </w:tr>
      <w:tr w:rsidR="00F278C8" w:rsidRPr="003A091F" w:rsidTr="00F86B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Default="00F278C8" w:rsidP="00F278C8">
            <w:pPr>
              <w:widowControl w:val="0"/>
            </w:pPr>
            <w:r>
              <w:t xml:space="preserve">Кадастровый паспорт здания, сооружения, расположенного на испрашиваемом земельном участке (запрашивается </w:t>
            </w:r>
            <w:r w:rsidRPr="00EA628C">
              <w:t>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Default="00F278C8" w:rsidP="00F86B83">
            <w:pPr>
              <w:widowControl w:val="0"/>
            </w:pPr>
            <w:r>
              <w:t>Кадастровый паспорт здания, сооружения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8C8" w:rsidRDefault="00F278C8" w:rsidP="00F86B83">
            <w:pPr>
              <w:widowControl w:val="0"/>
              <w:jc w:val="center"/>
            </w:pPr>
            <w:r>
              <w:t xml:space="preserve">Подлинник </w:t>
            </w:r>
          </w:p>
        </w:tc>
      </w:tr>
      <w:tr w:rsidR="00AA7542" w:rsidRPr="003A091F" w:rsidTr="00F86B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42" w:rsidRDefault="00AA7542" w:rsidP="00F278C8">
            <w:pPr>
              <w:widowControl w:val="0"/>
            </w:pPr>
            <w: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42" w:rsidRDefault="003166E7" w:rsidP="00F86B83">
            <w:pPr>
              <w:widowControl w:val="0"/>
            </w:pPr>
            <w:r>
              <w:t>Постановление Правительства Российской Федерации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542" w:rsidRDefault="003166E7" w:rsidP="00F86B83">
            <w:pPr>
              <w:widowControl w:val="0"/>
              <w:jc w:val="center"/>
            </w:pPr>
            <w:r>
              <w:t xml:space="preserve">Копия </w:t>
            </w:r>
          </w:p>
        </w:tc>
      </w:tr>
    </w:tbl>
    <w:p w:rsidR="003E0FFF" w:rsidRPr="003E0FFF" w:rsidRDefault="00A973DF" w:rsidP="003E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0FFF" w:rsidRPr="00007626">
        <w:rPr>
          <w:rFonts w:ascii="Times New Roman" w:hAnsi="Times New Roman" w:cs="Times New Roman"/>
          <w:sz w:val="28"/>
          <w:szCs w:val="28"/>
        </w:rPr>
        <w:t>Зап</w:t>
      </w:r>
      <w:r w:rsidR="003E0FFF">
        <w:rPr>
          <w:rFonts w:ascii="Times New Roman" w:hAnsi="Times New Roman" w:cs="Times New Roman"/>
          <w:sz w:val="28"/>
          <w:szCs w:val="28"/>
        </w:rPr>
        <w:t xml:space="preserve">рещается требовать от заявителя </w:t>
      </w:r>
      <w:r w:rsidR="003E0FFF"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3E0FFF">
        <w:rPr>
          <w:rFonts w:ascii="Times New Roman" w:hAnsi="Times New Roman" w:cs="Times New Roman"/>
          <w:sz w:val="28"/>
          <w:szCs w:val="28"/>
        </w:rPr>
        <w:t xml:space="preserve"> </w:t>
      </w:r>
      <w:r w:rsidR="003E0FFF"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3E0FFF">
        <w:rPr>
          <w:sz w:val="28"/>
          <w:szCs w:val="28"/>
        </w:rPr>
        <w:tab/>
      </w:r>
    </w:p>
    <w:p w:rsidR="009A465B" w:rsidRDefault="0061786A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A067D">
        <w:rPr>
          <w:rFonts w:ascii="Times New Roman" w:hAnsi="Times New Roman" w:cs="Times New Roman"/>
          <w:sz w:val="28"/>
          <w:szCs w:val="28"/>
        </w:rPr>
        <w:t>Оснований для приостановления в предоставлении муниципальной услуги не предусмотрено.</w:t>
      </w:r>
    </w:p>
    <w:p w:rsidR="00B31760" w:rsidRPr="003A091F" w:rsidRDefault="00B31760" w:rsidP="00B3176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A091F">
        <w:rPr>
          <w:sz w:val="28"/>
          <w:szCs w:val="28"/>
        </w:rPr>
        <w:t>Основаниями для отказа в предоставлении муниципальной услуги являются следующие факты:</w:t>
      </w:r>
    </w:p>
    <w:p w:rsidR="00EE3A59" w:rsidRPr="00BA5B7C" w:rsidRDefault="00B31760" w:rsidP="005610AE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8B23D7">
        <w:rPr>
          <w:sz w:val="28"/>
          <w:szCs w:val="28"/>
        </w:rPr>
        <w:t>1</w:t>
      </w:r>
      <w:r w:rsidR="00EE3A59">
        <w:rPr>
          <w:sz w:val="28"/>
          <w:szCs w:val="28"/>
        </w:rPr>
        <w:t>)</w:t>
      </w:r>
      <w:r w:rsidR="00EE3A59" w:rsidRPr="00BA5B7C">
        <w:rPr>
          <w:sz w:val="28"/>
          <w:szCs w:val="28"/>
        </w:rPr>
        <w:t xml:space="preserve"> заявитель не уполномочен обращаться с заявлением о </w:t>
      </w:r>
      <w:r w:rsidR="00EE3A59">
        <w:rPr>
          <w:sz w:val="28"/>
          <w:szCs w:val="28"/>
        </w:rPr>
        <w:t>предоставлении</w:t>
      </w:r>
      <w:r w:rsidR="00EE3A59" w:rsidRPr="00BA5B7C">
        <w:rPr>
          <w:sz w:val="28"/>
          <w:szCs w:val="28"/>
        </w:rPr>
        <w:t xml:space="preserve"> </w:t>
      </w:r>
      <w:r w:rsidR="00EE3A59">
        <w:rPr>
          <w:sz w:val="28"/>
          <w:szCs w:val="28"/>
        </w:rPr>
        <w:br/>
        <w:t>в безвозмездное пользование</w:t>
      </w:r>
      <w:r w:rsidR="00EE3A59" w:rsidRPr="00BA5B7C">
        <w:rPr>
          <w:sz w:val="28"/>
          <w:szCs w:val="28"/>
        </w:rPr>
        <w:t xml:space="preserve"> земельн</w:t>
      </w:r>
      <w:r w:rsidR="00EE3A59">
        <w:rPr>
          <w:sz w:val="28"/>
          <w:szCs w:val="28"/>
        </w:rPr>
        <w:t>ого</w:t>
      </w:r>
      <w:r w:rsidR="00EE3A59" w:rsidRPr="00BA5B7C">
        <w:rPr>
          <w:sz w:val="28"/>
          <w:szCs w:val="28"/>
        </w:rPr>
        <w:t xml:space="preserve"> участ</w:t>
      </w:r>
      <w:r w:rsidR="00EE3A59">
        <w:rPr>
          <w:sz w:val="28"/>
          <w:szCs w:val="28"/>
        </w:rPr>
        <w:t>ка в соответствии с подпунктами 1-14 пункта 2 Раздела 1 настоящего Административного регламента;</w:t>
      </w:r>
    </w:p>
    <w:p w:rsidR="00EE3A59" w:rsidRPr="00BA5B7C" w:rsidRDefault="00C55685" w:rsidP="005610AE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A59">
        <w:rPr>
          <w:sz w:val="28"/>
          <w:szCs w:val="28"/>
        </w:rPr>
        <w:t>)</w:t>
      </w:r>
      <w:r w:rsidR="00EE3A59" w:rsidRPr="00BA5B7C">
        <w:rPr>
          <w:sz w:val="28"/>
          <w:szCs w:val="28"/>
        </w:rPr>
        <w:t xml:space="preserve"> наличие запрета на </w:t>
      </w:r>
      <w:r w:rsidR="00EE3A59">
        <w:rPr>
          <w:sz w:val="28"/>
        </w:rPr>
        <w:t xml:space="preserve">передачу в </w:t>
      </w:r>
      <w:r w:rsidR="00EE3A59">
        <w:rPr>
          <w:sz w:val="28"/>
          <w:szCs w:val="28"/>
        </w:rPr>
        <w:t>безвозмездное пользование</w:t>
      </w:r>
      <w:r w:rsidR="00EE3A59" w:rsidRPr="0049290B">
        <w:rPr>
          <w:sz w:val="28"/>
        </w:rPr>
        <w:t xml:space="preserve"> земельного участка</w:t>
      </w:r>
      <w:r w:rsidR="00EE3A59" w:rsidRPr="00BA5B7C">
        <w:rPr>
          <w:sz w:val="28"/>
          <w:szCs w:val="28"/>
        </w:rPr>
        <w:t>, установленного законодательством Российской Федерации;</w:t>
      </w:r>
    </w:p>
    <w:p w:rsidR="00EE3A59" w:rsidRPr="00BA5B7C" w:rsidRDefault="00C55685" w:rsidP="005610AE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3A59">
        <w:rPr>
          <w:sz w:val="28"/>
          <w:szCs w:val="28"/>
        </w:rPr>
        <w:t>)</w:t>
      </w:r>
      <w:r w:rsidR="00EE3A59" w:rsidRPr="00BA5B7C">
        <w:rPr>
          <w:sz w:val="28"/>
          <w:szCs w:val="28"/>
        </w:rPr>
        <w:t xml:space="preserve"> земельный участок зарезервирован для государственных или муниципальных нужд;</w:t>
      </w:r>
    </w:p>
    <w:p w:rsidR="00EE3A59" w:rsidRPr="00BA5B7C" w:rsidRDefault="00C55685" w:rsidP="005610AE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A59">
        <w:rPr>
          <w:sz w:val="28"/>
          <w:szCs w:val="28"/>
        </w:rPr>
        <w:t>)</w:t>
      </w:r>
      <w:r w:rsidR="00EE3A59" w:rsidRPr="00BA5B7C">
        <w:rPr>
          <w:sz w:val="28"/>
          <w:szCs w:val="28"/>
        </w:rPr>
        <w:t xml:space="preserve"> наличие вступивших в законную силу решений суда, ограничивающих оборот земельного участка;</w:t>
      </w:r>
    </w:p>
    <w:p w:rsidR="00EE3A59" w:rsidRPr="00BA5B7C" w:rsidRDefault="00C55685" w:rsidP="005610AE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3A59">
        <w:rPr>
          <w:sz w:val="28"/>
          <w:szCs w:val="28"/>
        </w:rPr>
        <w:t>)</w:t>
      </w:r>
      <w:r w:rsidR="00EE3A59" w:rsidRPr="00BA5B7C">
        <w:rPr>
          <w:sz w:val="28"/>
          <w:szCs w:val="28"/>
        </w:rPr>
        <w:t xml:space="preserve"> представление неполного комплекта документов, необходимых для принятия решения о предоставлении государственной услуги, указанных в пункте </w:t>
      </w:r>
      <w:r w:rsidR="00EE3A5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Раздела 2 </w:t>
      </w:r>
      <w:r w:rsidR="00EE3A59">
        <w:rPr>
          <w:sz w:val="28"/>
          <w:szCs w:val="28"/>
        </w:rPr>
        <w:t>настоящего</w:t>
      </w:r>
      <w:r w:rsidR="00EE3A59" w:rsidRPr="00BA5B7C">
        <w:rPr>
          <w:sz w:val="28"/>
          <w:szCs w:val="28"/>
        </w:rPr>
        <w:t xml:space="preserve"> </w:t>
      </w:r>
      <w:r w:rsidR="00EE3A59">
        <w:rPr>
          <w:sz w:val="28"/>
          <w:szCs w:val="28"/>
        </w:rPr>
        <w:t>Р</w:t>
      </w:r>
      <w:r w:rsidR="00EE3A59" w:rsidRPr="00BA5B7C">
        <w:rPr>
          <w:sz w:val="28"/>
          <w:szCs w:val="28"/>
        </w:rPr>
        <w:t>егламента;</w:t>
      </w:r>
    </w:p>
    <w:p w:rsidR="00EE3A59" w:rsidRDefault="00C55685" w:rsidP="00EE3A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EE3A59">
        <w:rPr>
          <w:sz w:val="28"/>
          <w:szCs w:val="28"/>
        </w:rPr>
        <w:t>)</w:t>
      </w:r>
      <w:r w:rsidR="00EE3A59" w:rsidRPr="00BA5B7C">
        <w:rPr>
          <w:sz w:val="28"/>
          <w:szCs w:val="28"/>
        </w:rPr>
        <w:t xml:space="preserve"> текст </w:t>
      </w:r>
      <w:r w:rsidR="00EE3A59">
        <w:rPr>
          <w:sz w:val="28"/>
          <w:szCs w:val="28"/>
        </w:rPr>
        <w:t>заявления</w:t>
      </w:r>
      <w:r w:rsidR="00EE3A59" w:rsidRPr="00BA5B7C">
        <w:rPr>
          <w:sz w:val="28"/>
          <w:szCs w:val="28"/>
        </w:rPr>
        <w:t xml:space="preserve"> не поддается прочтению</w:t>
      </w:r>
      <w:r w:rsidR="00EE3A59">
        <w:rPr>
          <w:sz w:val="28"/>
          <w:szCs w:val="28"/>
        </w:rPr>
        <w:t>;</w:t>
      </w:r>
    </w:p>
    <w:p w:rsidR="00EE3A59" w:rsidRPr="00BA5B7C" w:rsidRDefault="00C55685" w:rsidP="00EE3A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EE3A59" w:rsidRPr="00A14875">
        <w:rPr>
          <w:sz w:val="28"/>
          <w:szCs w:val="28"/>
        </w:rPr>
        <w:t>) в случаях, предусмотренных статьей 39.16 Земельного кодекса Российской Федерации</w:t>
      </w:r>
      <w:r w:rsidR="00EE3A59">
        <w:rPr>
          <w:sz w:val="28"/>
          <w:szCs w:val="28"/>
        </w:rPr>
        <w:t>.</w:t>
      </w:r>
    </w:p>
    <w:p w:rsidR="001318D1" w:rsidRPr="006A067D" w:rsidRDefault="00CD2C2F" w:rsidP="00EE3A5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18D1">
        <w:rPr>
          <w:sz w:val="28"/>
          <w:szCs w:val="28"/>
        </w:rPr>
        <w:t xml:space="preserve">. </w:t>
      </w:r>
      <w:r w:rsidR="001318D1" w:rsidRPr="006A067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61786A" w:rsidRDefault="00CD2C2F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18D1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E062FC" w:rsidRPr="009A465B" w:rsidRDefault="00CD2C2F" w:rsidP="00E062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062FC">
        <w:rPr>
          <w:sz w:val="28"/>
          <w:szCs w:val="28"/>
        </w:rPr>
        <w:t>. В</w:t>
      </w:r>
      <w:r w:rsidR="00E062FC" w:rsidRPr="009A465B">
        <w:rPr>
          <w:sz w:val="28"/>
          <w:szCs w:val="28"/>
        </w:rPr>
        <w:t>ремя получения ответа при индивидуальном устном консультирован</w:t>
      </w:r>
      <w:r w:rsidR="00E062FC">
        <w:rPr>
          <w:sz w:val="28"/>
          <w:szCs w:val="28"/>
        </w:rPr>
        <w:t>ии не должно превышать 15 минут.</w:t>
      </w:r>
    </w:p>
    <w:p w:rsidR="00E062FC" w:rsidRDefault="00E062FC" w:rsidP="00E0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A465B">
        <w:rPr>
          <w:sz w:val="28"/>
          <w:szCs w:val="28"/>
        </w:rPr>
        <w:t>аксимальный срок ожидания в очереди для заявителя не должен превышать 15 минут.</w:t>
      </w:r>
    </w:p>
    <w:p w:rsidR="001318D1" w:rsidRDefault="00CD2C2F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062FC">
        <w:rPr>
          <w:rFonts w:ascii="Times New Roman" w:hAnsi="Times New Roman" w:cs="Times New Roman"/>
          <w:sz w:val="28"/>
          <w:szCs w:val="28"/>
        </w:rPr>
        <w:t>.</w:t>
      </w:r>
      <w:r w:rsidR="006607A7">
        <w:rPr>
          <w:rFonts w:ascii="Times New Roman" w:hAnsi="Times New Roman" w:cs="Times New Roman"/>
          <w:sz w:val="28"/>
          <w:szCs w:val="28"/>
        </w:rPr>
        <w:t xml:space="preserve"> Заявление в день его подачи регистрируется в журнале </w:t>
      </w:r>
      <w:r w:rsidR="006607A7" w:rsidRPr="006607A7">
        <w:rPr>
          <w:rFonts w:ascii="Times New Roman" w:hAnsi="Times New Roman" w:cs="Times New Roman"/>
          <w:sz w:val="28"/>
          <w:szCs w:val="28"/>
        </w:rPr>
        <w:t xml:space="preserve">учета заявлений о предоставлении </w:t>
      </w:r>
      <w:r w:rsidR="00C5568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607A7" w:rsidRPr="006607A7">
        <w:rPr>
          <w:rFonts w:ascii="Times New Roman" w:hAnsi="Times New Roman" w:cs="Times New Roman"/>
          <w:sz w:val="28"/>
          <w:szCs w:val="28"/>
        </w:rPr>
        <w:t xml:space="preserve"> </w:t>
      </w:r>
      <w:r w:rsidR="006607A7">
        <w:rPr>
          <w:rFonts w:ascii="Times New Roman" w:hAnsi="Times New Roman" w:cs="Times New Roman"/>
          <w:sz w:val="28"/>
          <w:szCs w:val="28"/>
        </w:rPr>
        <w:t>с указанием даты приема заявления.</w:t>
      </w:r>
    </w:p>
    <w:p w:rsidR="006607A7" w:rsidRPr="00D24886" w:rsidRDefault="00CD2C2F" w:rsidP="006607A7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6607A7">
        <w:rPr>
          <w:sz w:val="28"/>
          <w:szCs w:val="28"/>
        </w:rPr>
        <w:t xml:space="preserve">. </w:t>
      </w:r>
      <w:r w:rsidR="006607A7" w:rsidRPr="007E1FF0">
        <w:rPr>
          <w:sz w:val="28"/>
          <w:szCs w:val="28"/>
        </w:rPr>
        <w:t>Помещение, в котором предоставляется муниципаль</w:t>
      </w:r>
      <w:r w:rsidR="006607A7">
        <w:rPr>
          <w:sz w:val="28"/>
          <w:szCs w:val="28"/>
        </w:rPr>
        <w:t xml:space="preserve">ная услуга, должно обеспечивать </w:t>
      </w:r>
      <w:r w:rsidR="006607A7" w:rsidRPr="007E1FF0">
        <w:rPr>
          <w:sz w:val="28"/>
          <w:szCs w:val="28"/>
        </w:rPr>
        <w:t>комфортное расположение заявителя и должностного лица, осуществляющего прием</w:t>
      </w:r>
      <w:r w:rsidR="006607A7">
        <w:rPr>
          <w:sz w:val="28"/>
          <w:szCs w:val="28"/>
        </w:rPr>
        <w:t xml:space="preserve">, </w:t>
      </w:r>
      <w:r w:rsidR="006607A7" w:rsidRPr="007E1FF0">
        <w:rPr>
          <w:sz w:val="28"/>
          <w:szCs w:val="28"/>
        </w:rPr>
        <w:t>возможность и удобство оформления з</w:t>
      </w:r>
      <w:r w:rsidR="006607A7">
        <w:rPr>
          <w:sz w:val="28"/>
          <w:szCs w:val="28"/>
        </w:rPr>
        <w:t xml:space="preserve">аявителем письменного обращения, телефонную связь, </w:t>
      </w:r>
      <w:r w:rsidR="006607A7" w:rsidRPr="007E1FF0">
        <w:rPr>
          <w:sz w:val="28"/>
          <w:szCs w:val="28"/>
        </w:rPr>
        <w:t>воз</w:t>
      </w:r>
      <w:r w:rsidR="006607A7"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="006607A7" w:rsidRPr="007E1FF0">
        <w:rPr>
          <w:sz w:val="28"/>
          <w:szCs w:val="28"/>
        </w:rPr>
        <w:t>наличие письменных принадлежностей и бумаги формата A4.</w:t>
      </w:r>
    </w:p>
    <w:p w:rsidR="006607A7" w:rsidRDefault="006607A7" w:rsidP="00660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65609A" w:rsidRPr="007E1FF0" w:rsidRDefault="0065609A" w:rsidP="006560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</w:t>
      </w:r>
    </w:p>
    <w:p w:rsidR="006607A7" w:rsidRDefault="00CD2C2F" w:rsidP="006607A7">
      <w:pPr>
        <w:pStyle w:val="a5"/>
        <w:ind w:firstLine="540"/>
        <w:rPr>
          <w:szCs w:val="28"/>
        </w:rPr>
      </w:pPr>
      <w:r>
        <w:rPr>
          <w:szCs w:val="28"/>
        </w:rPr>
        <w:t>17</w:t>
      </w:r>
      <w:r w:rsidR="006607A7">
        <w:rPr>
          <w:szCs w:val="28"/>
        </w:rPr>
        <w:t>. Показателями доступности и качества муниципальной услуги являются: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специалистов </w:t>
      </w:r>
      <w:r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услуги: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lastRenderedPageBreak/>
        <w:t>количество консультаций по вопросам предоставления муниципальной услуги;</w:t>
      </w:r>
    </w:p>
    <w:p w:rsidR="006607A7" w:rsidRPr="00DF1F73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607A7" w:rsidRDefault="006607A7" w:rsidP="0066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FE7998" w:rsidRDefault="00FE7998" w:rsidP="00D40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65B" w:rsidRDefault="00D40AD1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</w:t>
      </w:r>
    </w:p>
    <w:p w:rsidR="00FE7998" w:rsidRPr="006A067D" w:rsidRDefault="00FE7998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0DA" w:rsidRPr="00907A54" w:rsidRDefault="00FE7998" w:rsidP="00FE799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20DA" w:rsidRPr="00FE7998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3C20DA" w:rsidRPr="00907A54">
        <w:rPr>
          <w:sz w:val="28"/>
          <w:szCs w:val="28"/>
        </w:rPr>
        <w:t>административные процедуры (действия):</w:t>
      </w:r>
    </w:p>
    <w:p w:rsidR="00BE1E93" w:rsidRPr="000F576F" w:rsidRDefault="00BE1E93" w:rsidP="00BE1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1) прием и регистрация </w:t>
      </w:r>
      <w:r w:rsidR="00580C27">
        <w:rPr>
          <w:sz w:val="28"/>
          <w:szCs w:val="28"/>
        </w:rPr>
        <w:t xml:space="preserve">заявления и прилагаемых к нему  </w:t>
      </w:r>
      <w:r w:rsidRPr="000F576F">
        <w:rPr>
          <w:sz w:val="28"/>
          <w:szCs w:val="28"/>
        </w:rPr>
        <w:t>документов;</w:t>
      </w:r>
    </w:p>
    <w:p w:rsidR="00BE1E93" w:rsidRPr="000F576F" w:rsidRDefault="00BE1E93" w:rsidP="00BE1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2) проведение экспертизы документов</w:t>
      </w:r>
      <w:r>
        <w:rPr>
          <w:sz w:val="28"/>
          <w:szCs w:val="28"/>
        </w:rPr>
        <w:t>;</w:t>
      </w:r>
    </w:p>
    <w:p w:rsidR="00BE1E93" w:rsidRDefault="00BE1E93" w:rsidP="00BE1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3)</w:t>
      </w:r>
      <w:r>
        <w:rPr>
          <w:sz w:val="28"/>
          <w:szCs w:val="28"/>
        </w:rPr>
        <w:t> ф</w:t>
      </w:r>
      <w:r w:rsidRPr="001A12E8">
        <w:rPr>
          <w:sz w:val="28"/>
          <w:szCs w:val="28"/>
        </w:rPr>
        <w:t>ормирование</w:t>
      </w:r>
      <w:r w:rsidR="004A521B">
        <w:rPr>
          <w:sz w:val="28"/>
          <w:szCs w:val="28"/>
        </w:rPr>
        <w:t xml:space="preserve"> и направление межведомственных запросов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A12E8">
        <w:rPr>
          <w:sz w:val="28"/>
          <w:szCs w:val="28"/>
        </w:rPr>
        <w:t xml:space="preserve">о предоставлении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1A12E8">
        <w:rPr>
          <w:sz w:val="28"/>
          <w:szCs w:val="28"/>
        </w:rPr>
        <w:t xml:space="preserve">услуги, в органы и </w:t>
      </w:r>
      <w:r>
        <w:rPr>
          <w:sz w:val="28"/>
          <w:szCs w:val="28"/>
        </w:rPr>
        <w:t>организации</w:t>
      </w:r>
      <w:r w:rsidRPr="001A12E8">
        <w:rPr>
          <w:sz w:val="28"/>
          <w:szCs w:val="28"/>
        </w:rPr>
        <w:t xml:space="preserve">, участвующие в предоставлении </w:t>
      </w:r>
      <w:r>
        <w:rPr>
          <w:sz w:val="28"/>
          <w:szCs w:val="28"/>
        </w:rPr>
        <w:t>муниципальной</w:t>
      </w:r>
      <w:r w:rsidRPr="001A12E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BE1E93" w:rsidRDefault="00BE1E93" w:rsidP="00BE1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6A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и выдача проекта договора безвозмездного пользования либо </w:t>
      </w:r>
      <w:r w:rsidRPr="007E76A6">
        <w:rPr>
          <w:sz w:val="28"/>
          <w:szCs w:val="28"/>
        </w:rPr>
        <w:t xml:space="preserve">принятие решения </w:t>
      </w:r>
      <w:r w:rsidRPr="00904766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муниципальной</w:t>
      </w:r>
      <w:r w:rsidRPr="0090476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BE1E93" w:rsidRPr="00746785" w:rsidRDefault="00BE1E93" w:rsidP="00BE1E9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E76A6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7E76A6">
        <w:rPr>
          <w:sz w:val="28"/>
          <w:szCs w:val="28"/>
        </w:rPr>
        <w:t xml:space="preserve"> услуги </w:t>
      </w:r>
      <w:r w:rsidRPr="000F576F">
        <w:rPr>
          <w:sz w:val="28"/>
          <w:szCs w:val="28"/>
        </w:rPr>
        <w:t>приведена</w:t>
      </w:r>
      <w:r w:rsidRPr="007E76A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E76A6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 № </w:t>
      </w:r>
      <w:r w:rsidRPr="007E76A6">
        <w:rPr>
          <w:sz w:val="28"/>
          <w:szCs w:val="28"/>
        </w:rPr>
        <w:t>2 к настоящему Регламенту</w:t>
      </w:r>
    </w:p>
    <w:p w:rsidR="00241FA4" w:rsidRDefault="00910679" w:rsidP="003C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A067D">
        <w:rPr>
          <w:rFonts w:ascii="Times New Roman" w:hAnsi="Times New Roman" w:cs="Times New Roman"/>
          <w:sz w:val="28"/>
          <w:szCs w:val="28"/>
        </w:rPr>
        <w:t>Основанием для на</w:t>
      </w:r>
      <w:r w:rsidR="00580C27">
        <w:rPr>
          <w:rFonts w:ascii="Times New Roman" w:hAnsi="Times New Roman" w:cs="Times New Roman"/>
          <w:sz w:val="28"/>
          <w:szCs w:val="28"/>
        </w:rPr>
        <w:t>чала исполнения административных процедур</w:t>
      </w:r>
      <w:r w:rsidRPr="006A067D">
        <w:rPr>
          <w:rFonts w:ascii="Times New Roman" w:hAnsi="Times New Roman" w:cs="Times New Roman"/>
          <w:sz w:val="28"/>
          <w:szCs w:val="28"/>
        </w:rPr>
        <w:t xml:space="preserve"> </w:t>
      </w:r>
      <w:r w:rsidR="00CD2C2F">
        <w:rPr>
          <w:rFonts w:ascii="Times New Roman" w:hAnsi="Times New Roman" w:cs="Times New Roman"/>
          <w:sz w:val="28"/>
          <w:szCs w:val="28"/>
        </w:rPr>
        <w:t xml:space="preserve"> </w:t>
      </w:r>
      <w:r w:rsidRPr="006A067D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 w:rsidR="00D8391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копий необходимых документов</w:t>
      </w:r>
      <w:r w:rsidR="00D8391F">
        <w:rPr>
          <w:rFonts w:ascii="Times New Roman" w:hAnsi="Times New Roman" w:cs="Times New Roman"/>
          <w:sz w:val="28"/>
          <w:szCs w:val="28"/>
        </w:rPr>
        <w:t>.</w:t>
      </w:r>
    </w:p>
    <w:p w:rsidR="00156F2E" w:rsidRDefault="00D8391F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F2E">
        <w:rPr>
          <w:rFonts w:ascii="Times New Roman" w:hAnsi="Times New Roman" w:cs="Times New Roman"/>
          <w:sz w:val="28"/>
          <w:szCs w:val="28"/>
        </w:rPr>
        <w:t>С</w:t>
      </w:r>
      <w:r w:rsidR="00156F2E" w:rsidRPr="006A067D">
        <w:rPr>
          <w:rFonts w:ascii="Times New Roman" w:hAnsi="Times New Roman" w:cs="Times New Roman"/>
          <w:sz w:val="28"/>
          <w:szCs w:val="28"/>
        </w:rPr>
        <w:t>пециалисты, ответственные за прием документов</w:t>
      </w:r>
      <w:r w:rsidR="00156F2E">
        <w:rPr>
          <w:rFonts w:ascii="Times New Roman" w:hAnsi="Times New Roman" w:cs="Times New Roman"/>
          <w:sz w:val="28"/>
          <w:szCs w:val="28"/>
        </w:rPr>
        <w:t>: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067D">
        <w:rPr>
          <w:rFonts w:ascii="Times New Roman" w:hAnsi="Times New Roman" w:cs="Times New Roman"/>
          <w:sz w:val="28"/>
          <w:szCs w:val="28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</w:t>
      </w:r>
      <w:r w:rsidR="00580C27">
        <w:rPr>
          <w:rFonts w:ascii="Times New Roman" w:hAnsi="Times New Roman" w:cs="Times New Roman"/>
          <w:sz w:val="28"/>
          <w:szCs w:val="28"/>
        </w:rPr>
        <w:t xml:space="preserve"> от его имени;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067D">
        <w:rPr>
          <w:rFonts w:ascii="Times New Roman" w:hAnsi="Times New Roman" w:cs="Times New Roman"/>
          <w:sz w:val="28"/>
          <w:szCs w:val="28"/>
        </w:rPr>
        <w:t xml:space="preserve"> проверяют соответствие представленных документов требованиям, удостоверяясь в том, что: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- </w:t>
      </w:r>
      <w:r w:rsidR="00580C27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A067D">
        <w:rPr>
          <w:rFonts w:ascii="Times New Roman" w:hAnsi="Times New Roman" w:cs="Times New Roman"/>
          <w:sz w:val="28"/>
          <w:szCs w:val="28"/>
        </w:rPr>
        <w:t>документ</w:t>
      </w:r>
      <w:r w:rsidR="00580C27">
        <w:rPr>
          <w:rFonts w:ascii="Times New Roman" w:hAnsi="Times New Roman" w:cs="Times New Roman"/>
          <w:sz w:val="28"/>
          <w:szCs w:val="28"/>
        </w:rPr>
        <w:t>ов</w:t>
      </w:r>
      <w:r w:rsidRPr="006A067D">
        <w:rPr>
          <w:rFonts w:ascii="Times New Roman" w:hAnsi="Times New Roman" w:cs="Times New Roman"/>
          <w:sz w:val="28"/>
          <w:szCs w:val="28"/>
        </w:rPr>
        <w:t xml:space="preserve">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тексты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написаны разборчиво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- фамилии, имена и отчества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6A067D">
        <w:rPr>
          <w:rFonts w:ascii="Times New Roman" w:hAnsi="Times New Roman" w:cs="Times New Roman"/>
          <w:sz w:val="28"/>
          <w:szCs w:val="28"/>
        </w:rPr>
        <w:t>, адреса их мест жительства написаны полностью;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56F2E" w:rsidRPr="006A067D" w:rsidRDefault="00156F2E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A067D">
        <w:rPr>
          <w:rFonts w:ascii="Times New Roman" w:hAnsi="Times New Roman" w:cs="Times New Roman"/>
          <w:sz w:val="28"/>
          <w:szCs w:val="28"/>
        </w:rPr>
        <w:t>сличают представленные экземпляры оригиналов и копий документов.</w:t>
      </w:r>
    </w:p>
    <w:p w:rsidR="00156F2E" w:rsidRPr="006A067D" w:rsidRDefault="004723EC" w:rsidP="00156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156F2E" w:rsidRPr="006A067D">
        <w:rPr>
          <w:rFonts w:ascii="Times New Roman" w:hAnsi="Times New Roman" w:cs="Times New Roman"/>
          <w:sz w:val="28"/>
          <w:szCs w:val="28"/>
        </w:rPr>
        <w:t xml:space="preserve"> производится в течение од</w:t>
      </w:r>
      <w:r w:rsidR="00580C27">
        <w:rPr>
          <w:rFonts w:ascii="Times New Roman" w:hAnsi="Times New Roman" w:cs="Times New Roman"/>
          <w:sz w:val="28"/>
          <w:szCs w:val="28"/>
        </w:rPr>
        <w:t xml:space="preserve">ного рабочего дня </w:t>
      </w:r>
      <w:proofErr w:type="gramStart"/>
      <w:r w:rsidR="00580C2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580C27">
        <w:rPr>
          <w:rFonts w:ascii="Times New Roman" w:hAnsi="Times New Roman" w:cs="Times New Roman"/>
          <w:sz w:val="28"/>
          <w:szCs w:val="28"/>
        </w:rPr>
        <w:t xml:space="preserve"> его</w:t>
      </w:r>
      <w:r w:rsidR="00156F2E" w:rsidRPr="006A067D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4E19F4" w:rsidRDefault="004E19F4" w:rsidP="004E19F4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 оснований для отказа в предоставлении муниципальн</w:t>
      </w:r>
      <w:r w:rsidR="001B633F">
        <w:rPr>
          <w:sz w:val="28"/>
          <w:szCs w:val="28"/>
        </w:rPr>
        <w:t>ой услуги, указанных в пункте 11</w:t>
      </w:r>
      <w:r>
        <w:rPr>
          <w:sz w:val="28"/>
          <w:szCs w:val="28"/>
        </w:rPr>
        <w:t xml:space="preserve"> Раздела 2,  специалист комитета по имуществу, ответственный за предоставление муниципальной услуги, в течение 10 дней со </w:t>
      </w:r>
      <w:r>
        <w:rPr>
          <w:sz w:val="28"/>
          <w:szCs w:val="28"/>
        </w:rPr>
        <w:lastRenderedPageBreak/>
        <w:t>дня регистрации заявления  о пр</w:t>
      </w:r>
      <w:r w:rsidR="001B633F">
        <w:rPr>
          <w:sz w:val="28"/>
          <w:szCs w:val="28"/>
        </w:rPr>
        <w:t>едоставлении земельного участка готовит</w:t>
      </w:r>
      <w:r>
        <w:rPr>
          <w:sz w:val="28"/>
          <w:szCs w:val="28"/>
        </w:rPr>
        <w:t xml:space="preserve"> мотивированный отказ в предоставлении муниципальной услуги в виде письменного ответа на бланке Администрации за подписью Главы Администрации с указанием причин отказа и</w:t>
      </w:r>
      <w:proofErr w:type="gramEnd"/>
      <w:r>
        <w:rPr>
          <w:sz w:val="28"/>
          <w:szCs w:val="28"/>
        </w:rPr>
        <w:t xml:space="preserve"> направляется по адресу,  указанному в заявлении (</w:t>
      </w:r>
      <w:r w:rsidRPr="003A091F">
        <w:rPr>
          <w:sz w:val="28"/>
          <w:szCs w:val="28"/>
        </w:rPr>
        <w:t>в случае если отказ не получен заявителем</w:t>
      </w:r>
      <w:r>
        <w:rPr>
          <w:sz w:val="28"/>
          <w:szCs w:val="28"/>
        </w:rPr>
        <w:t xml:space="preserve"> лично</w:t>
      </w:r>
      <w:r w:rsidRPr="003A091F">
        <w:rPr>
          <w:sz w:val="28"/>
          <w:szCs w:val="28"/>
        </w:rPr>
        <w:t xml:space="preserve"> у специалистов</w:t>
      </w:r>
      <w:r>
        <w:rPr>
          <w:sz w:val="28"/>
          <w:szCs w:val="28"/>
        </w:rPr>
        <w:t xml:space="preserve"> комитета по имуществу</w:t>
      </w:r>
      <w:r w:rsidR="001B633F">
        <w:rPr>
          <w:sz w:val="28"/>
          <w:szCs w:val="28"/>
        </w:rPr>
        <w:t xml:space="preserve"> или в МФЦ</w:t>
      </w:r>
      <w:r>
        <w:rPr>
          <w:sz w:val="28"/>
          <w:szCs w:val="28"/>
        </w:rPr>
        <w:t>).</w:t>
      </w:r>
    </w:p>
    <w:p w:rsidR="004E19F4" w:rsidRDefault="004A521B" w:rsidP="004E1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9F4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 для </w:t>
      </w:r>
      <w:r w:rsidR="001B633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="004E19F4">
        <w:rPr>
          <w:rFonts w:ascii="Times New Roman" w:hAnsi="Times New Roman" w:cs="Times New Roman"/>
          <w:sz w:val="28"/>
          <w:szCs w:val="28"/>
        </w:rPr>
        <w:t>, специалист комитета по имуществу выполняет следующие действия:</w:t>
      </w:r>
    </w:p>
    <w:p w:rsidR="004E19F4" w:rsidRDefault="004E19F4" w:rsidP="004E19F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091F">
        <w:rPr>
          <w:sz w:val="28"/>
          <w:szCs w:val="28"/>
        </w:rPr>
        <w:t xml:space="preserve">в случае необходимости делает </w:t>
      </w:r>
      <w:r w:rsidR="002B7D5E">
        <w:rPr>
          <w:sz w:val="28"/>
          <w:szCs w:val="28"/>
        </w:rPr>
        <w:t xml:space="preserve">межведомственные </w:t>
      </w:r>
      <w:r w:rsidRPr="003A091F">
        <w:rPr>
          <w:sz w:val="28"/>
          <w:szCs w:val="28"/>
        </w:rPr>
        <w:t xml:space="preserve">запросы, указанные в </w:t>
      </w:r>
      <w:r w:rsidR="001B633F">
        <w:rPr>
          <w:sz w:val="28"/>
          <w:szCs w:val="28"/>
        </w:rPr>
        <w:t>пункте 7</w:t>
      </w:r>
      <w:r>
        <w:rPr>
          <w:sz w:val="28"/>
          <w:szCs w:val="28"/>
        </w:rPr>
        <w:t xml:space="preserve"> Раздела 2 </w:t>
      </w:r>
      <w:r w:rsidRPr="003A091F">
        <w:rPr>
          <w:sz w:val="28"/>
          <w:szCs w:val="28"/>
        </w:rPr>
        <w:t xml:space="preserve">настоящего Административного регламента, в порядке информационного межведомственного взаимодействия в </w:t>
      </w:r>
      <w:r w:rsidR="001B633F">
        <w:rPr>
          <w:sz w:val="28"/>
          <w:szCs w:val="28"/>
        </w:rPr>
        <w:t xml:space="preserve">органы и </w:t>
      </w:r>
      <w:r w:rsidRPr="003A091F">
        <w:rPr>
          <w:sz w:val="28"/>
          <w:szCs w:val="28"/>
        </w:rPr>
        <w:t>организации, участвующие в пред</w:t>
      </w:r>
      <w:r>
        <w:rPr>
          <w:sz w:val="28"/>
          <w:szCs w:val="28"/>
        </w:rPr>
        <w:t xml:space="preserve">оставлении муниципальной </w:t>
      </w:r>
      <w:r w:rsidR="002B7D5E">
        <w:rPr>
          <w:sz w:val="28"/>
          <w:szCs w:val="28"/>
        </w:rPr>
        <w:t>услуги;</w:t>
      </w:r>
    </w:p>
    <w:p w:rsidR="002B7D5E" w:rsidRDefault="004E19F4" w:rsidP="002B7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091F">
        <w:rPr>
          <w:rFonts w:ascii="Times New Roman" w:hAnsi="Times New Roman" w:cs="Times New Roman"/>
          <w:sz w:val="28"/>
          <w:szCs w:val="28"/>
        </w:rPr>
        <w:t xml:space="preserve">на основании документов, представленных заявителем, сведений, полученных в порядке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</w:t>
      </w:r>
      <w:r w:rsidR="001B633F">
        <w:rPr>
          <w:rFonts w:ascii="Times New Roman" w:hAnsi="Times New Roman" w:cs="Times New Roman"/>
          <w:sz w:val="28"/>
          <w:szCs w:val="28"/>
        </w:rPr>
        <w:t>пункте 11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3A091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9F4" w:rsidRDefault="004E19F4" w:rsidP="005E77B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A091F">
        <w:rPr>
          <w:sz w:val="28"/>
          <w:szCs w:val="28"/>
        </w:rPr>
        <w:t xml:space="preserve">при отсутствии оснований для отказа в предоставлении муниципальной услуги, указанных в </w:t>
      </w:r>
      <w:r w:rsidR="001B633F">
        <w:rPr>
          <w:sz w:val="28"/>
          <w:szCs w:val="28"/>
        </w:rPr>
        <w:t>пункте 11</w:t>
      </w:r>
      <w:r>
        <w:rPr>
          <w:sz w:val="28"/>
          <w:szCs w:val="28"/>
        </w:rPr>
        <w:t xml:space="preserve"> Раздела 2 </w:t>
      </w:r>
      <w:r w:rsidRPr="003A091F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регламента,</w:t>
      </w:r>
      <w:r w:rsidRPr="003A091F">
        <w:rPr>
          <w:sz w:val="28"/>
          <w:szCs w:val="28"/>
        </w:rPr>
        <w:t xml:space="preserve"> подготавливает</w:t>
      </w:r>
      <w:r w:rsidR="005E77B9">
        <w:rPr>
          <w:sz w:val="28"/>
          <w:szCs w:val="28"/>
        </w:rPr>
        <w:t xml:space="preserve"> </w:t>
      </w:r>
      <w:r w:rsidRPr="003A091F">
        <w:rPr>
          <w:sz w:val="28"/>
          <w:szCs w:val="28"/>
        </w:rPr>
        <w:t xml:space="preserve">проект </w:t>
      </w:r>
      <w:r w:rsidR="005E77B9">
        <w:rPr>
          <w:sz w:val="28"/>
          <w:szCs w:val="28"/>
        </w:rPr>
        <w:t xml:space="preserve">договора безвозмездного пользования либо </w:t>
      </w:r>
      <w:r w:rsidR="00580C27">
        <w:rPr>
          <w:sz w:val="28"/>
          <w:szCs w:val="28"/>
        </w:rPr>
        <w:t>мотивированное решение</w:t>
      </w:r>
      <w:r w:rsidR="005E77B9" w:rsidRPr="007E76A6">
        <w:rPr>
          <w:sz w:val="28"/>
          <w:szCs w:val="28"/>
        </w:rPr>
        <w:t xml:space="preserve"> </w:t>
      </w:r>
      <w:r w:rsidR="005E77B9" w:rsidRPr="00904766">
        <w:rPr>
          <w:sz w:val="28"/>
          <w:szCs w:val="28"/>
        </w:rPr>
        <w:t xml:space="preserve">об отказе в предоставлении </w:t>
      </w:r>
      <w:r w:rsidR="005E77B9">
        <w:rPr>
          <w:sz w:val="28"/>
          <w:szCs w:val="28"/>
        </w:rPr>
        <w:t>муниципальной</w:t>
      </w:r>
      <w:r w:rsidR="005E77B9" w:rsidRPr="00904766">
        <w:rPr>
          <w:sz w:val="28"/>
          <w:szCs w:val="28"/>
        </w:rPr>
        <w:t xml:space="preserve"> услуги</w:t>
      </w:r>
      <w:r w:rsidR="005E77B9">
        <w:rPr>
          <w:sz w:val="28"/>
          <w:szCs w:val="28"/>
        </w:rPr>
        <w:t>;</w:t>
      </w:r>
    </w:p>
    <w:p w:rsidR="004E19F4" w:rsidRPr="004A521B" w:rsidRDefault="004E19F4" w:rsidP="004E19F4">
      <w:pPr>
        <w:widowControl w:val="0"/>
        <w:ind w:firstLine="540"/>
        <w:jc w:val="both"/>
        <w:rPr>
          <w:sz w:val="28"/>
          <w:szCs w:val="28"/>
        </w:rPr>
      </w:pPr>
      <w:r w:rsidRPr="004A521B">
        <w:rPr>
          <w:sz w:val="28"/>
          <w:szCs w:val="28"/>
        </w:rPr>
        <w:t xml:space="preserve">4) уведомляет заявителя (или его представителя) по телефону о готовности проекта договора </w:t>
      </w:r>
      <w:r w:rsidR="005E77B9" w:rsidRPr="004A521B">
        <w:rPr>
          <w:sz w:val="28"/>
          <w:szCs w:val="28"/>
        </w:rPr>
        <w:t>безв</w:t>
      </w:r>
      <w:r w:rsidR="00455E63" w:rsidRPr="004A521B">
        <w:rPr>
          <w:sz w:val="28"/>
          <w:szCs w:val="28"/>
        </w:rPr>
        <w:t>озмездного пользования земельного участка</w:t>
      </w:r>
      <w:r w:rsidR="002B7D5E">
        <w:rPr>
          <w:sz w:val="28"/>
          <w:szCs w:val="28"/>
        </w:rPr>
        <w:t xml:space="preserve"> либо</w:t>
      </w:r>
      <w:r w:rsidR="002B7D5E" w:rsidRPr="002B7D5E">
        <w:rPr>
          <w:sz w:val="28"/>
          <w:szCs w:val="28"/>
        </w:rPr>
        <w:t xml:space="preserve"> </w:t>
      </w:r>
      <w:r w:rsidR="002B7D5E">
        <w:rPr>
          <w:sz w:val="28"/>
          <w:szCs w:val="28"/>
        </w:rPr>
        <w:t>направляет результат предоставления услуги в МФЦ (в случае, если заявитель обращался с заявлением о предоставлении муниципальной услуги в МФЦ)</w:t>
      </w:r>
      <w:r w:rsidRPr="004A521B">
        <w:rPr>
          <w:sz w:val="28"/>
          <w:szCs w:val="28"/>
        </w:rPr>
        <w:t>;</w:t>
      </w:r>
    </w:p>
    <w:p w:rsidR="004E19F4" w:rsidRPr="003A091F" w:rsidRDefault="004E19F4" w:rsidP="004E19F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A091F">
        <w:rPr>
          <w:sz w:val="28"/>
          <w:szCs w:val="28"/>
        </w:rPr>
        <w:t xml:space="preserve">выдает проект договора </w:t>
      </w:r>
      <w:r w:rsidR="004A521B">
        <w:rPr>
          <w:sz w:val="28"/>
          <w:szCs w:val="28"/>
        </w:rPr>
        <w:t>безвозмездного пользования земельным участком</w:t>
      </w:r>
      <w:r w:rsidRPr="003A091F">
        <w:rPr>
          <w:sz w:val="28"/>
          <w:szCs w:val="28"/>
        </w:rPr>
        <w:t xml:space="preserve"> с отметкой о получении заявителем </w:t>
      </w:r>
      <w:r>
        <w:rPr>
          <w:sz w:val="28"/>
          <w:szCs w:val="28"/>
        </w:rPr>
        <w:t>документов.</w:t>
      </w:r>
    </w:p>
    <w:p w:rsidR="004E19F4" w:rsidRPr="003A091F" w:rsidRDefault="004E19F4" w:rsidP="004E19F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A091F">
        <w:rPr>
          <w:sz w:val="28"/>
          <w:szCs w:val="28"/>
        </w:rPr>
        <w:t xml:space="preserve">при вручении проекта договора заявителю (или его представителю) разъясняет ему необходимость согласования условий данного договора и его подписания либо направления возражений по указанному договору в </w:t>
      </w:r>
      <w:r>
        <w:rPr>
          <w:sz w:val="28"/>
          <w:szCs w:val="28"/>
        </w:rPr>
        <w:t>Администрацию</w:t>
      </w:r>
      <w:r w:rsidRPr="003A091F">
        <w:rPr>
          <w:sz w:val="28"/>
          <w:szCs w:val="28"/>
        </w:rPr>
        <w:t>.</w:t>
      </w:r>
    </w:p>
    <w:p w:rsidR="004E19F4" w:rsidRPr="003A091F" w:rsidRDefault="004E19F4" w:rsidP="004E19F4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Заявитель (или его представитель) может ознакомиться с проектом договора непосредственно на приеме в </w:t>
      </w:r>
      <w:r>
        <w:rPr>
          <w:sz w:val="28"/>
          <w:szCs w:val="28"/>
        </w:rPr>
        <w:t>комитете по имуществу</w:t>
      </w:r>
      <w:r w:rsidRPr="003A091F">
        <w:rPr>
          <w:sz w:val="28"/>
          <w:szCs w:val="28"/>
        </w:rPr>
        <w:t xml:space="preserve"> и в случае согласия с условиями договора подписать его.</w:t>
      </w:r>
    </w:p>
    <w:p w:rsidR="004E19F4" w:rsidRDefault="004E19F4" w:rsidP="004E19F4">
      <w:pPr>
        <w:widowControl w:val="0"/>
        <w:ind w:firstLine="540"/>
        <w:jc w:val="both"/>
        <w:rPr>
          <w:sz w:val="28"/>
          <w:szCs w:val="28"/>
        </w:rPr>
      </w:pPr>
      <w:r w:rsidRPr="003A091F">
        <w:rPr>
          <w:sz w:val="28"/>
          <w:szCs w:val="28"/>
        </w:rPr>
        <w:t xml:space="preserve">При получении договора заявитель (или его представитель) расписывается в </w:t>
      </w:r>
      <w:r>
        <w:rPr>
          <w:sz w:val="28"/>
          <w:szCs w:val="28"/>
        </w:rPr>
        <w:t xml:space="preserve">журнале </w:t>
      </w:r>
      <w:r w:rsidRPr="003A091F">
        <w:rPr>
          <w:sz w:val="28"/>
          <w:szCs w:val="28"/>
        </w:rPr>
        <w:t>регистрации договоров, у</w:t>
      </w:r>
      <w:r>
        <w:rPr>
          <w:sz w:val="28"/>
          <w:szCs w:val="28"/>
        </w:rPr>
        <w:t>казывая дату получения договора</w:t>
      </w:r>
      <w:r w:rsidRPr="003A091F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подпись</w:t>
      </w:r>
      <w:r w:rsidRPr="003A091F">
        <w:rPr>
          <w:sz w:val="28"/>
          <w:szCs w:val="28"/>
        </w:rPr>
        <w:t>.</w:t>
      </w:r>
    </w:p>
    <w:p w:rsidR="004E19F4" w:rsidRPr="007031B7" w:rsidRDefault="00026CE1" w:rsidP="004E1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9F4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административных действий со дня поступления заявления </w:t>
      </w:r>
      <w:r w:rsidR="004A521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E19F4">
        <w:rPr>
          <w:rFonts w:ascii="Times New Roman" w:hAnsi="Times New Roman" w:cs="Times New Roman"/>
          <w:sz w:val="28"/>
          <w:szCs w:val="28"/>
        </w:rPr>
        <w:t xml:space="preserve">не должен превышать тридцати </w:t>
      </w:r>
      <w:r w:rsidR="004A521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4E19F4">
        <w:rPr>
          <w:rFonts w:ascii="Times New Roman" w:hAnsi="Times New Roman" w:cs="Times New Roman"/>
          <w:sz w:val="28"/>
          <w:szCs w:val="28"/>
        </w:rPr>
        <w:t>дней.</w:t>
      </w:r>
    </w:p>
    <w:p w:rsidR="00942FC2" w:rsidRPr="00026CE1" w:rsidRDefault="00026CE1" w:rsidP="000B3F87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B53CD3" w:rsidRPr="00A06A6E">
        <w:rPr>
          <w:sz w:val="28"/>
          <w:szCs w:val="28"/>
        </w:rPr>
        <w:t xml:space="preserve">. </w:t>
      </w:r>
      <w:proofErr w:type="gramStart"/>
      <w:r w:rsidR="00942FC2" w:rsidRPr="00026CE1">
        <w:rPr>
          <w:sz w:val="28"/>
          <w:szCs w:val="28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A06A6E" w:rsidRPr="00026CE1" w:rsidRDefault="00A06A6E" w:rsidP="00A06A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</w:t>
      </w:r>
      <w:r w:rsidRPr="00026CE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МФЦ запрос и необходимые документы.  Круг заявителей, перечень документов определяется в соответствии с </w:t>
      </w:r>
      <w:r w:rsidR="004A780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26CE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регламентом.  </w:t>
      </w:r>
    </w:p>
    <w:p w:rsidR="00A06A6E" w:rsidRPr="00026CE1" w:rsidRDefault="00A06A6E" w:rsidP="00A06A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A06A6E" w:rsidRPr="00026CE1" w:rsidRDefault="00A06A6E" w:rsidP="00A06A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A06A6E" w:rsidRPr="00026CE1" w:rsidRDefault="00A06A6E" w:rsidP="00A06A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</w:t>
      </w:r>
      <w:r w:rsidR="004A780C">
        <w:rPr>
          <w:rFonts w:ascii="Times New Roman" w:hAnsi="Times New Roman" w:cs="Times New Roman"/>
          <w:sz w:val="28"/>
          <w:szCs w:val="28"/>
        </w:rPr>
        <w:t>прямоугольного штампа «</w:t>
      </w:r>
      <w:proofErr w:type="gramStart"/>
      <w:r w:rsidR="004A78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CE1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A06A6E" w:rsidRPr="00026CE1" w:rsidRDefault="00A06A6E" w:rsidP="00A06A6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 выполняются МФЦ  в соответствии с особенностями, предусмотренными </w:t>
      </w:r>
      <w:r w:rsidR="00026CE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026CE1">
        <w:rPr>
          <w:rFonts w:ascii="Times New Roman" w:hAnsi="Times New Roman" w:cs="Times New Roman"/>
          <w:sz w:val="28"/>
          <w:szCs w:val="28"/>
        </w:rPr>
        <w:t>.</w:t>
      </w:r>
    </w:p>
    <w:p w:rsidR="00B53CD3" w:rsidRPr="00A06A6E" w:rsidRDefault="00F370A9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2361">
        <w:rPr>
          <w:b/>
          <w:sz w:val="28"/>
          <w:szCs w:val="28"/>
        </w:rPr>
        <w:tab/>
      </w:r>
      <w:r w:rsidR="00026CE1">
        <w:rPr>
          <w:sz w:val="28"/>
          <w:szCs w:val="28"/>
        </w:rPr>
        <w:t>6</w:t>
      </w:r>
      <w:r w:rsidRPr="00A06A6E">
        <w:rPr>
          <w:sz w:val="28"/>
          <w:szCs w:val="28"/>
        </w:rPr>
        <w:t xml:space="preserve">. Блок-схема   предоставления    муниципальной    услуги    приведена    в </w:t>
      </w:r>
      <w:r w:rsidR="00A06A6E" w:rsidRPr="00A06A6E">
        <w:rPr>
          <w:sz w:val="28"/>
          <w:szCs w:val="28"/>
        </w:rPr>
        <w:t>приложении № 2</w:t>
      </w:r>
      <w:r w:rsidRPr="00A06A6E">
        <w:rPr>
          <w:sz w:val="28"/>
          <w:szCs w:val="28"/>
        </w:rPr>
        <w:t xml:space="preserve"> к настоящему Административному регламенту.</w:t>
      </w:r>
    </w:p>
    <w:p w:rsidR="00F370A9" w:rsidRPr="00A06A6E" w:rsidRDefault="00F370A9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0A9" w:rsidRPr="00646AAF" w:rsidRDefault="00F370A9" w:rsidP="00F370A9">
      <w:pPr>
        <w:pStyle w:val="a5"/>
        <w:jc w:val="center"/>
        <w:rPr>
          <w:szCs w:val="28"/>
        </w:rPr>
      </w:pPr>
      <w:r w:rsidRPr="00646AAF">
        <w:rPr>
          <w:szCs w:val="28"/>
        </w:rPr>
        <w:t xml:space="preserve">Раздел 4. Порядок и формы </w:t>
      </w:r>
      <w:proofErr w:type="gramStart"/>
      <w:r w:rsidRPr="00646AAF">
        <w:rPr>
          <w:szCs w:val="28"/>
        </w:rPr>
        <w:t>контроля за</w:t>
      </w:r>
      <w:proofErr w:type="gramEnd"/>
      <w:r w:rsidRPr="00646AAF">
        <w:rPr>
          <w:szCs w:val="28"/>
        </w:rPr>
        <w:t xml:space="preserve"> предоставлением муниципальной услуги</w:t>
      </w:r>
    </w:p>
    <w:p w:rsidR="00F370A9" w:rsidRPr="00646AAF" w:rsidRDefault="00F370A9" w:rsidP="00F370A9">
      <w:pPr>
        <w:pStyle w:val="a5"/>
        <w:jc w:val="center"/>
        <w:rPr>
          <w:szCs w:val="28"/>
        </w:rPr>
      </w:pPr>
    </w:p>
    <w:p w:rsidR="00F370A9" w:rsidRPr="00646AAF" w:rsidRDefault="00F370A9" w:rsidP="00F370A9">
      <w:pPr>
        <w:tabs>
          <w:tab w:val="left" w:pos="0"/>
        </w:tabs>
        <w:jc w:val="both"/>
        <w:rPr>
          <w:sz w:val="28"/>
          <w:szCs w:val="28"/>
        </w:rPr>
      </w:pPr>
      <w:r w:rsidRPr="00646AAF">
        <w:rPr>
          <w:sz w:val="28"/>
          <w:szCs w:val="28"/>
        </w:rPr>
        <w:tab/>
        <w:t>Текущий контроль осуществляется специалистом в процессе подготовки проекта договора безвозмездного пользования земельным участком</w:t>
      </w:r>
      <w:r w:rsidRPr="00646AAF">
        <w:rPr>
          <w:bCs/>
          <w:sz w:val="28"/>
          <w:szCs w:val="28"/>
        </w:rPr>
        <w:t>.</w:t>
      </w:r>
    </w:p>
    <w:p w:rsidR="00F370A9" w:rsidRPr="00646AAF" w:rsidRDefault="00F370A9" w:rsidP="00F370A9">
      <w:pPr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         Полнота и качество предоставления муниципальной услуги  специалистом определяются по результатам проверки, назначаемой  председателем комитета по имуществу.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F370A9" w:rsidRPr="00D914E6" w:rsidRDefault="00F370A9" w:rsidP="00F370A9">
      <w:pPr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</w:t>
      </w:r>
      <w:r w:rsidRPr="00D914E6">
        <w:rPr>
          <w:sz w:val="28"/>
          <w:szCs w:val="28"/>
        </w:rPr>
        <w:t xml:space="preserve">). </w:t>
      </w:r>
    </w:p>
    <w:p w:rsidR="00F370A9" w:rsidRPr="00B13294" w:rsidRDefault="00F370A9" w:rsidP="00F370A9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0A9" w:rsidRDefault="00F370A9" w:rsidP="00F370A9">
      <w:pPr>
        <w:pStyle w:val="a5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F370A9" w:rsidRDefault="00F370A9" w:rsidP="00F370A9">
      <w:pPr>
        <w:pStyle w:val="a5"/>
        <w:jc w:val="center"/>
        <w:rPr>
          <w:szCs w:val="28"/>
        </w:rPr>
      </w:pP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</w:t>
      </w:r>
      <w:r w:rsidRPr="003426CB">
        <w:rPr>
          <w:rFonts w:ascii="Times New Roman" w:hAnsi="Times New Roman" w:cs="Times New Roman"/>
          <w:sz w:val="28"/>
          <w:szCs w:val="28"/>
        </w:rPr>
        <w:t>Федерации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и Свердловской области, муниципальными правовыми актами;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370A9" w:rsidRPr="00633A0A" w:rsidRDefault="00F370A9" w:rsidP="00F370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786A47">
        <w:rPr>
          <w:sz w:val="28"/>
          <w:szCs w:val="28"/>
        </w:rPr>
        <w:t xml:space="preserve"> </w:t>
      </w:r>
      <w:r w:rsidR="00786A47" w:rsidRPr="006F1ABA">
        <w:rPr>
          <w:sz w:val="28"/>
          <w:szCs w:val="28"/>
        </w:rPr>
        <w:t>или МФЦ</w:t>
      </w:r>
      <w:r w:rsidRPr="006F1ABA">
        <w:rPr>
          <w:sz w:val="28"/>
          <w:szCs w:val="28"/>
        </w:rPr>
        <w:t>.</w:t>
      </w:r>
      <w:r w:rsidRPr="007031B7">
        <w:rPr>
          <w:sz w:val="28"/>
          <w:szCs w:val="28"/>
        </w:rPr>
        <w:t xml:space="preserve"> Жалоба может быть направлена по почте </w:t>
      </w:r>
      <w:r>
        <w:rPr>
          <w:sz w:val="28"/>
          <w:szCs w:val="28"/>
        </w:rPr>
        <w:t>по адресу: 624380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F370A9" w:rsidRPr="006F1ABA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3. Жалоба рассматривается в</w:t>
      </w:r>
      <w:r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Pr="004C5210">
        <w:rPr>
          <w:rFonts w:ascii="Times New Roman" w:hAnsi="Times New Roman" w:cs="Times New Roman"/>
          <w:sz w:val="28"/>
          <w:szCs w:val="28"/>
        </w:rPr>
        <w:t xml:space="preserve">  дней со дня регистрации обращения</w:t>
      </w:r>
      <w:r w:rsidR="00786A47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210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</w:t>
      </w:r>
      <w:r w:rsidR="00786A47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>.</w:t>
      </w:r>
      <w:r w:rsidR="00786A47">
        <w:rPr>
          <w:rFonts w:ascii="Times New Roman" w:hAnsi="Times New Roman" w:cs="Times New Roman"/>
          <w:sz w:val="28"/>
          <w:szCs w:val="28"/>
        </w:rPr>
        <w:t xml:space="preserve"> </w:t>
      </w:r>
      <w:r w:rsidR="00786A47" w:rsidRPr="006F1ABA">
        <w:rPr>
          <w:rFonts w:ascii="Times New Roman" w:hAnsi="Times New Roman" w:cs="Times New Roman"/>
          <w:sz w:val="28"/>
          <w:szCs w:val="28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</w:t>
      </w:r>
      <w:r w:rsidR="003426CB" w:rsidRPr="006F1ABA">
        <w:rPr>
          <w:rFonts w:ascii="Times New Roman" w:hAnsi="Times New Roman" w:cs="Times New Roman"/>
          <w:sz w:val="28"/>
          <w:szCs w:val="28"/>
        </w:rPr>
        <w:t xml:space="preserve">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иного муниципального служащего, решения и действия (бездействие) которых обжалуются;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Pr="00A117DF">
        <w:rPr>
          <w:rFonts w:ascii="Times New Roman" w:hAnsi="Times New Roman" w:cs="Times New Roman"/>
          <w:szCs w:val="28"/>
        </w:rPr>
        <w:t xml:space="preserve"> 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</w:p>
    <w:p w:rsidR="00F370A9" w:rsidRPr="007031B7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F370A9" w:rsidRPr="007031B7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8E5DB9" w:rsidRDefault="00F370A9" w:rsidP="00A06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C4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3CF" w:rsidRDefault="00C473CF" w:rsidP="00C4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0BE" w:rsidRDefault="007D40BE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ABA" w:rsidRDefault="006F1A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ABA" w:rsidRDefault="006F1A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ABA" w:rsidRDefault="006F1ABA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0BE" w:rsidRDefault="007D40BE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E17" w:rsidRDefault="00D63E17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E17" w:rsidRDefault="00D63E17" w:rsidP="0065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09A" w:rsidRDefault="0065609A" w:rsidP="0065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ABA" w:rsidRPr="009D58F8" w:rsidRDefault="006F1ABA" w:rsidP="006F1ABA">
      <w:pPr>
        <w:ind w:firstLine="540"/>
        <w:jc w:val="right"/>
      </w:pPr>
      <w:r w:rsidRPr="009D58F8">
        <w:lastRenderedPageBreak/>
        <w:t xml:space="preserve">Приложение № 1 </w:t>
      </w:r>
    </w:p>
    <w:p w:rsidR="006F1ABA" w:rsidRDefault="006F1ABA" w:rsidP="006F1ABA">
      <w:pPr>
        <w:ind w:firstLine="540"/>
        <w:jc w:val="right"/>
        <w:rPr>
          <w:sz w:val="28"/>
          <w:szCs w:val="28"/>
        </w:rPr>
      </w:pPr>
      <w:r w:rsidRPr="009D58F8">
        <w:t>к Административному регламенту</w:t>
      </w:r>
    </w:p>
    <w:p w:rsidR="006F1ABA" w:rsidRPr="00CC2B8B" w:rsidRDefault="006F1ABA" w:rsidP="006F1ABA">
      <w:pPr>
        <w:ind w:firstLine="540"/>
        <w:jc w:val="right"/>
        <w:rPr>
          <w:sz w:val="20"/>
        </w:rPr>
      </w:pPr>
    </w:p>
    <w:p w:rsidR="006F1ABA" w:rsidRPr="00D63E17" w:rsidRDefault="006F1ABA" w:rsidP="006F1ABA">
      <w:pPr>
        <w:widowControl w:val="0"/>
        <w:jc w:val="center"/>
        <w:rPr>
          <w:sz w:val="28"/>
          <w:szCs w:val="28"/>
        </w:rPr>
      </w:pPr>
      <w:r w:rsidRPr="00D63E17">
        <w:rPr>
          <w:sz w:val="28"/>
          <w:szCs w:val="28"/>
        </w:rPr>
        <w:t>заявление</w:t>
      </w:r>
    </w:p>
    <w:p w:rsidR="006F1ABA" w:rsidRPr="00D63E17" w:rsidRDefault="006F1ABA" w:rsidP="006F1ABA">
      <w:pPr>
        <w:widowControl w:val="0"/>
        <w:jc w:val="center"/>
        <w:rPr>
          <w:sz w:val="28"/>
          <w:szCs w:val="28"/>
        </w:rPr>
      </w:pPr>
      <w:r w:rsidRPr="00D63E17">
        <w:rPr>
          <w:sz w:val="28"/>
          <w:szCs w:val="28"/>
        </w:rPr>
        <w:t xml:space="preserve"> о предоставлении земельного участка в безвозмездное пользование</w:t>
      </w:r>
    </w:p>
    <w:p w:rsidR="006F1ABA" w:rsidRPr="00CC2B8B" w:rsidRDefault="006F1ABA" w:rsidP="006F1ABA">
      <w:pPr>
        <w:rPr>
          <w:sz w:val="20"/>
        </w:rPr>
      </w:pPr>
    </w:p>
    <w:p w:rsidR="00D63E17" w:rsidRDefault="006F1ABA" w:rsidP="006F1ABA">
      <w:pPr>
        <w:jc w:val="right"/>
        <w:rPr>
          <w:bCs/>
          <w:sz w:val="28"/>
          <w:szCs w:val="28"/>
        </w:rPr>
      </w:pPr>
      <w:r w:rsidRPr="00D63E17">
        <w:rPr>
          <w:bCs/>
          <w:sz w:val="28"/>
          <w:szCs w:val="28"/>
        </w:rPr>
        <w:t xml:space="preserve">                                                                  Главе Администрации </w:t>
      </w:r>
      <w:proofErr w:type="gramStart"/>
      <w:r w:rsidRPr="00D63E17">
        <w:rPr>
          <w:bCs/>
          <w:sz w:val="28"/>
          <w:szCs w:val="28"/>
        </w:rPr>
        <w:t>городского</w:t>
      </w:r>
      <w:proofErr w:type="gramEnd"/>
      <w:r w:rsidRPr="00D63E17">
        <w:rPr>
          <w:bCs/>
          <w:sz w:val="28"/>
          <w:szCs w:val="28"/>
        </w:rPr>
        <w:t xml:space="preserve"> </w:t>
      </w:r>
    </w:p>
    <w:p w:rsidR="006F1ABA" w:rsidRPr="00D63E17" w:rsidRDefault="00D63E17" w:rsidP="00D63E1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</w:t>
      </w:r>
      <w:proofErr w:type="gramStart"/>
      <w:r w:rsidR="006F1ABA" w:rsidRPr="00D63E17">
        <w:rPr>
          <w:bCs/>
          <w:sz w:val="28"/>
          <w:szCs w:val="28"/>
        </w:rPr>
        <w:t>Верхотурский</w:t>
      </w:r>
      <w:proofErr w:type="gramEnd"/>
    </w:p>
    <w:p w:rsidR="006F1ABA" w:rsidRPr="00CC2B8B" w:rsidRDefault="006F1ABA" w:rsidP="006F1ABA">
      <w:pPr>
        <w:jc w:val="right"/>
        <w:rPr>
          <w:b/>
          <w:bCs/>
          <w:sz w:val="20"/>
        </w:rPr>
      </w:pPr>
      <w:r w:rsidRPr="00CC2B8B">
        <w:rPr>
          <w:b/>
          <w:bCs/>
          <w:sz w:val="20"/>
        </w:rPr>
        <w:t xml:space="preserve">                                                                            _______________________________________</w:t>
      </w:r>
      <w:r w:rsidRPr="00CC2B8B">
        <w:rPr>
          <w:b/>
          <w:bCs/>
          <w:sz w:val="20"/>
        </w:rPr>
        <w:tab/>
      </w:r>
    </w:p>
    <w:p w:rsidR="006F1ABA" w:rsidRPr="00CC2B8B" w:rsidRDefault="006F1ABA" w:rsidP="006F1ABA">
      <w:pPr>
        <w:ind w:left="5670"/>
        <w:jc w:val="right"/>
        <w:rPr>
          <w:bCs/>
          <w:sz w:val="20"/>
        </w:rPr>
      </w:pPr>
      <w:r w:rsidRPr="00CC2B8B">
        <w:rPr>
          <w:bCs/>
          <w:sz w:val="20"/>
        </w:rPr>
        <w:t xml:space="preserve">                                  (Ф.И.О.)</w:t>
      </w:r>
      <w:r w:rsidRPr="00CC2B8B">
        <w:rPr>
          <w:bCs/>
          <w:sz w:val="20"/>
        </w:rPr>
        <w:tab/>
      </w:r>
      <w:r w:rsidRPr="00CC2B8B">
        <w:rPr>
          <w:bCs/>
          <w:sz w:val="20"/>
        </w:rPr>
        <w:tab/>
      </w:r>
      <w:r w:rsidRPr="00CC2B8B">
        <w:rPr>
          <w:bCs/>
          <w:sz w:val="20"/>
        </w:rPr>
        <w:tab/>
        <w:t xml:space="preserve"> </w:t>
      </w:r>
    </w:p>
    <w:p w:rsidR="006F1ABA" w:rsidRDefault="006F1ABA" w:rsidP="006F1ABA">
      <w:pPr>
        <w:jc w:val="right"/>
        <w:rPr>
          <w:b/>
          <w:bCs/>
          <w:sz w:val="20"/>
        </w:rPr>
      </w:pPr>
      <w:r w:rsidRPr="00CC2B8B">
        <w:rPr>
          <w:b/>
          <w:bCs/>
          <w:sz w:val="20"/>
        </w:rPr>
        <w:t xml:space="preserve">                                                                                         </w:t>
      </w:r>
      <w:r>
        <w:rPr>
          <w:b/>
          <w:bCs/>
          <w:sz w:val="20"/>
        </w:rPr>
        <w:t xml:space="preserve">               </w:t>
      </w:r>
      <w:r w:rsidRPr="00CC2B8B">
        <w:rPr>
          <w:b/>
          <w:bCs/>
          <w:sz w:val="20"/>
        </w:rPr>
        <w:t>____________________</w:t>
      </w:r>
      <w:r>
        <w:rPr>
          <w:b/>
          <w:bCs/>
          <w:sz w:val="20"/>
        </w:rPr>
        <w:t>____________________</w:t>
      </w:r>
    </w:p>
    <w:p w:rsidR="006F1ABA" w:rsidRDefault="006F1ABA" w:rsidP="006F1ABA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________________________________________</w:t>
      </w:r>
    </w:p>
    <w:p w:rsidR="006F1ABA" w:rsidRPr="00D63E17" w:rsidRDefault="006F1ABA" w:rsidP="006F1ABA">
      <w:pPr>
        <w:jc w:val="right"/>
        <w:rPr>
          <w:b/>
          <w:bCs/>
          <w:sz w:val="20"/>
          <w:szCs w:val="20"/>
        </w:rPr>
      </w:pPr>
      <w:r w:rsidRPr="00D63E17">
        <w:rPr>
          <w:b/>
          <w:bCs/>
          <w:sz w:val="20"/>
          <w:szCs w:val="20"/>
        </w:rPr>
        <w:t>________________________________________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>фамилия, имя, отчество, место жительства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 заявителя и реквизиты документа, удостоверяющего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 личность заявителя (для гражданина);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наименование и место нахождения заявителя 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(для юридического лица), а также 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>государственный регистрационный номер записи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 о государственной регистрации </w:t>
      </w:r>
      <w:proofErr w:type="gramStart"/>
      <w:r w:rsidRPr="00D63E17">
        <w:rPr>
          <w:rFonts w:ascii="Times New Roman" w:hAnsi="Times New Roman" w:cs="Times New Roman"/>
        </w:rPr>
        <w:t>юридического</w:t>
      </w:r>
      <w:proofErr w:type="gramEnd"/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 лица в едином государственном реестре 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>юридических лиц, идентификационный номер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 налогоплательщика, за исключением случаев,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 если заявителем является </w:t>
      </w:r>
      <w:proofErr w:type="gramStart"/>
      <w:r w:rsidRPr="00D63E17">
        <w:rPr>
          <w:rFonts w:ascii="Times New Roman" w:hAnsi="Times New Roman" w:cs="Times New Roman"/>
        </w:rPr>
        <w:t>иностранное</w:t>
      </w:r>
      <w:proofErr w:type="gramEnd"/>
      <w:r w:rsidRPr="00D63E17">
        <w:rPr>
          <w:rFonts w:ascii="Times New Roman" w:hAnsi="Times New Roman" w:cs="Times New Roman"/>
        </w:rPr>
        <w:t xml:space="preserve"> юридическое</w:t>
      </w:r>
    </w:p>
    <w:p w:rsidR="006F1ABA" w:rsidRPr="00D63E17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63E17">
        <w:rPr>
          <w:rFonts w:ascii="Times New Roman" w:hAnsi="Times New Roman" w:cs="Times New Roman"/>
        </w:rPr>
        <w:t xml:space="preserve"> лицо)</w:t>
      </w:r>
    </w:p>
    <w:p w:rsidR="006F1ABA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CC2B8B">
        <w:rPr>
          <w:rFonts w:ascii="Times New Roman" w:hAnsi="Times New Roman" w:cs="Times New Roman"/>
        </w:rPr>
        <w:t xml:space="preserve">                                </w:t>
      </w:r>
    </w:p>
    <w:p w:rsidR="006F1ABA" w:rsidRPr="00CC2B8B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CC2B8B">
        <w:rPr>
          <w:rFonts w:ascii="Times New Roman" w:hAnsi="Times New Roman" w:cs="Times New Roman"/>
        </w:rPr>
        <w:t>елефон: __________________________________</w:t>
      </w:r>
    </w:p>
    <w:p w:rsidR="006F1ABA" w:rsidRPr="00D2732E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CC2B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п</w:t>
      </w:r>
      <w:r w:rsidRPr="00CC2B8B">
        <w:rPr>
          <w:rFonts w:ascii="Times New Roman" w:hAnsi="Times New Roman" w:cs="Times New Roman"/>
        </w:rPr>
        <w:t>очтовый адрес: ___________________________</w:t>
      </w:r>
    </w:p>
    <w:p w:rsidR="006F1ABA" w:rsidRPr="00D2732E" w:rsidRDefault="006F1ABA" w:rsidP="006F1ABA">
      <w:pPr>
        <w:pStyle w:val="ConsPlusNonformat"/>
        <w:jc w:val="righ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>e-</w:t>
      </w:r>
      <w:proofErr w:type="spellStart"/>
      <w:r w:rsidRPr="00D2732E"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:____________________________________</w:t>
      </w:r>
    </w:p>
    <w:p w:rsidR="006F1ABA" w:rsidRDefault="006F1ABA" w:rsidP="006F1ABA">
      <w:pPr>
        <w:pStyle w:val="ConsPlusNonformat"/>
        <w:rPr>
          <w:rFonts w:ascii="Times New Roman" w:hAnsi="Times New Roman" w:cs="Times New Roman"/>
        </w:rPr>
      </w:pPr>
      <w:r w:rsidRPr="00D2732E">
        <w:rPr>
          <w:rFonts w:ascii="Times New Roman" w:hAnsi="Times New Roman" w:cs="Times New Roman"/>
        </w:rPr>
        <w:t xml:space="preserve">                                </w:t>
      </w:r>
    </w:p>
    <w:p w:rsidR="006F1ABA" w:rsidRDefault="006F1ABA" w:rsidP="006F1ABA">
      <w:pPr>
        <w:pStyle w:val="ConsPlusNonformat"/>
        <w:rPr>
          <w:rFonts w:ascii="Times New Roman" w:hAnsi="Times New Roman" w:cs="Times New Roman"/>
        </w:rPr>
      </w:pPr>
    </w:p>
    <w:p w:rsidR="00A77D0B" w:rsidRDefault="006F1ABA" w:rsidP="00A77D0B">
      <w:pPr>
        <w:ind w:firstLine="709"/>
        <w:jc w:val="both"/>
        <w:rPr>
          <w:sz w:val="28"/>
          <w:szCs w:val="28"/>
        </w:rPr>
      </w:pPr>
      <w:r w:rsidRPr="00D2732E">
        <w:t xml:space="preserve"> </w:t>
      </w:r>
      <w:r>
        <w:rPr>
          <w:sz w:val="28"/>
          <w:szCs w:val="28"/>
        </w:rPr>
        <w:t>Прошу</w:t>
      </w:r>
      <w:r w:rsidRPr="00A8611A">
        <w:rPr>
          <w:sz w:val="28"/>
          <w:szCs w:val="28"/>
        </w:rPr>
        <w:t xml:space="preserve"> </w:t>
      </w:r>
      <w:r w:rsidRPr="0078367B">
        <w:rPr>
          <w:sz w:val="28"/>
          <w:szCs w:val="28"/>
        </w:rPr>
        <w:t xml:space="preserve">предоставить в </w:t>
      </w:r>
      <w:r w:rsidRPr="0078367B">
        <w:rPr>
          <w:sz w:val="28"/>
        </w:rPr>
        <w:t>безвозмездное пользование</w:t>
      </w:r>
      <w:r>
        <w:rPr>
          <w:sz w:val="28"/>
        </w:rPr>
        <w:t xml:space="preserve"> </w:t>
      </w:r>
      <w:r w:rsidRPr="00A8611A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с кадастровым номером:_________________, общей площадью</w:t>
      </w:r>
      <w:r w:rsidR="00A77D0B">
        <w:rPr>
          <w:sz w:val="28"/>
          <w:szCs w:val="28"/>
        </w:rPr>
        <w:t>:</w:t>
      </w:r>
      <w:r>
        <w:rPr>
          <w:sz w:val="28"/>
          <w:szCs w:val="28"/>
        </w:rPr>
        <w:t>_______, расположенный по адресу:________________________________</w:t>
      </w:r>
      <w:r w:rsidR="00A77D0B">
        <w:rPr>
          <w:sz w:val="28"/>
          <w:szCs w:val="28"/>
        </w:rPr>
        <w:t>_____________,</w:t>
      </w:r>
    </w:p>
    <w:p w:rsidR="00A77D0B" w:rsidRDefault="00A77D0B" w:rsidP="00A77D0B">
      <w:pPr>
        <w:jc w:val="both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 земельного участка:_______________________,</w:t>
      </w:r>
    </w:p>
    <w:p w:rsidR="006F1ABA" w:rsidRDefault="00A77D0B" w:rsidP="00A77D0B">
      <w:pPr>
        <w:rPr>
          <w:sz w:val="28"/>
          <w:szCs w:val="28"/>
        </w:rPr>
      </w:pPr>
      <w:r>
        <w:rPr>
          <w:sz w:val="28"/>
          <w:szCs w:val="28"/>
        </w:rPr>
        <w:t>на основании:</w:t>
      </w:r>
      <w:r w:rsidR="006F1ABA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6F1ABA" w:rsidRPr="00A77D0B" w:rsidRDefault="006F1ABA" w:rsidP="006F1ABA">
      <w:pPr>
        <w:jc w:val="both"/>
        <w:rPr>
          <w:sz w:val="20"/>
          <w:szCs w:val="20"/>
        </w:rPr>
      </w:pPr>
      <w:r w:rsidRPr="00517D73">
        <w:rPr>
          <w:sz w:val="20"/>
          <w:szCs w:val="20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17" w:history="1">
        <w:r w:rsidRPr="00517D73">
          <w:rPr>
            <w:sz w:val="20"/>
            <w:szCs w:val="20"/>
          </w:rPr>
          <w:t>статьей 39.</w:t>
        </w:r>
      </w:hyperlink>
      <w:r>
        <w:rPr>
          <w:sz w:val="20"/>
          <w:szCs w:val="20"/>
        </w:rPr>
        <w:t>10</w:t>
      </w:r>
      <w:r w:rsidRPr="00517D73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ого</w:t>
      </w:r>
      <w:r w:rsidRPr="00517D73">
        <w:rPr>
          <w:sz w:val="20"/>
          <w:szCs w:val="20"/>
        </w:rPr>
        <w:t xml:space="preserve"> кодекс</w:t>
      </w:r>
      <w:r>
        <w:rPr>
          <w:sz w:val="20"/>
          <w:szCs w:val="20"/>
        </w:rPr>
        <w:t>а</w:t>
      </w:r>
      <w:r w:rsidRPr="00517D73">
        <w:rPr>
          <w:sz w:val="20"/>
          <w:szCs w:val="20"/>
        </w:rPr>
        <w:t xml:space="preserve"> Российской Федерации)</w:t>
      </w:r>
    </w:p>
    <w:p w:rsidR="006F1ABA" w:rsidRDefault="006F1ABA" w:rsidP="006F1AB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</w:t>
      </w:r>
      <w:r w:rsidR="00A77D0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</w:t>
      </w:r>
    </w:p>
    <w:p w:rsidR="006F1ABA" w:rsidRDefault="006F1ABA" w:rsidP="006F1ABA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DF79E3">
        <w:rPr>
          <w:sz w:val="20"/>
          <w:szCs w:val="20"/>
        </w:rPr>
        <w:t>жд в сл</w:t>
      </w:r>
      <w:proofErr w:type="gramEnd"/>
      <w:r w:rsidRPr="00DF79E3">
        <w:rPr>
          <w:sz w:val="20"/>
          <w:szCs w:val="20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 w:rsidR="00A77D0B">
        <w:rPr>
          <w:sz w:val="20"/>
          <w:szCs w:val="20"/>
        </w:rPr>
        <w:t xml:space="preserve">; </w:t>
      </w:r>
      <w:r w:rsidR="00A77D0B" w:rsidRPr="00DF79E3">
        <w:rPr>
          <w:sz w:val="20"/>
          <w:szCs w:val="20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A77D0B" w:rsidRDefault="00A77D0B" w:rsidP="006F1ABA">
      <w:pPr>
        <w:jc w:val="both"/>
        <w:rPr>
          <w:sz w:val="20"/>
          <w:szCs w:val="20"/>
        </w:rPr>
      </w:pPr>
    </w:p>
    <w:p w:rsidR="006F1ABA" w:rsidRDefault="006F1ABA" w:rsidP="006F1AB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79E3">
        <w:rPr>
          <w:sz w:val="28"/>
          <w:szCs w:val="28"/>
        </w:rPr>
        <w:t xml:space="preserve">ля целей </w:t>
      </w:r>
      <w:r>
        <w:rPr>
          <w:sz w:val="28"/>
          <w:szCs w:val="28"/>
        </w:rPr>
        <w:t>использования:</w:t>
      </w:r>
      <w:r w:rsidRPr="00DF79E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</w:t>
      </w:r>
      <w:r w:rsidRPr="00DF79E3">
        <w:rPr>
          <w:sz w:val="28"/>
          <w:szCs w:val="28"/>
        </w:rPr>
        <w:t>____</w:t>
      </w:r>
      <w:r>
        <w:rPr>
          <w:sz w:val="28"/>
          <w:szCs w:val="28"/>
        </w:rPr>
        <w:t>_.</w:t>
      </w:r>
    </w:p>
    <w:p w:rsidR="006F1ABA" w:rsidRDefault="006F1ABA" w:rsidP="006F1A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F1ABA" w:rsidRPr="00DF79E3" w:rsidRDefault="006F1ABA" w:rsidP="006F1ABA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(указать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6F1ABA" w:rsidRDefault="006F1ABA" w:rsidP="006F1ABA">
      <w:pPr>
        <w:jc w:val="both"/>
        <w:rPr>
          <w:sz w:val="28"/>
          <w:szCs w:val="28"/>
        </w:rPr>
      </w:pPr>
    </w:p>
    <w:p w:rsidR="006F1ABA" w:rsidRDefault="00B649B8" w:rsidP="006F1ABA">
      <w:pPr>
        <w:jc w:val="both"/>
        <w:rPr>
          <w:sz w:val="28"/>
          <w:szCs w:val="28"/>
        </w:rPr>
      </w:pPr>
      <w:r w:rsidRPr="00B649B8">
        <w:rPr>
          <w:sz w:val="28"/>
          <w:szCs w:val="28"/>
        </w:rPr>
        <w:t>Сообщаю, что на испрашиваемом земельном участке находятся: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B649B8" w:rsidRDefault="00B649B8" w:rsidP="006F1ABA">
      <w:pPr>
        <w:jc w:val="both"/>
        <w:rPr>
          <w:sz w:val="20"/>
          <w:szCs w:val="20"/>
        </w:rPr>
      </w:pPr>
      <w:r w:rsidRPr="00B649B8">
        <w:rPr>
          <w:sz w:val="20"/>
          <w:szCs w:val="20"/>
        </w:rPr>
        <w:t xml:space="preserve">(указываются все здания, сооружения, расположенные на земельном участке, </w:t>
      </w:r>
      <w:r>
        <w:rPr>
          <w:sz w:val="20"/>
          <w:szCs w:val="20"/>
        </w:rPr>
        <w:t>их кадастровые (условные, инвентарные) номера и адресные ориентиры</w:t>
      </w:r>
      <w:r w:rsidRPr="00B649B8">
        <w:rPr>
          <w:sz w:val="20"/>
          <w:szCs w:val="20"/>
        </w:rPr>
        <w:t>)</w:t>
      </w:r>
    </w:p>
    <w:p w:rsidR="009057E1" w:rsidRPr="00B649B8" w:rsidRDefault="009057E1" w:rsidP="006F1ABA">
      <w:pPr>
        <w:jc w:val="both"/>
        <w:rPr>
          <w:sz w:val="20"/>
          <w:szCs w:val="20"/>
        </w:rPr>
      </w:pPr>
    </w:p>
    <w:p w:rsidR="00B649B8" w:rsidRDefault="006F1ABA" w:rsidP="00B649B8">
      <w:pPr>
        <w:ind w:left="-142" w:right="-5" w:firstLine="142"/>
        <w:jc w:val="both"/>
      </w:pPr>
      <w:r w:rsidRPr="00A8611A">
        <w:t xml:space="preserve">Настоящим выражаю согласие на обработку моих персональных данных  и персональных </w:t>
      </w:r>
      <w:r w:rsidR="00B649B8">
        <w:t>данных представляемых мною лиц __________</w:t>
      </w:r>
      <w:r w:rsidRPr="00A8611A">
        <w:t>(указываются фамилии, имя и отчество лиц, интересы которых представляются)</w:t>
      </w:r>
      <w:r w:rsidR="00B649B8">
        <w:t>.</w:t>
      </w:r>
    </w:p>
    <w:p w:rsidR="006F1ABA" w:rsidRPr="00A8611A" w:rsidRDefault="006F1ABA" w:rsidP="00B649B8">
      <w:pPr>
        <w:ind w:left="-142" w:right="-5" w:firstLine="142"/>
        <w:jc w:val="both"/>
      </w:pPr>
      <w:r w:rsidRPr="00A8611A"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F1ABA" w:rsidRPr="00A8611A" w:rsidRDefault="006F1ABA" w:rsidP="006F1ABA">
      <w:pPr>
        <w:tabs>
          <w:tab w:val="left" w:pos="426"/>
        </w:tabs>
        <w:ind w:left="-142" w:right="-5" w:firstLine="284"/>
        <w:jc w:val="both"/>
      </w:pPr>
      <w:r w:rsidRPr="00A8611A">
        <w:t>1.</w:t>
      </w:r>
      <w:r w:rsidRPr="00A8611A">
        <w:tab/>
        <w:t>Получение персональных данных у субъекта персональных данных, а также у третьих лиц;</w:t>
      </w:r>
    </w:p>
    <w:p w:rsidR="006F1ABA" w:rsidRPr="00A8611A" w:rsidRDefault="006F1ABA" w:rsidP="006F1ABA">
      <w:pPr>
        <w:tabs>
          <w:tab w:val="left" w:pos="426"/>
        </w:tabs>
        <w:ind w:left="-142" w:right="-5" w:firstLine="284"/>
        <w:jc w:val="both"/>
      </w:pPr>
      <w:r w:rsidRPr="00A8611A">
        <w:t>2.</w:t>
      </w:r>
      <w:r w:rsidRPr="00A8611A">
        <w:tab/>
        <w:t>Хранение персональных данных (в электронном виде и на бумажном носителе);</w:t>
      </w:r>
    </w:p>
    <w:p w:rsidR="006F1ABA" w:rsidRPr="00A8611A" w:rsidRDefault="006F1ABA" w:rsidP="006F1ABA">
      <w:pPr>
        <w:tabs>
          <w:tab w:val="left" w:pos="426"/>
        </w:tabs>
        <w:ind w:left="-142" w:right="-5" w:firstLine="284"/>
        <w:jc w:val="both"/>
      </w:pPr>
      <w:r w:rsidRPr="00A8611A">
        <w:t>3.</w:t>
      </w:r>
      <w:r w:rsidRPr="00A8611A">
        <w:tab/>
        <w:t>Уточнение (обновление, изменение) персональных данных;</w:t>
      </w:r>
    </w:p>
    <w:p w:rsidR="006F1ABA" w:rsidRPr="00A8611A" w:rsidRDefault="006F1ABA" w:rsidP="006F1ABA">
      <w:pPr>
        <w:tabs>
          <w:tab w:val="left" w:pos="426"/>
        </w:tabs>
        <w:ind w:left="-142" w:right="-5" w:firstLine="284"/>
        <w:jc w:val="both"/>
      </w:pPr>
      <w:r w:rsidRPr="00A8611A">
        <w:t>4.</w:t>
      </w:r>
      <w:r w:rsidRPr="00A8611A">
        <w:tab/>
        <w:t>Использование персональных данных Министерством по управлению государственным имуществом Свердловской области  в связи с оказанием государственной услуги;</w:t>
      </w:r>
    </w:p>
    <w:p w:rsidR="006F1ABA" w:rsidRPr="00A8611A" w:rsidRDefault="006F1ABA" w:rsidP="006F1ABA">
      <w:pPr>
        <w:tabs>
          <w:tab w:val="left" w:pos="426"/>
        </w:tabs>
        <w:ind w:left="-142" w:right="-5" w:firstLine="284"/>
        <w:jc w:val="both"/>
      </w:pPr>
      <w:r w:rsidRPr="00A8611A">
        <w:t>5.</w:t>
      </w:r>
      <w:r w:rsidRPr="00A8611A"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6F1ABA" w:rsidRPr="00A8611A" w:rsidRDefault="006F1ABA" w:rsidP="006F1ABA">
      <w:pPr>
        <w:ind w:left="-142" w:right="-5" w:firstLine="284"/>
        <w:jc w:val="both"/>
      </w:pPr>
      <w:proofErr w:type="gramStart"/>
      <w:r w:rsidRPr="00A8611A">
        <w:t>Настоящие</w:t>
      </w:r>
      <w:proofErr w:type="gramEnd"/>
      <w:r w:rsidRPr="00A8611A">
        <w:t xml:space="preserve"> согласие является бессрочным.</w:t>
      </w:r>
    </w:p>
    <w:p w:rsidR="006F1ABA" w:rsidRDefault="006F1ABA" w:rsidP="006F1ABA">
      <w:pPr>
        <w:ind w:left="-142" w:right="-5" w:firstLine="284"/>
        <w:jc w:val="both"/>
      </w:pPr>
      <w:r w:rsidRPr="00A8611A">
        <w:t>Порядок отзыва настоящего согласия - по личному заявлению субъекта персональных данных.</w:t>
      </w:r>
    </w:p>
    <w:p w:rsidR="00B649B8" w:rsidRDefault="00B649B8" w:rsidP="006F1ABA">
      <w:pPr>
        <w:ind w:left="-142" w:right="-5" w:firstLine="284"/>
        <w:jc w:val="both"/>
      </w:pPr>
      <w:r>
        <w:t>Приложение:</w:t>
      </w:r>
    </w:p>
    <w:p w:rsidR="00B649B8" w:rsidRDefault="00B649B8" w:rsidP="006F1ABA">
      <w:pPr>
        <w:ind w:left="-142" w:right="-5" w:firstLine="284"/>
        <w:jc w:val="both"/>
      </w:pPr>
      <w:r>
        <w:t>1.________________________________________________________________________________</w:t>
      </w:r>
    </w:p>
    <w:p w:rsidR="00B649B8" w:rsidRDefault="00B649B8" w:rsidP="006F1ABA">
      <w:pPr>
        <w:ind w:left="-142" w:right="-5" w:firstLine="284"/>
        <w:jc w:val="both"/>
      </w:pPr>
      <w:r>
        <w:t>2.________________________________________________________________________________</w:t>
      </w:r>
    </w:p>
    <w:p w:rsidR="00B649B8" w:rsidRPr="00A8611A" w:rsidRDefault="00B649B8" w:rsidP="006F1ABA">
      <w:pPr>
        <w:ind w:left="-142" w:right="-5" w:firstLine="284"/>
        <w:jc w:val="both"/>
      </w:pPr>
      <w:r>
        <w:t>3.________________________________________________________________________________</w:t>
      </w:r>
    </w:p>
    <w:p w:rsidR="00B649B8" w:rsidRPr="00A8611A" w:rsidRDefault="006F1ABA" w:rsidP="00B649B8">
      <w:pPr>
        <w:ind w:right="4820"/>
        <w:rPr>
          <w:sz w:val="28"/>
          <w:szCs w:val="28"/>
        </w:rPr>
      </w:pPr>
      <w:r w:rsidRPr="00A8611A">
        <w:rPr>
          <w:sz w:val="28"/>
          <w:szCs w:val="28"/>
        </w:rPr>
        <w:t xml:space="preserve">   </w:t>
      </w:r>
    </w:p>
    <w:p w:rsidR="006F1ABA" w:rsidRPr="00A8611A" w:rsidRDefault="006F1ABA" w:rsidP="006F1ABA">
      <w:pPr>
        <w:ind w:right="-5"/>
        <w:jc w:val="both"/>
        <w:rPr>
          <w:sz w:val="28"/>
          <w:szCs w:val="28"/>
        </w:rPr>
      </w:pPr>
      <w:r w:rsidRPr="00A8611A">
        <w:rPr>
          <w:sz w:val="28"/>
          <w:szCs w:val="28"/>
        </w:rPr>
        <w:t xml:space="preserve">                                                                                          </w:t>
      </w:r>
    </w:p>
    <w:p w:rsidR="00195DBE" w:rsidRDefault="006F1ABA" w:rsidP="00195DB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="00195DBE">
        <w:rPr>
          <w:sz w:val="28"/>
          <w:szCs w:val="28"/>
        </w:rPr>
        <w:t>___</w:t>
      </w:r>
      <w:r>
        <w:rPr>
          <w:sz w:val="28"/>
          <w:szCs w:val="28"/>
        </w:rPr>
        <w:t>20</w:t>
      </w:r>
      <w:r w:rsidR="00195DBE">
        <w:rPr>
          <w:sz w:val="28"/>
          <w:szCs w:val="28"/>
        </w:rPr>
        <w:t>____</w:t>
      </w:r>
      <w:r>
        <w:rPr>
          <w:sz w:val="28"/>
          <w:szCs w:val="28"/>
        </w:rPr>
        <w:tab/>
        <w:t>года</w:t>
      </w:r>
      <w:r w:rsidRPr="00A8611A">
        <w:rPr>
          <w:sz w:val="28"/>
          <w:szCs w:val="28"/>
        </w:rPr>
        <w:tab/>
      </w:r>
      <w:r w:rsidR="00195DBE">
        <w:rPr>
          <w:sz w:val="28"/>
          <w:szCs w:val="28"/>
        </w:rPr>
        <w:t xml:space="preserve">                                                              ______________                                                                </w:t>
      </w:r>
    </w:p>
    <w:p w:rsidR="00195DBE" w:rsidRPr="00195DBE" w:rsidRDefault="00195DBE" w:rsidP="00195DBE">
      <w:pPr>
        <w:ind w:right="-5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Pr="00A8611A">
        <w:t>(подпись)</w:t>
      </w:r>
    </w:p>
    <w:p w:rsidR="006F1ABA" w:rsidRPr="00A8611A" w:rsidRDefault="006F1ABA" w:rsidP="006F1ABA">
      <w:pPr>
        <w:ind w:right="-5"/>
        <w:jc w:val="both"/>
        <w:rPr>
          <w:sz w:val="28"/>
          <w:szCs w:val="28"/>
        </w:rPr>
      </w:pPr>
    </w:p>
    <w:p w:rsidR="006F1ABA" w:rsidRDefault="006F1ABA" w:rsidP="006F1ABA">
      <w:pPr>
        <w:ind w:right="-5"/>
        <w:jc w:val="both"/>
        <w:rPr>
          <w:sz w:val="28"/>
          <w:szCs w:val="28"/>
        </w:rPr>
      </w:pPr>
    </w:p>
    <w:p w:rsidR="00195DBE" w:rsidRPr="00A8611A" w:rsidRDefault="006F1ABA" w:rsidP="00195DBE">
      <w:pPr>
        <w:ind w:right="-5"/>
        <w:jc w:val="both"/>
      </w:pPr>
      <w:r w:rsidRPr="00A8611A">
        <w:rPr>
          <w:sz w:val="28"/>
          <w:szCs w:val="28"/>
        </w:rPr>
        <w:t xml:space="preserve">          </w:t>
      </w:r>
    </w:p>
    <w:p w:rsidR="006F1ABA" w:rsidRDefault="006F1ABA" w:rsidP="006F1ABA">
      <w:pPr>
        <w:ind w:right="-5"/>
        <w:jc w:val="both"/>
      </w:pPr>
      <w:r w:rsidRPr="00A8611A">
        <w:t xml:space="preserve">                                                            </w:t>
      </w:r>
      <w:r>
        <w:t xml:space="preserve">                             </w:t>
      </w:r>
      <w:r w:rsidRPr="00A8611A">
        <w:t xml:space="preserve">         </w:t>
      </w: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D63E17"/>
    <w:p w:rsidR="00D63E17" w:rsidRDefault="00D63E17" w:rsidP="00D63E17"/>
    <w:p w:rsidR="00195DBE" w:rsidRDefault="00195DBE" w:rsidP="00764B1A">
      <w:pPr>
        <w:ind w:firstLine="540"/>
        <w:jc w:val="right"/>
      </w:pPr>
    </w:p>
    <w:p w:rsidR="00195DBE" w:rsidRDefault="00195DBE" w:rsidP="00764B1A">
      <w:pPr>
        <w:ind w:firstLine="540"/>
        <w:jc w:val="right"/>
      </w:pPr>
    </w:p>
    <w:p w:rsidR="00195DBE" w:rsidRDefault="00195DBE" w:rsidP="00FE018F"/>
    <w:p w:rsidR="00764B1A" w:rsidRPr="009D58F8" w:rsidRDefault="00195DBE" w:rsidP="00764B1A">
      <w:pPr>
        <w:ind w:firstLine="540"/>
        <w:jc w:val="right"/>
      </w:pPr>
      <w:r>
        <w:lastRenderedPageBreak/>
        <w:t>Приложение № 2</w:t>
      </w:r>
      <w:r w:rsidR="00764B1A" w:rsidRPr="009D58F8">
        <w:t xml:space="preserve"> </w:t>
      </w:r>
    </w:p>
    <w:p w:rsidR="00764B1A" w:rsidRDefault="00764B1A" w:rsidP="00764B1A">
      <w:pPr>
        <w:autoSpaceDE w:val="0"/>
        <w:autoSpaceDN w:val="0"/>
        <w:adjustRightInd w:val="0"/>
        <w:jc w:val="right"/>
      </w:pPr>
      <w:r w:rsidRPr="009D58F8">
        <w:t>к Административному регламенту</w:t>
      </w:r>
    </w:p>
    <w:p w:rsidR="0062324D" w:rsidRDefault="005610AE" w:rsidP="00764B1A">
      <w:pPr>
        <w:autoSpaceDE w:val="0"/>
        <w:autoSpaceDN w:val="0"/>
        <w:adjustRightInd w:val="0"/>
        <w:jc w:val="right"/>
      </w:pPr>
      <w:r>
        <w:rPr>
          <w:noProof/>
          <w:sz w:val="28"/>
          <w:szCs w:val="28"/>
        </w:rPr>
        <w:pict>
          <v:rect id="_x0000_s1026" style="position:absolute;left:0;text-align:left;margin-left:67.85pt;margin-top:12.4pt;width:339pt;height:44.9pt;z-index:251658240">
            <v:textbox>
              <w:txbxContent>
                <w:p w:rsidR="00F86B83" w:rsidRPr="008F68AF" w:rsidRDefault="00F86B83" w:rsidP="005F7780">
                  <w:pPr>
                    <w:jc w:val="center"/>
                  </w:pPr>
                  <w:r w:rsidRPr="008F68AF">
                    <w:t xml:space="preserve">Прием </w:t>
                  </w:r>
                  <w:r w:rsidR="005F7780" w:rsidRPr="008F68AF">
                    <w:t xml:space="preserve">и регистрация </w:t>
                  </w:r>
                  <w:r w:rsidRPr="008F68AF">
                    <w:t>заявления и прилагаемых к нему документов</w:t>
                  </w:r>
                </w:p>
                <w:p w:rsidR="00F86B83" w:rsidRDefault="00F86B83">
                  <w:pPr>
                    <w:rPr>
                      <w:sz w:val="28"/>
                      <w:szCs w:val="28"/>
                    </w:rPr>
                  </w:pPr>
                </w:p>
                <w:p w:rsidR="00F86B83" w:rsidRDefault="00F86B83">
                  <w:pPr>
                    <w:rPr>
                      <w:sz w:val="28"/>
                      <w:szCs w:val="28"/>
                    </w:rPr>
                  </w:pPr>
                </w:p>
                <w:p w:rsidR="00F86B83" w:rsidRDefault="00F86B83">
                  <w:pPr>
                    <w:rPr>
                      <w:sz w:val="28"/>
                      <w:szCs w:val="28"/>
                    </w:rPr>
                  </w:pPr>
                </w:p>
                <w:p w:rsidR="00F86B83" w:rsidRPr="0062324D" w:rsidRDefault="00F86B8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2324D" w:rsidRPr="00942FC2" w:rsidRDefault="005610AE" w:rsidP="00623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463.6pt;margin-top:184.75pt;width:.65pt;height:26.6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314.4pt;margin-top:184.75pt;width:.65pt;height:26.6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3.8pt;margin-top:218.5pt;width:116.1pt;height:80.4pt;z-index:251667456">
            <v:textbox>
              <w:txbxContent>
                <w:p w:rsidR="008F68AF" w:rsidRPr="008F68AF" w:rsidRDefault="008F68AF" w:rsidP="008F68AF">
                  <w:pPr>
                    <w:jc w:val="center"/>
                  </w:pPr>
                  <w:r>
                    <w:t>П</w:t>
                  </w:r>
                  <w:r w:rsidRPr="008F68AF">
                    <w:t>одготовка и выдача проекта договора безвозмездного пользования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225.55pt;margin-top:218.5pt;width:118.05pt;height:80.4pt;z-index:251666432">
            <v:textbox>
              <w:txbxContent>
                <w:p w:rsidR="008F68AF" w:rsidRPr="008F68AF" w:rsidRDefault="008F68AF" w:rsidP="008F68AF">
                  <w:pPr>
                    <w:jc w:val="center"/>
                  </w:pPr>
                  <w:r w:rsidRPr="008F68AF"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361.1pt;margin-top:105pt;width:0;height:18.1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113.6pt;margin-top:105pt;width:0;height:18.1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283.9pt;margin-top:130.25pt;width:211.45pt;height:54.5pt;z-index:251665408">
            <v:textbox>
              <w:txbxContent>
                <w:p w:rsidR="008F68AF" w:rsidRPr="008F68AF" w:rsidRDefault="008F68AF" w:rsidP="008F68AF">
                  <w:pPr>
                    <w:jc w:val="center"/>
                  </w:pPr>
                  <w:r w:rsidRPr="008F68AF">
                    <w:t>Формирование и направление межведомственных запросов (при необходимости)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left:0;text-align:left;margin-left:-23.55pt;margin-top:130.25pt;width:151.15pt;height:54.5pt;z-index:251668480">
            <v:textbox>
              <w:txbxContent>
                <w:p w:rsidR="008F68AF" w:rsidRPr="008F68AF" w:rsidRDefault="008F68AF" w:rsidP="008F68AF">
                  <w:r w:rsidRPr="008F68AF">
                    <w:t>Принятие решения об отказе в предоставлении</w:t>
                  </w:r>
                  <w:r w:rsidRPr="008F68AF">
                    <w:rPr>
                      <w:sz w:val="28"/>
                      <w:szCs w:val="28"/>
                    </w:rPr>
                    <w:t xml:space="preserve"> </w:t>
                  </w:r>
                  <w:r w:rsidRPr="008F68AF">
                    <w:t>муниципальной услуги</w:t>
                  </w:r>
                </w:p>
                <w:p w:rsidR="008F68AF" w:rsidRDefault="008F68AF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36.6pt;margin-top:43.5pt;width:0;height:18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113.6pt;margin-top:1in;width:247.5pt;height:33pt;z-index:251659264">
            <v:textbox>
              <w:txbxContent>
                <w:p w:rsidR="00F86B83" w:rsidRPr="008F68AF" w:rsidRDefault="00F86B83" w:rsidP="008F68AF">
                  <w:pPr>
                    <w:jc w:val="center"/>
                  </w:pPr>
                  <w:r w:rsidRPr="008F68AF">
                    <w:t>Проведение экспертизы документов</w:t>
                  </w:r>
                </w:p>
              </w:txbxContent>
            </v:textbox>
          </v:shape>
        </w:pict>
      </w:r>
    </w:p>
    <w:sectPr w:rsidR="0062324D" w:rsidRPr="00942FC2" w:rsidSect="00196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21C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4C796F"/>
    <w:multiLevelType w:val="hybridMultilevel"/>
    <w:tmpl w:val="9312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EA62AC"/>
    <w:multiLevelType w:val="hybridMultilevel"/>
    <w:tmpl w:val="B402601A"/>
    <w:lvl w:ilvl="0" w:tplc="39ACE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A35C5E"/>
    <w:multiLevelType w:val="hybridMultilevel"/>
    <w:tmpl w:val="432413CE"/>
    <w:lvl w:ilvl="0" w:tplc="525E4E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7EAB"/>
    <w:rsid w:val="00003C08"/>
    <w:rsid w:val="00026CE1"/>
    <w:rsid w:val="00027B71"/>
    <w:rsid w:val="00055182"/>
    <w:rsid w:val="000703FF"/>
    <w:rsid w:val="00076A15"/>
    <w:rsid w:val="0008384D"/>
    <w:rsid w:val="000B3F87"/>
    <w:rsid w:val="000C3A49"/>
    <w:rsid w:val="000F5537"/>
    <w:rsid w:val="000F70C4"/>
    <w:rsid w:val="0011007F"/>
    <w:rsid w:val="00110499"/>
    <w:rsid w:val="0011562F"/>
    <w:rsid w:val="001318D1"/>
    <w:rsid w:val="001332BF"/>
    <w:rsid w:val="00143651"/>
    <w:rsid w:val="00156F2E"/>
    <w:rsid w:val="0017019B"/>
    <w:rsid w:val="0017337F"/>
    <w:rsid w:val="00174374"/>
    <w:rsid w:val="00175637"/>
    <w:rsid w:val="00186F78"/>
    <w:rsid w:val="00195DBE"/>
    <w:rsid w:val="00195E63"/>
    <w:rsid w:val="00196157"/>
    <w:rsid w:val="001B4EFC"/>
    <w:rsid w:val="001B633F"/>
    <w:rsid w:val="001E7225"/>
    <w:rsid w:val="001F2EDB"/>
    <w:rsid w:val="0020094E"/>
    <w:rsid w:val="00205532"/>
    <w:rsid w:val="002135ED"/>
    <w:rsid w:val="002211C8"/>
    <w:rsid w:val="00224130"/>
    <w:rsid w:val="0024166D"/>
    <w:rsid w:val="00241FA4"/>
    <w:rsid w:val="0024383B"/>
    <w:rsid w:val="00273BF4"/>
    <w:rsid w:val="00275454"/>
    <w:rsid w:val="002B7D5E"/>
    <w:rsid w:val="002D146F"/>
    <w:rsid w:val="002E52EA"/>
    <w:rsid w:val="002F07B5"/>
    <w:rsid w:val="002F1843"/>
    <w:rsid w:val="003166E7"/>
    <w:rsid w:val="003426CB"/>
    <w:rsid w:val="0034408C"/>
    <w:rsid w:val="00344824"/>
    <w:rsid w:val="003477AC"/>
    <w:rsid w:val="003635B4"/>
    <w:rsid w:val="0037027D"/>
    <w:rsid w:val="003A379A"/>
    <w:rsid w:val="003B1D34"/>
    <w:rsid w:val="003B4618"/>
    <w:rsid w:val="003C20DA"/>
    <w:rsid w:val="003E0FFF"/>
    <w:rsid w:val="003F7EF3"/>
    <w:rsid w:val="00421062"/>
    <w:rsid w:val="00455E63"/>
    <w:rsid w:val="00462B3A"/>
    <w:rsid w:val="004723EC"/>
    <w:rsid w:val="0048393E"/>
    <w:rsid w:val="004A521B"/>
    <w:rsid w:val="004A6512"/>
    <w:rsid w:val="004A780C"/>
    <w:rsid w:val="004C17D7"/>
    <w:rsid w:val="004D6277"/>
    <w:rsid w:val="004E19F4"/>
    <w:rsid w:val="004F007E"/>
    <w:rsid w:val="004F55D6"/>
    <w:rsid w:val="004F6162"/>
    <w:rsid w:val="00505A16"/>
    <w:rsid w:val="00522B09"/>
    <w:rsid w:val="00525069"/>
    <w:rsid w:val="00536EFB"/>
    <w:rsid w:val="00547EAB"/>
    <w:rsid w:val="00553407"/>
    <w:rsid w:val="005610AE"/>
    <w:rsid w:val="00561350"/>
    <w:rsid w:val="00575634"/>
    <w:rsid w:val="00580C27"/>
    <w:rsid w:val="00597C0B"/>
    <w:rsid w:val="005C0BC8"/>
    <w:rsid w:val="005D7A3C"/>
    <w:rsid w:val="005E77B9"/>
    <w:rsid w:val="005F7780"/>
    <w:rsid w:val="0061786A"/>
    <w:rsid w:val="0062324D"/>
    <w:rsid w:val="00624938"/>
    <w:rsid w:val="00635101"/>
    <w:rsid w:val="00635F88"/>
    <w:rsid w:val="00646AAF"/>
    <w:rsid w:val="0065609A"/>
    <w:rsid w:val="006607A7"/>
    <w:rsid w:val="00683B0B"/>
    <w:rsid w:val="006A17ED"/>
    <w:rsid w:val="006C27AE"/>
    <w:rsid w:val="006C4258"/>
    <w:rsid w:val="006C46DD"/>
    <w:rsid w:val="006C7BB0"/>
    <w:rsid w:val="006D738A"/>
    <w:rsid w:val="006E2DFA"/>
    <w:rsid w:val="006F1ABA"/>
    <w:rsid w:val="00706F21"/>
    <w:rsid w:val="00712361"/>
    <w:rsid w:val="00747458"/>
    <w:rsid w:val="00753EBF"/>
    <w:rsid w:val="00754E75"/>
    <w:rsid w:val="007630E1"/>
    <w:rsid w:val="00764B1A"/>
    <w:rsid w:val="00770097"/>
    <w:rsid w:val="00770A05"/>
    <w:rsid w:val="00784D1F"/>
    <w:rsid w:val="00786A47"/>
    <w:rsid w:val="007936AD"/>
    <w:rsid w:val="007A1018"/>
    <w:rsid w:val="007D40BE"/>
    <w:rsid w:val="008336A5"/>
    <w:rsid w:val="00837070"/>
    <w:rsid w:val="00852408"/>
    <w:rsid w:val="00880DDA"/>
    <w:rsid w:val="008B3C8E"/>
    <w:rsid w:val="008C3D8D"/>
    <w:rsid w:val="008C59EC"/>
    <w:rsid w:val="008E391E"/>
    <w:rsid w:val="008E5DB9"/>
    <w:rsid w:val="008F68AF"/>
    <w:rsid w:val="009057E1"/>
    <w:rsid w:val="00907C6F"/>
    <w:rsid w:val="00910679"/>
    <w:rsid w:val="009112BD"/>
    <w:rsid w:val="009251A5"/>
    <w:rsid w:val="00942FC2"/>
    <w:rsid w:val="009517C4"/>
    <w:rsid w:val="009811C4"/>
    <w:rsid w:val="009901EA"/>
    <w:rsid w:val="0099388E"/>
    <w:rsid w:val="00996548"/>
    <w:rsid w:val="009A465B"/>
    <w:rsid w:val="009B1236"/>
    <w:rsid w:val="009C04E7"/>
    <w:rsid w:val="009D2E2E"/>
    <w:rsid w:val="009E44AD"/>
    <w:rsid w:val="00A06A6E"/>
    <w:rsid w:val="00A20EDB"/>
    <w:rsid w:val="00A21DE6"/>
    <w:rsid w:val="00A42433"/>
    <w:rsid w:val="00A75A3A"/>
    <w:rsid w:val="00A77D0B"/>
    <w:rsid w:val="00A82662"/>
    <w:rsid w:val="00A90336"/>
    <w:rsid w:val="00A96BE3"/>
    <w:rsid w:val="00A973DF"/>
    <w:rsid w:val="00AA7542"/>
    <w:rsid w:val="00AB2B2E"/>
    <w:rsid w:val="00AD1D43"/>
    <w:rsid w:val="00AE6B6F"/>
    <w:rsid w:val="00AF3960"/>
    <w:rsid w:val="00B31760"/>
    <w:rsid w:val="00B317FF"/>
    <w:rsid w:val="00B53CD3"/>
    <w:rsid w:val="00B649B8"/>
    <w:rsid w:val="00B840A7"/>
    <w:rsid w:val="00B91F4B"/>
    <w:rsid w:val="00B95F46"/>
    <w:rsid w:val="00B97E0F"/>
    <w:rsid w:val="00BE1E93"/>
    <w:rsid w:val="00C02433"/>
    <w:rsid w:val="00C31496"/>
    <w:rsid w:val="00C33CF1"/>
    <w:rsid w:val="00C473CF"/>
    <w:rsid w:val="00C53B4E"/>
    <w:rsid w:val="00C55685"/>
    <w:rsid w:val="00C55805"/>
    <w:rsid w:val="00C63E65"/>
    <w:rsid w:val="00C80F12"/>
    <w:rsid w:val="00C85D0E"/>
    <w:rsid w:val="00C977DC"/>
    <w:rsid w:val="00CB63CD"/>
    <w:rsid w:val="00CB7E5B"/>
    <w:rsid w:val="00CC0654"/>
    <w:rsid w:val="00CC0D00"/>
    <w:rsid w:val="00CD2C2F"/>
    <w:rsid w:val="00CD45A8"/>
    <w:rsid w:val="00CE2FAE"/>
    <w:rsid w:val="00CF66D3"/>
    <w:rsid w:val="00D040E8"/>
    <w:rsid w:val="00D059D2"/>
    <w:rsid w:val="00D074CB"/>
    <w:rsid w:val="00D26A60"/>
    <w:rsid w:val="00D3245D"/>
    <w:rsid w:val="00D32AA9"/>
    <w:rsid w:val="00D40AD1"/>
    <w:rsid w:val="00D566D2"/>
    <w:rsid w:val="00D63E17"/>
    <w:rsid w:val="00D64177"/>
    <w:rsid w:val="00D65310"/>
    <w:rsid w:val="00D83514"/>
    <w:rsid w:val="00D8391F"/>
    <w:rsid w:val="00D92BB3"/>
    <w:rsid w:val="00DC1BBC"/>
    <w:rsid w:val="00DC628A"/>
    <w:rsid w:val="00DD7C5B"/>
    <w:rsid w:val="00DE61BB"/>
    <w:rsid w:val="00E062FC"/>
    <w:rsid w:val="00E2140D"/>
    <w:rsid w:val="00E269FD"/>
    <w:rsid w:val="00E50878"/>
    <w:rsid w:val="00E515C4"/>
    <w:rsid w:val="00E60055"/>
    <w:rsid w:val="00E73B3E"/>
    <w:rsid w:val="00E751D4"/>
    <w:rsid w:val="00E82F53"/>
    <w:rsid w:val="00EA49A1"/>
    <w:rsid w:val="00EC358A"/>
    <w:rsid w:val="00EC4B08"/>
    <w:rsid w:val="00ED57AA"/>
    <w:rsid w:val="00EE3A59"/>
    <w:rsid w:val="00F00D01"/>
    <w:rsid w:val="00F278C8"/>
    <w:rsid w:val="00F370A9"/>
    <w:rsid w:val="00F51DAE"/>
    <w:rsid w:val="00F70F31"/>
    <w:rsid w:val="00F7232B"/>
    <w:rsid w:val="00F86B83"/>
    <w:rsid w:val="00F95FB8"/>
    <w:rsid w:val="00FE018F"/>
    <w:rsid w:val="00FE7998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" type="connector" idref="#_x0000_s1052"/>
        <o:r id="V:Rule2" type="connector" idref="#_x0000_s1032"/>
        <o:r id="V:Rule3" type="connector" idref="#_x0000_s1051"/>
        <o:r id="V:Rule4" type="connector" idref="#_x0000_s1048"/>
        <o:r id="V:Rule5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E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47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00D0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95E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uiPriority w:val="99"/>
    <w:rsid w:val="00195E6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73B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BF4"/>
    <w:rPr>
      <w:sz w:val="28"/>
    </w:rPr>
  </w:style>
  <w:style w:type="paragraph" w:customStyle="1" w:styleId="ConsPlusNormal">
    <w:name w:val="ConsPlusNormal"/>
    <w:rsid w:val="00273B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241F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20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table" w:styleId="a9">
    <w:name w:val="Table Grid"/>
    <w:basedOn w:val="a1"/>
    <w:rsid w:val="00B9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D216657BA2BB5B8A7D6327444CCBB39813443B51CD7B1BE4F5F60EB51B8820F3A06486Al0RDF" TargetMode="External"/><Relationship Id="rId13" Type="http://schemas.openxmlformats.org/officeDocument/2006/relationships/hyperlink" Target="consultantplus://offline/ref=8CA49EFFF9FC38BC1D205DCA3E5C835F8C457E1A58B3629C5A428E964BSAj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CA49EFFF9FC38BC1D205DCA3E5C835F8C4A7A165AB6629C5A428E964BSAj8F" TargetMode="External"/><Relationship Id="rId17" Type="http://schemas.openxmlformats.org/officeDocument/2006/relationships/hyperlink" Target="consultantplus://offline/ref=EF7068DB31BD9A7DCE2096DCF6A35AC34F1E9F1C43DE91943E2F83AF7889795F370E31CEA715w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AE0117F0F914E95C943BC41E3C6BA83E0DB3B5B0D055026BFB8AB236D771F61F9405847103A613hDe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F1A85A35FC53C111B3FAD11EA3F410C3A88BEC5F9BB09FF3ACDD2FF2ICZ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-verhotury.ru" TargetMode="External"/><Relationship Id="rId10" Type="http://schemas.openxmlformats.org/officeDocument/2006/relationships/hyperlink" Target="consultantplus://offline/ref=93FD216657BA2BB5B8A7D6327444CCBB39813443B51CD7B1BE4F5F60EB51B8820F3A064864l0RA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FD216657BA2BB5B8A7D6327444CCBB39813443B51CD7B1BE4F5F60EB51B8820F3A06486Al0R3F" TargetMode="External"/><Relationship Id="rId14" Type="http://schemas.openxmlformats.org/officeDocument/2006/relationships/hyperlink" Target="mailto:adm_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C039F-92DE-47F7-BBE2-17D06541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КРАСНОТУРЬИНСК</vt:lpstr>
    </vt:vector>
  </TitlesOfParts>
  <Company>OrgName</Company>
  <LinksUpToDate>false</LinksUpToDate>
  <CharactersWithSpaces>43844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КРАСНОТУРЬИНСК</dc:title>
  <dc:creator>UserName</dc:creator>
  <cp:lastModifiedBy>Ольга А. Тарамженина</cp:lastModifiedBy>
  <cp:revision>48</cp:revision>
  <cp:lastPrinted>2015-12-15T08:47:00Z</cp:lastPrinted>
  <dcterms:created xsi:type="dcterms:W3CDTF">2015-12-07T04:49:00Z</dcterms:created>
  <dcterms:modified xsi:type="dcterms:W3CDTF">2016-02-26T11:15:00Z</dcterms:modified>
</cp:coreProperties>
</file>