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1F68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BC54B9" wp14:editId="330B33BF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B2" w:rsidRPr="001F68B2" w:rsidRDefault="001F68B2" w:rsidP="001F68B2">
      <w:pPr>
        <w:keepNext/>
        <w:spacing w:before="0" w:line="240" w:lineRule="auto"/>
        <w:ind w:right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proofErr w:type="gramStart"/>
      <w:r w:rsidRPr="001F68B2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РЕШЕНИЕ</w:t>
      </w: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C21CB7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C21CB7">
        <w:rPr>
          <w:rFonts w:ascii="Times New Roman" w:hAnsi="Times New Roman"/>
          <w:b/>
          <w:sz w:val="26"/>
          <w:szCs w:val="26"/>
        </w:rPr>
        <w:t>от «</w:t>
      </w:r>
      <w:r w:rsidR="00C21CB7" w:rsidRPr="00C21CB7">
        <w:rPr>
          <w:rFonts w:ascii="Times New Roman" w:hAnsi="Times New Roman"/>
          <w:b/>
          <w:sz w:val="26"/>
          <w:szCs w:val="26"/>
        </w:rPr>
        <w:t>05</w:t>
      </w:r>
      <w:r w:rsidRPr="00C21CB7">
        <w:rPr>
          <w:rFonts w:ascii="Times New Roman" w:hAnsi="Times New Roman"/>
          <w:b/>
          <w:sz w:val="26"/>
          <w:szCs w:val="26"/>
        </w:rPr>
        <w:t xml:space="preserve">» </w:t>
      </w:r>
      <w:r w:rsidR="00C21CB7" w:rsidRPr="00C21CB7">
        <w:rPr>
          <w:rFonts w:ascii="Times New Roman" w:hAnsi="Times New Roman"/>
          <w:b/>
          <w:sz w:val="26"/>
          <w:szCs w:val="26"/>
        </w:rPr>
        <w:t>февраля</w:t>
      </w:r>
      <w:r w:rsidRPr="00C21CB7">
        <w:rPr>
          <w:rFonts w:ascii="Times New Roman" w:hAnsi="Times New Roman"/>
          <w:b/>
          <w:sz w:val="26"/>
          <w:szCs w:val="26"/>
        </w:rPr>
        <w:t xml:space="preserve"> 20</w:t>
      </w:r>
      <w:r w:rsidR="00527500" w:rsidRPr="00C21CB7">
        <w:rPr>
          <w:rFonts w:ascii="Times New Roman" w:hAnsi="Times New Roman"/>
          <w:b/>
          <w:sz w:val="26"/>
          <w:szCs w:val="26"/>
        </w:rPr>
        <w:t>20</w:t>
      </w:r>
      <w:r w:rsidRPr="00C21CB7">
        <w:rPr>
          <w:rFonts w:ascii="Times New Roman" w:hAnsi="Times New Roman"/>
          <w:b/>
          <w:sz w:val="26"/>
          <w:szCs w:val="26"/>
        </w:rPr>
        <w:t xml:space="preserve"> г. №</w:t>
      </w:r>
      <w:r w:rsidR="00C21CB7" w:rsidRPr="00C21CB7">
        <w:rPr>
          <w:rFonts w:ascii="Times New Roman" w:hAnsi="Times New Roman"/>
          <w:b/>
          <w:sz w:val="26"/>
          <w:szCs w:val="26"/>
        </w:rPr>
        <w:t>2</w:t>
      </w:r>
    </w:p>
    <w:p w:rsidR="001F68B2" w:rsidRPr="00C21CB7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C21CB7">
        <w:rPr>
          <w:rFonts w:ascii="Times New Roman" w:hAnsi="Times New Roman"/>
          <w:b/>
          <w:sz w:val="26"/>
          <w:szCs w:val="26"/>
        </w:rPr>
        <w:t>г.</w:t>
      </w:r>
      <w:r w:rsidR="00C21CB7" w:rsidRPr="00C21CB7">
        <w:rPr>
          <w:rFonts w:ascii="Times New Roman" w:hAnsi="Times New Roman"/>
          <w:b/>
          <w:sz w:val="26"/>
          <w:szCs w:val="26"/>
        </w:rPr>
        <w:t xml:space="preserve"> </w:t>
      </w:r>
      <w:r w:rsidRPr="00C21CB7">
        <w:rPr>
          <w:rFonts w:ascii="Times New Roman" w:hAnsi="Times New Roman"/>
          <w:b/>
          <w:sz w:val="26"/>
          <w:szCs w:val="26"/>
        </w:rPr>
        <w:t>Верхотурье</w:t>
      </w:r>
    </w:p>
    <w:p w:rsidR="001F68B2" w:rsidRPr="00C21CB7" w:rsidRDefault="001F68B2" w:rsidP="001F68B2">
      <w:pPr>
        <w:autoSpaceDE w:val="0"/>
        <w:autoSpaceDN w:val="0"/>
        <w:adjustRightInd w:val="0"/>
        <w:spacing w:before="0" w:line="240" w:lineRule="auto"/>
        <w:ind w:right="0"/>
        <w:jc w:val="both"/>
        <w:rPr>
          <w:rFonts w:cs="Calibri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7"/>
      </w:tblGrid>
      <w:tr w:rsidR="001F68B2" w:rsidRPr="00C21CB7" w:rsidTr="001F68B2">
        <w:trPr>
          <w:trHeight w:val="311"/>
        </w:trPr>
        <w:tc>
          <w:tcPr>
            <w:tcW w:w="5197" w:type="dxa"/>
            <w:shd w:val="clear" w:color="auto" w:fill="auto"/>
          </w:tcPr>
          <w:p w:rsidR="00935920" w:rsidRPr="00C21CB7" w:rsidRDefault="00935920" w:rsidP="00935920">
            <w:pPr>
              <w:spacing w:before="0" w:line="240" w:lineRule="auto"/>
              <w:ind w:right="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21C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О внесении изменений в Правила землепользования и застройки  </w:t>
            </w:r>
            <w:r w:rsidR="001F68B2" w:rsidRPr="00C21C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городского округа Верхотурский</w:t>
            </w:r>
            <w:r w:rsidRPr="00C21C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 утвержденные Решением Думы городского округа Верхотурский от 07.07.2010 г. № 39 «Об утверждении Правил землепользования и застройки городского округа Верхотурский</w:t>
            </w:r>
            <w:r w:rsidR="00757A75" w:rsidRPr="00C21CB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</w:tbl>
    <w:p w:rsidR="001F68B2" w:rsidRPr="001F68B2" w:rsidRDefault="001F68B2" w:rsidP="001F68B2">
      <w:pPr>
        <w:spacing w:before="0" w:line="240" w:lineRule="auto"/>
        <w:ind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68B2" w:rsidRDefault="001F68B2" w:rsidP="00C21CB7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комиссии по подготовке проекта правил землепользования и застройки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Верхотурский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2D1C85">
        <w:rPr>
          <w:rFonts w:ascii="Times New Roman" w:eastAsia="Times New Roman" w:hAnsi="Times New Roman"/>
          <w:bCs/>
          <w:sz w:val="28"/>
          <w:szCs w:val="28"/>
          <w:lang w:eastAsia="ru-RU"/>
        </w:rPr>
        <w:t>03.</w:t>
      </w:r>
      <w:r w:rsidR="00207712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>.2019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</w:t>
      </w:r>
      <w:r w:rsidR="00527500" w:rsidRP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комиссии по подготовке проекта правил землепользования и застройки </w:t>
      </w:r>
      <w:r w:rsidR="00527500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 w:rsid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Верхотурский  от 30.01.2020 г.,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протокол публичных слушаний от </w:t>
      </w:r>
      <w:r w:rsidR="00207712">
        <w:rPr>
          <w:rFonts w:ascii="Times New Roman" w:eastAsia="Times New Roman" w:hAnsi="Times New Roman"/>
          <w:bCs/>
          <w:sz w:val="28"/>
          <w:szCs w:val="28"/>
          <w:lang w:eastAsia="ru-RU"/>
        </w:rPr>
        <w:t>22.11.</w:t>
      </w:r>
      <w:r w:rsid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>2019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</w:t>
      </w:r>
      <w:r w:rsidR="00527500" w:rsidRP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публичных слушаний от 27.01.2020 г.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руководствуясь </w:t>
      </w:r>
      <w:r w:rsid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>ст.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28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06.10.2003г. № 131-ФЗ «Об общих принципах организации местного самоуправления в Российской Федерации»,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статьями 31,32,33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статьей 21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Устава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Верхотурский, Дума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</w:t>
      </w:r>
    </w:p>
    <w:p w:rsidR="001F68B2" w:rsidRDefault="001F68B2" w:rsidP="00C21CB7">
      <w:pPr>
        <w:autoSpaceDE w:val="0"/>
        <w:autoSpaceDN w:val="0"/>
        <w:adjustRightInd w:val="0"/>
        <w:spacing w:before="0" w:line="240" w:lineRule="auto"/>
        <w:ind w:righ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68B2">
        <w:rPr>
          <w:rFonts w:ascii="Times New Roman" w:hAnsi="Times New Roman"/>
          <w:b/>
          <w:color w:val="000000"/>
          <w:sz w:val="28"/>
          <w:szCs w:val="28"/>
        </w:rPr>
        <w:t>РЕШИЛА:</w:t>
      </w:r>
    </w:p>
    <w:p w:rsidR="003843D8" w:rsidRDefault="001F68B2" w:rsidP="003843D8">
      <w:pPr>
        <w:spacing w:before="0" w:line="240" w:lineRule="atLeast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Внес</w:t>
      </w:r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и  в Правила землепользования и застройки городского округа Верхотурский, утвержденных Решением Думы городского округа Верхотурский от 07.07.2010 г. № 39</w:t>
      </w:r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решения от 27.11.2013 г. № 66,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13.07.2016 г. № 40, от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08.02.2017 г. № 2, 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22.03.2017 г. №13,</w:t>
      </w:r>
      <w:r w:rsidR="00D570F3" w:rsidRP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22.03.2017 г. №14</w:t>
      </w:r>
      <w:r w:rsidR="00757A75">
        <w:rPr>
          <w:rFonts w:ascii="Times New Roman" w:eastAsia="Times New Roman" w:hAnsi="Times New Roman"/>
          <w:bCs/>
          <w:sz w:val="28"/>
          <w:szCs w:val="28"/>
          <w:lang w:eastAsia="ru-RU"/>
        </w:rPr>
        <w:t>, от 06.12.2017 г. №69</w:t>
      </w:r>
      <w:r w:rsidR="004421A6">
        <w:rPr>
          <w:rFonts w:ascii="Times New Roman" w:eastAsia="Times New Roman" w:hAnsi="Times New Roman"/>
          <w:bCs/>
          <w:sz w:val="28"/>
          <w:szCs w:val="28"/>
          <w:lang w:eastAsia="ru-RU"/>
        </w:rPr>
        <w:t>, от 09.06.2018 № 27, от 25.07.2018 г. № 33, от 24.10.2018 г. №55</w:t>
      </w:r>
      <w:r w:rsidR="006D4658">
        <w:rPr>
          <w:rFonts w:ascii="Times New Roman" w:eastAsia="Times New Roman" w:hAnsi="Times New Roman"/>
          <w:bCs/>
          <w:sz w:val="28"/>
          <w:szCs w:val="28"/>
          <w:lang w:eastAsia="ru-RU"/>
        </w:rPr>
        <w:t>, от 19.07.2019 г. № 30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, от 03.10.2019 г. № 13</w:t>
      </w:r>
      <w:r w:rsidR="003843D8">
        <w:rPr>
          <w:rFonts w:ascii="Times New Roman" w:eastAsia="Times New Roman" w:hAnsi="Times New Roman"/>
          <w:bCs/>
          <w:sz w:val="28"/>
          <w:szCs w:val="28"/>
          <w:lang w:eastAsia="ru-RU"/>
        </w:rPr>
        <w:t>, 12.12.2019 г. № 32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) изменения в части</w:t>
      </w:r>
      <w:r w:rsidR="0055450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3843D8" w:rsidRPr="003843D8" w:rsidRDefault="003843D8" w:rsidP="003843D8">
      <w:pPr>
        <w:spacing w:before="0" w:line="240" w:lineRule="atLeast"/>
        <w:ind w:right="0" w:firstLine="709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3843D8">
        <w:rPr>
          <w:rFonts w:ascii="Times New Roman" w:hAnsi="Times New Roman"/>
          <w:spacing w:val="-5"/>
          <w:sz w:val="28"/>
          <w:szCs w:val="28"/>
          <w:lang w:eastAsia="ru-RU"/>
        </w:rPr>
        <w:t xml:space="preserve">изменения части границ </w:t>
      </w:r>
      <w:r w:rsidRPr="003843D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территорий озеленения общего пользования (индекс «ТОП-2»)  </w:t>
      </w:r>
      <w:r w:rsidRPr="003843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отнесения земельного участка по адресу: Свердловская область, г. Верхотурье, ул. </w:t>
      </w:r>
      <w:r w:rsidRPr="003843D8">
        <w:rPr>
          <w:rFonts w:ascii="Times New Roman" w:eastAsia="Times New Roman" w:hAnsi="Times New Roman"/>
          <w:sz w:val="28"/>
          <w:szCs w:val="28"/>
          <w:lang w:eastAsia="ru-RU"/>
        </w:rPr>
        <w:t xml:space="preserve">Сенянского, 5 </w:t>
      </w:r>
      <w:r w:rsidRPr="003843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843D8">
        <w:rPr>
          <w:rFonts w:ascii="Times New Roman" w:eastAsia="Times New Roman" w:hAnsi="Times New Roman"/>
          <w:sz w:val="28"/>
          <w:szCs w:val="28"/>
          <w:lang w:eastAsia="ru-RU"/>
        </w:rPr>
        <w:t xml:space="preserve">к зоне  объектов культового назначения (индекс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843D8">
        <w:rPr>
          <w:rFonts w:ascii="Times New Roman" w:eastAsia="Times New Roman" w:hAnsi="Times New Roman"/>
          <w:sz w:val="28"/>
          <w:szCs w:val="28"/>
          <w:lang w:eastAsia="ru-RU"/>
        </w:rPr>
        <w:t>«О-6»);</w:t>
      </w:r>
    </w:p>
    <w:p w:rsidR="003843D8" w:rsidRDefault="003843D8" w:rsidP="003843D8">
      <w:pPr>
        <w:spacing w:before="0" w:line="240" w:lineRule="auto"/>
        <w:ind w:righ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3D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части границы территориальной </w:t>
      </w:r>
      <w:r w:rsidRPr="003843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зоны </w:t>
      </w:r>
      <w:r w:rsidRPr="003843D8">
        <w:rPr>
          <w:rFonts w:ascii="Times New Roman" w:hAnsi="Times New Roman"/>
          <w:spacing w:val="-5"/>
          <w:sz w:val="28"/>
          <w:szCs w:val="28"/>
          <w:lang w:eastAsia="ru-RU"/>
        </w:rPr>
        <w:t>застройки индивидуальными жилыми домами</w:t>
      </w:r>
      <w:r w:rsidRPr="003843D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(индекс «Ж-1»)</w:t>
      </w:r>
      <w:r w:rsidRPr="003843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отнесения  </w:t>
      </w:r>
      <w:r w:rsidRPr="003843D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843D8">
        <w:rPr>
          <w:rFonts w:ascii="Times New Roman" w:hAnsi="Times New Roman"/>
          <w:spacing w:val="-5"/>
          <w:sz w:val="28"/>
          <w:szCs w:val="28"/>
          <w:lang w:eastAsia="ru-RU"/>
        </w:rPr>
        <w:t xml:space="preserve"> территориальной зоне </w:t>
      </w:r>
      <w:r w:rsidRPr="003843D8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административно-делового, социального и культурно – бытового- бытового назначения (индекс «О-1»)</w:t>
      </w:r>
      <w:r w:rsidRPr="003843D8">
        <w:rPr>
          <w:rFonts w:ascii="Times New Roman" w:hAnsi="Times New Roman"/>
          <w:spacing w:val="-5"/>
          <w:sz w:val="28"/>
          <w:szCs w:val="28"/>
          <w:lang w:eastAsia="ru-RU"/>
        </w:rPr>
        <w:t xml:space="preserve"> в населенном пункте село Усть-Салда городского округа Верхотурский</w:t>
      </w:r>
      <w:r w:rsidR="005275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27500" w:rsidRPr="00527500" w:rsidRDefault="00527500" w:rsidP="00527500">
      <w:pPr>
        <w:tabs>
          <w:tab w:val="center" w:pos="0"/>
        </w:tabs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изменения </w:t>
      </w:r>
      <w:r w:rsidRPr="00527500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часть 1 статьи 47.2 «Градостроительные регламенты. Жилые зоны» в предельные (минимальные и  (или) максимальные) размеры приквартирных земельных участков и предельные параметры разрешенного строительства, реконструкции в территориальной зоне Ж-1- </w:t>
      </w:r>
      <w:r w:rsidRPr="0052750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Зона застройки индивидуальными жилыми домами, 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внести</w:t>
      </w:r>
      <w:r w:rsidRPr="00527500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абзацы следующего содержания:</w:t>
      </w:r>
    </w:p>
    <w:p w:rsidR="00527500" w:rsidRPr="00527500" w:rsidRDefault="00527500" w:rsidP="00527500">
      <w:pPr>
        <w:spacing w:before="0" w:line="240" w:lineRule="auto"/>
        <w:ind w:righ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50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527500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минимальные отступы от границы земельного участка в целях определения мест допустимого размещения </w:t>
      </w:r>
      <w:r w:rsidRPr="007973CF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жилого дома или малоэтажного жилого дома блокированнового типа</w:t>
      </w:r>
      <w:r w:rsidRPr="0052750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527500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документацией по планировке территории;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или малоэтажного жилого дома блокированнового типа должна  располагаться по створу сложившейся застройки в пределах квартала; боковые и задние грани индивидуального жилого </w:t>
      </w:r>
      <w:bookmarkStart w:id="0" w:name="_GoBack"/>
      <w:bookmarkEnd w:id="0"/>
      <w:r w:rsidRPr="00527500">
        <w:rPr>
          <w:rFonts w:ascii="Times New Roman" w:eastAsia="Times New Roman" w:hAnsi="Times New Roman"/>
          <w:sz w:val="28"/>
          <w:szCs w:val="28"/>
          <w:lang w:eastAsia="ru-RU"/>
        </w:rPr>
        <w:t>дома</w:t>
      </w:r>
      <w:r w:rsidRPr="0052750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527500">
        <w:rPr>
          <w:rFonts w:ascii="Times New Roman" w:eastAsia="Times New Roman" w:hAnsi="Times New Roman"/>
          <w:sz w:val="28"/>
          <w:szCs w:val="28"/>
          <w:lang w:eastAsia="ru-RU"/>
        </w:rPr>
        <w:t>или малоэтажного жилого дома блокированнового типа размещаются на расстоянии не менее 3 метров от границ земельного участка. 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застройки. Боковые и задние грани вспомогательных (хозяйственных) строений должны располагаться на расстоянии не менее 1 метра от границ смежных земельных участков»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414F" w:rsidRPr="001F68B2" w:rsidRDefault="0073414F" w:rsidP="003843D8">
      <w:pPr>
        <w:spacing w:before="0" w:line="240" w:lineRule="auto"/>
        <w:ind w:righ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Утвердить графическое изображение фрагмент</w:t>
      </w:r>
      <w:r w:rsidR="0055450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карты градостроительного зонирования городского округа Верхотурский с учетом изменений, внесенных</w:t>
      </w:r>
      <w:r w:rsidR="004A4F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4F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частью 1,2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пункт</w:t>
      </w:r>
      <w:r w:rsidR="004A4FA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 настоящего решения (Приложение).</w:t>
      </w:r>
    </w:p>
    <w:p w:rsidR="0073414F" w:rsidRDefault="004A4FA3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73414F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1F68B2" w:rsidRPr="001F68B2" w:rsidRDefault="0073414F" w:rsidP="004421A6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4A4F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Опубликовать настоящее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ешение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информационном бюллетене «Верхотурская неделя» и официальном сайте городского округа </w:t>
      </w:r>
      <w:proofErr w:type="gramStart"/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F68B2" w:rsidRDefault="0073414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Контроль за исполнением настоящего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ешения возложить на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омиссию по 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жилищно-коммунальному хозяйству, природопользованию, благоустройству и развитию территории муниципального образования</w:t>
      </w:r>
      <w:r w:rsidR="005A44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Верхотурский</w:t>
      </w:r>
      <w:r w:rsidR="005A44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Микишев Е.В.).</w:t>
      </w: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D7E15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Глава</w:t>
      </w:r>
    </w:p>
    <w:p w:rsidR="005D7E15" w:rsidRDefault="005D7E15" w:rsidP="005D7E15">
      <w:pPr>
        <w:tabs>
          <w:tab w:val="left" w:pos="7515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городского округа Верхотурский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А.Г. Лиханов </w:t>
      </w: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Председатель</w:t>
      </w:r>
    </w:p>
    <w:p w:rsidR="005A448F" w:rsidRPr="005A448F" w:rsidRDefault="005A448F" w:rsidP="005A448F">
      <w:pPr>
        <w:tabs>
          <w:tab w:val="left" w:pos="7740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Думы городского округа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И.А. Комарницкий</w:t>
      </w:r>
    </w:p>
    <w:p w:rsidR="001F68B2" w:rsidRPr="005A448F" w:rsidRDefault="001F68B2" w:rsidP="005A448F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68B2" w:rsidRDefault="001F68B2" w:rsidP="00BA084E">
      <w:pPr>
        <w:pStyle w:val="af6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1F68B2" w:rsidRDefault="001F68B2" w:rsidP="00BA084E">
      <w:pPr>
        <w:pStyle w:val="af6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sectPr w:rsidR="001F68B2" w:rsidSect="00316AF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CD" w:rsidRDefault="00C60BCD" w:rsidP="00223D60">
      <w:pPr>
        <w:spacing w:before="0" w:line="240" w:lineRule="auto"/>
      </w:pPr>
      <w:r>
        <w:separator/>
      </w:r>
    </w:p>
  </w:endnote>
  <w:endnote w:type="continuationSeparator" w:id="0">
    <w:p w:rsidR="00C60BCD" w:rsidRDefault="00C60BCD" w:rsidP="00223D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CD" w:rsidRDefault="00C60BCD" w:rsidP="00223D60">
      <w:pPr>
        <w:spacing w:before="0" w:line="240" w:lineRule="auto"/>
      </w:pPr>
      <w:r>
        <w:separator/>
      </w:r>
    </w:p>
  </w:footnote>
  <w:footnote w:type="continuationSeparator" w:id="0">
    <w:p w:rsidR="00C60BCD" w:rsidRDefault="00C60BCD" w:rsidP="00223D6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C3"/>
    <w:multiLevelType w:val="hybridMultilevel"/>
    <w:tmpl w:val="38DA71C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0FEA"/>
    <w:multiLevelType w:val="hybridMultilevel"/>
    <w:tmpl w:val="4A5E514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263"/>
    <w:multiLevelType w:val="hybridMultilevel"/>
    <w:tmpl w:val="42EA65A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02D"/>
    <w:multiLevelType w:val="hybridMultilevel"/>
    <w:tmpl w:val="76A64A12"/>
    <w:lvl w:ilvl="0" w:tplc="2056CEF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EE2BE2"/>
    <w:multiLevelType w:val="hybridMultilevel"/>
    <w:tmpl w:val="648CE94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D226B"/>
    <w:multiLevelType w:val="hybridMultilevel"/>
    <w:tmpl w:val="49129A1A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0A77"/>
    <w:multiLevelType w:val="hybridMultilevel"/>
    <w:tmpl w:val="4846F88C"/>
    <w:lvl w:ilvl="0" w:tplc="CB504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A3597"/>
    <w:multiLevelType w:val="hybridMultilevel"/>
    <w:tmpl w:val="9FD09540"/>
    <w:lvl w:ilvl="0" w:tplc="FB1C0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C5EDE"/>
    <w:multiLevelType w:val="hybridMultilevel"/>
    <w:tmpl w:val="723CD692"/>
    <w:lvl w:ilvl="0" w:tplc="49525F4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93E56"/>
    <w:multiLevelType w:val="hybridMultilevel"/>
    <w:tmpl w:val="74764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5E56"/>
    <w:multiLevelType w:val="hybridMultilevel"/>
    <w:tmpl w:val="B3EE39B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5C3"/>
    <w:rsid w:val="000008E0"/>
    <w:rsid w:val="00001891"/>
    <w:rsid w:val="00002823"/>
    <w:rsid w:val="00003FCC"/>
    <w:rsid w:val="00004310"/>
    <w:rsid w:val="00007F02"/>
    <w:rsid w:val="00013D32"/>
    <w:rsid w:val="00014BD7"/>
    <w:rsid w:val="00015A67"/>
    <w:rsid w:val="00021D74"/>
    <w:rsid w:val="000324D3"/>
    <w:rsid w:val="0003634D"/>
    <w:rsid w:val="00045BC4"/>
    <w:rsid w:val="000545CC"/>
    <w:rsid w:val="00056D86"/>
    <w:rsid w:val="000672CF"/>
    <w:rsid w:val="000734A7"/>
    <w:rsid w:val="00074ABF"/>
    <w:rsid w:val="00074BA5"/>
    <w:rsid w:val="00082B1C"/>
    <w:rsid w:val="000864DB"/>
    <w:rsid w:val="00087A1E"/>
    <w:rsid w:val="0009564F"/>
    <w:rsid w:val="00096CE0"/>
    <w:rsid w:val="00097B2D"/>
    <w:rsid w:val="000A1C9E"/>
    <w:rsid w:val="000A3927"/>
    <w:rsid w:val="000A6EEB"/>
    <w:rsid w:val="000A712C"/>
    <w:rsid w:val="000B4894"/>
    <w:rsid w:val="000C0031"/>
    <w:rsid w:val="000C2C7D"/>
    <w:rsid w:val="000C6E82"/>
    <w:rsid w:val="000C75E9"/>
    <w:rsid w:val="000D1DF7"/>
    <w:rsid w:val="000D41FD"/>
    <w:rsid w:val="000D500B"/>
    <w:rsid w:val="000D7B59"/>
    <w:rsid w:val="000E08DC"/>
    <w:rsid w:val="000E1159"/>
    <w:rsid w:val="000E2ADC"/>
    <w:rsid w:val="000E34A0"/>
    <w:rsid w:val="000E375C"/>
    <w:rsid w:val="000E68B1"/>
    <w:rsid w:val="000F5A28"/>
    <w:rsid w:val="000F6F92"/>
    <w:rsid w:val="001028D0"/>
    <w:rsid w:val="00110FF4"/>
    <w:rsid w:val="00112182"/>
    <w:rsid w:val="001129E1"/>
    <w:rsid w:val="00117515"/>
    <w:rsid w:val="00120B9C"/>
    <w:rsid w:val="00121164"/>
    <w:rsid w:val="0012525F"/>
    <w:rsid w:val="00130322"/>
    <w:rsid w:val="00131086"/>
    <w:rsid w:val="0013146F"/>
    <w:rsid w:val="0013372C"/>
    <w:rsid w:val="00140387"/>
    <w:rsid w:val="001432B0"/>
    <w:rsid w:val="00144B66"/>
    <w:rsid w:val="0015035A"/>
    <w:rsid w:val="0016499E"/>
    <w:rsid w:val="00173FAF"/>
    <w:rsid w:val="00176F72"/>
    <w:rsid w:val="00187009"/>
    <w:rsid w:val="0019418E"/>
    <w:rsid w:val="001961FE"/>
    <w:rsid w:val="001979C2"/>
    <w:rsid w:val="001A1AEC"/>
    <w:rsid w:val="001A1BC9"/>
    <w:rsid w:val="001A22D2"/>
    <w:rsid w:val="001A6386"/>
    <w:rsid w:val="001A774D"/>
    <w:rsid w:val="001B4A47"/>
    <w:rsid w:val="001C0088"/>
    <w:rsid w:val="001D0529"/>
    <w:rsid w:val="001D0F52"/>
    <w:rsid w:val="001D308C"/>
    <w:rsid w:val="001D3A6A"/>
    <w:rsid w:val="001D412E"/>
    <w:rsid w:val="001D4615"/>
    <w:rsid w:val="001E1F0A"/>
    <w:rsid w:val="001F09BD"/>
    <w:rsid w:val="001F313A"/>
    <w:rsid w:val="001F4CE5"/>
    <w:rsid w:val="001F68B2"/>
    <w:rsid w:val="002017F1"/>
    <w:rsid w:val="00203845"/>
    <w:rsid w:val="00207712"/>
    <w:rsid w:val="00210CC4"/>
    <w:rsid w:val="002135C6"/>
    <w:rsid w:val="0021601A"/>
    <w:rsid w:val="002172FE"/>
    <w:rsid w:val="00223361"/>
    <w:rsid w:val="00223D60"/>
    <w:rsid w:val="00225D16"/>
    <w:rsid w:val="00227BC5"/>
    <w:rsid w:val="00227C0C"/>
    <w:rsid w:val="00227F33"/>
    <w:rsid w:val="002347E6"/>
    <w:rsid w:val="00251511"/>
    <w:rsid w:val="00252208"/>
    <w:rsid w:val="00253DFA"/>
    <w:rsid w:val="00256C3A"/>
    <w:rsid w:val="00261980"/>
    <w:rsid w:val="00263170"/>
    <w:rsid w:val="002648CB"/>
    <w:rsid w:val="00267F6A"/>
    <w:rsid w:val="00270A99"/>
    <w:rsid w:val="00275529"/>
    <w:rsid w:val="0027788B"/>
    <w:rsid w:val="00284069"/>
    <w:rsid w:val="002A2DDC"/>
    <w:rsid w:val="002A45F4"/>
    <w:rsid w:val="002A633B"/>
    <w:rsid w:val="002A7E95"/>
    <w:rsid w:val="002B47F2"/>
    <w:rsid w:val="002B4AF5"/>
    <w:rsid w:val="002C3905"/>
    <w:rsid w:val="002D1C85"/>
    <w:rsid w:val="002E750A"/>
    <w:rsid w:val="002F6F35"/>
    <w:rsid w:val="003019D5"/>
    <w:rsid w:val="00302A47"/>
    <w:rsid w:val="00303A5C"/>
    <w:rsid w:val="00305952"/>
    <w:rsid w:val="00307DAE"/>
    <w:rsid w:val="003143FC"/>
    <w:rsid w:val="00316AF9"/>
    <w:rsid w:val="00333A4E"/>
    <w:rsid w:val="00333F3E"/>
    <w:rsid w:val="00335BB4"/>
    <w:rsid w:val="00340861"/>
    <w:rsid w:val="00361218"/>
    <w:rsid w:val="00362374"/>
    <w:rsid w:val="0036655A"/>
    <w:rsid w:val="00366BFA"/>
    <w:rsid w:val="003700FE"/>
    <w:rsid w:val="00371DCA"/>
    <w:rsid w:val="003720D0"/>
    <w:rsid w:val="00375A70"/>
    <w:rsid w:val="00376BDB"/>
    <w:rsid w:val="003843D8"/>
    <w:rsid w:val="0038734D"/>
    <w:rsid w:val="003A20DB"/>
    <w:rsid w:val="003A5643"/>
    <w:rsid w:val="003A7E7D"/>
    <w:rsid w:val="003B0DFF"/>
    <w:rsid w:val="003B722D"/>
    <w:rsid w:val="003B7643"/>
    <w:rsid w:val="003B7BE0"/>
    <w:rsid w:val="003C25FA"/>
    <w:rsid w:val="003C2C15"/>
    <w:rsid w:val="003C303C"/>
    <w:rsid w:val="003C4621"/>
    <w:rsid w:val="003C6E4B"/>
    <w:rsid w:val="003C713D"/>
    <w:rsid w:val="003D06F6"/>
    <w:rsid w:val="003D0ECD"/>
    <w:rsid w:val="003D16BE"/>
    <w:rsid w:val="003D2F04"/>
    <w:rsid w:val="003D74F6"/>
    <w:rsid w:val="003D7F1F"/>
    <w:rsid w:val="003E004B"/>
    <w:rsid w:val="003E17D8"/>
    <w:rsid w:val="003F242A"/>
    <w:rsid w:val="003F3920"/>
    <w:rsid w:val="003F3EBA"/>
    <w:rsid w:val="0040662D"/>
    <w:rsid w:val="00413399"/>
    <w:rsid w:val="00413F34"/>
    <w:rsid w:val="0041431D"/>
    <w:rsid w:val="004174DD"/>
    <w:rsid w:val="00417A3D"/>
    <w:rsid w:val="00421BDA"/>
    <w:rsid w:val="00425C43"/>
    <w:rsid w:val="00433668"/>
    <w:rsid w:val="004343C9"/>
    <w:rsid w:val="0043753F"/>
    <w:rsid w:val="004421A6"/>
    <w:rsid w:val="00446FBE"/>
    <w:rsid w:val="00447AE8"/>
    <w:rsid w:val="00457A65"/>
    <w:rsid w:val="00460D7E"/>
    <w:rsid w:val="004613B7"/>
    <w:rsid w:val="004644CD"/>
    <w:rsid w:val="0046782B"/>
    <w:rsid w:val="00470701"/>
    <w:rsid w:val="00470A04"/>
    <w:rsid w:val="004750FB"/>
    <w:rsid w:val="00475177"/>
    <w:rsid w:val="00476835"/>
    <w:rsid w:val="00480A94"/>
    <w:rsid w:val="004838E2"/>
    <w:rsid w:val="0048419A"/>
    <w:rsid w:val="00493BD0"/>
    <w:rsid w:val="004A2358"/>
    <w:rsid w:val="004A4FA3"/>
    <w:rsid w:val="004A61D5"/>
    <w:rsid w:val="004A788E"/>
    <w:rsid w:val="004B106C"/>
    <w:rsid w:val="004B5D3E"/>
    <w:rsid w:val="004B62BD"/>
    <w:rsid w:val="004C1C91"/>
    <w:rsid w:val="004C5280"/>
    <w:rsid w:val="004D598B"/>
    <w:rsid w:val="004D6403"/>
    <w:rsid w:val="004D68EE"/>
    <w:rsid w:val="004E2B94"/>
    <w:rsid w:val="004E499F"/>
    <w:rsid w:val="004E61A2"/>
    <w:rsid w:val="004E7005"/>
    <w:rsid w:val="004E778B"/>
    <w:rsid w:val="004F578B"/>
    <w:rsid w:val="004F6633"/>
    <w:rsid w:val="005028C8"/>
    <w:rsid w:val="005050BE"/>
    <w:rsid w:val="005060BF"/>
    <w:rsid w:val="0050784C"/>
    <w:rsid w:val="00507DFF"/>
    <w:rsid w:val="00511EF1"/>
    <w:rsid w:val="005127C7"/>
    <w:rsid w:val="00516D0A"/>
    <w:rsid w:val="00517C3D"/>
    <w:rsid w:val="005223CA"/>
    <w:rsid w:val="00526A43"/>
    <w:rsid w:val="00527500"/>
    <w:rsid w:val="00527DEF"/>
    <w:rsid w:val="00536BB1"/>
    <w:rsid w:val="00540E64"/>
    <w:rsid w:val="0054197D"/>
    <w:rsid w:val="0055154A"/>
    <w:rsid w:val="00551C22"/>
    <w:rsid w:val="005530FD"/>
    <w:rsid w:val="00554300"/>
    <w:rsid w:val="0055450A"/>
    <w:rsid w:val="00556925"/>
    <w:rsid w:val="00556E8E"/>
    <w:rsid w:val="0055742C"/>
    <w:rsid w:val="0056271B"/>
    <w:rsid w:val="00563D4E"/>
    <w:rsid w:val="00564598"/>
    <w:rsid w:val="00565508"/>
    <w:rsid w:val="00573A15"/>
    <w:rsid w:val="005772EA"/>
    <w:rsid w:val="00577D0B"/>
    <w:rsid w:val="00580889"/>
    <w:rsid w:val="00582167"/>
    <w:rsid w:val="00596932"/>
    <w:rsid w:val="005A0509"/>
    <w:rsid w:val="005A2347"/>
    <w:rsid w:val="005A2C6E"/>
    <w:rsid w:val="005A448F"/>
    <w:rsid w:val="005A5592"/>
    <w:rsid w:val="005A7344"/>
    <w:rsid w:val="005B2CA0"/>
    <w:rsid w:val="005B4B97"/>
    <w:rsid w:val="005B5B57"/>
    <w:rsid w:val="005B6B60"/>
    <w:rsid w:val="005C32A4"/>
    <w:rsid w:val="005C4BFA"/>
    <w:rsid w:val="005C5E74"/>
    <w:rsid w:val="005C69B7"/>
    <w:rsid w:val="005D097A"/>
    <w:rsid w:val="005D5AA8"/>
    <w:rsid w:val="005D6926"/>
    <w:rsid w:val="005D7E15"/>
    <w:rsid w:val="005E160E"/>
    <w:rsid w:val="005E6808"/>
    <w:rsid w:val="005F1439"/>
    <w:rsid w:val="005F2C4D"/>
    <w:rsid w:val="005F3FB6"/>
    <w:rsid w:val="005F5469"/>
    <w:rsid w:val="005F6FB7"/>
    <w:rsid w:val="006005F5"/>
    <w:rsid w:val="00600B60"/>
    <w:rsid w:val="0060783D"/>
    <w:rsid w:val="00612B79"/>
    <w:rsid w:val="006138EF"/>
    <w:rsid w:val="006151D3"/>
    <w:rsid w:val="0061581A"/>
    <w:rsid w:val="00617F13"/>
    <w:rsid w:val="006259D8"/>
    <w:rsid w:val="006261A9"/>
    <w:rsid w:val="00632517"/>
    <w:rsid w:val="006330F4"/>
    <w:rsid w:val="00633401"/>
    <w:rsid w:val="00637C81"/>
    <w:rsid w:val="006407AE"/>
    <w:rsid w:val="00642679"/>
    <w:rsid w:val="00647443"/>
    <w:rsid w:val="00656408"/>
    <w:rsid w:val="00660486"/>
    <w:rsid w:val="00667C63"/>
    <w:rsid w:val="00671A97"/>
    <w:rsid w:val="0067268D"/>
    <w:rsid w:val="00672D9D"/>
    <w:rsid w:val="006916DD"/>
    <w:rsid w:val="00696703"/>
    <w:rsid w:val="006978E5"/>
    <w:rsid w:val="006A1139"/>
    <w:rsid w:val="006A5427"/>
    <w:rsid w:val="006A5922"/>
    <w:rsid w:val="006B38BA"/>
    <w:rsid w:val="006C283A"/>
    <w:rsid w:val="006C2DC4"/>
    <w:rsid w:val="006C2F12"/>
    <w:rsid w:val="006D2389"/>
    <w:rsid w:val="006D3086"/>
    <w:rsid w:val="006D4658"/>
    <w:rsid w:val="006D5A5E"/>
    <w:rsid w:val="006E1F7A"/>
    <w:rsid w:val="006F1E1B"/>
    <w:rsid w:val="006F25F6"/>
    <w:rsid w:val="006F386B"/>
    <w:rsid w:val="0071104E"/>
    <w:rsid w:val="00712B6A"/>
    <w:rsid w:val="007153DB"/>
    <w:rsid w:val="007167BB"/>
    <w:rsid w:val="00720C2B"/>
    <w:rsid w:val="00723596"/>
    <w:rsid w:val="0072485F"/>
    <w:rsid w:val="0072565D"/>
    <w:rsid w:val="00727F5F"/>
    <w:rsid w:val="00733233"/>
    <w:rsid w:val="0073414F"/>
    <w:rsid w:val="00740185"/>
    <w:rsid w:val="00740384"/>
    <w:rsid w:val="0074253D"/>
    <w:rsid w:val="00746AF8"/>
    <w:rsid w:val="00747B77"/>
    <w:rsid w:val="00750072"/>
    <w:rsid w:val="00750327"/>
    <w:rsid w:val="007516CE"/>
    <w:rsid w:val="00752996"/>
    <w:rsid w:val="0075400F"/>
    <w:rsid w:val="00755D5D"/>
    <w:rsid w:val="00756F2C"/>
    <w:rsid w:val="00757A75"/>
    <w:rsid w:val="00763A76"/>
    <w:rsid w:val="00771F6C"/>
    <w:rsid w:val="00773EDA"/>
    <w:rsid w:val="0077696E"/>
    <w:rsid w:val="007775C3"/>
    <w:rsid w:val="007809AE"/>
    <w:rsid w:val="00781E66"/>
    <w:rsid w:val="00783C9B"/>
    <w:rsid w:val="00792796"/>
    <w:rsid w:val="00794FA1"/>
    <w:rsid w:val="007973CF"/>
    <w:rsid w:val="007A0CB4"/>
    <w:rsid w:val="007A1E6E"/>
    <w:rsid w:val="007A2773"/>
    <w:rsid w:val="007A5DA1"/>
    <w:rsid w:val="007B2D0E"/>
    <w:rsid w:val="007B335D"/>
    <w:rsid w:val="007B348C"/>
    <w:rsid w:val="007B642F"/>
    <w:rsid w:val="007C2DCD"/>
    <w:rsid w:val="007C4C2F"/>
    <w:rsid w:val="007C6DB4"/>
    <w:rsid w:val="007D1707"/>
    <w:rsid w:val="007D4731"/>
    <w:rsid w:val="007D4923"/>
    <w:rsid w:val="007E3C09"/>
    <w:rsid w:val="007E45B1"/>
    <w:rsid w:val="007E52C3"/>
    <w:rsid w:val="007E55CF"/>
    <w:rsid w:val="007F0817"/>
    <w:rsid w:val="007F2117"/>
    <w:rsid w:val="007F2DF5"/>
    <w:rsid w:val="007F47C0"/>
    <w:rsid w:val="007F7BCE"/>
    <w:rsid w:val="00800A7C"/>
    <w:rsid w:val="00802FAC"/>
    <w:rsid w:val="008048A9"/>
    <w:rsid w:val="00811F71"/>
    <w:rsid w:val="008142E8"/>
    <w:rsid w:val="0081464A"/>
    <w:rsid w:val="00815DCC"/>
    <w:rsid w:val="00816FD3"/>
    <w:rsid w:val="00817957"/>
    <w:rsid w:val="00821F0E"/>
    <w:rsid w:val="008220BB"/>
    <w:rsid w:val="0082284B"/>
    <w:rsid w:val="008236F2"/>
    <w:rsid w:val="00824B1E"/>
    <w:rsid w:val="008260A9"/>
    <w:rsid w:val="00831C7C"/>
    <w:rsid w:val="00832E18"/>
    <w:rsid w:val="00833346"/>
    <w:rsid w:val="00841D18"/>
    <w:rsid w:val="0085227D"/>
    <w:rsid w:val="00852DED"/>
    <w:rsid w:val="00862E69"/>
    <w:rsid w:val="00864C06"/>
    <w:rsid w:val="00865822"/>
    <w:rsid w:val="008702A3"/>
    <w:rsid w:val="00870A79"/>
    <w:rsid w:val="00876CC8"/>
    <w:rsid w:val="00876FAB"/>
    <w:rsid w:val="0088005E"/>
    <w:rsid w:val="00880DF8"/>
    <w:rsid w:val="00885F3E"/>
    <w:rsid w:val="00887E0E"/>
    <w:rsid w:val="00892049"/>
    <w:rsid w:val="008A0542"/>
    <w:rsid w:val="008B410F"/>
    <w:rsid w:val="008B5601"/>
    <w:rsid w:val="008B560A"/>
    <w:rsid w:val="008D4E51"/>
    <w:rsid w:val="008D65A9"/>
    <w:rsid w:val="008E0CBC"/>
    <w:rsid w:val="008F0D33"/>
    <w:rsid w:val="008F4E00"/>
    <w:rsid w:val="00901871"/>
    <w:rsid w:val="009066FE"/>
    <w:rsid w:val="00907E66"/>
    <w:rsid w:val="009127D7"/>
    <w:rsid w:val="009155B6"/>
    <w:rsid w:val="00922894"/>
    <w:rsid w:val="00922BDC"/>
    <w:rsid w:val="00925C57"/>
    <w:rsid w:val="0093231A"/>
    <w:rsid w:val="009346F1"/>
    <w:rsid w:val="00935920"/>
    <w:rsid w:val="00937B79"/>
    <w:rsid w:val="00940898"/>
    <w:rsid w:val="00942D3E"/>
    <w:rsid w:val="009534CA"/>
    <w:rsid w:val="009552D3"/>
    <w:rsid w:val="00957415"/>
    <w:rsid w:val="0095778F"/>
    <w:rsid w:val="009623D6"/>
    <w:rsid w:val="009631CF"/>
    <w:rsid w:val="00967199"/>
    <w:rsid w:val="00967271"/>
    <w:rsid w:val="00970C00"/>
    <w:rsid w:val="009710D4"/>
    <w:rsid w:val="009770BB"/>
    <w:rsid w:val="00986151"/>
    <w:rsid w:val="009911D5"/>
    <w:rsid w:val="00997183"/>
    <w:rsid w:val="009A002D"/>
    <w:rsid w:val="009A01D4"/>
    <w:rsid w:val="009A1637"/>
    <w:rsid w:val="009A1977"/>
    <w:rsid w:val="009A3BEE"/>
    <w:rsid w:val="009A60B2"/>
    <w:rsid w:val="009B6115"/>
    <w:rsid w:val="009B65BE"/>
    <w:rsid w:val="009C1CC7"/>
    <w:rsid w:val="009C1E6B"/>
    <w:rsid w:val="009C7139"/>
    <w:rsid w:val="009D053F"/>
    <w:rsid w:val="009D2419"/>
    <w:rsid w:val="009D6B9F"/>
    <w:rsid w:val="009E470F"/>
    <w:rsid w:val="009F18C4"/>
    <w:rsid w:val="009F47A7"/>
    <w:rsid w:val="009F62B1"/>
    <w:rsid w:val="009F6C22"/>
    <w:rsid w:val="009F6DA7"/>
    <w:rsid w:val="00A00685"/>
    <w:rsid w:val="00A012C6"/>
    <w:rsid w:val="00A03AB3"/>
    <w:rsid w:val="00A17051"/>
    <w:rsid w:val="00A2100A"/>
    <w:rsid w:val="00A22649"/>
    <w:rsid w:val="00A238BA"/>
    <w:rsid w:val="00A267D4"/>
    <w:rsid w:val="00A271E9"/>
    <w:rsid w:val="00A27425"/>
    <w:rsid w:val="00A3005F"/>
    <w:rsid w:val="00A3148C"/>
    <w:rsid w:val="00A319F9"/>
    <w:rsid w:val="00A31BF0"/>
    <w:rsid w:val="00A3307C"/>
    <w:rsid w:val="00A347F0"/>
    <w:rsid w:val="00A37DEE"/>
    <w:rsid w:val="00A4044A"/>
    <w:rsid w:val="00A42879"/>
    <w:rsid w:val="00A46AE7"/>
    <w:rsid w:val="00A51C1A"/>
    <w:rsid w:val="00A60741"/>
    <w:rsid w:val="00A61381"/>
    <w:rsid w:val="00A62ABA"/>
    <w:rsid w:val="00A6382C"/>
    <w:rsid w:val="00A64794"/>
    <w:rsid w:val="00A65C9A"/>
    <w:rsid w:val="00A666FB"/>
    <w:rsid w:val="00A67AE0"/>
    <w:rsid w:val="00A70E5B"/>
    <w:rsid w:val="00A71393"/>
    <w:rsid w:val="00A72F20"/>
    <w:rsid w:val="00A74F92"/>
    <w:rsid w:val="00A77ED9"/>
    <w:rsid w:val="00A814FF"/>
    <w:rsid w:val="00A8401E"/>
    <w:rsid w:val="00A85D17"/>
    <w:rsid w:val="00A90867"/>
    <w:rsid w:val="00A92BBD"/>
    <w:rsid w:val="00A97FAC"/>
    <w:rsid w:val="00AA4284"/>
    <w:rsid w:val="00AA6225"/>
    <w:rsid w:val="00AB05EF"/>
    <w:rsid w:val="00AB5C8C"/>
    <w:rsid w:val="00AB674C"/>
    <w:rsid w:val="00AC4B71"/>
    <w:rsid w:val="00AC6FAD"/>
    <w:rsid w:val="00AC7441"/>
    <w:rsid w:val="00AD1AB7"/>
    <w:rsid w:val="00AD5129"/>
    <w:rsid w:val="00AD5C68"/>
    <w:rsid w:val="00AD7638"/>
    <w:rsid w:val="00AE50A1"/>
    <w:rsid w:val="00AE607F"/>
    <w:rsid w:val="00AE7E06"/>
    <w:rsid w:val="00AF0BF0"/>
    <w:rsid w:val="00AF11DE"/>
    <w:rsid w:val="00AF6139"/>
    <w:rsid w:val="00AF6EE5"/>
    <w:rsid w:val="00B01F3A"/>
    <w:rsid w:val="00B02853"/>
    <w:rsid w:val="00B10556"/>
    <w:rsid w:val="00B113D6"/>
    <w:rsid w:val="00B14BBB"/>
    <w:rsid w:val="00B17FE4"/>
    <w:rsid w:val="00B30581"/>
    <w:rsid w:val="00B31023"/>
    <w:rsid w:val="00B33420"/>
    <w:rsid w:val="00B3761B"/>
    <w:rsid w:val="00B37897"/>
    <w:rsid w:val="00B43EEF"/>
    <w:rsid w:val="00B45B3F"/>
    <w:rsid w:val="00B467F6"/>
    <w:rsid w:val="00B50D95"/>
    <w:rsid w:val="00B5136B"/>
    <w:rsid w:val="00B5178F"/>
    <w:rsid w:val="00B60EB1"/>
    <w:rsid w:val="00B65D7A"/>
    <w:rsid w:val="00B67DB9"/>
    <w:rsid w:val="00B73F59"/>
    <w:rsid w:val="00B770A0"/>
    <w:rsid w:val="00B81AAC"/>
    <w:rsid w:val="00B82625"/>
    <w:rsid w:val="00B830AC"/>
    <w:rsid w:val="00B83CA8"/>
    <w:rsid w:val="00B956CE"/>
    <w:rsid w:val="00B95AC4"/>
    <w:rsid w:val="00BA084E"/>
    <w:rsid w:val="00BA10B7"/>
    <w:rsid w:val="00BA6285"/>
    <w:rsid w:val="00BA7763"/>
    <w:rsid w:val="00BB29B9"/>
    <w:rsid w:val="00BB4689"/>
    <w:rsid w:val="00BC05F2"/>
    <w:rsid w:val="00BD52D6"/>
    <w:rsid w:val="00BD7FA2"/>
    <w:rsid w:val="00BE4549"/>
    <w:rsid w:val="00BE6EB8"/>
    <w:rsid w:val="00BE7538"/>
    <w:rsid w:val="00BF375E"/>
    <w:rsid w:val="00C0559D"/>
    <w:rsid w:val="00C0593E"/>
    <w:rsid w:val="00C06F0B"/>
    <w:rsid w:val="00C11429"/>
    <w:rsid w:val="00C11C38"/>
    <w:rsid w:val="00C134AC"/>
    <w:rsid w:val="00C20FCF"/>
    <w:rsid w:val="00C21CB7"/>
    <w:rsid w:val="00C23682"/>
    <w:rsid w:val="00C255FB"/>
    <w:rsid w:val="00C2637F"/>
    <w:rsid w:val="00C31F06"/>
    <w:rsid w:val="00C33E5F"/>
    <w:rsid w:val="00C3491F"/>
    <w:rsid w:val="00C363C2"/>
    <w:rsid w:val="00C374D9"/>
    <w:rsid w:val="00C41A42"/>
    <w:rsid w:val="00C42876"/>
    <w:rsid w:val="00C43732"/>
    <w:rsid w:val="00C465FE"/>
    <w:rsid w:val="00C47076"/>
    <w:rsid w:val="00C51C96"/>
    <w:rsid w:val="00C54369"/>
    <w:rsid w:val="00C54C76"/>
    <w:rsid w:val="00C57A9A"/>
    <w:rsid w:val="00C60BCD"/>
    <w:rsid w:val="00C66EE7"/>
    <w:rsid w:val="00C67E77"/>
    <w:rsid w:val="00C706BC"/>
    <w:rsid w:val="00C71E16"/>
    <w:rsid w:val="00C73E49"/>
    <w:rsid w:val="00C74E41"/>
    <w:rsid w:val="00C7534C"/>
    <w:rsid w:val="00C76BD3"/>
    <w:rsid w:val="00C77E05"/>
    <w:rsid w:val="00C80C51"/>
    <w:rsid w:val="00C813ED"/>
    <w:rsid w:val="00C8208A"/>
    <w:rsid w:val="00C82105"/>
    <w:rsid w:val="00C825C0"/>
    <w:rsid w:val="00C85ADC"/>
    <w:rsid w:val="00C87D8B"/>
    <w:rsid w:val="00C87DE5"/>
    <w:rsid w:val="00C91F0D"/>
    <w:rsid w:val="00C93238"/>
    <w:rsid w:val="00C93E9E"/>
    <w:rsid w:val="00C94694"/>
    <w:rsid w:val="00C977FA"/>
    <w:rsid w:val="00CA5641"/>
    <w:rsid w:val="00CA57FE"/>
    <w:rsid w:val="00CA774C"/>
    <w:rsid w:val="00CA7FE3"/>
    <w:rsid w:val="00CB0F00"/>
    <w:rsid w:val="00CB1008"/>
    <w:rsid w:val="00CC01A8"/>
    <w:rsid w:val="00CC3AAB"/>
    <w:rsid w:val="00CC4316"/>
    <w:rsid w:val="00CD3BA8"/>
    <w:rsid w:val="00CD561E"/>
    <w:rsid w:val="00CE1405"/>
    <w:rsid w:val="00CE2E2A"/>
    <w:rsid w:val="00CE3AEB"/>
    <w:rsid w:val="00CE4F86"/>
    <w:rsid w:val="00CE5DD9"/>
    <w:rsid w:val="00CF2E0E"/>
    <w:rsid w:val="00CF3683"/>
    <w:rsid w:val="00CF3E15"/>
    <w:rsid w:val="00CF58A8"/>
    <w:rsid w:val="00D03BE2"/>
    <w:rsid w:val="00D05D9C"/>
    <w:rsid w:val="00D07A86"/>
    <w:rsid w:val="00D2133F"/>
    <w:rsid w:val="00D21C56"/>
    <w:rsid w:val="00D22D5B"/>
    <w:rsid w:val="00D22D99"/>
    <w:rsid w:val="00D23060"/>
    <w:rsid w:val="00D331AE"/>
    <w:rsid w:val="00D34222"/>
    <w:rsid w:val="00D470E6"/>
    <w:rsid w:val="00D5094E"/>
    <w:rsid w:val="00D52473"/>
    <w:rsid w:val="00D5438A"/>
    <w:rsid w:val="00D5538C"/>
    <w:rsid w:val="00D56F8D"/>
    <w:rsid w:val="00D570F3"/>
    <w:rsid w:val="00D5780B"/>
    <w:rsid w:val="00D604E0"/>
    <w:rsid w:val="00D61858"/>
    <w:rsid w:val="00D66AA2"/>
    <w:rsid w:val="00D7017A"/>
    <w:rsid w:val="00D7209E"/>
    <w:rsid w:val="00D768B1"/>
    <w:rsid w:val="00D80E3D"/>
    <w:rsid w:val="00D814AB"/>
    <w:rsid w:val="00D82D17"/>
    <w:rsid w:val="00D92B7C"/>
    <w:rsid w:val="00D93F3C"/>
    <w:rsid w:val="00D94707"/>
    <w:rsid w:val="00D95936"/>
    <w:rsid w:val="00DA1A33"/>
    <w:rsid w:val="00DA1BA0"/>
    <w:rsid w:val="00DA2A7C"/>
    <w:rsid w:val="00DA64CA"/>
    <w:rsid w:val="00DB2662"/>
    <w:rsid w:val="00DB2F24"/>
    <w:rsid w:val="00DB4C7B"/>
    <w:rsid w:val="00DB6270"/>
    <w:rsid w:val="00DC2287"/>
    <w:rsid w:val="00DC449C"/>
    <w:rsid w:val="00DC5C21"/>
    <w:rsid w:val="00DD17CB"/>
    <w:rsid w:val="00DD22B4"/>
    <w:rsid w:val="00DD25B4"/>
    <w:rsid w:val="00DD3A3D"/>
    <w:rsid w:val="00DD7F48"/>
    <w:rsid w:val="00DE331B"/>
    <w:rsid w:val="00DE5446"/>
    <w:rsid w:val="00DE72C8"/>
    <w:rsid w:val="00DE74F1"/>
    <w:rsid w:val="00DF5A2C"/>
    <w:rsid w:val="00DF5ADA"/>
    <w:rsid w:val="00DF5C6B"/>
    <w:rsid w:val="00DF73EC"/>
    <w:rsid w:val="00E018D8"/>
    <w:rsid w:val="00E0525C"/>
    <w:rsid w:val="00E0798D"/>
    <w:rsid w:val="00E108C1"/>
    <w:rsid w:val="00E115F4"/>
    <w:rsid w:val="00E248EA"/>
    <w:rsid w:val="00E40AFB"/>
    <w:rsid w:val="00E45692"/>
    <w:rsid w:val="00E502B7"/>
    <w:rsid w:val="00E5129B"/>
    <w:rsid w:val="00E51C2B"/>
    <w:rsid w:val="00E51FA7"/>
    <w:rsid w:val="00E55842"/>
    <w:rsid w:val="00E5777E"/>
    <w:rsid w:val="00E63516"/>
    <w:rsid w:val="00E637F8"/>
    <w:rsid w:val="00E63C75"/>
    <w:rsid w:val="00E874A6"/>
    <w:rsid w:val="00E90C9E"/>
    <w:rsid w:val="00E90CFE"/>
    <w:rsid w:val="00E91744"/>
    <w:rsid w:val="00E93480"/>
    <w:rsid w:val="00EA0ABC"/>
    <w:rsid w:val="00EA22F8"/>
    <w:rsid w:val="00EB086A"/>
    <w:rsid w:val="00EB2349"/>
    <w:rsid w:val="00EB4A44"/>
    <w:rsid w:val="00EB4E42"/>
    <w:rsid w:val="00EC7C8F"/>
    <w:rsid w:val="00ED0627"/>
    <w:rsid w:val="00ED2676"/>
    <w:rsid w:val="00ED2C53"/>
    <w:rsid w:val="00ED4CD7"/>
    <w:rsid w:val="00ED6C6F"/>
    <w:rsid w:val="00EE0C7C"/>
    <w:rsid w:val="00EE0FC0"/>
    <w:rsid w:val="00EE5DA8"/>
    <w:rsid w:val="00EE6409"/>
    <w:rsid w:val="00EE6A41"/>
    <w:rsid w:val="00EE6B04"/>
    <w:rsid w:val="00EF5891"/>
    <w:rsid w:val="00F002EB"/>
    <w:rsid w:val="00F02955"/>
    <w:rsid w:val="00F0362A"/>
    <w:rsid w:val="00F04350"/>
    <w:rsid w:val="00F0451B"/>
    <w:rsid w:val="00F067E0"/>
    <w:rsid w:val="00F10DCA"/>
    <w:rsid w:val="00F113A7"/>
    <w:rsid w:val="00F1480B"/>
    <w:rsid w:val="00F15D4F"/>
    <w:rsid w:val="00F16A7E"/>
    <w:rsid w:val="00F170A9"/>
    <w:rsid w:val="00F2342B"/>
    <w:rsid w:val="00F24A37"/>
    <w:rsid w:val="00F31BAB"/>
    <w:rsid w:val="00F36280"/>
    <w:rsid w:val="00F3659D"/>
    <w:rsid w:val="00F413C5"/>
    <w:rsid w:val="00F42BA4"/>
    <w:rsid w:val="00F47927"/>
    <w:rsid w:val="00F619AE"/>
    <w:rsid w:val="00F62782"/>
    <w:rsid w:val="00F7171D"/>
    <w:rsid w:val="00F733CC"/>
    <w:rsid w:val="00F74546"/>
    <w:rsid w:val="00F81610"/>
    <w:rsid w:val="00F84FBC"/>
    <w:rsid w:val="00F90B54"/>
    <w:rsid w:val="00F93F1F"/>
    <w:rsid w:val="00F951E1"/>
    <w:rsid w:val="00F9554A"/>
    <w:rsid w:val="00FA0B86"/>
    <w:rsid w:val="00FB00FD"/>
    <w:rsid w:val="00FB12B6"/>
    <w:rsid w:val="00FB3EB2"/>
    <w:rsid w:val="00FB5625"/>
    <w:rsid w:val="00FC3936"/>
    <w:rsid w:val="00FC41A2"/>
    <w:rsid w:val="00FD1B7D"/>
    <w:rsid w:val="00FD2A0F"/>
    <w:rsid w:val="00FD6414"/>
    <w:rsid w:val="00FE1BA6"/>
    <w:rsid w:val="00FE3C7C"/>
    <w:rsid w:val="00FE4334"/>
    <w:rsid w:val="00FE4912"/>
    <w:rsid w:val="00FE682B"/>
    <w:rsid w:val="00FF0047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4E42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A012C6"/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5035A"/>
    <w:pPr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1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2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styleId="af6">
    <w:name w:val="No Spacing"/>
    <w:uiPriority w:val="1"/>
    <w:qFormat/>
    <w:rsid w:val="00BA084E"/>
    <w:pPr>
      <w:ind w:right="3839"/>
    </w:pPr>
    <w:rPr>
      <w:sz w:val="22"/>
      <w:szCs w:val="22"/>
      <w:lang w:eastAsia="en-US"/>
    </w:rPr>
  </w:style>
  <w:style w:type="paragraph" w:customStyle="1" w:styleId="ConsPlusNormal">
    <w:name w:val="ConsPlusNormal"/>
    <w:rsid w:val="008B41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3"/>
    <w:next w:val="a8"/>
    <w:rsid w:val="007B33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7B335D"/>
    <w:pPr>
      <w:spacing w:before="0" w:line="240" w:lineRule="auto"/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335D"/>
    <w:rPr>
      <w:rFonts w:ascii="Times New Roman" w:eastAsia="Times New Roman" w:hAnsi="Times New Roman"/>
    </w:rPr>
  </w:style>
  <w:style w:type="character" w:styleId="af9">
    <w:name w:val="footnote reference"/>
    <w:basedOn w:val="a2"/>
    <w:semiHidden/>
    <w:rsid w:val="007B3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46422E-FD62-4DF1-96C5-4802F02E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Links>
    <vt:vector size="78" baseType="variant"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_Toc405163998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_Toc405163997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_Toc405163996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_Toc405163995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_Toc405163994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_Toc405163993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_Toc405163992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_Toc405163991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_Toc405163990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_Toc405163989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_Toc405163988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_Toc405163987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_Toc405163986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Анастасия В. Лумпова</cp:lastModifiedBy>
  <cp:revision>198</cp:revision>
  <cp:lastPrinted>2020-02-03T11:19:00Z</cp:lastPrinted>
  <dcterms:created xsi:type="dcterms:W3CDTF">2016-04-06T09:01:00Z</dcterms:created>
  <dcterms:modified xsi:type="dcterms:W3CDTF">2020-02-06T05:01:00Z</dcterms:modified>
</cp:coreProperties>
</file>