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E9B6B" wp14:editId="147D33B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C" w:rsidRPr="00C6614C" w:rsidRDefault="00C6614C" w:rsidP="00570F0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14C" w:rsidRPr="00C6614C" w:rsidRDefault="00570F04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117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60B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10.04.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2017 г. №</w:t>
      </w:r>
      <w:r w:rsidR="00660B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242</w:t>
      </w:r>
    </w:p>
    <w:p w:rsidR="00C6614C" w:rsidRPr="00C6614C" w:rsidRDefault="00570F04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Верхотурье</w:t>
      </w:r>
    </w:p>
    <w:p w:rsidR="00C6614C" w:rsidRPr="00825500" w:rsidRDefault="00C6614C" w:rsidP="00C6614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6614C" w:rsidRPr="00825500" w:rsidRDefault="001173FF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 внесении дополнений в Порядок</w:t>
      </w:r>
      <w:r w:rsidR="00C6614C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предоставления субсидии из бюджета городского округа Верхотурский некоммерческим организациям, не являющимся муниципальными учр</w:t>
      </w:r>
      <w:r w:rsidR="00066184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еждениями</w:t>
      </w:r>
      <w:r w:rsidR="009B56F8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и зарегистрированным</w:t>
      </w:r>
      <w:r w:rsidR="00C6614C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на территории городского округа Верхотурский, </w:t>
      </w:r>
      <w:r w:rsidR="00066184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а так</w:t>
      </w:r>
      <w:r w:rsidR="00462214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же для финансирования деятельности Добровольной дружины правоохранительной направленности городского округа Верхотурский </w:t>
      </w:r>
      <w:r w:rsidR="00C6614C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на 2017</w:t>
      </w:r>
      <w:r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6614C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год</w:t>
      </w:r>
      <w:r w:rsidR="00337286"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и плановый период 2018 и 2019 года</w:t>
      </w:r>
      <w:r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, утвержденный постановлением Администрации городского округа Верхотурский № 130 от 17.02.2017 «Об утверждении Порядка предоставления</w:t>
      </w:r>
      <w:proofErr w:type="gramEnd"/>
      <w:r w:rsidRPr="0082550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субсидии из бюджета городского округа Верхотурский некоммерческим организациям, не являющимся муниципальными учреждениями и зарегистрированным на территории городского округа Верхотурский, а также для финансирования деятельности Добровольной дружины правоохранительной направленности городского округа Верхотурский на 2017год и плановый период 2018 и 2019 года</w:t>
      </w:r>
    </w:p>
    <w:p w:rsidR="00C6614C" w:rsidRPr="00825500" w:rsidRDefault="00C6614C" w:rsidP="00C6614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62FA" w:rsidRPr="005362FA" w:rsidRDefault="005362FA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825500" w:rsidRDefault="001173FF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</w:t>
      </w:r>
      <w:r w:rsidRPr="00825500">
        <w:rPr>
          <w:rFonts w:ascii="Times New Roman" w:hAnsi="Times New Roman" w:cs="Times New Roman"/>
          <w:sz w:val="26"/>
          <w:szCs w:val="26"/>
        </w:rPr>
        <w:t xml:space="preserve"> Федеральным законом от 06 октября 2003 года №131-ФЗ «</w:t>
      </w:r>
      <w:proofErr w:type="gramStart"/>
      <w:r w:rsidRPr="0082550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825500">
        <w:rPr>
          <w:rFonts w:ascii="Times New Roman" w:hAnsi="Times New Roman" w:cs="Times New Roman"/>
          <w:sz w:val="26"/>
          <w:szCs w:val="26"/>
        </w:rPr>
        <w:t xml:space="preserve"> общих </w:t>
      </w:r>
      <w:proofErr w:type="gramStart"/>
      <w:r w:rsidRPr="00825500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825500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</w:t>
      </w:r>
      <w:r w:rsidR="00462214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6614C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статьей 26 Устава городского округа Верхотурский,</w:t>
      </w:r>
    </w:p>
    <w:p w:rsidR="00C6614C" w:rsidRPr="00825500" w:rsidRDefault="00C6614C" w:rsidP="00B335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B82B93" w:rsidRPr="00825500" w:rsidRDefault="00C6614C" w:rsidP="001173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1173FF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Пункт 8 Порядка предоставления субсидии из бюджета городского округа Верхотурский некоммерческим организациям, не являющимся муниципальными учреждениями и зарегистрированным на территории городс</w:t>
      </w:r>
      <w:r w:rsidR="007A6A2B">
        <w:rPr>
          <w:rFonts w:ascii="Times New Roman" w:eastAsia="Calibri" w:hAnsi="Times New Roman" w:cs="Times New Roman"/>
          <w:sz w:val="26"/>
          <w:szCs w:val="26"/>
          <w:lang w:eastAsia="ru-RU"/>
        </w:rPr>
        <w:t>кого округа Верхотурский, а так</w:t>
      </w:r>
      <w:r w:rsidR="001173FF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же для финансирования деятельности добровольной дружины правоохранительной направленности городского округа Верхотурский на 2017 год и плановый период 2018 и 2019 года</w:t>
      </w:r>
      <w:r w:rsidR="0082550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173FF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25500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после слов «(для некоммерческой организации)»</w:t>
      </w:r>
      <w:r w:rsidR="0082550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25500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словами «в 2017 году до 20 апреля».</w:t>
      </w:r>
      <w:r w:rsidR="001173FF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82B93" w:rsidRPr="00825500" w:rsidRDefault="00B82B93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C6614C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6614C" w:rsidRPr="00825500" w:rsidRDefault="00B82B93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C6614C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C6614C" w:rsidRPr="00825500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14C" w:rsidRPr="00825500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14C" w:rsidRPr="00825500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14C" w:rsidRPr="00825500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14C" w:rsidRPr="00825500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C253D6" w:rsidRDefault="00C6614C" w:rsidP="00570F04">
      <w:pPr>
        <w:spacing w:after="0" w:line="240" w:lineRule="auto"/>
        <w:jc w:val="both"/>
        <w:sectPr w:rsidR="00C253D6" w:rsidSect="00C253D6">
          <w:pgSz w:w="11905" w:h="16838"/>
          <w:pgMar w:top="567" w:right="567" w:bottom="567" w:left="1701" w:header="0" w:footer="0" w:gutter="0"/>
          <w:cols w:space="720"/>
        </w:sectPr>
      </w:pPr>
      <w:r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                   </w:t>
      </w:r>
      <w:r w:rsidR="00350437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350437"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570F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825500">
        <w:rPr>
          <w:rFonts w:ascii="Times New Roman" w:eastAsia="Calibri" w:hAnsi="Times New Roman" w:cs="Times New Roman"/>
          <w:sz w:val="26"/>
          <w:szCs w:val="26"/>
          <w:lang w:eastAsia="ru-RU"/>
        </w:rPr>
        <w:t>В.В.</w:t>
      </w:r>
      <w:r w:rsidR="00570F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Сизиков</w:t>
      </w:r>
    </w:p>
    <w:p w:rsidR="00C253D6" w:rsidRPr="00C253D6" w:rsidRDefault="00C253D6" w:rsidP="0011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98"/>
      <w:bookmarkEnd w:id="1"/>
    </w:p>
    <w:sectPr w:rsidR="00C253D6" w:rsidRPr="00C253D6" w:rsidSect="008A5CF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D43"/>
    <w:multiLevelType w:val="hybridMultilevel"/>
    <w:tmpl w:val="DEC0F044"/>
    <w:lvl w:ilvl="0" w:tplc="A44A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6"/>
    <w:rsid w:val="00066184"/>
    <w:rsid w:val="00090D58"/>
    <w:rsid w:val="000936DF"/>
    <w:rsid w:val="000D7010"/>
    <w:rsid w:val="000E3C8C"/>
    <w:rsid w:val="001173FF"/>
    <w:rsid w:val="00117999"/>
    <w:rsid w:val="001E534E"/>
    <w:rsid w:val="00233BB9"/>
    <w:rsid w:val="002B042B"/>
    <w:rsid w:val="00337286"/>
    <w:rsid w:val="00350437"/>
    <w:rsid w:val="00372EF7"/>
    <w:rsid w:val="003B7967"/>
    <w:rsid w:val="003F55EA"/>
    <w:rsid w:val="00417F42"/>
    <w:rsid w:val="00427B90"/>
    <w:rsid w:val="00462214"/>
    <w:rsid w:val="00496126"/>
    <w:rsid w:val="004E108C"/>
    <w:rsid w:val="004E162D"/>
    <w:rsid w:val="004F74C8"/>
    <w:rsid w:val="0051653B"/>
    <w:rsid w:val="0053438B"/>
    <w:rsid w:val="005362FA"/>
    <w:rsid w:val="00570F04"/>
    <w:rsid w:val="005C2A40"/>
    <w:rsid w:val="005D33CC"/>
    <w:rsid w:val="005E0E70"/>
    <w:rsid w:val="005F3F0C"/>
    <w:rsid w:val="0063451B"/>
    <w:rsid w:val="00660BC7"/>
    <w:rsid w:val="00683A92"/>
    <w:rsid w:val="00696462"/>
    <w:rsid w:val="007A6A2B"/>
    <w:rsid w:val="007E5ED5"/>
    <w:rsid w:val="00825500"/>
    <w:rsid w:val="00851A47"/>
    <w:rsid w:val="008A5CF2"/>
    <w:rsid w:val="009B56F8"/>
    <w:rsid w:val="00A14615"/>
    <w:rsid w:val="00A311FF"/>
    <w:rsid w:val="00B32469"/>
    <w:rsid w:val="00B3359B"/>
    <w:rsid w:val="00B3473C"/>
    <w:rsid w:val="00B377A1"/>
    <w:rsid w:val="00B82B93"/>
    <w:rsid w:val="00B852F3"/>
    <w:rsid w:val="00B8742C"/>
    <w:rsid w:val="00BC4EAD"/>
    <w:rsid w:val="00C253D6"/>
    <w:rsid w:val="00C6614C"/>
    <w:rsid w:val="00CB50A2"/>
    <w:rsid w:val="00CC04E4"/>
    <w:rsid w:val="00CC2552"/>
    <w:rsid w:val="00D107AE"/>
    <w:rsid w:val="00E81522"/>
    <w:rsid w:val="00EB522B"/>
    <w:rsid w:val="00EC0A3B"/>
    <w:rsid w:val="00EE67C4"/>
    <w:rsid w:val="00F0653B"/>
    <w:rsid w:val="00F72C65"/>
    <w:rsid w:val="00FB7286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4D25-7D2F-41A1-A12B-1CFCAD4C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32</cp:revision>
  <cp:lastPrinted>2017-04-11T08:32:00Z</cp:lastPrinted>
  <dcterms:created xsi:type="dcterms:W3CDTF">2017-01-24T05:48:00Z</dcterms:created>
  <dcterms:modified xsi:type="dcterms:W3CDTF">2017-04-26T11:04:00Z</dcterms:modified>
</cp:coreProperties>
</file>