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проектов нормативных правовых актов городского округа </w:t>
      </w: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Pr="008661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61F8">
        <w:rPr>
          <w:rFonts w:ascii="Times New Roman" w:hAnsi="Times New Roman" w:cs="Times New Roman"/>
          <w:b/>
          <w:sz w:val="24"/>
          <w:szCs w:val="24"/>
        </w:rPr>
        <w:t xml:space="preserve">представленных на публичные консультации в рамках оценки регулирующего воздействия </w:t>
      </w:r>
      <w:proofErr w:type="gramEnd"/>
    </w:p>
    <w:p w:rsidR="00EB5A68" w:rsidRPr="008661F8" w:rsidRDefault="00EB5A68" w:rsidP="00EB5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EF63FA">
        <w:rPr>
          <w:rFonts w:ascii="Times New Roman" w:hAnsi="Times New Roman" w:cs="Times New Roman"/>
          <w:b/>
          <w:sz w:val="24"/>
          <w:szCs w:val="24"/>
        </w:rPr>
        <w:t>20</w:t>
      </w:r>
      <w:r w:rsidRPr="008661F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W w:w="1596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8"/>
        <w:gridCol w:w="1559"/>
        <w:gridCol w:w="1412"/>
        <w:gridCol w:w="1706"/>
        <w:gridCol w:w="1275"/>
        <w:gridCol w:w="1276"/>
        <w:gridCol w:w="1134"/>
        <w:gridCol w:w="1276"/>
        <w:gridCol w:w="1559"/>
        <w:gridCol w:w="1219"/>
      </w:tblGrid>
      <w:tr w:rsidR="00EB5A68" w:rsidTr="00F9288B">
        <w:trPr>
          <w:tblHeader/>
        </w:trPr>
        <w:tc>
          <w:tcPr>
            <w:tcW w:w="42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Наименование МНПА</w:t>
            </w:r>
          </w:p>
        </w:tc>
        <w:tc>
          <w:tcPr>
            <w:tcW w:w="1418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Орган, направивший МНПА на ОРВ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Данные о ходе ОРВ проекта МНПА (основная ОРВ/предварительная ОРВ)</w:t>
            </w:r>
          </w:p>
        </w:tc>
        <w:tc>
          <w:tcPr>
            <w:tcW w:w="1412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Уведомление о публичных консультациях (дата поступления/дата размещения на сайте)</w:t>
            </w:r>
          </w:p>
        </w:tc>
        <w:tc>
          <w:tcPr>
            <w:tcW w:w="170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уведомления (дата возврата/дата поступления новой версии)</w:t>
            </w:r>
          </w:p>
        </w:tc>
        <w:tc>
          <w:tcPr>
            <w:tcW w:w="1275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Степень регулирующего воздействия (низкая, средняя, высокая)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Срок публичных консультаций (дата начала/дата окончания)</w:t>
            </w:r>
          </w:p>
        </w:tc>
        <w:tc>
          <w:tcPr>
            <w:tcW w:w="1134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Заключение об ОРВ (дата поступления/дата размещения на сайте)</w:t>
            </w:r>
          </w:p>
        </w:tc>
        <w:tc>
          <w:tcPr>
            <w:tcW w:w="1276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Сводка предложений (дата поступления/дата размещения на сайте)</w:t>
            </w:r>
          </w:p>
        </w:tc>
        <w:tc>
          <w:tcPr>
            <w:tcW w:w="155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0C">
              <w:rPr>
                <w:rFonts w:ascii="Times New Roman" w:hAnsi="Times New Roman" w:cs="Times New Roman"/>
                <w:sz w:val="18"/>
                <w:szCs w:val="18"/>
              </w:rPr>
              <w:t>Информация о направлении на доработку заключения (дата возврата/дата поступления новой версии)</w:t>
            </w:r>
          </w:p>
        </w:tc>
        <w:tc>
          <w:tcPr>
            <w:tcW w:w="1219" w:type="dxa"/>
          </w:tcPr>
          <w:p w:rsidR="00EB5A68" w:rsidRPr="00EA750C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направившие предложения в рамках ПК</w:t>
            </w:r>
          </w:p>
        </w:tc>
      </w:tr>
      <w:tr w:rsidR="00EB5A68" w:rsidRPr="00CE1F25" w:rsidTr="00F9288B">
        <w:trPr>
          <w:tblHeader/>
        </w:trPr>
        <w:tc>
          <w:tcPr>
            <w:tcW w:w="42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2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5A68" w:rsidRPr="00984A94" w:rsidRDefault="00EB5A68" w:rsidP="00D821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4A94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B5A68" w:rsidRPr="00851BF9" w:rsidTr="00F9288B">
        <w:tc>
          <w:tcPr>
            <w:tcW w:w="426" w:type="dxa"/>
          </w:tcPr>
          <w:p w:rsidR="00EB5A68" w:rsidRPr="00851BF9" w:rsidRDefault="00EB5A68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EB5A68" w:rsidRPr="00851BF9" w:rsidRDefault="00EF63FA" w:rsidP="00EF63FA">
            <w:pPr>
              <w:pStyle w:val="ConsPlusNormal"/>
              <w:widowControl/>
              <w:ind w:right="-62"/>
              <w:rPr>
                <w:sz w:val="18"/>
                <w:szCs w:val="18"/>
              </w:rPr>
            </w:pP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рядка</w:t>
            </w:r>
            <w:proofErr w:type="spell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субсидий из бюджета городского округа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Верхотурс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кий Фонду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поддерж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малого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предпри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нимательства</w:t>
            </w:r>
            <w:proofErr w:type="spell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</w:t>
            </w:r>
            <w:proofErr w:type="gram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Верхотурский</w:t>
            </w:r>
            <w:proofErr w:type="gram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на реализацию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приятий </w:t>
            </w:r>
            <w:proofErr w:type="spellStart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пальной</w:t>
            </w:r>
            <w:proofErr w:type="spellEnd"/>
            <w:r w:rsidRPr="00EF63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городского округа Верхотурский «Со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F63FA">
              <w:rPr>
                <w:rFonts w:ascii="Times New Roman" w:hAnsi="Times New Roman" w:cs="Times New Roman"/>
                <w:sz w:val="18"/>
                <w:szCs w:val="18"/>
              </w:rPr>
              <w:t>действие развитию малого и среднего предпринимательства до 2025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</w:tcPr>
          <w:p w:rsidR="00EB5A68" w:rsidRPr="00851BF9" w:rsidRDefault="00EB5A68" w:rsidP="00F92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EB5A68" w:rsidRPr="00851BF9" w:rsidRDefault="00EF63F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3314B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6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EB5A68" w:rsidRPr="00851BF9" w:rsidRDefault="00851BF9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EB5A68" w:rsidRPr="00984A94" w:rsidRDefault="00EF63F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984A94" w:rsidRPr="00984A94">
              <w:rPr>
                <w:rFonts w:ascii="Times New Roman" w:hAnsi="Times New Roman" w:cs="Times New Roman"/>
                <w:sz w:val="18"/>
                <w:szCs w:val="18"/>
              </w:rPr>
              <w:t>.01.20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84A94" w:rsidRPr="00984A9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984A94" w:rsidRP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4A94" w:rsidRP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EB5A68" w:rsidRPr="00851BF9" w:rsidRDefault="00EF63F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B5A68" w:rsidRPr="00851BF9" w:rsidRDefault="00EF63FA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EB5A68" w:rsidRPr="00851BF9" w:rsidRDefault="0095380E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A3F02" w:rsidRPr="00851BF9" w:rsidTr="00F9288B">
        <w:tc>
          <w:tcPr>
            <w:tcW w:w="42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BA3F02" w:rsidRPr="00EF63FA" w:rsidRDefault="00EF63FA" w:rsidP="00984A94">
            <w:pPr>
              <w:pStyle w:val="ConsPlusTitle"/>
              <w:ind w:right="-62"/>
              <w:rPr>
                <w:rFonts w:eastAsiaTheme="minorEastAsia"/>
                <w:b w:val="0"/>
                <w:sz w:val="18"/>
                <w:szCs w:val="18"/>
              </w:rPr>
            </w:pPr>
            <w:r w:rsidRPr="00EF63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 внесении </w:t>
            </w:r>
            <w:proofErr w:type="gramStart"/>
            <w:r w:rsidRPr="00EF63F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измене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EF63FA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  <w:proofErr w:type="spellEnd"/>
            <w:proofErr w:type="gramEnd"/>
            <w:r w:rsidRPr="00EF63F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постановление Администрации городского округа Верхотурский от 26.11.2018г. № 979 «Об утверждении схемы размещения нестационарных торговых объектов на территории городского округа Верхотурский</w:t>
            </w:r>
          </w:p>
        </w:tc>
        <w:tc>
          <w:tcPr>
            <w:tcW w:w="1418" w:type="dxa"/>
          </w:tcPr>
          <w:p w:rsidR="00BA3F02" w:rsidRPr="00851BF9" w:rsidRDefault="00BA3F02" w:rsidP="00F9288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  <w:proofErr w:type="spellStart"/>
            <w:proofErr w:type="gram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эконо-мики</w:t>
            </w:r>
            <w:proofErr w:type="spellEnd"/>
            <w:proofErr w:type="gram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планиро-вания</w:t>
            </w:r>
            <w:proofErr w:type="spellEnd"/>
            <w:r w:rsidRPr="00851B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51BF9">
              <w:rPr>
                <w:rFonts w:ascii="Times New Roman" w:hAnsi="Times New Roman" w:cs="Times New Roman"/>
                <w:sz w:val="18"/>
                <w:szCs w:val="18"/>
              </w:rPr>
              <w:t>основная ОРВ</w:t>
            </w:r>
          </w:p>
        </w:tc>
        <w:tc>
          <w:tcPr>
            <w:tcW w:w="1412" w:type="dxa"/>
          </w:tcPr>
          <w:p w:rsidR="00BA3F02" w:rsidRPr="00851BF9" w:rsidRDefault="00984A94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6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75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низкая</w:t>
            </w:r>
          </w:p>
        </w:tc>
        <w:tc>
          <w:tcPr>
            <w:tcW w:w="1276" w:type="dxa"/>
          </w:tcPr>
          <w:p w:rsidR="00BA3F02" w:rsidRDefault="00984A94" w:rsidP="00EF63F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F63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BA3F02" w:rsidRDefault="00B40C54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4A94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BA3F02" w:rsidRDefault="00984A94" w:rsidP="00B40C5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12.03.20</w:t>
            </w:r>
            <w:r w:rsidR="00B40C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BA3F02" w:rsidRPr="00851BF9" w:rsidRDefault="00BA3F02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направлялась</w:t>
            </w:r>
          </w:p>
        </w:tc>
        <w:tc>
          <w:tcPr>
            <w:tcW w:w="1219" w:type="dxa"/>
          </w:tcPr>
          <w:p w:rsidR="00BA3F02" w:rsidRPr="00B40C54" w:rsidRDefault="00B40C54" w:rsidP="00D82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0C54">
              <w:rPr>
                <w:rFonts w:ascii="Times New Roman" w:hAnsi="Times New Roman" w:cs="Times New Roman"/>
                <w:sz w:val="18"/>
                <w:szCs w:val="18"/>
              </w:rPr>
              <w:t>Пирожкова Инга Юрьевна</w:t>
            </w:r>
          </w:p>
        </w:tc>
      </w:tr>
    </w:tbl>
    <w:p w:rsidR="00433C32" w:rsidRPr="00851BF9" w:rsidRDefault="00433C32">
      <w:bookmarkStart w:id="0" w:name="_GoBack"/>
      <w:bookmarkEnd w:id="0"/>
    </w:p>
    <w:sectPr w:rsidR="00433C32" w:rsidRPr="00851BF9" w:rsidSect="00B40C54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55"/>
    <w:rsid w:val="00177B55"/>
    <w:rsid w:val="00232C1B"/>
    <w:rsid w:val="00433C32"/>
    <w:rsid w:val="005311CB"/>
    <w:rsid w:val="005C2708"/>
    <w:rsid w:val="00851BF9"/>
    <w:rsid w:val="0095380E"/>
    <w:rsid w:val="00984A94"/>
    <w:rsid w:val="00B40C54"/>
    <w:rsid w:val="00BA3F02"/>
    <w:rsid w:val="00E3314B"/>
    <w:rsid w:val="00EB19DF"/>
    <w:rsid w:val="00EB5A68"/>
    <w:rsid w:val="00EF63FA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B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BA3F02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ConsPlusTitle">
    <w:name w:val="ConsPlusTitle"/>
    <w:rsid w:val="00984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19D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dcterms:created xsi:type="dcterms:W3CDTF">2019-02-25T05:13:00Z</dcterms:created>
  <dcterms:modified xsi:type="dcterms:W3CDTF">2021-03-01T08:34:00Z</dcterms:modified>
</cp:coreProperties>
</file>