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E7" w:rsidRPr="001501DF" w:rsidRDefault="00830DE7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1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E7" w:rsidRPr="001501DF" w:rsidRDefault="00830DE7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0DE7" w:rsidRPr="001501DF" w:rsidRDefault="00830DE7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D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1501D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830DE7" w:rsidRPr="001501DF" w:rsidRDefault="00830DE7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2"/>
          <w:sz w:val="28"/>
          <w:szCs w:val="28"/>
        </w:rPr>
      </w:pPr>
      <w:r w:rsidRPr="001501DF">
        <w:rPr>
          <w:rFonts w:ascii="Times New Roman" w:hAnsi="Times New Roman" w:cs="Times New Roman"/>
          <w:b/>
          <w:spacing w:val="52"/>
          <w:sz w:val="28"/>
          <w:szCs w:val="28"/>
        </w:rPr>
        <w:t>ПОСТАНОВЛЕНИЕ</w:t>
      </w:r>
    </w:p>
    <w:p w:rsidR="00830DE7" w:rsidRPr="001501DF" w:rsidRDefault="00830DE7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2"/>
          <w:sz w:val="28"/>
          <w:szCs w:val="28"/>
        </w:rPr>
      </w:pPr>
    </w:p>
    <w:p w:rsidR="0045520A" w:rsidRPr="001501DF" w:rsidRDefault="00830DE7" w:rsidP="009208CE">
      <w:pPr>
        <w:pStyle w:val="2"/>
        <w:suppressAutoHyphens/>
        <w:spacing w:before="0" w:beforeAutospacing="0" w:after="0" w:afterAutospacing="0"/>
        <w:jc w:val="both"/>
        <w:rPr>
          <w:sz w:val="24"/>
          <w:szCs w:val="24"/>
        </w:rPr>
      </w:pPr>
      <w:r w:rsidRPr="001501DF">
        <w:rPr>
          <w:sz w:val="24"/>
          <w:szCs w:val="24"/>
        </w:rPr>
        <w:t xml:space="preserve">от </w:t>
      </w:r>
      <w:r w:rsidR="009208CE">
        <w:rPr>
          <w:sz w:val="24"/>
          <w:szCs w:val="24"/>
        </w:rPr>
        <w:t>15.04.</w:t>
      </w:r>
      <w:r w:rsidR="00043F8F">
        <w:rPr>
          <w:sz w:val="24"/>
          <w:szCs w:val="24"/>
        </w:rPr>
        <w:t xml:space="preserve">2019г. № </w:t>
      </w:r>
      <w:r w:rsidR="009208CE">
        <w:rPr>
          <w:sz w:val="24"/>
          <w:szCs w:val="24"/>
        </w:rPr>
        <w:t>264</w:t>
      </w:r>
    </w:p>
    <w:p w:rsidR="00830DE7" w:rsidRPr="001501DF" w:rsidRDefault="0045520A" w:rsidP="009208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1DF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92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0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Верхотурье </w:t>
      </w:r>
    </w:p>
    <w:p w:rsidR="0045520A" w:rsidRPr="009208CE" w:rsidRDefault="0045520A" w:rsidP="00920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DE7" w:rsidRPr="009208CE" w:rsidRDefault="0045520A" w:rsidP="009208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208CE">
        <w:rPr>
          <w:rFonts w:ascii="Times New Roman" w:hAnsi="Times New Roman" w:cs="Times New Roman"/>
          <w:b/>
          <w:bCs/>
          <w:i/>
          <w:sz w:val="26"/>
          <w:szCs w:val="26"/>
        </w:rPr>
        <w:t>Об утверждении административного</w:t>
      </w:r>
      <w:r w:rsidR="00830DE7" w:rsidRPr="009208C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регламент по предоставлению муниципальной услуги «П</w:t>
      </w:r>
      <w:r w:rsidR="00830DE7" w:rsidRPr="009208CE">
        <w:rPr>
          <w:rFonts w:ascii="Times New Roman" w:hAnsi="Times New Roman" w:cs="Times New Roman"/>
          <w:b/>
          <w:i/>
          <w:sz w:val="26"/>
          <w:szCs w:val="26"/>
        </w:rPr>
        <w:t>редоставление информации об организации дополнительного образования</w:t>
      </w:r>
      <w:r w:rsidR="00830DE7" w:rsidRPr="009208CE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830DE7" w:rsidRPr="009208CE" w:rsidRDefault="00830DE7" w:rsidP="009208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830DE7" w:rsidRPr="009208CE" w:rsidRDefault="00830DE7" w:rsidP="009208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43F8F" w:rsidRPr="009208CE" w:rsidRDefault="00043F8F" w:rsidP="009208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08CE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Правительства Свердловской области от 17.10.2018г № 697-ПП «О разработке и утверждении административных регламентов осуществления государственного контроля (надзора) и</w:t>
      </w:r>
      <w:proofErr w:type="gramEnd"/>
      <w:r w:rsidRPr="009208CE">
        <w:rPr>
          <w:rFonts w:ascii="Times New Roman" w:hAnsi="Times New Roman"/>
          <w:sz w:val="26"/>
          <w:szCs w:val="26"/>
        </w:rPr>
        <w:t xml:space="preserve"> административных регламентов предоставления государственных услуг», постановлением Администрации городского округа Верхотурский от 27</w:t>
      </w:r>
      <w:r w:rsidRPr="009208CE">
        <w:rPr>
          <w:rFonts w:ascii="Times New Roman" w:hAnsi="Times New Roman"/>
          <w:color w:val="FF0000"/>
          <w:sz w:val="26"/>
          <w:szCs w:val="26"/>
        </w:rPr>
        <w:t>.</w:t>
      </w:r>
      <w:r w:rsidRPr="009208CE">
        <w:rPr>
          <w:rFonts w:ascii="Times New Roman" w:hAnsi="Times New Roman"/>
          <w:sz w:val="26"/>
          <w:szCs w:val="26"/>
        </w:rPr>
        <w:t>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 городского округа Верхотурский,</w:t>
      </w:r>
    </w:p>
    <w:p w:rsidR="00043F8F" w:rsidRPr="009208CE" w:rsidRDefault="00043F8F" w:rsidP="009208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08CE">
        <w:rPr>
          <w:rFonts w:ascii="Times New Roman" w:hAnsi="Times New Roman"/>
          <w:sz w:val="26"/>
          <w:szCs w:val="26"/>
        </w:rPr>
        <w:t>ПОСТАНОВЛЯЮ:</w:t>
      </w:r>
    </w:p>
    <w:p w:rsidR="00043F8F" w:rsidRPr="009208CE" w:rsidRDefault="00043F8F" w:rsidP="00920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208CE">
        <w:rPr>
          <w:rFonts w:ascii="Times New Roman" w:hAnsi="Times New Roman"/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="009208CE" w:rsidRPr="009208CE">
        <w:rPr>
          <w:rFonts w:ascii="Times New Roman" w:hAnsi="Times New Roman" w:cs="Times New Roman"/>
          <w:bCs/>
          <w:sz w:val="26"/>
          <w:szCs w:val="26"/>
        </w:rPr>
        <w:t>«П</w:t>
      </w:r>
      <w:r w:rsidR="009208CE" w:rsidRPr="009208CE">
        <w:rPr>
          <w:rFonts w:ascii="Times New Roman" w:hAnsi="Times New Roman" w:cs="Times New Roman"/>
          <w:sz w:val="26"/>
          <w:szCs w:val="26"/>
        </w:rPr>
        <w:t>редоставление информации об организации дополнительного образования</w:t>
      </w:r>
      <w:r w:rsidR="009208CE" w:rsidRPr="009208CE">
        <w:rPr>
          <w:rFonts w:ascii="Times New Roman" w:hAnsi="Times New Roman" w:cs="Times New Roman"/>
          <w:bCs/>
          <w:sz w:val="26"/>
          <w:szCs w:val="26"/>
        </w:rPr>
        <w:t>»</w:t>
      </w:r>
      <w:r w:rsidR="009208CE" w:rsidRPr="009208CE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r w:rsidRPr="009208CE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043F8F" w:rsidRPr="009208CE" w:rsidRDefault="00043F8F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8CE">
        <w:rPr>
          <w:rFonts w:ascii="Times New Roman" w:hAnsi="Times New Roman"/>
          <w:sz w:val="26"/>
          <w:szCs w:val="26"/>
        </w:rPr>
        <w:t>2.</w:t>
      </w:r>
      <w:r w:rsidRPr="009208CE">
        <w:rPr>
          <w:rFonts w:ascii="Times New Roman" w:hAnsi="Times New Roman"/>
          <w:bCs/>
          <w:sz w:val="26"/>
          <w:szCs w:val="26"/>
        </w:rPr>
        <w:t>Признать утратившим силу постановление Администрации городского округа Верхотурский от 31.12.2015 № 1213 «</w:t>
      </w:r>
      <w:r w:rsidRPr="009208CE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 по предоставлению муниципальной услуги «П</w:t>
      </w:r>
      <w:r w:rsidRPr="009208CE">
        <w:rPr>
          <w:rFonts w:ascii="Times New Roman" w:hAnsi="Times New Roman" w:cs="Times New Roman"/>
          <w:sz w:val="26"/>
          <w:szCs w:val="26"/>
        </w:rPr>
        <w:t>редоставление информации об организации дополнительного образования</w:t>
      </w:r>
      <w:r w:rsidRPr="009208CE">
        <w:rPr>
          <w:rFonts w:ascii="Times New Roman" w:hAnsi="Times New Roman" w:cs="Times New Roman"/>
          <w:bCs/>
          <w:sz w:val="26"/>
          <w:szCs w:val="26"/>
        </w:rPr>
        <w:t>»</w:t>
      </w:r>
    </w:p>
    <w:p w:rsidR="00043F8F" w:rsidRPr="009208CE" w:rsidRDefault="00043F8F" w:rsidP="009208C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8CE">
        <w:rPr>
          <w:rFonts w:ascii="Times New Roman" w:hAnsi="Times New Roman" w:cs="Times New Roman"/>
          <w:bCs/>
          <w:sz w:val="26"/>
          <w:szCs w:val="26"/>
        </w:rPr>
        <w:t>(с изменениями от 31.12.2015г. № 1210, 26.01.2017 № 51).</w:t>
      </w:r>
    </w:p>
    <w:p w:rsidR="00043F8F" w:rsidRPr="009208CE" w:rsidRDefault="00043F8F" w:rsidP="009208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8CE">
        <w:rPr>
          <w:rFonts w:ascii="Times New Roman" w:hAnsi="Times New Roman"/>
          <w:sz w:val="26"/>
          <w:szCs w:val="26"/>
        </w:rPr>
        <w:t>3.Управлению образования Администрации городского округа Верхотурский (Храмцов А.В.)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043F8F" w:rsidRPr="009208CE" w:rsidRDefault="00043F8F" w:rsidP="009208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8CE">
        <w:rPr>
          <w:rFonts w:ascii="Times New Roman" w:hAnsi="Times New Roman"/>
          <w:bCs/>
          <w:sz w:val="26"/>
          <w:szCs w:val="26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43F8F" w:rsidRPr="009208CE" w:rsidRDefault="00043F8F" w:rsidP="009208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8CE">
        <w:rPr>
          <w:rFonts w:ascii="Times New Roman" w:hAnsi="Times New Roman"/>
          <w:sz w:val="26"/>
          <w:szCs w:val="26"/>
        </w:rPr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43F8F" w:rsidRPr="009208CE" w:rsidRDefault="00043F8F" w:rsidP="009208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43F8F" w:rsidRPr="009208CE" w:rsidRDefault="00043F8F" w:rsidP="009208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43F8F" w:rsidRPr="009208CE" w:rsidRDefault="00043F8F" w:rsidP="009208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43F8F" w:rsidRPr="009208CE" w:rsidRDefault="00043F8F" w:rsidP="009208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08CE">
        <w:rPr>
          <w:rFonts w:ascii="Times New Roman" w:hAnsi="Times New Roman"/>
          <w:sz w:val="26"/>
          <w:szCs w:val="26"/>
        </w:rPr>
        <w:t xml:space="preserve">Глава </w:t>
      </w:r>
    </w:p>
    <w:p w:rsidR="003D5F22" w:rsidRPr="009208CE" w:rsidRDefault="00043F8F" w:rsidP="009208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08CE">
        <w:rPr>
          <w:rFonts w:ascii="Times New Roman" w:hAnsi="Times New Roman"/>
          <w:sz w:val="26"/>
          <w:szCs w:val="26"/>
        </w:rPr>
        <w:t xml:space="preserve">городского округа Верхотурский                                                      </w:t>
      </w:r>
      <w:r w:rsidR="009208CE">
        <w:rPr>
          <w:rFonts w:ascii="Times New Roman" w:hAnsi="Times New Roman"/>
          <w:sz w:val="26"/>
          <w:szCs w:val="26"/>
        </w:rPr>
        <w:t xml:space="preserve">    </w:t>
      </w:r>
      <w:r w:rsidRPr="009208CE">
        <w:rPr>
          <w:rFonts w:ascii="Times New Roman" w:hAnsi="Times New Roman"/>
          <w:sz w:val="26"/>
          <w:szCs w:val="26"/>
        </w:rPr>
        <w:t>А.Г.</w:t>
      </w:r>
      <w:r w:rsidR="009208CE">
        <w:rPr>
          <w:rFonts w:ascii="Times New Roman" w:hAnsi="Times New Roman"/>
          <w:sz w:val="26"/>
          <w:szCs w:val="26"/>
        </w:rPr>
        <w:t xml:space="preserve"> </w:t>
      </w:r>
      <w:r w:rsidRPr="009208CE">
        <w:rPr>
          <w:rFonts w:ascii="Times New Roman" w:hAnsi="Times New Roman"/>
          <w:sz w:val="26"/>
          <w:szCs w:val="26"/>
        </w:rPr>
        <w:t>Лиханов</w:t>
      </w:r>
    </w:p>
    <w:p w:rsidR="00CC5EF8" w:rsidRPr="009208CE" w:rsidRDefault="009208CE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CC5EF8" w:rsidRPr="009208CE" w:rsidRDefault="00CC5EF8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CC5EF8" w:rsidRPr="009208CE" w:rsidRDefault="00CC5EF8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</w:p>
    <w:p w:rsidR="00CC5EF8" w:rsidRPr="009208CE" w:rsidRDefault="009208CE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от 15.04.2019г. № 264</w:t>
      </w:r>
    </w:p>
    <w:p w:rsidR="00922330" w:rsidRPr="009208CE" w:rsidRDefault="00CC5EF8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208CE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330" w:rsidRPr="009208CE" w:rsidRDefault="00922330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EF8" w:rsidRPr="009208CE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EF8" w:rsidRPr="009208C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</w:p>
    <w:p w:rsidR="00CC5EF8" w:rsidRPr="009208CE" w:rsidRDefault="00CC5EF8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922330" w:rsidRPr="009208CE" w:rsidRDefault="00CC5EF8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</w:t>
      </w:r>
    </w:p>
    <w:p w:rsidR="00922330" w:rsidRPr="009208CE" w:rsidRDefault="00922330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EF8" w:rsidRPr="009208CE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5EF8" w:rsidRPr="009208CE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  <w:r w:rsidR="00CC5EF8" w:rsidRPr="0092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EF8" w:rsidRPr="009208CE" w:rsidRDefault="00CC5EF8" w:rsidP="009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</w:p>
    <w:p w:rsidR="00922330" w:rsidRPr="009208CE" w:rsidRDefault="00CC5EF8" w:rsidP="0092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30" w:rsidRPr="009208CE" w:rsidRDefault="009208CE" w:rsidP="0092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/>
          <w:b/>
          <w:sz w:val="24"/>
          <w:szCs w:val="24"/>
        </w:rPr>
        <w:t>А</w:t>
      </w:r>
      <w:r w:rsidRPr="009208CE">
        <w:rPr>
          <w:rFonts w:ascii="Times New Roman" w:hAnsi="Times New Roman"/>
          <w:b/>
          <w:sz w:val="24"/>
          <w:szCs w:val="24"/>
        </w:rPr>
        <w:t xml:space="preserve">дминистративный регламент предоставления муниципальной услуги </w:t>
      </w:r>
      <w:r w:rsidRPr="009208CE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Pr="009208CE">
        <w:rPr>
          <w:rFonts w:ascii="Times New Roman" w:hAnsi="Times New Roman" w:cs="Times New Roman"/>
          <w:b/>
          <w:sz w:val="24"/>
          <w:szCs w:val="24"/>
        </w:rPr>
        <w:t>редоставление информации об организации дополнительного образования</w:t>
      </w:r>
      <w:r w:rsidRPr="009208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08CE" w:rsidRDefault="009208CE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Раздел 1.  Общие положения</w:t>
      </w:r>
    </w:p>
    <w:p w:rsidR="00922330" w:rsidRPr="009208CE" w:rsidRDefault="00922330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922330" w:rsidRPr="009208CE" w:rsidRDefault="00922330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30" w:rsidRPr="009208CE" w:rsidRDefault="00922330" w:rsidP="009208CE">
      <w:pPr>
        <w:tabs>
          <w:tab w:val="left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1.Административный регламент предоставления муниципальной услуги «</w:t>
      </w:r>
      <w:r w:rsidRPr="009208CE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об организации дополнительного образования» </w:t>
      </w:r>
      <w:r w:rsidRPr="009208CE">
        <w:rPr>
          <w:rFonts w:ascii="Times New Roman" w:hAnsi="Times New Roman" w:cs="Times New Roman"/>
          <w:sz w:val="24"/>
          <w:szCs w:val="24"/>
        </w:rPr>
        <w:t xml:space="preserve">(далее регламент) </w:t>
      </w:r>
      <w:r w:rsidRPr="009208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устанавливает порядок и стандарт предоставления муниципальной услуги </w:t>
      </w:r>
      <w:r w:rsidRPr="009208CE">
        <w:rPr>
          <w:rFonts w:ascii="Times New Roman" w:hAnsi="Times New Roman" w:cs="Times New Roman"/>
          <w:sz w:val="24"/>
          <w:szCs w:val="24"/>
        </w:rPr>
        <w:t>«</w:t>
      </w:r>
      <w:r w:rsidRPr="009208CE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организации дополнительного образования»</w:t>
      </w:r>
      <w:r w:rsidR="00345163" w:rsidRPr="00920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8CE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154A9C" w:rsidRPr="00920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8CE">
        <w:rPr>
          <w:rFonts w:ascii="Times New Roman" w:hAnsi="Times New Roman" w:cs="Times New Roman"/>
          <w:bCs/>
          <w:sz w:val="24"/>
          <w:szCs w:val="24"/>
        </w:rPr>
        <w:t>муниципальная услуга).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208CE">
        <w:rPr>
          <w:rFonts w:ascii="Times New Roman" w:hAnsi="Times New Roman" w:cs="Times New Roman"/>
          <w:bCs/>
          <w:sz w:val="24"/>
          <w:szCs w:val="24"/>
        </w:rPr>
        <w:t>2.</w:t>
      </w:r>
      <w:r w:rsidRPr="009208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Регламент устанавливает сроки и последовательность осуществления административных процедур (действий) при предоставлении муниципальной услуги, порядок взаимодействия между должностными лицами, взаимодействия с заявителями.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22330" w:rsidRPr="009208CE" w:rsidRDefault="00922330" w:rsidP="009208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9208C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Круг заявителей</w:t>
      </w:r>
    </w:p>
    <w:p w:rsidR="00922330" w:rsidRPr="009208CE" w:rsidRDefault="00922330" w:rsidP="009208CE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3.Получателями муниципальной услуги являются все заинтересованные лица – граждане Российской Федерации, иностранные граждане и лица без гражданства.</w:t>
      </w:r>
    </w:p>
    <w:p w:rsidR="00922330" w:rsidRPr="009208CE" w:rsidRDefault="00922330" w:rsidP="009208CE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22330" w:rsidRPr="009208CE" w:rsidRDefault="00922330" w:rsidP="009208CE">
      <w:p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4.Информирование заявителей о порядке предоставления муниципальной услуги осуществляется руководителями и специалистами Управления образования Администрации городского округа Верхотурский (далее – Управление образования), м</w:t>
      </w:r>
      <w:r w:rsidR="00ED4B30"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униципальных образовательных учреждений дополнительного образования</w:t>
      </w: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образовательные учреждения), государственных учреждений Свердловской области «Многофункциональный центр» (далее – МФЦ), по телефонам Управления образования, образовательных учреждений, МФЦ, а также при личном обращении заявителя.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5.Информация о месте нахождения, графиках (режиме) работы, номерах контактных телефонов, адресах электронной почты и официальных сайтов Управления образования, образовательных учреждений, информация о  порядке и сроках предоставления муниципальной услуги размещается в информационно-телекоммуникационной сети «Интернет» (далее - сеть Интернет) на Едином портале государственных и муниципальных услуг www.gosuslugi.ru, официальных сайтах образовательных учреждений в сети Интернет и информационных стендах, размещаемых в помещениях</w:t>
      </w:r>
      <w:proofErr w:type="gramEnd"/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образовательных учреждений, на официальном сайте МФЦ (</w:t>
      </w:r>
      <w:r w:rsidRPr="009208C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www</w:t>
      </w: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spellStart"/>
      <w:r w:rsidRPr="009208C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mfc</w:t>
      </w:r>
      <w:proofErr w:type="spellEnd"/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66.</w:t>
      </w:r>
      <w:proofErr w:type="spellStart"/>
      <w:r w:rsidRPr="009208C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ru</w:t>
      </w:r>
      <w:proofErr w:type="spellEnd"/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), а также предоставляется непосредственно при личном приеме, а также по телефону.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6.Основными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lastRenderedPageBreak/>
        <w:t>7.При общении с гражданами (по телефону или лично) сотрудники Управления</w:t>
      </w:r>
      <w:r w:rsidR="00B96795" w:rsidRPr="009208CE">
        <w:rPr>
          <w:rFonts w:ascii="Times New Roman" w:hAnsi="Times New Roman" w:cs="Times New Roman"/>
          <w:sz w:val="24"/>
          <w:szCs w:val="24"/>
        </w:rPr>
        <w:t xml:space="preserve"> образования, образовательных уч</w:t>
      </w:r>
      <w:r w:rsidRPr="009208CE">
        <w:rPr>
          <w:rFonts w:ascii="Times New Roman" w:hAnsi="Times New Roman" w:cs="Times New Roman"/>
          <w:sz w:val="24"/>
          <w:szCs w:val="24"/>
        </w:rPr>
        <w:t xml:space="preserve">реждений должны корректно </w:t>
      </w:r>
      <w:r w:rsidRPr="009208CE">
        <w:rPr>
          <w:rFonts w:ascii="Times New Roman" w:hAnsi="Times New Roman" w:cs="Times New Roman"/>
          <w:sz w:val="24"/>
          <w:szCs w:val="24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color w:val="000000"/>
          <w:sz w:val="24"/>
          <w:szCs w:val="24"/>
        </w:rPr>
        <w:t xml:space="preserve">8.Информирование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9208CE">
        <w:rPr>
          <w:rFonts w:ascii="Times New Roman" w:hAnsi="Times New Roman" w:cs="Times New Roman"/>
          <w:color w:val="000000"/>
          <w:sz w:val="24"/>
          <w:szCs w:val="24"/>
        </w:rPr>
        <w:t>автоинформирования</w:t>
      </w:r>
      <w:proofErr w:type="spellEnd"/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b/>
          <w:sz w:val="24"/>
          <w:szCs w:val="24"/>
        </w:rPr>
        <w:t>Раздел 2. Стандарт предоставления муниципальной услуги.</w:t>
      </w:r>
    </w:p>
    <w:p w:rsidR="00922330" w:rsidRPr="009208CE" w:rsidRDefault="00922330" w:rsidP="009208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9.Наименование муниципальной услуги – </w:t>
      </w:r>
      <w:r w:rsidRPr="009208CE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организации дополнительного образования</w:t>
      </w:r>
      <w:r w:rsidR="00ED4B30" w:rsidRPr="009208CE">
        <w:rPr>
          <w:rFonts w:ascii="Times New Roman" w:hAnsi="Times New Roman" w:cs="Times New Roman"/>
          <w:sz w:val="24"/>
          <w:szCs w:val="24"/>
        </w:rPr>
        <w:t>.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Pr="009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Муниципальную услугу предоставляют муниципальные  образовательные учреждения </w:t>
      </w:r>
      <w:r w:rsidR="00ED4B30" w:rsidRPr="009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дополнительного образования </w:t>
      </w:r>
      <w:r w:rsidRPr="009208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(далее – образовательные учреждения), подведомственные Управлению</w:t>
      </w:r>
      <w:r w:rsidRPr="00920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 Администрации городского округа Верх</w:t>
      </w:r>
      <w:r w:rsidR="00ED4B30" w:rsidRPr="00920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отурский, Управление образования – в части устного информирования.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образования, МФЦ.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208C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9208CE">
        <w:rPr>
          <w:rFonts w:ascii="Times New Roman" w:hAnsi="Times New Roman" w:cs="Times New Roman"/>
          <w:sz w:val="24"/>
          <w:szCs w:val="24"/>
        </w:rPr>
        <w:t xml:space="preserve">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:rsidR="00922330" w:rsidRPr="009208CE" w:rsidRDefault="00922330" w:rsidP="009208CE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</w:rPr>
      </w:pPr>
    </w:p>
    <w:p w:rsidR="00922330" w:rsidRPr="009208CE" w:rsidRDefault="00922330" w:rsidP="009208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государственной услуги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22330" w:rsidRPr="009208CE" w:rsidRDefault="00922330" w:rsidP="009208C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устный или письменный</w:t>
      </w:r>
      <w:r w:rsidR="00ED4B30" w:rsidRPr="009208CE">
        <w:rPr>
          <w:rFonts w:ascii="Times New Roman" w:hAnsi="Times New Roman" w:cs="Times New Roman"/>
          <w:sz w:val="24"/>
          <w:szCs w:val="24"/>
        </w:rPr>
        <w:t xml:space="preserve"> ответ должностного </w:t>
      </w:r>
      <w:r w:rsidRPr="009208CE">
        <w:rPr>
          <w:rFonts w:ascii="Times New Roman" w:hAnsi="Times New Roman" w:cs="Times New Roman"/>
          <w:sz w:val="24"/>
          <w:szCs w:val="24"/>
        </w:rPr>
        <w:t>лица муниципального образовательного учреждения, содержащий информацию об организации дополнительного образования  в муниципальных образовательных учреждениях</w:t>
      </w:r>
      <w:r w:rsidR="00ED4B30" w:rsidRPr="009208C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208CE">
        <w:rPr>
          <w:rFonts w:ascii="Times New Roman" w:hAnsi="Times New Roman" w:cs="Times New Roman"/>
          <w:sz w:val="24"/>
          <w:szCs w:val="24"/>
        </w:rPr>
        <w:t>, расположенных на территории  городского округа Верхотурский.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bCs/>
          <w:sz w:val="24"/>
          <w:szCs w:val="24"/>
        </w:rPr>
        <w:t>14.Срок предоставления муниципальной услуги: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Письменные обращения подлежат обязательной регистрации в день поступления. Срок рассмотрения письменных обращений не более 30 дней со дня регистрации обращения.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обращения заявителя через МФЦ срок предоставления муниципальной услуги исчисляется с момента регистрации в образовательном учреждении.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15.Перечень </w:t>
      </w:r>
      <w:proofErr w:type="gramStart"/>
      <w:r w:rsidRPr="009208CE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официальных сайтах образовательных учреждений в сети «Интернет» и на Едином портале </w:t>
      </w:r>
      <w:hyperlink r:id="rId7" w:history="1">
        <w:r w:rsidRPr="009208C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https://www.gosuslugi.ru</w:t>
        </w:r>
      </w:hyperlink>
      <w:r w:rsidRPr="009208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учреждения обеспечивают размещение и актуализацию перечня указанных нормативных актов на своих официальных сайтах в сети «Интернет».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9208CE">
        <w:rPr>
          <w:rFonts w:ascii="Times New Roman" w:hAnsi="Times New Roman" w:cs="Times New Roman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являющихся необходимыми и обязательными</w:t>
      </w:r>
      <w:r w:rsidR="00920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8C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16.Для получения муниципальной услуги заявитель представляет в образовательные учреждения, либо в МФЦ: </w:t>
      </w:r>
      <w:r w:rsidRPr="009208C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922330" w:rsidRPr="009208CE" w:rsidRDefault="00922330" w:rsidP="00920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письменное обращение заинтересованного лица по вопросу предоставления информации об организации </w:t>
      </w:r>
      <w:r w:rsidR="00ED4B30" w:rsidRPr="009208C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образовательных организациях дополнительного образования, </w:t>
      </w:r>
      <w:r w:rsidRPr="009208CE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ED4B30" w:rsidRPr="009208CE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17.Для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образовательные учреждения.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18.Заявление и документы, необходимые для предоставления муниципальной услуги, указанные в пункте 16 настоящего регламента, представляются в образовательные учреждения посредством личного обращения </w:t>
      </w:r>
      <w:r w:rsidR="00ED4B30" w:rsidRPr="009208CE">
        <w:rPr>
          <w:rFonts w:ascii="Times New Roman" w:hAnsi="Times New Roman" w:cs="Times New Roman"/>
          <w:sz w:val="24"/>
          <w:szCs w:val="24"/>
        </w:rPr>
        <w:t xml:space="preserve">заявителя или  через МФЦ, </w:t>
      </w:r>
      <w:r w:rsidR="00A669E7" w:rsidRPr="009208CE">
        <w:rPr>
          <w:rFonts w:ascii="Times New Roman" w:hAnsi="Times New Roman" w:cs="Times New Roman"/>
          <w:sz w:val="24"/>
          <w:szCs w:val="24"/>
        </w:rPr>
        <w:t xml:space="preserve"> </w:t>
      </w:r>
      <w:r w:rsidR="00ED4B30" w:rsidRPr="009208CE">
        <w:rPr>
          <w:rFonts w:ascii="Times New Roman" w:hAnsi="Times New Roman" w:cs="Times New Roman"/>
          <w:sz w:val="24"/>
          <w:szCs w:val="24"/>
        </w:rPr>
        <w:t>либо с использованием информацио</w:t>
      </w:r>
      <w:r w:rsidR="00A669E7" w:rsidRPr="009208CE">
        <w:rPr>
          <w:rFonts w:ascii="Times New Roman" w:hAnsi="Times New Roman" w:cs="Times New Roman"/>
          <w:sz w:val="24"/>
          <w:szCs w:val="24"/>
        </w:rPr>
        <w:t>нно-коммуникационных технологий.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9208CE">
        <w:rPr>
          <w:rFonts w:ascii="Times New Roman" w:hAnsi="Times New Roman" w:cs="Times New Roman"/>
          <w:b/>
          <w:sz w:val="24"/>
          <w:szCs w:val="24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</w:t>
      </w:r>
      <w:r w:rsidRPr="009208CE">
        <w:rPr>
          <w:rFonts w:ascii="Times New Roman" w:hAnsi="Times New Roman" w:cs="Times New Roman"/>
          <w:b/>
          <w:sz w:val="24"/>
          <w:szCs w:val="24"/>
        </w:rPr>
        <w:br/>
        <w:t>в предоставлении муниципальных услуг, и которые заявитель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19.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 не </w:t>
      </w:r>
      <w:proofErr w:type="gramStart"/>
      <w:r w:rsidRPr="009208CE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9208CE">
        <w:rPr>
          <w:rFonts w:ascii="Times New Roman" w:hAnsi="Times New Roman" w:cs="Times New Roman"/>
          <w:sz w:val="24"/>
          <w:szCs w:val="24"/>
        </w:rPr>
        <w:t>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22330" w:rsidRPr="009208CE" w:rsidRDefault="00922330" w:rsidP="0092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20. Запрещается требовать от заявителя: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</w:t>
      </w:r>
      <w:r w:rsidRPr="009208CE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9208CE">
        <w:rPr>
          <w:rFonts w:ascii="Times New Roman" w:hAnsi="Times New Roman" w:cs="Times New Roman"/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4)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5)наличие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6)истечение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7)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  <w:proofErr w:type="gramStart"/>
      <w:r w:rsidRPr="009208CE">
        <w:rPr>
          <w:rFonts w:ascii="Times New Roman" w:hAnsi="Times New Roman" w:cs="Times New Roman"/>
          <w:sz w:val="24"/>
          <w:szCs w:val="24"/>
        </w:rPr>
        <w:t>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  <w:proofErr w:type="gramEnd"/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8) представления документов, подтверждающих внесение заявителем платы за предоставление государственной услуги.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запрещается: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Управления образования;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 образования.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21.Основаниями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1) отсутствие в заявлении фамилии, имени, отчества (при наличии) заявителя, его направившего, и (или) почтового адреса, по которому должен быть направлен ответ о результатах рассмотрения заявления;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2) неподдающийся прочтению текст, в том числе текст на иностранном языке.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922330" w:rsidRPr="009208CE" w:rsidRDefault="00922330" w:rsidP="00920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lastRenderedPageBreak/>
        <w:t>22.Основанием для приостановления предоставления муниципальной услуги является:</w:t>
      </w:r>
    </w:p>
    <w:p w:rsidR="00922330" w:rsidRPr="009208CE" w:rsidRDefault="00922330" w:rsidP="00920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1) 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922330" w:rsidRPr="009208CE" w:rsidRDefault="00922330" w:rsidP="00920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2)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922330" w:rsidRPr="009208CE" w:rsidRDefault="00922330" w:rsidP="00920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3) текст письменного обращения не поддается прочтению, в том числе фамилия и почтовый адрес заявителя;</w:t>
      </w:r>
    </w:p>
    <w:p w:rsidR="00922330" w:rsidRPr="009208CE" w:rsidRDefault="00922330" w:rsidP="009208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4) наличие данного заявителю ранее ответа по существу поставленных в письменном обращении вопросов.</w:t>
      </w:r>
    </w:p>
    <w:p w:rsidR="00922330" w:rsidRPr="009208CE" w:rsidRDefault="00922330" w:rsidP="0092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208CE">
        <w:rPr>
          <w:rFonts w:ascii="Times New Roman" w:hAnsi="Times New Roman" w:cs="Times New Roman"/>
          <w:b/>
          <w:sz w:val="24"/>
          <w:szCs w:val="24"/>
        </w:rPr>
        <w:br/>
        <w:t>в предоставлении муниципальной услуги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9208CE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</w:t>
      </w:r>
      <w:r w:rsidRPr="009208CE">
        <w:rPr>
          <w:rFonts w:ascii="Times New Roman" w:hAnsi="Times New Roman" w:cs="Times New Roman"/>
          <w:sz w:val="24"/>
          <w:szCs w:val="24"/>
        </w:rPr>
        <w:br/>
        <w:t>для предоставления государственной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</w:t>
      </w:r>
      <w:proofErr w:type="gramEnd"/>
      <w:r w:rsidRPr="009208CE">
        <w:rPr>
          <w:rFonts w:ascii="Times New Roman" w:hAnsi="Times New Roman" w:cs="Times New Roman"/>
          <w:sz w:val="24"/>
          <w:szCs w:val="24"/>
        </w:rPr>
        <w:t xml:space="preserve">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</w:t>
      </w:r>
      <w:r w:rsidRPr="009208CE">
        <w:rPr>
          <w:rFonts w:ascii="Times New Roman" w:hAnsi="Times New Roman" w:cs="Times New Roman"/>
          <w:sz w:val="24"/>
          <w:szCs w:val="24"/>
        </w:rPr>
        <w:br/>
        <w:t>не предусмотрено.</w:t>
      </w:r>
    </w:p>
    <w:p w:rsidR="00922330" w:rsidRPr="009208CE" w:rsidRDefault="00922330" w:rsidP="009208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24.Муниципальная услуга предоставляется без взимания государственной пошлины или иной платы.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9208CE">
        <w:rPr>
          <w:rFonts w:ascii="Times New Roman" w:hAnsi="Times New Roman" w:cs="Times New Roman"/>
          <w:b/>
          <w:sz w:val="24"/>
          <w:szCs w:val="24"/>
        </w:rPr>
        <w:t xml:space="preserve"> услуги, включая информацию </w:t>
      </w:r>
      <w:r w:rsidRPr="009208CE">
        <w:rPr>
          <w:rFonts w:ascii="Times New Roman" w:hAnsi="Times New Roman" w:cs="Times New Roman"/>
          <w:b/>
          <w:sz w:val="24"/>
          <w:szCs w:val="24"/>
        </w:rPr>
        <w:t>о методике расчета размера такой платы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25.Услуг,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  <w:r w:rsidRPr="009208CE" w:rsidDel="00252C1E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208CE"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26. Максимальный срок ожидания в очереди при подаче запроса о предоставлении муниципальной услуги и при получении результата муниципальной услуги в образовательных учреждениях не должен превышать 15 минут.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27.Регистрация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</w:t>
      </w:r>
      <w:r w:rsidRPr="009208CE">
        <w:rPr>
          <w:rFonts w:ascii="Times New Roman" w:hAnsi="Times New Roman" w:cs="Times New Roman"/>
          <w:sz w:val="24"/>
          <w:szCs w:val="24"/>
        </w:rPr>
        <w:lastRenderedPageBreak/>
        <w:t>день их поступления в образовательное учреждение, при обращении лично, либо через МФЦ.</w:t>
      </w:r>
    </w:p>
    <w:p w:rsidR="00922330" w:rsidRPr="009208CE" w:rsidRDefault="00922330" w:rsidP="009208C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28.В случае если </w:t>
      </w:r>
      <w:r w:rsidRPr="009208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 и иные </w:t>
      </w:r>
      <w:r w:rsidRPr="009208CE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форме, образовательное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9208CE">
        <w:rPr>
          <w:rFonts w:ascii="Times New Roman" w:hAnsi="Times New Roman" w:cs="Times New Roman"/>
          <w:sz w:val="24"/>
          <w:szCs w:val="24"/>
        </w:rPr>
        <w:t>Регистрация запроса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образовательном учреждении.</w:t>
      </w:r>
      <w:proofErr w:type="gramEnd"/>
    </w:p>
    <w:p w:rsidR="00922330" w:rsidRPr="009208CE" w:rsidRDefault="00922330" w:rsidP="009208C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29.Регистрация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208CE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30.В помещениях, в которых предоставляется государственная услуга, обеспечивается: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CE">
        <w:rPr>
          <w:rFonts w:ascii="Times New Roman" w:hAnsi="Times New Roman" w:cs="Times New Roman"/>
          <w:bCs/>
          <w:sz w:val="24"/>
          <w:szCs w:val="24"/>
        </w:rPr>
        <w:t>возможность беспрепятственного входа в объекты и выхода из них;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CE">
        <w:rPr>
          <w:rFonts w:ascii="Times New Roman" w:hAnsi="Times New Roman" w:cs="Times New Roman"/>
          <w:bCs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9208CE">
        <w:rPr>
          <w:rFonts w:ascii="Times New Roman" w:hAnsi="Times New Roman" w:cs="Times New Roman"/>
          <w:bCs/>
          <w:sz w:val="24"/>
          <w:szCs w:val="24"/>
        </w:rPr>
        <w:t>ассистивных</w:t>
      </w:r>
      <w:proofErr w:type="spellEnd"/>
      <w:r w:rsidRPr="009208CE">
        <w:rPr>
          <w:rFonts w:ascii="Times New Roman" w:hAnsi="Times New Roman" w:cs="Times New Roman"/>
          <w:bCs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9208CE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9208CE">
        <w:rPr>
          <w:rFonts w:ascii="Times New Roman" w:hAnsi="Times New Roman" w:cs="Times New Roman"/>
          <w:sz w:val="24"/>
          <w:szCs w:val="24"/>
        </w:rPr>
        <w:t>);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4) помещения должны иметь туалет со свободным доступом к нему </w:t>
      </w:r>
      <w:r w:rsidRPr="009208CE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9208CE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9208CE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5) места информирования, предназначенные для ознакомления граждан </w:t>
      </w:r>
      <w:r w:rsidRPr="009208CE">
        <w:rPr>
          <w:rFonts w:ascii="Times New Roman" w:hAnsi="Times New Roman" w:cs="Times New Roman"/>
          <w:sz w:val="24"/>
          <w:szCs w:val="24"/>
        </w:rPr>
        <w:br/>
        <w:t>с информационными материалами, оборудуются: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мультимедийной информации </w:t>
      </w:r>
      <w:r w:rsidRPr="009208CE">
        <w:rPr>
          <w:rFonts w:ascii="Times New Roman" w:hAnsi="Times New Roman" w:cs="Times New Roman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услуги, </w:t>
      </w:r>
      <w:r w:rsidRPr="009208CE">
        <w:rPr>
          <w:rFonts w:ascii="Times New Roman" w:hAnsi="Times New Roman" w:cs="Times New Roman"/>
          <w:b/>
          <w:sz w:val="24"/>
          <w:szCs w:val="24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9208CE">
        <w:rPr>
          <w:rFonts w:ascii="Times New Roman" w:hAnsi="Times New Roman" w:cs="Times New Roman"/>
          <w:b/>
          <w:sz w:val="24"/>
          <w:szCs w:val="24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920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08CE">
        <w:rPr>
          <w:rFonts w:ascii="Times New Roman" w:hAnsi="Times New Roman" w:cs="Times New Roman"/>
          <w:b/>
          <w:sz w:val="24"/>
          <w:szCs w:val="24"/>
        </w:rPr>
        <w:t>подразделении</w:t>
      </w:r>
      <w:proofErr w:type="gramEnd"/>
      <w:r w:rsidRPr="009208CE"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31.Показателями доступности и качества</w:t>
      </w:r>
      <w:r w:rsidRPr="00920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8CE">
        <w:rPr>
          <w:rFonts w:ascii="Times New Roman" w:hAnsi="Times New Roman" w:cs="Times New Roman"/>
          <w:sz w:val="24"/>
          <w:szCs w:val="24"/>
        </w:rPr>
        <w:t>предоставления государственной услуги являются: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2) возможность получения муниципальной услуги в МФЦ (в том числе в полном объеме);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32.При предоставлении муниципальной услуги взаимодействие заявителя </w:t>
      </w:r>
      <w:r w:rsidRPr="009208CE">
        <w:rPr>
          <w:rFonts w:ascii="Times New Roman" w:hAnsi="Times New Roman" w:cs="Times New Roman"/>
          <w:sz w:val="24"/>
          <w:szCs w:val="24"/>
        </w:rPr>
        <w:br/>
        <w:t xml:space="preserve">с должностными лицами организации, МФЦ осуществляется не более 2 раз в следующих случаях: при обращении заявителя, при получении результата. </w:t>
      </w:r>
      <w:r w:rsidRPr="009208CE">
        <w:rPr>
          <w:rFonts w:ascii="Times New Roman" w:hAnsi="Times New Roman" w:cs="Times New Roman"/>
          <w:sz w:val="24"/>
          <w:szCs w:val="24"/>
        </w:rPr>
        <w:br/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08CE">
        <w:rPr>
          <w:rFonts w:ascii="Times New Roman" w:hAnsi="Times New Roman" w:cs="Times New Roman"/>
          <w:b/>
          <w:bCs/>
          <w:iCs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33. Прием документов на предоставление услуги в МФЦ осуществляется на основании заключенного Соглашения о взаимодействии между Уполномоченным органом в лице Адм</w:t>
      </w:r>
      <w:r w:rsidR="00A669E7" w:rsidRPr="009208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>нистрации городского округа Верхотурский и МФЦ.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34.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35. Исчерпывающий перечень административных процедур (действий) </w:t>
      </w:r>
      <w:r w:rsidRPr="009208CE">
        <w:rPr>
          <w:rFonts w:ascii="Times New Roman" w:hAnsi="Times New Roman" w:cs="Times New Roman"/>
          <w:sz w:val="24"/>
          <w:szCs w:val="24"/>
        </w:rPr>
        <w:br/>
        <w:t>при предоставлении муниципальной услуги включает:</w:t>
      </w:r>
    </w:p>
    <w:p w:rsidR="00922330" w:rsidRPr="009208CE" w:rsidRDefault="00922330" w:rsidP="009208C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9208CE">
        <w:t xml:space="preserve">1) </w:t>
      </w:r>
      <w:r w:rsidRPr="009208CE">
        <w:rPr>
          <w:spacing w:val="2"/>
        </w:rPr>
        <w:t>прием и регистрация заявления;</w:t>
      </w:r>
    </w:p>
    <w:p w:rsidR="00922330" w:rsidRPr="009208CE" w:rsidRDefault="00922330" w:rsidP="009208C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208CE">
        <w:rPr>
          <w:spacing w:val="2"/>
        </w:rPr>
        <w:tab/>
        <w:t>2) рассмотрение заявления;</w:t>
      </w:r>
    </w:p>
    <w:p w:rsidR="00922330" w:rsidRPr="009208CE" w:rsidRDefault="00922330" w:rsidP="009208C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9208CE">
        <w:rPr>
          <w:spacing w:val="2"/>
        </w:rPr>
        <w:t>3)  предоставление информации.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36.Порядок осуществления административных процедур (действий) </w:t>
      </w:r>
      <w:r w:rsidRPr="009208CE">
        <w:rPr>
          <w:rFonts w:ascii="Times New Roman" w:hAnsi="Times New Roman" w:cs="Times New Roman"/>
          <w:sz w:val="24"/>
          <w:szCs w:val="24"/>
        </w:rPr>
        <w:br/>
        <w:t>по предоставлению муниципальной услуги в электронной форме: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37.Порядок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</w:t>
      </w:r>
      <w:r w:rsidR="00A669E7" w:rsidRPr="009208CE">
        <w:rPr>
          <w:rFonts w:ascii="Times New Roman" w:hAnsi="Times New Roman" w:cs="Times New Roman"/>
          <w:sz w:val="24"/>
          <w:szCs w:val="24"/>
        </w:rPr>
        <w:t>ме и при предоставлении муницип</w:t>
      </w:r>
      <w:r w:rsidRPr="009208CE">
        <w:rPr>
          <w:rFonts w:ascii="Times New Roman" w:hAnsi="Times New Roman" w:cs="Times New Roman"/>
          <w:sz w:val="24"/>
          <w:szCs w:val="24"/>
        </w:rPr>
        <w:t>альной услуги посредством комплексного запроса: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</w:t>
      </w:r>
      <w:r w:rsidRPr="009208CE">
        <w:rPr>
          <w:rFonts w:ascii="Times New Roman" w:hAnsi="Times New Roman" w:cs="Times New Roman"/>
          <w:sz w:val="24"/>
          <w:szCs w:val="24"/>
        </w:rPr>
        <w:lastRenderedPageBreak/>
        <w:t>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- прием запросов заявителей о предоставлении муниципальной услуги </w:t>
      </w:r>
      <w:r w:rsidRPr="009208CE">
        <w:rPr>
          <w:rFonts w:ascii="Times New Roman" w:hAnsi="Times New Roman" w:cs="Times New Roman"/>
          <w:sz w:val="24"/>
          <w:szCs w:val="24"/>
        </w:rPr>
        <w:br/>
        <w:t>и иных документов, необходимых для предоставления муниципальной услуги;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sz w:val="24"/>
          <w:szCs w:val="24"/>
        </w:rPr>
        <w:t>- выдача заявителю результата предоставления муниципальной услуги,</w:t>
      </w:r>
      <w:r w:rsidRPr="009208CE">
        <w:rPr>
          <w:rFonts w:ascii="Times New Roman" w:hAnsi="Times New Roman" w:cs="Times New Roman"/>
          <w:sz w:val="24"/>
          <w:szCs w:val="24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9208C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 xml:space="preserve"> Административная процедура: прием и регистрация заявления</w:t>
      </w:r>
    </w:p>
    <w:p w:rsidR="00922330" w:rsidRPr="009208CE" w:rsidRDefault="00922330" w:rsidP="009208C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highlight w:val="cyan"/>
        </w:rPr>
      </w:pPr>
      <w:r w:rsidRPr="009208CE">
        <w:t>38.</w:t>
      </w:r>
      <w:r w:rsidRPr="009208CE">
        <w:rPr>
          <w:spacing w:val="2"/>
        </w:rPr>
        <w:t>Основаниями для начала административной процедуры по приему и регистрации заявления являются</w:t>
      </w:r>
      <w:r w:rsidRPr="009208CE">
        <w:rPr>
          <w:spacing w:val="2"/>
          <w:highlight w:val="cyan"/>
        </w:rPr>
        <w:t xml:space="preserve"> 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личное обращение заявителя </w:t>
      </w:r>
      <w:proofErr w:type="gramStart"/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образовательное учреждение с заявлением о предоставлении информации </w:t>
      </w:r>
      <w:r w:rsidRPr="009208CE">
        <w:rPr>
          <w:rFonts w:ascii="Times New Roman" w:hAnsi="Times New Roman" w:cs="Times New Roman"/>
          <w:bCs/>
          <w:sz w:val="24"/>
          <w:szCs w:val="24"/>
        </w:rPr>
        <w:t>об организации дополнительного образования</w:t>
      </w:r>
      <w:r w:rsidRPr="009208CE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</w:t>
      </w:r>
      <w:proofErr w:type="gramEnd"/>
      <w:r w:rsidR="00A669E7" w:rsidRPr="009208C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208CE">
        <w:rPr>
          <w:rFonts w:ascii="Times New Roman" w:hAnsi="Times New Roman" w:cs="Times New Roman"/>
          <w:sz w:val="24"/>
          <w:szCs w:val="24"/>
        </w:rPr>
        <w:t>, расположенных на территории городского округа Верхотурский</w:t>
      </w: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22330" w:rsidRPr="009208CE" w:rsidRDefault="00922330" w:rsidP="009208C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9208CE">
        <w:rPr>
          <w:spacing w:val="2"/>
        </w:rPr>
        <w:t xml:space="preserve">получение образовательным учреждением заявления о предоставлении информации </w:t>
      </w:r>
      <w:r w:rsidRPr="009208CE">
        <w:rPr>
          <w:bCs/>
        </w:rPr>
        <w:t>об организации дополнительного образования</w:t>
      </w:r>
      <w:r w:rsidRPr="009208CE">
        <w:t xml:space="preserve"> в образовательных учреждениях</w:t>
      </w:r>
      <w:r w:rsidR="00A669E7" w:rsidRPr="009208CE">
        <w:t xml:space="preserve"> дополнительного образования</w:t>
      </w:r>
      <w:r w:rsidRPr="009208CE">
        <w:t xml:space="preserve">, расположенных на территории городского округа Верхотурский </w:t>
      </w:r>
      <w:r w:rsidRPr="009208CE">
        <w:rPr>
          <w:spacing w:val="2"/>
        </w:rPr>
        <w:t>в форме электронного документа.</w:t>
      </w:r>
    </w:p>
    <w:p w:rsidR="00922330" w:rsidRPr="009208CE" w:rsidRDefault="00922330" w:rsidP="009208C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9208CE">
        <w:rPr>
          <w:spacing w:val="2"/>
        </w:rPr>
        <w:t>39.При выполнении административной процедуры осуществляются следующие действия:</w:t>
      </w:r>
    </w:p>
    <w:p w:rsidR="00922330" w:rsidRPr="009208CE" w:rsidRDefault="00922330" w:rsidP="009208C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9208CE">
        <w:rPr>
          <w:spacing w:val="2"/>
        </w:rPr>
        <w:t xml:space="preserve">проверка полноты и содержания документов, </w:t>
      </w:r>
      <w:proofErr w:type="gramStart"/>
      <w:r w:rsidRPr="009208CE">
        <w:rPr>
          <w:spacing w:val="2"/>
        </w:rPr>
        <w:t>заверение копий</w:t>
      </w:r>
      <w:proofErr w:type="gramEnd"/>
      <w:r w:rsidRPr="009208CE">
        <w:rPr>
          <w:spacing w:val="2"/>
        </w:rPr>
        <w:t xml:space="preserve"> представленных документов;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регистрация документов о предоставлении информации </w:t>
      </w:r>
      <w:r w:rsidRPr="009208CE">
        <w:rPr>
          <w:rFonts w:ascii="Times New Roman" w:hAnsi="Times New Roman" w:cs="Times New Roman"/>
          <w:bCs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Pr="009208CE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учреждениях, расположенных на территории городского округа Верхотурский</w:t>
      </w: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40.</w:t>
      </w:r>
      <w:r w:rsidRPr="009208CE">
        <w:rPr>
          <w:rFonts w:ascii="Times New Roman" w:hAnsi="Times New Roman" w:cs="Times New Roman"/>
          <w:spacing w:val="2"/>
          <w:sz w:val="24"/>
          <w:szCs w:val="24"/>
        </w:rPr>
        <w:t>Ответственным за выполнение административной процедуры является должностное лицо образовательного учреждения.</w:t>
      </w: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-возможность прочтения текста документа;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-полное написание фамилии, имени, отчества (последнее </w:t>
      </w:r>
      <w:proofErr w:type="gramStart"/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–п</w:t>
      </w:r>
      <w:proofErr w:type="gramEnd"/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ри наличии) в соответствии с документами, удостоверяющими личность;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-отсутствие подчисток, приписок, зачеркнутых слов и иных исправлений;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-отсутствие серьезных повреждений, наличие которых не позволяет однозначно истолковать содержание документа;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-предоставление заявителем документов в соответствии с установленным перечнем.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pacing w:val="2"/>
          <w:sz w:val="24"/>
          <w:szCs w:val="24"/>
        </w:rPr>
        <w:t>41.</w:t>
      </w:r>
      <w:r w:rsidRPr="009208CE">
        <w:rPr>
          <w:rFonts w:ascii="Times New Roman" w:hAnsi="Times New Roman" w:cs="Times New Roman"/>
          <w:spacing w:val="2"/>
          <w:sz w:val="24"/>
          <w:szCs w:val="24"/>
        </w:rPr>
        <w:t>Результатом выполнения административной процедуры является регистрация заявления в журнале приема заявлений или отказ в приеме документов.</w:t>
      </w:r>
      <w:r w:rsidRPr="009208CE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Административная процедура: рассмотрение заявления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42.</w:t>
      </w:r>
      <w:r w:rsidRPr="009208CE">
        <w:rPr>
          <w:rFonts w:ascii="Times New Roman" w:hAnsi="Times New Roman" w:cs="Times New Roman"/>
          <w:spacing w:val="2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t>43.При выполнении административной процедуры осуществляются следующие действия: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t>-подготовка и отбор информации в соответствии с запросом заявителя;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t>-подготовка и направление ответа заявителю.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lastRenderedPageBreak/>
        <w:t>44.Специалист образовательного учреждения,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b/>
          <w:spacing w:val="2"/>
          <w:sz w:val="24"/>
          <w:szCs w:val="24"/>
        </w:rPr>
        <w:t>Административная процедура: подготовка и формирование результата пре</w:t>
      </w:r>
      <w:r w:rsidR="009208CE">
        <w:rPr>
          <w:rFonts w:ascii="Times New Roman" w:hAnsi="Times New Roman" w:cs="Times New Roman"/>
          <w:b/>
          <w:spacing w:val="2"/>
          <w:sz w:val="24"/>
          <w:szCs w:val="24"/>
        </w:rPr>
        <w:t>доставления муниципальной услуги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45.</w:t>
      </w:r>
      <w:r w:rsidRPr="009208CE">
        <w:rPr>
          <w:rFonts w:ascii="Times New Roman" w:hAnsi="Times New Roman" w:cs="Times New Roman"/>
          <w:spacing w:val="2"/>
          <w:sz w:val="24"/>
          <w:szCs w:val="24"/>
        </w:rPr>
        <w:t>Подготовленный ответ заявителю оформляется на бланке образовательного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ответ заявителю, наименование услуги.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t>46.Ответ на заявление в предоставлении муниципальной услуги предоставляется заявителю одним из указанных способов: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t>-путем передачи непосредственно заявителю - при личном обращении заявителя в образовательное учреждение;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t>- в виде электронного сообщения на адрес электронной почты заявителя (в течение 10 дней);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t>- в виде почтового сообщения на почтовый адрес заявителя (в течение 30 дней);</w:t>
      </w:r>
    </w:p>
    <w:p w:rsidR="00922330" w:rsidRPr="009208CE" w:rsidRDefault="00922330" w:rsidP="00920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t>- в виде устной консультации специалиста - при обращении по телефону.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pacing w:val="2"/>
          <w:sz w:val="24"/>
          <w:szCs w:val="24"/>
        </w:rPr>
        <w:t>47.Результатом выполнения административной процедуры является направление ответа в предоставлении муниципальной услуги заявителю.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08CE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межведомственных запросов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8CE">
        <w:rPr>
          <w:rFonts w:ascii="Times New Roman" w:hAnsi="Times New Roman" w:cs="Times New Roman"/>
          <w:b/>
          <w:bCs/>
          <w:sz w:val="24"/>
          <w:szCs w:val="24"/>
        </w:rPr>
        <w:t>в органы (организации), участвующие в предоставлении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8CE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bCs/>
          <w:sz w:val="24"/>
          <w:szCs w:val="24"/>
        </w:rPr>
        <w:t>48.Межведомственное взаимодействие не предусмотрено.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b/>
          <w:sz w:val="24"/>
          <w:szCs w:val="24"/>
        </w:rPr>
        <w:t>Порядок исправления допущенных опечаток и ошибок в  выданных в результате предоставления муниципальной услуги документах</w:t>
      </w:r>
    </w:p>
    <w:p w:rsidR="00922330" w:rsidRPr="009208CE" w:rsidRDefault="00922330" w:rsidP="00920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49.В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208C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22330" w:rsidRPr="009208CE" w:rsidRDefault="00922330" w:rsidP="00920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50.Основанием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22330" w:rsidRPr="009208CE" w:rsidRDefault="00922330" w:rsidP="009208C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51.По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922330" w:rsidRPr="009208CE" w:rsidRDefault="00922330" w:rsidP="009208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9208CE">
        <w:rPr>
          <w:rFonts w:ascii="Times New Roman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22330" w:rsidRPr="009208CE" w:rsidRDefault="00922330" w:rsidP="009208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9208CE">
        <w:rPr>
          <w:rFonts w:ascii="Times New Roman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9208CE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330" w:rsidRPr="009208CE" w:rsidRDefault="00922330" w:rsidP="009208C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Pr="009208CE">
        <w:rPr>
          <w:rFonts w:ascii="Times New Roman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предоставление муниципальной услуги в течение 2 рабочих дней. </w:t>
      </w:r>
    </w:p>
    <w:p w:rsidR="00922330" w:rsidRPr="009208CE" w:rsidRDefault="00922330" w:rsidP="009208C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52.При исправлении опечаток и (или) ошибок</w:t>
      </w:r>
      <w:r w:rsidRPr="009208CE">
        <w:rPr>
          <w:rFonts w:ascii="Times New Roman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допускается:</w:t>
      </w:r>
    </w:p>
    <w:p w:rsidR="00922330" w:rsidRPr="009208CE" w:rsidRDefault="00922330" w:rsidP="009208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922330" w:rsidRPr="009208CE" w:rsidRDefault="00922330" w:rsidP="009208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22330" w:rsidRPr="009208CE" w:rsidRDefault="00922330" w:rsidP="00920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Критерием принятия решения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 об исправлении опечаток и (или) ошибок </w:t>
      </w:r>
      <w:r w:rsidRPr="009208CE"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920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330" w:rsidRPr="009208CE" w:rsidRDefault="00922330" w:rsidP="00920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в </w:t>
      </w:r>
      <w:r w:rsidRPr="009208C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>заявления об исправлении опечаток и (или) ошибок.</w:t>
      </w:r>
    </w:p>
    <w:p w:rsidR="00922330" w:rsidRPr="009208CE" w:rsidRDefault="00922330" w:rsidP="00920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53. Результатом процедуры является:</w:t>
      </w:r>
    </w:p>
    <w:p w:rsidR="00922330" w:rsidRPr="009208CE" w:rsidRDefault="00922330" w:rsidP="009208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922330" w:rsidRPr="009208CE" w:rsidRDefault="00922330" w:rsidP="009208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9208CE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2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330" w:rsidRPr="009208CE" w:rsidRDefault="00922330" w:rsidP="00920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E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способом, указанным в заявлении об исправлении опечаток и (или) ошибок. </w:t>
      </w:r>
    </w:p>
    <w:p w:rsidR="00922330" w:rsidRPr="009208CE" w:rsidRDefault="00922330" w:rsidP="00920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30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 xml:space="preserve"> Раздел 4. Формы </w:t>
      </w:r>
      <w:proofErr w:type="gramStart"/>
      <w:r w:rsidRPr="009208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208CE">
        <w:rPr>
          <w:rFonts w:ascii="Times New Roman" w:hAnsi="Times New Roman" w:cs="Times New Roman"/>
          <w:b/>
          <w:sz w:val="24"/>
          <w:szCs w:val="24"/>
        </w:rPr>
        <w:t xml:space="preserve"> предоставлением государственной услуги</w:t>
      </w:r>
    </w:p>
    <w:p w:rsidR="009208CE" w:rsidRPr="009208CE" w:rsidRDefault="009208CE" w:rsidP="0092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208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208C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proofErr w:type="spellStart"/>
      <w:r w:rsidRPr="009208CE">
        <w:rPr>
          <w:rFonts w:ascii="Times New Roman" w:hAnsi="Times New Roman" w:cs="Times New Roman"/>
          <w:b/>
          <w:sz w:val="24"/>
          <w:szCs w:val="24"/>
        </w:rPr>
        <w:t>муницпальной</w:t>
      </w:r>
      <w:proofErr w:type="spellEnd"/>
      <w:r w:rsidRPr="009208CE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54.Контроль  предоставления муниципальной услуги осуществляет начальник Управления образования, руководители образовательных организаций путем проведения проверок соблюдения и исполнения работниками образовательных учреждений настоящего Регламента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9208CE">
        <w:rPr>
          <w:rFonts w:ascii="Times New Roman" w:hAnsi="Times New Roman" w:cs="Times New Roman"/>
          <w:b/>
          <w:sz w:val="24"/>
          <w:szCs w:val="24"/>
        </w:rPr>
        <w:br/>
        <w:t xml:space="preserve">в том числе порядок и формы </w:t>
      </w:r>
      <w:proofErr w:type="gramStart"/>
      <w:r w:rsidRPr="009208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208C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55.Порядок и периодичность проверок полноты и качества предоставления муниципальной услуги осуществляется в соответствии с установленными нормативными актами Управления образования,  сроками проведения проверок, текущего контроля. 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56.Контроль полноты и качества предоставления муниципальной услуги осуществляется Управлением образования, руководителями образовательных учреждений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работников Учреждений. 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57.По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58.Контроль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 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lastRenderedPageBreak/>
        <w:t xml:space="preserve">59.Работники Учреждений несут ответственность: </w:t>
      </w:r>
    </w:p>
    <w:p w:rsidR="00922330" w:rsidRPr="009208CE" w:rsidRDefault="00922330" w:rsidP="009208C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за выполнение административных процедур в соответствии с Регламентом; </w:t>
      </w:r>
    </w:p>
    <w:p w:rsidR="00922330" w:rsidRPr="009208CE" w:rsidRDefault="00922330" w:rsidP="009208C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за достоверность информации, представляемой в ходе муниципальной услуги.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922330" w:rsidRPr="009208CE" w:rsidRDefault="00922330" w:rsidP="0092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208C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60. 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CE" w:rsidRDefault="00922330" w:rsidP="009208C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9208CE" w:rsidRDefault="009208CE" w:rsidP="009208C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30" w:rsidRPr="009208CE" w:rsidRDefault="00922330" w:rsidP="009208C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sz w:val="24"/>
          <w:szCs w:val="24"/>
        </w:rPr>
        <w:t>61.Заявитель вправе обжаловать решения и действия (бездействие), принятые в ходе предоставления муниципальной услуги исполнительным органом государственной власти Свердловской области, предоставляющим муниципальную услугу, его должностных лиц и государственных гражданских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 xml:space="preserve">Органы государственной власти, организации и уполномоченные </w:t>
      </w:r>
      <w:r w:rsidRPr="009208CE">
        <w:rPr>
          <w:rFonts w:ascii="Times New Roman" w:hAnsi="Times New Roman" w:cs="Times New Roman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sz w:val="24"/>
          <w:szCs w:val="24"/>
        </w:rPr>
        <w:t xml:space="preserve">62.В случае обжалования решений и действий (бездействия) исполнительного органа государственной власти Свердловской области образовательные учреждения, предоставляющего муниципальную услугу, его должностных лиц и государственных гражданских служащих жалоба подается для рассмотрения в Управление образования, в письменной форме на бумажном носителе, в том числе при личном приеме заявителя, в электронной форме, по почте или через МФЦ. </w:t>
      </w:r>
      <w:proofErr w:type="gramEnd"/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63.В случае обжалования решений и действий (бездействия) МФЦ, работника МФЦ 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30" w:rsidRPr="009208CE" w:rsidRDefault="00922330" w:rsidP="00920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54.Образовательные учреждения, МФЦ обеспечивают: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 посредством размещения информации: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- на стендах в местах предоставления государственных услуг;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- на официальных сайтах органов, предоставляющих государственные услуги, МФЦ (</w:t>
      </w:r>
      <w:hyperlink r:id="rId8" w:history="1">
        <w:r w:rsidRPr="009208CE">
          <w:rPr>
            <w:rFonts w:ascii="Times New Roman" w:hAnsi="Times New Roman" w:cs="Times New Roman"/>
            <w:sz w:val="24"/>
            <w:szCs w:val="24"/>
          </w:rPr>
          <w:t>http://mfc66.ru/</w:t>
        </w:r>
      </w:hyperlink>
      <w:r w:rsidRPr="009208CE">
        <w:rPr>
          <w:rFonts w:ascii="Times New Roman" w:hAnsi="Times New Roman" w:cs="Times New Roman"/>
          <w:sz w:val="24"/>
          <w:szCs w:val="24"/>
        </w:rPr>
        <w:t>) и учредителя МФЦ (</w:t>
      </w:r>
      <w:hyperlink r:id="rId9" w:history="1">
        <w:r w:rsidRPr="009208CE">
          <w:rPr>
            <w:rFonts w:ascii="Times New Roman" w:hAnsi="Times New Roman" w:cs="Times New Roman"/>
            <w:sz w:val="24"/>
            <w:szCs w:val="24"/>
          </w:rPr>
          <w:t>http://dis.midural.ru/</w:t>
        </w:r>
      </w:hyperlink>
      <w:r w:rsidRPr="009208CE">
        <w:rPr>
          <w:rFonts w:ascii="Times New Roman" w:hAnsi="Times New Roman" w:cs="Times New Roman"/>
          <w:sz w:val="24"/>
          <w:szCs w:val="24"/>
        </w:rPr>
        <w:t>);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- на Едином портале в разделе «Дополнительная информация» соответствующей государственной услуги;</w:t>
      </w:r>
    </w:p>
    <w:p w:rsidR="00922330" w:rsidRPr="009208CE" w:rsidRDefault="00922330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</w:t>
      </w:r>
      <w:r w:rsidRPr="009208CE">
        <w:rPr>
          <w:rFonts w:ascii="Times New Roman" w:hAnsi="Times New Roman" w:cs="Times New Roman"/>
          <w:sz w:val="24"/>
          <w:szCs w:val="24"/>
        </w:rPr>
        <w:lastRenderedPageBreak/>
        <w:t>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22330" w:rsidRPr="009208CE" w:rsidRDefault="00922330" w:rsidP="009208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bookmarkStart w:id="0" w:name="_GoBack"/>
      <w:bookmarkEnd w:id="0"/>
    </w:p>
    <w:p w:rsidR="00922330" w:rsidRPr="009208CE" w:rsidRDefault="00922330" w:rsidP="009208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>65. Порядок досудебного (внесудебного) обжалования решений и действий (бездействия) образовательных учреждений, их должностных лиц, а также решений и действий (бездействия) МФЦ, работников МФЦ регулируется:</w:t>
      </w:r>
    </w:p>
    <w:p w:rsidR="00922330" w:rsidRPr="009208CE" w:rsidRDefault="00922330" w:rsidP="009208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E">
        <w:rPr>
          <w:rFonts w:ascii="Times New Roman" w:hAnsi="Times New Roman" w:cs="Times New Roman"/>
          <w:sz w:val="24"/>
          <w:szCs w:val="24"/>
        </w:rPr>
        <w:t xml:space="preserve">статьями 11.1-11.3 Федерального закона от 27.07.2010 №210-ФЗ </w:t>
      </w:r>
      <w:r w:rsidRPr="009208CE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922330" w:rsidRPr="009208CE" w:rsidRDefault="00922330" w:rsidP="009208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sz w:val="24"/>
          <w:szCs w:val="24"/>
        </w:rPr>
        <w:t>постановлением Правительства Свердловской области от 22.11.2018</w:t>
      </w:r>
      <w:r w:rsidRPr="009208CE">
        <w:rPr>
          <w:rFonts w:ascii="Times New Roman" w:hAnsi="Times New Roman" w:cs="Times New Roman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9208CE">
        <w:rPr>
          <w:rFonts w:ascii="Times New Roman" w:hAnsi="Times New Roman" w:cs="Times New Roman"/>
          <w:sz w:val="24"/>
          <w:szCs w:val="24"/>
        </w:rPr>
        <w:t xml:space="preserve"> его работников»;</w:t>
      </w:r>
    </w:p>
    <w:p w:rsidR="00922330" w:rsidRPr="009208CE" w:rsidRDefault="00922330" w:rsidP="0092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CE">
        <w:rPr>
          <w:rFonts w:ascii="Times New Roman" w:hAnsi="Times New Roman" w:cs="Times New Roman"/>
          <w:sz w:val="24"/>
          <w:szCs w:val="24"/>
        </w:rPr>
        <w:t>66.Полная информация о порядке подачи и рассмотрении жалобы на решения и действия (бездействие) образовательных учреждений, предоставляющих муниципальную услугу, их должностных лиц, а также решения и действия (бездействие) МФЦ, работников МФЦ указывается при необходимости размещена в разделе «Дополнительная информация» на Едином портале соответствующей государственной услуги по адресу: https://www.gosuslugi.ru.</w:t>
      </w:r>
      <w:proofErr w:type="gramEnd"/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330" w:rsidRPr="009208CE" w:rsidRDefault="00922330" w:rsidP="00920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1296" w:rsidRPr="009208CE" w:rsidRDefault="004E1296" w:rsidP="0092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1296" w:rsidRPr="009208CE" w:rsidSect="004176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8"/>
    <w:rsid w:val="00043F8F"/>
    <w:rsid w:val="00102375"/>
    <w:rsid w:val="001138C1"/>
    <w:rsid w:val="001501DF"/>
    <w:rsid w:val="00154A9C"/>
    <w:rsid w:val="00160EA0"/>
    <w:rsid w:val="00180509"/>
    <w:rsid w:val="003108C9"/>
    <w:rsid w:val="00345163"/>
    <w:rsid w:val="003C1D49"/>
    <w:rsid w:val="003D5F22"/>
    <w:rsid w:val="00417658"/>
    <w:rsid w:val="00435E8E"/>
    <w:rsid w:val="0045520A"/>
    <w:rsid w:val="004E1296"/>
    <w:rsid w:val="00522801"/>
    <w:rsid w:val="00577E97"/>
    <w:rsid w:val="00637173"/>
    <w:rsid w:val="006763F9"/>
    <w:rsid w:val="00684482"/>
    <w:rsid w:val="007A67EB"/>
    <w:rsid w:val="00830DE7"/>
    <w:rsid w:val="008E463A"/>
    <w:rsid w:val="009208CE"/>
    <w:rsid w:val="00922330"/>
    <w:rsid w:val="009A4BE2"/>
    <w:rsid w:val="009E384B"/>
    <w:rsid w:val="00A463C1"/>
    <w:rsid w:val="00A669E7"/>
    <w:rsid w:val="00AF14FF"/>
    <w:rsid w:val="00B96795"/>
    <w:rsid w:val="00CA09E4"/>
    <w:rsid w:val="00CA348C"/>
    <w:rsid w:val="00CC5EF8"/>
    <w:rsid w:val="00CD7C15"/>
    <w:rsid w:val="00CE1ACC"/>
    <w:rsid w:val="00CF0B49"/>
    <w:rsid w:val="00E02809"/>
    <w:rsid w:val="00ED4B30"/>
    <w:rsid w:val="00FC136E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5EF8"/>
    <w:rPr>
      <w:color w:val="0000FF"/>
      <w:u w:val="single"/>
    </w:rPr>
  </w:style>
  <w:style w:type="paragraph" w:customStyle="1" w:styleId="consplusnormal">
    <w:name w:val="consplusnormal"/>
    <w:basedOn w:val="a"/>
    <w:rsid w:val="00C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22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0">
    <w:name w:val="ConsPlusNormal"/>
    <w:rsid w:val="009223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2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2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5EF8"/>
    <w:rPr>
      <w:color w:val="0000FF"/>
      <w:u w:val="single"/>
    </w:rPr>
  </w:style>
  <w:style w:type="paragraph" w:customStyle="1" w:styleId="consplusnormal">
    <w:name w:val="consplusnormal"/>
    <w:basedOn w:val="a"/>
    <w:rsid w:val="00C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22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0">
    <w:name w:val="ConsPlusNormal"/>
    <w:rsid w:val="009223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2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2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6237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2</cp:revision>
  <cp:lastPrinted>2019-04-04T11:09:00Z</cp:lastPrinted>
  <dcterms:created xsi:type="dcterms:W3CDTF">2019-04-21T10:30:00Z</dcterms:created>
  <dcterms:modified xsi:type="dcterms:W3CDTF">2019-04-21T10:30:00Z</dcterms:modified>
</cp:coreProperties>
</file>