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1F" w:rsidRP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F32E1F">
        <w:rPr>
          <w:sz w:val="28"/>
          <w:szCs w:val="28"/>
        </w:rPr>
        <w:t xml:space="preserve">Информация по вопросам оказания муниципальной услуги </w:t>
      </w:r>
      <w:r w:rsidRPr="00F32E1F">
        <w:rPr>
          <w:bCs/>
          <w:sz w:val="28"/>
          <w:szCs w:val="28"/>
        </w:rPr>
        <w:t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 w:rsidRPr="00F32E1F">
        <w:rPr>
          <w:sz w:val="28"/>
          <w:szCs w:val="28"/>
        </w:rPr>
        <w:t xml:space="preserve">предоставляется </w:t>
      </w:r>
    </w:p>
    <w:p w:rsid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Место нахождения Администрации городского округа Верхотурский: Свердловская область, город Верхотурье, ул. Советская, 4.</w:t>
      </w: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График работы Администрации городского округа: понедельник - четверг, с 08.30 до 17.30, пятница с 08.30 до 16.30, перерыв с 12.00 </w:t>
      </w:r>
      <w:proofErr w:type="gramStart"/>
      <w:r w:rsidRPr="001072EE">
        <w:t>до</w:t>
      </w:r>
      <w:proofErr w:type="gramEnd"/>
      <w:r w:rsidRPr="001072EE">
        <w:t xml:space="preserve"> 13.00; суббота, воскресенье - выходные дни.</w:t>
      </w: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Муниципальная услуга предоставляется через обращение в дополнительном офисе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МФЦ). </w:t>
      </w:r>
    </w:p>
    <w:p w:rsidR="00F32E1F" w:rsidRPr="001072EE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Место нахождения: Свердловская область, г. Верхотурье, ул. Карла Маркса, 2; Верхотурский район, поселок Привокзальный, ул</w:t>
      </w:r>
      <w:proofErr w:type="gramStart"/>
      <w:r w:rsidRPr="001072EE">
        <w:t>.С</w:t>
      </w:r>
      <w:proofErr w:type="gramEnd"/>
      <w:r w:rsidRPr="001072EE">
        <w:t>оветская, 6а.</w:t>
      </w:r>
    </w:p>
    <w:p w:rsidR="00F32E1F" w:rsidRPr="00F32E1F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  <w:rPr>
          <w:u w:val="single"/>
        </w:rPr>
      </w:pPr>
      <w:r w:rsidRPr="00F32E1F">
        <w:rPr>
          <w:u w:val="single"/>
        </w:rPr>
        <w:t>Информация о предоставлении муниципальной услуги включает в себя: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1) местонахождение, график работы специалиста 1 категории юридического отдела (далее - специалист), а также время приема посетителей специалистом;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2) порядок предоставления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3) перечень документов, которые заявители должны представить для получения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4) о сроках осуществления административных процедур (действий), их завершении в рамках предоставления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5) об отказе в предоставления муниципальной услуги;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6) иная информация о предоставлении муниципальной услуги.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Данную информацию можно получить: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1) при личном обращении в юридическом отделе, </w:t>
      </w:r>
      <w:proofErr w:type="gramStart"/>
      <w:r w:rsidRPr="002738E0">
        <w:t>расположенный</w:t>
      </w:r>
      <w:proofErr w:type="gramEnd"/>
      <w:r w:rsidRPr="002738E0">
        <w:t xml:space="preserve"> по адресу: Свердловская область, город Верхотурье, ул. Советская, дом 4, 2 этаж, кабинет №4. График работы: среда с 9.00 до 16.00. При непосредственном обращении заявителя специалистом, осуществляющим предоставление муниципальной услуги, должны быть даны исчерпывающие и корректные ответы на устные обращения заявителей;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2) при обращении по телефону к специалисту, осуществляющему предоставление муниципальной услуги в виде устного ответа на конкретные вопросы, содержащие запрашиваемую информацию в рабочее время с понедельника по пятницу с 08:30 до 12:00, с 13:00 до 16:00: тел. (34389) 2-26-83;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3) направив письменное обращение в Администрацию городского округа Верхотурский: 624380, Свердловская область, город Верхотурье, ул. Советская, дом 4; или на адрес электронный почты Администрации городского округа </w:t>
      </w:r>
      <w:proofErr w:type="spellStart"/>
      <w:r w:rsidRPr="002738E0">
        <w:rPr>
          <w:lang w:val="en-US"/>
        </w:rPr>
        <w:t>adm</w:t>
      </w:r>
      <w:proofErr w:type="spellEnd"/>
      <w:r w:rsidRPr="002738E0">
        <w:t>-</w:t>
      </w:r>
      <w:proofErr w:type="spellStart"/>
      <w:r w:rsidRPr="002738E0">
        <w:rPr>
          <w:lang w:val="en-US"/>
        </w:rPr>
        <w:t>verchotury</w:t>
      </w:r>
      <w:proofErr w:type="spellEnd"/>
      <w:r w:rsidRPr="002738E0">
        <w:t>@</w:t>
      </w:r>
      <w:r w:rsidRPr="002738E0">
        <w:rPr>
          <w:lang w:val="en-US"/>
        </w:rPr>
        <w:t>mail</w:t>
      </w:r>
      <w:r w:rsidRPr="002738E0">
        <w:t>.</w:t>
      </w:r>
      <w:proofErr w:type="spellStart"/>
      <w:r w:rsidRPr="002738E0">
        <w:t>ru</w:t>
      </w:r>
      <w:proofErr w:type="spellEnd"/>
      <w:r w:rsidRPr="002738E0">
        <w:t>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Федерации»;</w:t>
      </w:r>
    </w:p>
    <w:p w:rsidR="00F32E1F" w:rsidRPr="002738E0" w:rsidRDefault="00F32E1F" w:rsidP="00F32E1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4) на официальном сайте Администрации городского округа Верхотурский http://</w:t>
      </w:r>
      <w:r w:rsidRPr="002738E0">
        <w:rPr>
          <w:lang w:val="en-US"/>
        </w:rPr>
        <w:t>www</w:t>
      </w:r>
      <w:r w:rsidRPr="002738E0">
        <w:t>.</w:t>
      </w:r>
      <w:proofErr w:type="spellStart"/>
      <w:r w:rsidRPr="002738E0">
        <w:rPr>
          <w:lang w:val="en-US"/>
        </w:rPr>
        <w:t>adm</w:t>
      </w:r>
      <w:proofErr w:type="spellEnd"/>
      <w:r w:rsidRPr="002738E0">
        <w:t>-</w:t>
      </w:r>
      <w:proofErr w:type="spellStart"/>
      <w:r w:rsidRPr="002738E0">
        <w:rPr>
          <w:lang w:val="en-US"/>
        </w:rPr>
        <w:t>verhotury</w:t>
      </w:r>
      <w:proofErr w:type="spellEnd"/>
      <w:r w:rsidRPr="002738E0">
        <w:t>.</w:t>
      </w:r>
      <w:proofErr w:type="spellStart"/>
      <w:r w:rsidRPr="002738E0">
        <w:t>ru</w:t>
      </w:r>
      <w:proofErr w:type="spellEnd"/>
      <w:r w:rsidRPr="002738E0">
        <w:t xml:space="preserve">; 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</w:t>
      </w:r>
      <w:proofErr w:type="spellStart"/>
      <w:r w:rsidRPr="002738E0">
        <w:t>www.gosuslugi.ru</w:t>
      </w:r>
      <w:proofErr w:type="spellEnd"/>
      <w:r w:rsidRPr="002738E0">
        <w:t xml:space="preserve"> (далее - Единый </w:t>
      </w:r>
      <w:r w:rsidRPr="002738E0">
        <w:lastRenderedPageBreak/>
        <w:t>портал); на информационном стенде, расположенном в месте предоставления муниципальной услуги. В случае если в указанную информацию были внесены изменения, то она в течение 5 рабочих дней подлежит обновлению на информационных стендах и в информационно-телекоммуникационной сети Интернет.</w:t>
      </w:r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1F"/>
    <w:rsid w:val="003A18DC"/>
    <w:rsid w:val="006D5B62"/>
    <w:rsid w:val="00AF4780"/>
    <w:rsid w:val="00BF3F8C"/>
    <w:rsid w:val="00C10A79"/>
    <w:rsid w:val="00D27F75"/>
    <w:rsid w:val="00F3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4</cp:revision>
  <dcterms:created xsi:type="dcterms:W3CDTF">2019-04-23T11:42:00Z</dcterms:created>
  <dcterms:modified xsi:type="dcterms:W3CDTF">2019-05-15T09:01:00Z</dcterms:modified>
</cp:coreProperties>
</file>