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0C324B">
        <w:rPr>
          <w:b/>
        </w:rPr>
        <w:t>17 июля</w:t>
      </w:r>
      <w:r w:rsidR="0023274F">
        <w:rPr>
          <w:b/>
        </w:rPr>
        <w:t xml:space="preserve"> </w:t>
      </w:r>
      <w:r>
        <w:rPr>
          <w:b/>
        </w:rPr>
        <w:t>201</w:t>
      </w:r>
      <w:r w:rsidR="00812DAB">
        <w:rPr>
          <w:b/>
        </w:rPr>
        <w:t>8</w:t>
      </w:r>
      <w:r w:rsidRPr="00207E9E">
        <w:rPr>
          <w:b/>
        </w:rPr>
        <w:t xml:space="preserve">г. № </w:t>
      </w:r>
      <w:r w:rsidR="000C324B">
        <w:rPr>
          <w:b/>
        </w:rPr>
        <w:t>603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B168C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68C6" w:rsidRPr="00B14435" w:rsidRDefault="00B14435" w:rsidP="00B1443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lang w:eastAsia="en-US"/>
        </w:rPr>
      </w:pPr>
      <w:r w:rsidRPr="00B14435">
        <w:rPr>
          <w:rFonts w:eastAsiaTheme="minorHAnsi"/>
          <w:b/>
          <w:bCs/>
          <w:i/>
          <w:sz w:val="28"/>
          <w:szCs w:val="28"/>
          <w:lang w:eastAsia="en-US"/>
        </w:rPr>
        <w:t>Решение о реализации бюджетных инвестиций</w:t>
      </w: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4435" w:rsidRPr="005928B5" w:rsidRDefault="00B14435" w:rsidP="005928B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168C6">
        <w:rPr>
          <w:rFonts w:eastAsiaTheme="minorHAnsi"/>
          <w:bCs/>
          <w:sz w:val="28"/>
          <w:szCs w:val="28"/>
          <w:lang w:eastAsia="en-US"/>
        </w:rPr>
        <w:t xml:space="preserve">На основании </w:t>
      </w:r>
      <w:hyperlink r:id="rId8" w:history="1">
        <w:r w:rsidRPr="00B168C6">
          <w:rPr>
            <w:rFonts w:eastAsiaTheme="minorHAnsi"/>
            <w:bCs/>
            <w:sz w:val="28"/>
            <w:szCs w:val="28"/>
            <w:lang w:eastAsia="en-US"/>
          </w:rPr>
          <w:t>статьи 79</w:t>
        </w:r>
      </w:hyperlink>
      <w:r w:rsidRPr="00B168C6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Федерального </w:t>
      </w:r>
      <w:hyperlink r:id="rId9" w:history="1">
        <w:r w:rsidRPr="00B168C6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B168C6">
        <w:rPr>
          <w:rFonts w:eastAsiaTheme="minorHAnsi"/>
          <w:bCs/>
          <w:sz w:val="28"/>
          <w:szCs w:val="28"/>
          <w:lang w:eastAsia="en-US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hyperlink r:id="rId10" w:history="1">
        <w:r w:rsidRPr="00B168C6">
          <w:rPr>
            <w:rFonts w:eastAsiaTheme="minorHAnsi"/>
            <w:bCs/>
            <w:sz w:val="28"/>
            <w:szCs w:val="28"/>
            <w:lang w:eastAsia="en-US"/>
          </w:rPr>
          <w:t>пункта 31 части 1 статьи 93</w:t>
        </w:r>
      </w:hyperlink>
      <w:r w:rsidRPr="00B168C6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нужд», </w:t>
      </w:r>
      <w:r w:rsidR="005928B5">
        <w:rPr>
          <w:rFonts w:eastAsiaTheme="minorHAnsi"/>
          <w:bCs/>
          <w:sz w:val="28"/>
          <w:szCs w:val="28"/>
          <w:lang w:eastAsia="en-US"/>
        </w:rPr>
        <w:t xml:space="preserve">постановления Администрации городского округа Верхотурский от </w:t>
      </w:r>
      <w:r w:rsidR="0058007C">
        <w:rPr>
          <w:rFonts w:eastAsiaTheme="minorHAnsi"/>
          <w:bCs/>
          <w:sz w:val="28"/>
          <w:szCs w:val="28"/>
          <w:lang w:eastAsia="en-US"/>
        </w:rPr>
        <w:t>1</w:t>
      </w:r>
      <w:r w:rsidR="00797AF4">
        <w:rPr>
          <w:rFonts w:eastAsiaTheme="minorHAnsi"/>
          <w:bCs/>
          <w:sz w:val="28"/>
          <w:szCs w:val="28"/>
          <w:lang w:eastAsia="en-US"/>
        </w:rPr>
        <w:t>7</w:t>
      </w:r>
      <w:r w:rsidR="0058007C">
        <w:rPr>
          <w:rFonts w:eastAsiaTheme="minorHAnsi"/>
          <w:bCs/>
          <w:sz w:val="28"/>
          <w:szCs w:val="28"/>
          <w:lang w:eastAsia="en-US"/>
        </w:rPr>
        <w:t>.07.2018г</w:t>
      </w:r>
      <w:proofErr w:type="gramEnd"/>
      <w:r w:rsidR="0058007C">
        <w:rPr>
          <w:rFonts w:eastAsiaTheme="minorHAnsi"/>
          <w:bCs/>
          <w:sz w:val="28"/>
          <w:szCs w:val="28"/>
          <w:lang w:eastAsia="en-US"/>
        </w:rPr>
        <w:t>.</w:t>
      </w:r>
      <w:r w:rsidR="005928B5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58007C">
        <w:rPr>
          <w:rFonts w:eastAsiaTheme="minorHAnsi"/>
          <w:bCs/>
          <w:sz w:val="28"/>
          <w:szCs w:val="28"/>
          <w:lang w:eastAsia="en-US"/>
        </w:rPr>
        <w:t>602</w:t>
      </w:r>
      <w:r w:rsidR="005928B5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5928B5" w:rsidRPr="005928B5">
        <w:rPr>
          <w:rFonts w:eastAsiaTheme="minorHAnsi"/>
          <w:bCs/>
          <w:sz w:val="28"/>
          <w:szCs w:val="28"/>
          <w:lang w:eastAsia="en-US"/>
        </w:rPr>
        <w:t xml:space="preserve">Об утверждении Порядка </w:t>
      </w:r>
      <w:r w:rsidR="00797AF4" w:rsidRPr="00B168C6">
        <w:rPr>
          <w:rFonts w:eastAsiaTheme="minorHAnsi"/>
          <w:bCs/>
          <w:sz w:val="28"/>
          <w:szCs w:val="28"/>
          <w:lang w:eastAsia="en-US"/>
        </w:rPr>
        <w:t xml:space="preserve">решений о подготовке и реализации бюджетных инвестиций </w:t>
      </w:r>
      <w:r w:rsidR="00797AF4">
        <w:rPr>
          <w:rFonts w:eastAsiaTheme="minorHAnsi"/>
          <w:bCs/>
          <w:sz w:val="28"/>
          <w:szCs w:val="28"/>
          <w:lang w:eastAsia="en-US"/>
        </w:rPr>
        <w:t>за счет средств бюджета городского округа Верхотурский в объекты капитального строительства муниципальной собственности го</w:t>
      </w:r>
      <w:bookmarkStart w:id="0" w:name="_GoBack"/>
      <w:bookmarkEnd w:id="0"/>
      <w:r w:rsidR="00797AF4">
        <w:rPr>
          <w:rFonts w:eastAsiaTheme="minorHAnsi"/>
          <w:bCs/>
          <w:sz w:val="28"/>
          <w:szCs w:val="28"/>
          <w:lang w:eastAsia="en-US"/>
        </w:rPr>
        <w:t xml:space="preserve">родского округа Верхотурский и (или) </w:t>
      </w:r>
      <w:r w:rsidR="00797AF4" w:rsidRPr="00F05316">
        <w:rPr>
          <w:rFonts w:eastAsiaTheme="minorHAnsi"/>
          <w:bCs/>
          <w:sz w:val="28"/>
          <w:szCs w:val="28"/>
          <w:lang w:eastAsia="en-US"/>
        </w:rPr>
        <w:t>на приобретение объектов недвижимого имущества в муниципальную собственность городского округа Вер</w:t>
      </w:r>
      <w:r w:rsidR="00797AF4">
        <w:rPr>
          <w:rFonts w:eastAsiaTheme="minorHAnsi"/>
          <w:bCs/>
          <w:sz w:val="28"/>
          <w:szCs w:val="28"/>
          <w:lang w:eastAsia="en-US"/>
        </w:rPr>
        <w:t>х</w:t>
      </w:r>
      <w:r w:rsidR="00797AF4" w:rsidRPr="00F05316">
        <w:rPr>
          <w:rFonts w:eastAsiaTheme="minorHAnsi"/>
          <w:bCs/>
          <w:sz w:val="28"/>
          <w:szCs w:val="28"/>
          <w:lang w:eastAsia="en-US"/>
        </w:rPr>
        <w:t>отурский</w:t>
      </w:r>
      <w:r w:rsidR="005928B5"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Pr="00B168C6">
        <w:rPr>
          <w:rFonts w:eastAsiaTheme="minorHAnsi"/>
          <w:bCs/>
          <w:sz w:val="28"/>
          <w:szCs w:val="28"/>
          <w:lang w:eastAsia="en-US"/>
        </w:rPr>
        <w:t>руководствуясь Уставом городского округа Верхотурский:</w:t>
      </w:r>
    </w:p>
    <w:p w:rsidR="00B168C6" w:rsidRPr="00B168C6" w:rsidRDefault="00B168C6" w:rsidP="005928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ПОСТАНОВЛЯЮ:</w:t>
      </w:r>
    </w:p>
    <w:p w:rsidR="005928B5" w:rsidRPr="00CA7C20" w:rsidRDefault="00CA7C20" w:rsidP="00CA7C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A7C20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7C20">
        <w:rPr>
          <w:rFonts w:eastAsiaTheme="minorHAnsi"/>
          <w:bCs/>
          <w:sz w:val="28"/>
          <w:szCs w:val="28"/>
          <w:lang w:eastAsia="en-US"/>
        </w:rPr>
        <w:t>Предоставить бюджетную инвестицию на приобретение объект</w:t>
      </w:r>
      <w:r>
        <w:rPr>
          <w:rFonts w:eastAsiaTheme="minorHAnsi"/>
          <w:bCs/>
          <w:sz w:val="28"/>
          <w:szCs w:val="28"/>
          <w:lang w:eastAsia="en-US"/>
        </w:rPr>
        <w:t>ов</w:t>
      </w:r>
      <w:r w:rsidRPr="00CA7C20">
        <w:rPr>
          <w:rFonts w:eastAsiaTheme="minorHAnsi"/>
          <w:bCs/>
          <w:sz w:val="28"/>
          <w:szCs w:val="28"/>
          <w:lang w:eastAsia="en-US"/>
        </w:rPr>
        <w:t xml:space="preserve"> недвижимого имущества</w:t>
      </w:r>
      <w:r w:rsidR="00E37C9F">
        <w:rPr>
          <w:rFonts w:eastAsiaTheme="minorHAnsi"/>
          <w:bCs/>
          <w:sz w:val="28"/>
          <w:szCs w:val="28"/>
          <w:lang w:eastAsia="en-US"/>
        </w:rPr>
        <w:t xml:space="preserve"> в собственность городского округа </w:t>
      </w:r>
      <w:proofErr w:type="gramStart"/>
      <w:r w:rsidR="00E37C9F">
        <w:rPr>
          <w:rFonts w:eastAsiaTheme="minorHAnsi"/>
          <w:bCs/>
          <w:sz w:val="28"/>
          <w:szCs w:val="28"/>
          <w:lang w:eastAsia="en-US"/>
        </w:rPr>
        <w:t>Верхотурский</w:t>
      </w:r>
      <w:proofErr w:type="gramEnd"/>
      <w:r w:rsidRPr="00CA7C20">
        <w:rPr>
          <w:rFonts w:eastAsiaTheme="minorHAnsi"/>
          <w:bCs/>
          <w:sz w:val="28"/>
          <w:szCs w:val="28"/>
          <w:lang w:eastAsia="en-US"/>
        </w:rPr>
        <w:t>:</w:t>
      </w:r>
    </w:p>
    <w:p w:rsidR="00CA7C20" w:rsidRDefault="00CA7C20" w:rsidP="00CA7C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нежилое здание «В</w:t>
      </w:r>
      <w:r w:rsidRPr="00CA7C20">
        <w:rPr>
          <w:rFonts w:eastAsiaTheme="minorHAnsi"/>
          <w:bCs/>
          <w:sz w:val="28"/>
          <w:szCs w:val="28"/>
          <w:lang w:eastAsia="en-US"/>
        </w:rPr>
        <w:t>одогрейная газовая котельная</w:t>
      </w:r>
      <w:r w:rsidR="0085092E">
        <w:rPr>
          <w:rFonts w:eastAsiaTheme="minorHAnsi"/>
          <w:bCs/>
          <w:sz w:val="28"/>
          <w:szCs w:val="28"/>
          <w:lang w:eastAsia="en-US"/>
        </w:rPr>
        <w:t xml:space="preserve"> с оборудованием</w:t>
      </w:r>
      <w:r w:rsidRPr="00CA7C20">
        <w:rPr>
          <w:rFonts w:eastAsiaTheme="minorHAnsi"/>
          <w:bCs/>
          <w:sz w:val="28"/>
          <w:szCs w:val="28"/>
          <w:lang w:eastAsia="en-US"/>
        </w:rPr>
        <w:t>, мощностью 8 МВт</w:t>
      </w:r>
      <w:r>
        <w:rPr>
          <w:rFonts w:eastAsiaTheme="minorHAnsi"/>
          <w:bCs/>
          <w:sz w:val="28"/>
          <w:szCs w:val="28"/>
          <w:lang w:eastAsia="en-US"/>
        </w:rPr>
        <w:t xml:space="preserve"> с наружными инженерными сетями, расположенная по адресу Свердловская область, Верхотурский район, поселок Привокзальный, улица Садовая, 2К», общей площадью 101,7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кв.м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., кадастровый номер № 66:09:0201007:912»;</w:t>
      </w:r>
    </w:p>
    <w:p w:rsidR="005928B5" w:rsidRDefault="00CA7C20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иное сооружение (тепловая сеть) «В</w:t>
      </w:r>
      <w:r w:rsidRPr="00CA7C20">
        <w:rPr>
          <w:rFonts w:eastAsiaTheme="minorHAnsi"/>
          <w:bCs/>
          <w:sz w:val="28"/>
          <w:szCs w:val="28"/>
          <w:lang w:eastAsia="en-US"/>
        </w:rPr>
        <w:t>одогрейная газовая котельная, мощностью 8 МВт</w:t>
      </w:r>
      <w:r>
        <w:rPr>
          <w:rFonts w:eastAsiaTheme="minorHAnsi"/>
          <w:bCs/>
          <w:sz w:val="28"/>
          <w:szCs w:val="28"/>
          <w:lang w:eastAsia="en-US"/>
        </w:rPr>
        <w:t xml:space="preserve"> с наружными инженерными сетями, расположенная по адресу Свердловская область, Верхотурский район, поселок Привокзальный, улица Садовая, 2К», протяженностью 7,0 м.,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кадастровым № 66:09:0201007:913;</w:t>
      </w:r>
    </w:p>
    <w:p w:rsidR="00CA7C20" w:rsidRDefault="00CA7C20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E37C9F">
        <w:rPr>
          <w:rFonts w:eastAsiaTheme="minorHAnsi"/>
          <w:bCs/>
          <w:sz w:val="28"/>
          <w:szCs w:val="28"/>
          <w:lang w:eastAsia="en-US"/>
        </w:rPr>
        <w:t>иное сооружение (кабельно-воздушная линия ВЛ-0,4кВ) «В</w:t>
      </w:r>
      <w:r w:rsidR="00E37C9F" w:rsidRPr="00CA7C20">
        <w:rPr>
          <w:rFonts w:eastAsiaTheme="minorHAnsi"/>
          <w:bCs/>
          <w:sz w:val="28"/>
          <w:szCs w:val="28"/>
          <w:lang w:eastAsia="en-US"/>
        </w:rPr>
        <w:t>одогрейная газовая котельная, мощностью 8 МВт</w:t>
      </w:r>
      <w:r w:rsidR="00E37C9F">
        <w:rPr>
          <w:rFonts w:eastAsiaTheme="minorHAnsi"/>
          <w:bCs/>
          <w:sz w:val="28"/>
          <w:szCs w:val="28"/>
          <w:lang w:eastAsia="en-US"/>
        </w:rPr>
        <w:t xml:space="preserve"> с наружными инженерными сетями, расположенная по адресу Свердловская область, Верхотурский район, поселок Привокзальный, улица Садовая, 2К», протяженностью 9,0м., </w:t>
      </w:r>
      <w:proofErr w:type="gramStart"/>
      <w:r w:rsidR="00E37C9F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 w:rsidR="00E37C9F">
        <w:rPr>
          <w:rFonts w:eastAsiaTheme="minorHAnsi"/>
          <w:bCs/>
          <w:sz w:val="28"/>
          <w:szCs w:val="28"/>
          <w:lang w:eastAsia="en-US"/>
        </w:rPr>
        <w:t xml:space="preserve"> кадастровым № 66:09:0201007:914;</w:t>
      </w:r>
    </w:p>
    <w:p w:rsidR="00E37C9F" w:rsidRDefault="00E37C9F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иное сооружение (хозяйственно-питьевой водовод) «В</w:t>
      </w:r>
      <w:r w:rsidRPr="00CA7C20">
        <w:rPr>
          <w:rFonts w:eastAsiaTheme="minorHAnsi"/>
          <w:bCs/>
          <w:sz w:val="28"/>
          <w:szCs w:val="28"/>
          <w:lang w:eastAsia="en-US"/>
        </w:rPr>
        <w:t>одогрейная газовая котельная, мощностью 8 МВт</w:t>
      </w:r>
      <w:r>
        <w:rPr>
          <w:rFonts w:eastAsiaTheme="minorHAnsi"/>
          <w:bCs/>
          <w:sz w:val="28"/>
          <w:szCs w:val="28"/>
          <w:lang w:eastAsia="en-US"/>
        </w:rPr>
        <w:t xml:space="preserve"> с наружными инженерными сетями, расположенная по адресу Свердловская область, Верхотурский район, поселок Привокзальный, улица Садовая, 2К», протяженностью 13,0м.,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кадастровым № 66:09:0201007:915;</w:t>
      </w:r>
    </w:p>
    <w:p w:rsidR="00E37C9F" w:rsidRDefault="00E37C9F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5) иное сооружение (наружное водоотведение) «В</w:t>
      </w:r>
      <w:r w:rsidRPr="00CA7C20">
        <w:rPr>
          <w:rFonts w:eastAsiaTheme="minorHAnsi"/>
          <w:bCs/>
          <w:sz w:val="28"/>
          <w:szCs w:val="28"/>
          <w:lang w:eastAsia="en-US"/>
        </w:rPr>
        <w:t>одогрейная газовая котельная, мощностью 8 МВт</w:t>
      </w:r>
      <w:r>
        <w:rPr>
          <w:rFonts w:eastAsiaTheme="minorHAnsi"/>
          <w:bCs/>
          <w:sz w:val="28"/>
          <w:szCs w:val="28"/>
          <w:lang w:eastAsia="en-US"/>
        </w:rPr>
        <w:t xml:space="preserve"> с наружными инженерными сетями, расположенная по адресу Свердловская область, Верхотурский район, поселок Привокзальный, улица Садовая, 2К», протяженностью 13,0м.,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кадастровым № 66:09:0201007:916.</w:t>
      </w:r>
    </w:p>
    <w:p w:rsidR="00E37C9F" w:rsidRDefault="00E37C9F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Закупку объектов недвижимого имущества в собственность городского округа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Верхотурский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произвести главному распорядителю бюджетных средств Администрации городского округа Верхотурский.</w:t>
      </w:r>
    </w:p>
    <w:p w:rsidR="005928B5" w:rsidRDefault="00E37C9F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403648">
        <w:rPr>
          <w:rFonts w:eastAsiaTheme="minorHAnsi"/>
          <w:bCs/>
          <w:sz w:val="28"/>
          <w:szCs w:val="28"/>
          <w:lang w:eastAsia="en-US"/>
        </w:rPr>
        <w:t>Срок приобретения недвижимого имущества в собственность городского округа Верхотурский: 2018 год.</w:t>
      </w:r>
    </w:p>
    <w:p w:rsidR="005928B5" w:rsidRDefault="00403648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Объем бюджетных инвестиций на приобретение недвижимого имущества в собственность городского округа Верхотурский 32 877 889 (тридцать два миллиона восемьсот семьдесят семь тысяч восемьсот восемьдесят девять) рублей 99 копеек (обоснование стоимости приобретения объектов недвижимого имущества прилагается).</w:t>
      </w:r>
    </w:p>
    <w:p w:rsidR="00B168C6" w:rsidRPr="00B168C6" w:rsidRDefault="00403648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B168C6" w:rsidRPr="00B168C6">
        <w:rPr>
          <w:rFonts w:eastAsiaTheme="minorHAnsi"/>
          <w:bCs/>
          <w:sz w:val="28"/>
          <w:szCs w:val="28"/>
          <w:lang w:eastAsia="en-US"/>
        </w:rPr>
        <w:t xml:space="preserve">. Контроль исполнения настоящего </w:t>
      </w:r>
      <w:r w:rsidR="00B168C6">
        <w:rPr>
          <w:rFonts w:eastAsiaTheme="minorHAnsi"/>
          <w:bCs/>
          <w:sz w:val="28"/>
          <w:szCs w:val="28"/>
          <w:lang w:eastAsia="en-US"/>
        </w:rPr>
        <w:t>п</w:t>
      </w:r>
      <w:r w:rsidR="00B168C6" w:rsidRPr="00B168C6">
        <w:rPr>
          <w:rFonts w:eastAsiaTheme="minorHAnsi"/>
          <w:bCs/>
          <w:sz w:val="28"/>
          <w:szCs w:val="28"/>
          <w:lang w:eastAsia="en-US"/>
        </w:rPr>
        <w:t>остановления оставляю за собой.</w:t>
      </w: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Pr="00B168C6" w:rsidRDefault="00B168C6" w:rsidP="00B168C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Глава</w:t>
      </w:r>
    </w:p>
    <w:p w:rsidR="00B168C6" w:rsidRPr="00B168C6" w:rsidRDefault="00B168C6" w:rsidP="00B168C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 xml:space="preserve">городского округа </w:t>
      </w:r>
      <w:proofErr w:type="gramStart"/>
      <w:r w:rsidRPr="00B168C6">
        <w:rPr>
          <w:rFonts w:eastAsiaTheme="minorHAnsi"/>
          <w:bCs/>
          <w:sz w:val="28"/>
          <w:szCs w:val="28"/>
          <w:lang w:eastAsia="en-US"/>
        </w:rPr>
        <w:t>Верхотурский</w:t>
      </w:r>
      <w:proofErr w:type="gramEnd"/>
      <w:r w:rsidRPr="00B168C6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</w:t>
      </w:r>
      <w:proofErr w:type="spellStart"/>
      <w:r w:rsidRPr="00B168C6">
        <w:rPr>
          <w:rFonts w:eastAsiaTheme="minorHAnsi"/>
          <w:bCs/>
          <w:sz w:val="28"/>
          <w:szCs w:val="28"/>
          <w:lang w:eastAsia="en-US"/>
        </w:rPr>
        <w:t>А.Г.Лиханов</w:t>
      </w:r>
      <w:proofErr w:type="spellEnd"/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sectPr w:rsidR="00B168C6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09E"/>
    <w:multiLevelType w:val="hybridMultilevel"/>
    <w:tmpl w:val="D9CE5D6C"/>
    <w:lvl w:ilvl="0" w:tplc="D53A914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026122"/>
    <w:multiLevelType w:val="hybridMultilevel"/>
    <w:tmpl w:val="F20E8966"/>
    <w:lvl w:ilvl="0" w:tplc="439E714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B4226"/>
    <w:rsid w:val="000C324B"/>
    <w:rsid w:val="00106CAF"/>
    <w:rsid w:val="00136145"/>
    <w:rsid w:val="001473E9"/>
    <w:rsid w:val="001A098C"/>
    <w:rsid w:val="0023274F"/>
    <w:rsid w:val="00281AAF"/>
    <w:rsid w:val="002C0E6E"/>
    <w:rsid w:val="002E1269"/>
    <w:rsid w:val="00403648"/>
    <w:rsid w:val="004B7D76"/>
    <w:rsid w:val="0058007C"/>
    <w:rsid w:val="005836A9"/>
    <w:rsid w:val="005928B5"/>
    <w:rsid w:val="005D2F99"/>
    <w:rsid w:val="005F44F3"/>
    <w:rsid w:val="006959C5"/>
    <w:rsid w:val="00797AF4"/>
    <w:rsid w:val="007C7AA6"/>
    <w:rsid w:val="00812DAB"/>
    <w:rsid w:val="008366D8"/>
    <w:rsid w:val="0085092E"/>
    <w:rsid w:val="008F6EFE"/>
    <w:rsid w:val="00912A54"/>
    <w:rsid w:val="00B14435"/>
    <w:rsid w:val="00B168C6"/>
    <w:rsid w:val="00BA2168"/>
    <w:rsid w:val="00C20059"/>
    <w:rsid w:val="00C77FE0"/>
    <w:rsid w:val="00CA7C20"/>
    <w:rsid w:val="00D45BEE"/>
    <w:rsid w:val="00DB22A4"/>
    <w:rsid w:val="00DE648F"/>
    <w:rsid w:val="00DF36A8"/>
    <w:rsid w:val="00E37C9F"/>
    <w:rsid w:val="00E47E52"/>
    <w:rsid w:val="00E86B30"/>
    <w:rsid w:val="00F021D9"/>
    <w:rsid w:val="00F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60BB16CB8E1D1E0827DE33EDA5A7770FCB66870ED9B74CD6216D33DF47A1E2E333234B00675o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160BB16CB8E1D1E0827DE33EDA5A7770F6B16F78EC9B74CD6216D33DF47A1E2E333236B90556187Do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160BB16CB8E1D1E0827DE33EDA5A7770F6B26B72E49B74CD6216D33D7F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BC0B-3063-4FB2-AE0E-6F34F8AC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Елена Н. Нарсеева</cp:lastModifiedBy>
  <cp:revision>6</cp:revision>
  <cp:lastPrinted>2018-08-09T12:28:00Z</cp:lastPrinted>
  <dcterms:created xsi:type="dcterms:W3CDTF">2018-08-07T09:17:00Z</dcterms:created>
  <dcterms:modified xsi:type="dcterms:W3CDTF">2018-08-09T12:33:00Z</dcterms:modified>
</cp:coreProperties>
</file>