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B152AC" w:rsidRPr="00CE705A" w:rsidTr="009406CD">
        <w:tc>
          <w:tcPr>
            <w:tcW w:w="5097" w:type="dxa"/>
          </w:tcPr>
          <w:p w:rsidR="00B152AC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Утвержден</w:t>
            </w:r>
          </w:p>
          <w:p w:rsidR="00ED43F2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П</w:t>
            </w:r>
            <w:r w:rsidR="00B152AC" w:rsidRPr="00CE705A">
              <w:rPr>
                <w:b w:val="0"/>
                <w:color w:val="000000"/>
                <w:sz w:val="24"/>
                <w:szCs w:val="24"/>
              </w:rPr>
              <w:t>остановлени</w:t>
            </w:r>
            <w:r w:rsidRPr="00CE705A">
              <w:rPr>
                <w:b w:val="0"/>
                <w:color w:val="000000"/>
                <w:sz w:val="24"/>
                <w:szCs w:val="24"/>
              </w:rPr>
              <w:t xml:space="preserve">ем </w:t>
            </w:r>
            <w:r w:rsidR="00B152AC" w:rsidRPr="00CE705A">
              <w:rPr>
                <w:b w:val="0"/>
                <w:color w:val="000000"/>
                <w:sz w:val="24"/>
                <w:szCs w:val="24"/>
              </w:rPr>
              <w:t xml:space="preserve">Администрации </w:t>
            </w:r>
            <w:r w:rsidR="00D61520" w:rsidRPr="00CE705A">
              <w:rPr>
                <w:b w:val="0"/>
                <w:color w:val="000000"/>
                <w:sz w:val="24"/>
                <w:szCs w:val="24"/>
              </w:rPr>
              <w:t>городского округа Верхотурский</w:t>
            </w:r>
          </w:p>
          <w:p w:rsidR="00B152AC" w:rsidRPr="00CE705A" w:rsidRDefault="00B152AC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от</w:t>
            </w:r>
            <w:r w:rsidR="005E19A0" w:rsidRPr="00CE705A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E705A">
              <w:rPr>
                <w:b w:val="0"/>
                <w:color w:val="000000"/>
                <w:sz w:val="24"/>
                <w:szCs w:val="24"/>
              </w:rPr>
              <w:t xml:space="preserve">02.07.2020г. </w:t>
            </w:r>
            <w:r w:rsidRPr="00CE705A">
              <w:rPr>
                <w:b w:val="0"/>
                <w:color w:val="000000"/>
                <w:sz w:val="24"/>
                <w:szCs w:val="24"/>
              </w:rPr>
              <w:t>№</w:t>
            </w:r>
            <w:r w:rsidR="00CE705A">
              <w:rPr>
                <w:b w:val="0"/>
                <w:color w:val="000000"/>
                <w:sz w:val="24"/>
                <w:szCs w:val="24"/>
              </w:rPr>
              <w:t xml:space="preserve"> 462</w:t>
            </w:r>
            <w:bookmarkStart w:id="0" w:name="_GoBack"/>
            <w:bookmarkEnd w:id="0"/>
          </w:p>
          <w:p w:rsidR="00ED43F2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«О порядке принятия решений о</w:t>
            </w:r>
          </w:p>
          <w:p w:rsidR="00ED43F2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 xml:space="preserve"> заключении соглашений </w:t>
            </w:r>
            <w:proofErr w:type="gramStart"/>
            <w:r w:rsidRPr="00CE705A">
              <w:rPr>
                <w:b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ED43F2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территории городского округа</w:t>
            </w:r>
          </w:p>
          <w:p w:rsidR="00ED43F2" w:rsidRPr="00CE705A" w:rsidRDefault="00ED43F2" w:rsidP="00CE705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E705A">
              <w:rPr>
                <w:b w:val="0"/>
                <w:color w:val="000000"/>
                <w:sz w:val="24"/>
                <w:szCs w:val="24"/>
              </w:rPr>
              <w:t>Верхотурский»</w:t>
            </w:r>
          </w:p>
          <w:p w:rsidR="00B152AC" w:rsidRPr="00CE705A" w:rsidRDefault="00B152AC" w:rsidP="00CE705A">
            <w:pPr>
              <w:pStyle w:val="2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</w:p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Порядок принятия решений о заключении концессионных</w:t>
      </w:r>
      <w:r w:rsidR="00ED43F2" w:rsidRPr="00CE705A">
        <w:rPr>
          <w:sz w:val="24"/>
          <w:szCs w:val="24"/>
        </w:rPr>
        <w:t xml:space="preserve"> </w:t>
      </w:r>
      <w:r w:rsidRPr="00CE705A">
        <w:rPr>
          <w:color w:val="000000"/>
          <w:sz w:val="24"/>
          <w:szCs w:val="24"/>
        </w:rPr>
        <w:t>соглашений</w:t>
      </w:r>
    </w:p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CE705A">
        <w:rPr>
          <w:sz w:val="24"/>
          <w:szCs w:val="24"/>
        </w:rPr>
        <w:t xml:space="preserve"> </w:t>
      </w:r>
      <w:r w:rsidRPr="00CE705A">
        <w:rPr>
          <w:color w:val="000000"/>
          <w:sz w:val="24"/>
          <w:szCs w:val="24"/>
        </w:rPr>
        <w:t xml:space="preserve">на территории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</w:t>
      </w:r>
    </w:p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52AC" w:rsidRPr="00CE705A" w:rsidRDefault="00B152AC" w:rsidP="00CE705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CE705A">
        <w:rPr>
          <w:color w:val="000000"/>
          <w:sz w:val="24"/>
          <w:szCs w:val="24"/>
        </w:rPr>
        <w:t>1. Общие положения</w:t>
      </w:r>
    </w:p>
    <w:p w:rsidR="00B152AC" w:rsidRPr="00CE705A" w:rsidRDefault="00B152AC" w:rsidP="00CE705A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line="240" w:lineRule="auto"/>
        <w:ind w:left="0" w:firstLine="720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 xml:space="preserve">Настоящий Порядок принятия решений о заключении концессионных соглашений на территории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(далее - Порядок) устанавливает процедуру принятия решений о заключении от имени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концессионных соглашений на срок, превышающий срок действия утвержденных лимитов бюджетных обязательств в соответствии с пунктом 9 статьи 78 Бюджетного кодекса Российской Федерации, а также механизм взаимодействия Администрации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и лиц, выступающих с</w:t>
      </w:r>
      <w:proofErr w:type="gramEnd"/>
      <w:r w:rsidRPr="00CE705A">
        <w:rPr>
          <w:color w:val="000000"/>
          <w:sz w:val="24"/>
          <w:szCs w:val="24"/>
        </w:rPr>
        <w:t xml:space="preserve"> инициативой заключения концессионных соглашений</w:t>
      </w:r>
      <w:r w:rsidR="00ED43F2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при рассмотрении предложений о заключении концессионных соглашений в отношении объектов, право </w:t>
      </w:r>
      <w:proofErr w:type="gramStart"/>
      <w:r w:rsidRPr="00CE705A">
        <w:rPr>
          <w:color w:val="000000"/>
          <w:sz w:val="24"/>
          <w:szCs w:val="24"/>
        </w:rPr>
        <w:t>собственности</w:t>
      </w:r>
      <w:proofErr w:type="gramEnd"/>
      <w:r w:rsidRPr="00CE705A">
        <w:rPr>
          <w:color w:val="000000"/>
          <w:sz w:val="24"/>
          <w:szCs w:val="24"/>
        </w:rPr>
        <w:t xml:space="preserve"> на которые принадлежит или будет принадлежать </w:t>
      </w:r>
      <w:r w:rsidR="001B2429" w:rsidRPr="00CE705A">
        <w:rPr>
          <w:color w:val="000000"/>
          <w:sz w:val="24"/>
          <w:szCs w:val="24"/>
        </w:rPr>
        <w:t>городскому округу Верхотурский</w:t>
      </w:r>
      <w:r w:rsidRPr="00CE705A">
        <w:rPr>
          <w:color w:val="000000"/>
          <w:sz w:val="24"/>
          <w:szCs w:val="24"/>
        </w:rPr>
        <w:t>.</w:t>
      </w:r>
    </w:p>
    <w:p w:rsidR="00B152AC" w:rsidRPr="00CE705A" w:rsidRDefault="00B152AC" w:rsidP="00CE705A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left="0" w:firstLine="720"/>
        <w:rPr>
          <w:sz w:val="24"/>
          <w:szCs w:val="24"/>
        </w:rPr>
      </w:pPr>
      <w:proofErr w:type="spellStart"/>
      <w:r w:rsidRPr="00CE705A">
        <w:rPr>
          <w:color w:val="000000"/>
          <w:sz w:val="24"/>
          <w:szCs w:val="24"/>
        </w:rPr>
        <w:t>Концедентом</w:t>
      </w:r>
      <w:proofErr w:type="spellEnd"/>
      <w:r w:rsidRPr="00CE705A">
        <w:rPr>
          <w:color w:val="000000"/>
          <w:sz w:val="24"/>
          <w:szCs w:val="24"/>
        </w:rPr>
        <w:t xml:space="preserve"> по концессионному соглашению выступает </w:t>
      </w:r>
      <w:r w:rsidR="006B36E1" w:rsidRPr="00CE705A">
        <w:rPr>
          <w:color w:val="000000"/>
          <w:sz w:val="24"/>
          <w:szCs w:val="24"/>
        </w:rPr>
        <w:t>городской округ Верхотурский</w:t>
      </w:r>
      <w:r w:rsidRPr="00CE705A">
        <w:rPr>
          <w:color w:val="000000"/>
          <w:sz w:val="24"/>
          <w:szCs w:val="24"/>
        </w:rPr>
        <w:t xml:space="preserve">, от имени которого выступает Администрация </w:t>
      </w:r>
      <w:r w:rsidR="00D22DEA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(далее - Администрация).</w:t>
      </w:r>
    </w:p>
    <w:p w:rsidR="00B152AC" w:rsidRPr="00CE705A" w:rsidRDefault="00B152AC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Объектом концессионного соглашения является соответствующее статье 4 Федерального закона от 21 июля 2005 года № 115-ФЗ «О концессионных соглашениях» создаваемое и (или) реконструируемое имущество, право </w:t>
      </w:r>
      <w:proofErr w:type="gramStart"/>
      <w:r w:rsidRPr="00CE705A">
        <w:rPr>
          <w:color w:val="000000"/>
          <w:sz w:val="24"/>
          <w:szCs w:val="24"/>
        </w:rPr>
        <w:t>собственности</w:t>
      </w:r>
      <w:proofErr w:type="gramEnd"/>
      <w:r w:rsidRPr="00CE705A">
        <w:rPr>
          <w:color w:val="000000"/>
          <w:sz w:val="24"/>
          <w:szCs w:val="24"/>
        </w:rPr>
        <w:t xml:space="preserve"> на которое принадлежит или будет принадлежать </w:t>
      </w:r>
      <w:r w:rsidR="006B36E1" w:rsidRPr="00CE705A">
        <w:rPr>
          <w:color w:val="000000"/>
          <w:sz w:val="24"/>
          <w:szCs w:val="24"/>
        </w:rPr>
        <w:t>городскому округу Верхотурский</w:t>
      </w:r>
      <w:r w:rsidRPr="00CE705A">
        <w:rPr>
          <w:color w:val="000000"/>
          <w:sz w:val="24"/>
          <w:szCs w:val="24"/>
        </w:rPr>
        <w:t>.</w:t>
      </w:r>
    </w:p>
    <w:p w:rsidR="00B152AC" w:rsidRPr="00CE705A" w:rsidRDefault="00B152AC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Решение о заключении концессионных соглашений принимается в форме постановления Администрации.</w:t>
      </w:r>
    </w:p>
    <w:p w:rsidR="00AF0DC0" w:rsidRPr="00CE705A" w:rsidRDefault="00AF0DC0" w:rsidP="00CE705A">
      <w:pPr>
        <w:pStyle w:val="1"/>
        <w:shd w:val="clear" w:color="auto" w:fill="auto"/>
        <w:tabs>
          <w:tab w:val="left" w:pos="1105"/>
        </w:tabs>
        <w:spacing w:line="240" w:lineRule="auto"/>
        <w:rPr>
          <w:sz w:val="24"/>
          <w:szCs w:val="24"/>
        </w:rPr>
      </w:pPr>
    </w:p>
    <w:p w:rsidR="00944F04" w:rsidRPr="00CE705A" w:rsidRDefault="009D2B85" w:rsidP="00CE705A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2. </w:t>
      </w:r>
      <w:r w:rsidR="00B152AC" w:rsidRPr="00CE705A">
        <w:rPr>
          <w:color w:val="000000"/>
          <w:sz w:val="24"/>
          <w:szCs w:val="24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DD35F5" w:rsidRPr="00CE705A" w:rsidRDefault="008029AA" w:rsidP="00CE70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70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</w:t>
      </w:r>
      <w:r w:rsidRPr="00CE705A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="00CB1E6B" w:rsidRPr="00CE705A">
        <w:rPr>
          <w:rFonts w:ascii="Times New Roman" w:hAnsi="Times New Roman" w:cs="Times New Roman"/>
          <w:sz w:val="24"/>
          <w:szCs w:val="24"/>
        </w:rPr>
        <w:t>концессионного</w:t>
      </w:r>
      <w:r w:rsidR="00ED43F2" w:rsidRPr="00CE705A">
        <w:rPr>
          <w:rFonts w:ascii="Times New Roman" w:hAnsi="Times New Roman" w:cs="Times New Roman"/>
          <w:sz w:val="24"/>
          <w:szCs w:val="24"/>
        </w:rPr>
        <w:t xml:space="preserve"> соглашения от имени </w:t>
      </w:r>
      <w:r w:rsidR="00D61520" w:rsidRPr="00CE705A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CE705A">
        <w:rPr>
          <w:rFonts w:ascii="Times New Roman" w:hAnsi="Times New Roman" w:cs="Times New Roman"/>
          <w:sz w:val="24"/>
          <w:szCs w:val="24"/>
        </w:rPr>
        <w:t xml:space="preserve"> на срок, превышающий срок действия </w:t>
      </w:r>
    </w:p>
    <w:p w:rsidR="001F189C" w:rsidRPr="00CE705A" w:rsidRDefault="001F189C" w:rsidP="00CE705A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утвержденных лимитов бюджетных обязательств, принимается в случае, когда срок создания и (или) реконструкции объекта концессионного соглашения и срок окупаемости инвестиций, срок обязательств концессионера и (или) </w:t>
      </w:r>
      <w:proofErr w:type="spellStart"/>
      <w:r w:rsidRPr="00CE705A">
        <w:rPr>
          <w:color w:val="000000"/>
          <w:sz w:val="24"/>
          <w:szCs w:val="24"/>
        </w:rPr>
        <w:t>концедента</w:t>
      </w:r>
      <w:proofErr w:type="spellEnd"/>
      <w:r w:rsidRPr="00CE705A">
        <w:rPr>
          <w:color w:val="000000"/>
          <w:sz w:val="24"/>
          <w:szCs w:val="24"/>
        </w:rPr>
        <w:t xml:space="preserve"> по концессионному соглашению превышает срок действия утвержденных лимитов бюджетных обязательств.</w:t>
      </w:r>
    </w:p>
    <w:p w:rsidR="001F189C" w:rsidRPr="00CE705A" w:rsidRDefault="001F189C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2"/>
          <w:tab w:val="left" w:pos="115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 xml:space="preserve">Концессионные соглашения, </w:t>
      </w:r>
      <w:proofErr w:type="spellStart"/>
      <w:r w:rsidRPr="00CE705A">
        <w:rPr>
          <w:color w:val="000000"/>
          <w:sz w:val="24"/>
          <w:szCs w:val="24"/>
        </w:rPr>
        <w:t>к</w:t>
      </w:r>
      <w:r w:rsidR="00A4197C" w:rsidRPr="00CE705A">
        <w:rPr>
          <w:color w:val="000000"/>
          <w:sz w:val="24"/>
          <w:szCs w:val="24"/>
        </w:rPr>
        <w:t>онцедентом</w:t>
      </w:r>
      <w:proofErr w:type="spellEnd"/>
      <w:r w:rsidR="00A4197C" w:rsidRPr="00CE705A">
        <w:rPr>
          <w:color w:val="000000"/>
          <w:sz w:val="24"/>
          <w:szCs w:val="24"/>
        </w:rPr>
        <w:t xml:space="preserve"> по которым выступает </w:t>
      </w:r>
      <w:r w:rsidR="006B36E1" w:rsidRPr="00CE705A">
        <w:rPr>
          <w:color w:val="000000"/>
          <w:sz w:val="24"/>
          <w:szCs w:val="24"/>
        </w:rPr>
        <w:t>городской округ Верхотурский</w:t>
      </w:r>
      <w:r w:rsidRPr="00CE705A">
        <w:rPr>
          <w:color w:val="000000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соглашениях, в рамках муниципальных программ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="00ED43F2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на срок и в пределах средств, которые предусмотрены соответствующими мероприятиями</w:t>
      </w:r>
      <w:proofErr w:type="gramEnd"/>
      <w:r w:rsidRPr="00CE705A">
        <w:rPr>
          <w:color w:val="000000"/>
          <w:sz w:val="24"/>
          <w:szCs w:val="24"/>
        </w:rPr>
        <w:t xml:space="preserve"> указанных программ.</w:t>
      </w:r>
    </w:p>
    <w:p w:rsidR="001F189C" w:rsidRPr="00CE705A" w:rsidRDefault="001F189C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, превышает срок реализации указанной программы, такое концессионное соглашение </w:t>
      </w:r>
      <w:r w:rsidRPr="00CE705A">
        <w:rPr>
          <w:color w:val="000000"/>
          <w:sz w:val="24"/>
          <w:szCs w:val="24"/>
        </w:rPr>
        <w:lastRenderedPageBreak/>
        <w:t>может быть заключено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1F189C" w:rsidRPr="00CE705A" w:rsidRDefault="001F189C" w:rsidP="00CE705A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left="0" w:firstLine="709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Годовой предельный объем средств, предусматриваемых на исполнение обязательств по концессионному соглашению за пределами срока действия муниципальной программы,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программы.</w:t>
      </w:r>
    </w:p>
    <w:p w:rsidR="001F189C" w:rsidRPr="00CE705A" w:rsidRDefault="001F189C" w:rsidP="00CE705A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left="0" w:firstLine="709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Решение Администрации о заключении концессионного соглашения от имени </w:t>
      </w:r>
      <w:r w:rsidR="00D61520" w:rsidRPr="00CE705A">
        <w:rPr>
          <w:color w:val="000000"/>
          <w:sz w:val="24"/>
          <w:szCs w:val="24"/>
        </w:rPr>
        <w:t>городского округа Верхотурский</w:t>
      </w:r>
      <w:r w:rsidRPr="00CE705A">
        <w:rPr>
          <w:color w:val="000000"/>
          <w:sz w:val="24"/>
          <w:szCs w:val="24"/>
        </w:rPr>
        <w:t xml:space="preserve"> на срок, превышающий срок действия утвержденных лимитов бюджетных обязательств, принимается в форме постановления Администрации.</w:t>
      </w:r>
    </w:p>
    <w:p w:rsidR="001F189C" w:rsidRPr="00CE705A" w:rsidRDefault="00357AFE" w:rsidP="00CE705A">
      <w:pPr>
        <w:pStyle w:val="1"/>
        <w:shd w:val="clear" w:color="auto" w:fill="auto"/>
        <w:tabs>
          <w:tab w:val="left" w:pos="1263"/>
        </w:tabs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          </w:t>
      </w:r>
      <w:r w:rsidR="001F189C" w:rsidRPr="00CE705A">
        <w:rPr>
          <w:color w:val="000000"/>
          <w:sz w:val="24"/>
          <w:szCs w:val="24"/>
        </w:rPr>
        <w:t xml:space="preserve">Проект постановления Администрации и пояснительная записка к нему </w:t>
      </w:r>
      <w:r w:rsidR="00ED43F2" w:rsidRPr="00CE705A">
        <w:rPr>
          <w:color w:val="000000"/>
          <w:sz w:val="24"/>
          <w:szCs w:val="24"/>
        </w:rPr>
        <w:t>готовятся Комитетом</w:t>
      </w:r>
      <w:r w:rsidRPr="00CE705A">
        <w:rPr>
          <w:color w:val="000000"/>
          <w:sz w:val="24"/>
          <w:szCs w:val="24"/>
        </w:rPr>
        <w:t xml:space="preserve"> экономики и планирования Администрации городского округа Верхотурский (далее – уполномоченный орган). Проект постановления должен соответствовать основным документам стратегического</w:t>
      </w:r>
      <w:r w:rsidRPr="00CE705A">
        <w:rPr>
          <w:sz w:val="24"/>
          <w:szCs w:val="24"/>
        </w:rPr>
        <w:t xml:space="preserve"> п</w:t>
      </w:r>
      <w:r w:rsidRPr="00CE705A">
        <w:rPr>
          <w:color w:val="000000"/>
          <w:sz w:val="24"/>
          <w:szCs w:val="24"/>
        </w:rPr>
        <w:t>ланирования городского округа Верхотурский</w:t>
      </w:r>
    </w:p>
    <w:p w:rsidR="001F189C" w:rsidRPr="00CE705A" w:rsidRDefault="001F189C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Проект постановления Администрации и пояснительная записка к нему в обязательном порядке направляются уполном</w:t>
      </w:r>
      <w:r w:rsidR="00357AFE" w:rsidRPr="00CE705A">
        <w:rPr>
          <w:color w:val="000000"/>
          <w:sz w:val="24"/>
          <w:szCs w:val="24"/>
        </w:rPr>
        <w:t xml:space="preserve">оченным органом на согласование в </w:t>
      </w:r>
      <w:r w:rsidRPr="00CE705A">
        <w:rPr>
          <w:color w:val="000000"/>
          <w:sz w:val="24"/>
          <w:szCs w:val="24"/>
        </w:rPr>
        <w:t>части соблюдения условий, указанных в пунктах 6 и 7 настоя</w:t>
      </w:r>
      <w:r w:rsidR="00357AFE" w:rsidRPr="00CE705A">
        <w:rPr>
          <w:color w:val="000000"/>
          <w:sz w:val="24"/>
          <w:szCs w:val="24"/>
        </w:rPr>
        <w:t>щего Порядка, в Финансовое управление</w:t>
      </w:r>
      <w:r w:rsidRPr="00CE705A">
        <w:rPr>
          <w:color w:val="000000"/>
          <w:sz w:val="24"/>
          <w:szCs w:val="24"/>
        </w:rPr>
        <w:t xml:space="preserve"> Администрации</w:t>
      </w:r>
      <w:r w:rsidR="00357AFE" w:rsidRPr="00CE705A">
        <w:rPr>
          <w:color w:val="000000"/>
          <w:sz w:val="24"/>
          <w:szCs w:val="24"/>
        </w:rPr>
        <w:t xml:space="preserve"> городского округа Верхотурский.</w:t>
      </w:r>
    </w:p>
    <w:p w:rsidR="000C56E0" w:rsidRPr="00CE705A" w:rsidRDefault="000C56E0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Пояснительная записка должна содержать:</w:t>
      </w:r>
    </w:p>
    <w:p w:rsidR="000C56E0" w:rsidRPr="00CE705A" w:rsidRDefault="000C56E0" w:rsidP="00CE705A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обоснование необходимости заключения договоров (соглашений) о предоставлении субсидий, предусматривающих возникновение расходных обязательств местного бюджета на срок, превышающий срок действия лимитов бюджетных обязательств;</w:t>
      </w:r>
    </w:p>
    <w:p w:rsidR="000C56E0" w:rsidRPr="00CE705A" w:rsidRDefault="000C56E0" w:rsidP="00CE705A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обоснование (расчет) распределения предполагаемого (предельного) размера средств местного бюджета для предоставления субсидий за пределами планового периода;</w:t>
      </w:r>
    </w:p>
    <w:p w:rsidR="000C56E0" w:rsidRPr="00CE705A" w:rsidRDefault="000C56E0" w:rsidP="00CE705A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информацию о предполагаемых источниках финансового обеспечения предоставления субсидий в текущем финансовом году и плановом периоде, а также за пределами планового периода.</w:t>
      </w:r>
    </w:p>
    <w:p w:rsidR="000C56E0" w:rsidRPr="00CE705A" w:rsidRDefault="00ED43F2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Финансовый Управление</w:t>
      </w:r>
      <w:r w:rsidR="000C56E0" w:rsidRPr="00CE705A">
        <w:rPr>
          <w:color w:val="000000"/>
          <w:sz w:val="24"/>
          <w:szCs w:val="24"/>
        </w:rPr>
        <w:t xml:space="preserve"> Администрации в срок, не превышающий 3 (три) рабочих дня </w:t>
      </w:r>
      <w:proofErr w:type="gramStart"/>
      <w:r w:rsidR="000C56E0" w:rsidRPr="00CE705A">
        <w:rPr>
          <w:color w:val="000000"/>
          <w:sz w:val="24"/>
          <w:szCs w:val="24"/>
        </w:rPr>
        <w:t>с даты получения</w:t>
      </w:r>
      <w:proofErr w:type="gramEnd"/>
      <w:r w:rsidR="000C56E0" w:rsidRPr="00CE705A">
        <w:rPr>
          <w:color w:val="000000"/>
          <w:sz w:val="24"/>
          <w:szCs w:val="24"/>
        </w:rPr>
        <w:t xml:space="preserve"> проекта постановления Администрации</w:t>
      </w:r>
      <w:r w:rsidRPr="00CE705A">
        <w:rPr>
          <w:color w:val="000000"/>
          <w:sz w:val="24"/>
          <w:szCs w:val="24"/>
        </w:rPr>
        <w:t>,</w:t>
      </w:r>
      <w:r w:rsidR="000C56E0" w:rsidRPr="00CE705A">
        <w:rPr>
          <w:color w:val="000000"/>
          <w:sz w:val="24"/>
          <w:szCs w:val="24"/>
        </w:rPr>
        <w:t xml:space="preserve"> согласовывает указанный проект при соблюдении условий, указанных в пунктах 6 и 7 настоящего Порядка.</w:t>
      </w:r>
    </w:p>
    <w:p w:rsidR="000C56E0" w:rsidRPr="00CE705A" w:rsidRDefault="000C56E0" w:rsidP="00CE705A">
      <w:pPr>
        <w:pStyle w:val="1"/>
        <w:shd w:val="clear" w:color="auto" w:fill="auto"/>
        <w:tabs>
          <w:tab w:val="left" w:pos="1167"/>
        </w:tabs>
        <w:spacing w:line="240" w:lineRule="auto"/>
        <w:rPr>
          <w:sz w:val="24"/>
          <w:szCs w:val="24"/>
        </w:rPr>
      </w:pPr>
    </w:p>
    <w:p w:rsidR="00ED43F2" w:rsidRPr="00CE705A" w:rsidRDefault="00A4197C" w:rsidP="00CE705A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color w:val="000000"/>
          <w:sz w:val="24"/>
          <w:szCs w:val="24"/>
        </w:rPr>
      </w:pPr>
      <w:bookmarkStart w:id="1" w:name="bookmark0"/>
      <w:r w:rsidRPr="00CE705A">
        <w:rPr>
          <w:color w:val="000000"/>
          <w:sz w:val="24"/>
          <w:szCs w:val="24"/>
        </w:rPr>
        <w:t xml:space="preserve">3. </w:t>
      </w:r>
      <w:r w:rsidR="000C56E0" w:rsidRPr="00CE705A">
        <w:rPr>
          <w:color w:val="000000"/>
          <w:sz w:val="24"/>
          <w:szCs w:val="24"/>
        </w:rPr>
        <w:t xml:space="preserve">Порядок рассмотрения предложения </w:t>
      </w:r>
      <w:r w:rsidR="00ED43F2" w:rsidRPr="00CE705A">
        <w:rPr>
          <w:color w:val="000000"/>
          <w:sz w:val="24"/>
          <w:szCs w:val="24"/>
        </w:rPr>
        <w:t xml:space="preserve">лица, </w:t>
      </w:r>
      <w:r w:rsidR="000C56E0" w:rsidRPr="00CE705A">
        <w:rPr>
          <w:color w:val="000000"/>
          <w:sz w:val="24"/>
          <w:szCs w:val="24"/>
        </w:rPr>
        <w:t>выступающего с инициативой заключения концессионного соглашения</w:t>
      </w:r>
      <w:bookmarkEnd w:id="1"/>
    </w:p>
    <w:p w:rsidR="000C56E0" w:rsidRPr="00CE705A" w:rsidRDefault="000C56E0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Концессионные соглашения могут быть заключены по инициативе лица, отвечающего требованиям статей 5, 37 Федерального закона от 21 июля 2005 года № 115-ФЗ «О концессионных соглашениях» (далее - инициатор заключения концессионного соглашения).</w:t>
      </w:r>
    </w:p>
    <w:p w:rsidR="00A93DF5" w:rsidRPr="00CE705A" w:rsidRDefault="000C56E0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689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>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</w:t>
      </w:r>
      <w:r w:rsidR="00B24B4D" w:rsidRPr="00CE705A">
        <w:rPr>
          <w:color w:val="000000"/>
          <w:sz w:val="24"/>
          <w:szCs w:val="24"/>
        </w:rPr>
        <w:t>и формы предложения о заключении</w:t>
      </w:r>
      <w:r w:rsidR="00B24B4D" w:rsidRPr="00CE705A">
        <w:rPr>
          <w:sz w:val="24"/>
          <w:szCs w:val="24"/>
        </w:rPr>
        <w:t xml:space="preserve"> </w:t>
      </w:r>
      <w:r w:rsidR="00A93DF5" w:rsidRPr="00CE705A">
        <w:rPr>
          <w:color w:val="000000"/>
          <w:sz w:val="24"/>
          <w:szCs w:val="24"/>
        </w:rPr>
        <w:t>концессионного соглашения с лицом, выступающим с инициативой заключения концессионного соглашения» (далее -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«О концессионных соглашениях» и иные</w:t>
      </w:r>
      <w:proofErr w:type="gramEnd"/>
      <w:r w:rsidR="00A93DF5" w:rsidRPr="00CE705A">
        <w:rPr>
          <w:color w:val="000000"/>
          <w:sz w:val="24"/>
          <w:szCs w:val="24"/>
        </w:rPr>
        <w:t xml:space="preserve"> не противоречащие законодательству Российской Федерации условия.</w:t>
      </w:r>
    </w:p>
    <w:p w:rsidR="00A93DF5" w:rsidRPr="00CE705A" w:rsidRDefault="00A93DF5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Инициатор заключения концессионного соглашения вправе проводить с Администрацией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</w:t>
      </w:r>
      <w:r w:rsidRPr="00CE705A">
        <w:rPr>
          <w:color w:val="000000"/>
          <w:sz w:val="24"/>
          <w:szCs w:val="24"/>
        </w:rPr>
        <w:lastRenderedPageBreak/>
        <w:t>концессионного соглашения.</w:t>
      </w:r>
    </w:p>
    <w:p w:rsidR="00A93DF5" w:rsidRPr="00CE705A" w:rsidRDefault="00A93DF5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20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Администрация обязана предоставить в течение 30 (тридцати) календарных дней документы и материалы, указанные в пунктах 1, 4 - 8, 10 - 14 части 1 статьи 46 Федерального закона от 21 июля 2005</w:t>
      </w:r>
      <w:proofErr w:type="gramEnd"/>
      <w:r w:rsidRPr="00CE705A">
        <w:rPr>
          <w:color w:val="000000"/>
          <w:sz w:val="24"/>
          <w:szCs w:val="24"/>
        </w:rPr>
        <w:t xml:space="preserve"> года № 115-ФЗ «О концессионных соглашениях»,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A93DF5" w:rsidRPr="00CE705A" w:rsidRDefault="00A93DF5" w:rsidP="00CE705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686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Предложение рассматривается Администрацией в течение 30 (тридцати) календарных дней со дня поступления.</w:t>
      </w:r>
    </w:p>
    <w:p w:rsidR="00A93DF5" w:rsidRPr="00CE705A" w:rsidRDefault="00A93DF5" w:rsidP="00CE705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686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В целях рассмотрения предложения распоряжением Администрации создается рабочая группа. В состав рабочей группы в обязательном порядке включаются </w:t>
      </w:r>
      <w:r w:rsidR="00B24B4D" w:rsidRPr="00CE705A">
        <w:rPr>
          <w:color w:val="000000"/>
          <w:sz w:val="24"/>
          <w:szCs w:val="24"/>
        </w:rPr>
        <w:t xml:space="preserve">первый </w:t>
      </w:r>
      <w:r w:rsidRPr="00CE705A">
        <w:rPr>
          <w:color w:val="000000"/>
          <w:sz w:val="24"/>
          <w:szCs w:val="24"/>
        </w:rPr>
        <w:t xml:space="preserve">заместитель главы Администрации, </w:t>
      </w:r>
      <w:r w:rsidR="00A4197C" w:rsidRPr="00CE705A">
        <w:rPr>
          <w:color w:val="000000"/>
          <w:sz w:val="24"/>
          <w:szCs w:val="24"/>
        </w:rPr>
        <w:t>начальник ю</w:t>
      </w:r>
      <w:r w:rsidR="00B24B4D" w:rsidRPr="00CE705A">
        <w:rPr>
          <w:color w:val="000000"/>
          <w:sz w:val="24"/>
          <w:szCs w:val="24"/>
        </w:rPr>
        <w:t xml:space="preserve">ридического отдела Администрации, </w:t>
      </w:r>
      <w:r w:rsidR="00A4197C" w:rsidRPr="00CE705A">
        <w:rPr>
          <w:color w:val="000000"/>
          <w:sz w:val="24"/>
          <w:szCs w:val="24"/>
        </w:rPr>
        <w:t>председатель к</w:t>
      </w:r>
      <w:r w:rsidRPr="00CE705A">
        <w:rPr>
          <w:color w:val="000000"/>
          <w:sz w:val="24"/>
          <w:szCs w:val="24"/>
        </w:rPr>
        <w:t xml:space="preserve">омитета по управлению муниципальным имуществом </w:t>
      </w:r>
      <w:r w:rsidR="00B24B4D" w:rsidRPr="00CE705A">
        <w:rPr>
          <w:color w:val="000000"/>
          <w:sz w:val="24"/>
          <w:szCs w:val="24"/>
        </w:rPr>
        <w:t>Администрации</w:t>
      </w:r>
      <w:r w:rsidR="00A4197C" w:rsidRPr="00CE705A">
        <w:rPr>
          <w:color w:val="000000"/>
          <w:sz w:val="24"/>
          <w:szCs w:val="24"/>
        </w:rPr>
        <w:t>, председатель к</w:t>
      </w:r>
      <w:r w:rsidRPr="00CE705A">
        <w:rPr>
          <w:color w:val="000000"/>
          <w:sz w:val="24"/>
          <w:szCs w:val="24"/>
        </w:rPr>
        <w:t>омитета экономик</w:t>
      </w:r>
      <w:r w:rsidR="00A4197C" w:rsidRPr="00CE705A">
        <w:rPr>
          <w:color w:val="000000"/>
          <w:sz w:val="24"/>
          <w:szCs w:val="24"/>
        </w:rPr>
        <w:t>и</w:t>
      </w:r>
      <w:r w:rsidRPr="00CE705A">
        <w:rPr>
          <w:color w:val="000000"/>
          <w:sz w:val="24"/>
          <w:szCs w:val="24"/>
        </w:rPr>
        <w:t xml:space="preserve"> и </w:t>
      </w:r>
      <w:r w:rsidR="00A4197C" w:rsidRPr="00CE705A">
        <w:rPr>
          <w:color w:val="000000"/>
          <w:sz w:val="24"/>
          <w:szCs w:val="24"/>
        </w:rPr>
        <w:t>планирования</w:t>
      </w:r>
      <w:r w:rsidRPr="00CE705A">
        <w:rPr>
          <w:color w:val="000000"/>
          <w:sz w:val="24"/>
          <w:szCs w:val="24"/>
        </w:rPr>
        <w:t xml:space="preserve"> Администрации, </w:t>
      </w:r>
      <w:r w:rsidR="00B24B4D" w:rsidRPr="00CE705A">
        <w:rPr>
          <w:color w:val="000000"/>
          <w:sz w:val="24"/>
          <w:szCs w:val="24"/>
        </w:rPr>
        <w:t>специалист</w:t>
      </w:r>
      <w:r w:rsidRPr="00CE705A">
        <w:rPr>
          <w:color w:val="000000"/>
          <w:sz w:val="24"/>
          <w:szCs w:val="24"/>
        </w:rPr>
        <w:t xml:space="preserve"> </w:t>
      </w:r>
      <w:r w:rsidR="00A4197C" w:rsidRPr="00CE705A">
        <w:rPr>
          <w:color w:val="000000"/>
          <w:sz w:val="24"/>
          <w:szCs w:val="24"/>
        </w:rPr>
        <w:t>о</w:t>
      </w:r>
      <w:r w:rsidRPr="00CE705A">
        <w:rPr>
          <w:color w:val="000000"/>
          <w:sz w:val="24"/>
          <w:szCs w:val="24"/>
        </w:rPr>
        <w:t xml:space="preserve">тдела архитектуры и градостроительства Администрации, </w:t>
      </w:r>
      <w:r w:rsidR="00B24B4D" w:rsidRPr="00CE705A">
        <w:rPr>
          <w:color w:val="000000"/>
          <w:sz w:val="24"/>
          <w:szCs w:val="24"/>
        </w:rPr>
        <w:t>специалист</w:t>
      </w:r>
      <w:r w:rsidR="00A4197C" w:rsidRPr="00CE705A">
        <w:rPr>
          <w:color w:val="000000"/>
          <w:sz w:val="24"/>
          <w:szCs w:val="24"/>
        </w:rPr>
        <w:t xml:space="preserve"> о</w:t>
      </w:r>
      <w:r w:rsidRPr="00CE705A">
        <w:rPr>
          <w:color w:val="000000"/>
          <w:sz w:val="24"/>
          <w:szCs w:val="24"/>
        </w:rPr>
        <w:t>тдела жилищн</w:t>
      </w:r>
      <w:proofErr w:type="gramStart"/>
      <w:r w:rsidRPr="00CE705A">
        <w:rPr>
          <w:color w:val="000000"/>
          <w:sz w:val="24"/>
          <w:szCs w:val="24"/>
        </w:rPr>
        <w:t>о-</w:t>
      </w:r>
      <w:proofErr w:type="gramEnd"/>
      <w:r w:rsidRPr="00CE705A">
        <w:rPr>
          <w:color w:val="000000"/>
          <w:sz w:val="24"/>
          <w:szCs w:val="24"/>
        </w:rPr>
        <w:t xml:space="preserve"> коммунального хозяйства </w:t>
      </w:r>
      <w:r w:rsidR="00B24B4D" w:rsidRPr="00CE705A">
        <w:rPr>
          <w:color w:val="000000"/>
          <w:sz w:val="24"/>
          <w:szCs w:val="24"/>
        </w:rPr>
        <w:t>Администрации</w:t>
      </w:r>
      <w:r w:rsidRPr="00CE705A">
        <w:rPr>
          <w:color w:val="000000"/>
          <w:sz w:val="24"/>
          <w:szCs w:val="24"/>
        </w:rPr>
        <w:t>. При необходимости в состав рабочей группы включаются представители муниципальных унитарных предприятий и учреждений по согласованию.</w:t>
      </w:r>
    </w:p>
    <w:p w:rsidR="00A93DF5" w:rsidRPr="00CE705A" w:rsidRDefault="00A93DF5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Все решения рабочей группы оформляются протоколом.</w:t>
      </w:r>
    </w:p>
    <w:p w:rsidR="006E2CD4" w:rsidRPr="00CE705A" w:rsidRDefault="00A93DF5" w:rsidP="00CE705A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Не позднее 5 (пяти) рабочих дней </w:t>
      </w:r>
      <w:proofErr w:type="gramStart"/>
      <w:r w:rsidRPr="00CE705A">
        <w:rPr>
          <w:color w:val="000000"/>
          <w:sz w:val="24"/>
          <w:szCs w:val="24"/>
        </w:rPr>
        <w:t>с даты поступления</w:t>
      </w:r>
      <w:proofErr w:type="gramEnd"/>
      <w:r w:rsidRPr="00CE705A">
        <w:rPr>
          <w:color w:val="000000"/>
          <w:sz w:val="24"/>
          <w:szCs w:val="24"/>
        </w:rPr>
        <w:t xml:space="preserve"> предложения в Администрацию </w:t>
      </w:r>
      <w:r w:rsidR="00A4197C" w:rsidRPr="00CE705A">
        <w:rPr>
          <w:color w:val="000000"/>
          <w:sz w:val="24"/>
          <w:szCs w:val="24"/>
        </w:rPr>
        <w:t>к</w:t>
      </w:r>
      <w:r w:rsidR="00457EA9" w:rsidRPr="00CE705A">
        <w:rPr>
          <w:color w:val="000000"/>
          <w:sz w:val="24"/>
          <w:szCs w:val="24"/>
        </w:rPr>
        <w:t>омитет по управлению муниципальным имуществом (далее – КУМИ)</w:t>
      </w:r>
      <w:r w:rsidRPr="00CE705A">
        <w:rPr>
          <w:color w:val="000000"/>
          <w:sz w:val="24"/>
          <w:szCs w:val="24"/>
        </w:rPr>
        <w:t xml:space="preserve"> направляет его с приложениями для</w:t>
      </w:r>
      <w:r w:rsidR="00B24B4D" w:rsidRPr="00CE705A">
        <w:rPr>
          <w:sz w:val="24"/>
          <w:szCs w:val="24"/>
        </w:rPr>
        <w:t xml:space="preserve"> </w:t>
      </w:r>
      <w:r w:rsidR="006E2CD4" w:rsidRPr="00CE705A">
        <w:rPr>
          <w:color w:val="000000"/>
          <w:sz w:val="24"/>
          <w:szCs w:val="24"/>
        </w:rPr>
        <w:t>рассмотрения членам рабочей группы.</w:t>
      </w:r>
    </w:p>
    <w:p w:rsidR="006E2CD4" w:rsidRPr="00CE705A" w:rsidRDefault="006E2CD4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>Кроме того, если объектом концессионного соглашения являются объекты жилищно-коммунального хозяйства, в течение 7 (семи) рабочих дней со дня поступления предложения направляет в Региональную энергетическую комиссию Свердловской области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(тарифов)), определенных в соответствии с нормативными правовыми актами Российской Федерации и метода регулирования тарифов, а</w:t>
      </w:r>
      <w:proofErr w:type="gramEnd"/>
      <w:r w:rsidRPr="00CE705A">
        <w:rPr>
          <w:color w:val="000000"/>
          <w:sz w:val="24"/>
          <w:szCs w:val="24"/>
        </w:rPr>
        <w:t xml:space="preserve"> также в этот же срок направляет Губернатору Свердловской области проект концессионного соглашения.</w:t>
      </w:r>
    </w:p>
    <w:p w:rsidR="006E2CD4" w:rsidRPr="00CE705A" w:rsidRDefault="006E2CD4" w:rsidP="00CE705A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В течение 5 (пяти) рабочих дней с момента поступления указанных документов члены рабочей группы</w:t>
      </w:r>
      <w:r w:rsidR="00A4197C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по результатам рассмотрения</w:t>
      </w:r>
      <w:r w:rsidR="00743230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</w:t>
      </w:r>
      <w:r w:rsidR="00457EA9" w:rsidRPr="00CE705A">
        <w:rPr>
          <w:color w:val="000000"/>
          <w:sz w:val="24"/>
          <w:szCs w:val="24"/>
        </w:rPr>
        <w:t xml:space="preserve">принимают решение </w:t>
      </w:r>
      <w:r w:rsidRPr="00CE705A">
        <w:rPr>
          <w:color w:val="000000"/>
          <w:sz w:val="24"/>
          <w:szCs w:val="24"/>
        </w:rPr>
        <w:t>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6E2CD4" w:rsidRPr="00CE705A" w:rsidRDefault="006E2CD4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Отказ в заключени</w:t>
      </w:r>
      <w:proofErr w:type="gramStart"/>
      <w:r w:rsidRPr="00CE705A">
        <w:rPr>
          <w:color w:val="000000"/>
          <w:sz w:val="24"/>
          <w:szCs w:val="24"/>
        </w:rPr>
        <w:t>и</w:t>
      </w:r>
      <w:proofErr w:type="gramEnd"/>
      <w:r w:rsidRPr="00CE705A">
        <w:rPr>
          <w:color w:val="000000"/>
          <w:sz w:val="24"/>
          <w:szCs w:val="24"/>
        </w:rPr>
        <w:t xml:space="preserve"> концессионного соглашения допускается в случаях, предусмотренных пунктом 4.6 статьи 37 Федерального закона от 21 июля 2005 года № 115-ФЗ «О концессионных соглашениях».</w:t>
      </w:r>
    </w:p>
    <w:p w:rsidR="006E2CD4" w:rsidRPr="00CE705A" w:rsidRDefault="006E2CD4" w:rsidP="00CE705A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После поступления и</w:t>
      </w:r>
      <w:r w:rsidR="000C1E7E" w:rsidRPr="00CE705A">
        <w:rPr>
          <w:color w:val="000000"/>
          <w:sz w:val="24"/>
          <w:szCs w:val="24"/>
        </w:rPr>
        <w:t>нформации, указанной в пункте 17</w:t>
      </w:r>
      <w:r w:rsidRPr="00CE705A">
        <w:rPr>
          <w:color w:val="000000"/>
          <w:sz w:val="24"/>
          <w:szCs w:val="24"/>
        </w:rPr>
        <w:t xml:space="preserve"> настоящего Порядка, не позднее </w:t>
      </w:r>
      <w:r w:rsidR="000C1E7E" w:rsidRPr="00CE705A">
        <w:rPr>
          <w:color w:val="000000"/>
          <w:sz w:val="24"/>
          <w:szCs w:val="24"/>
        </w:rPr>
        <w:t xml:space="preserve">5 (пяти) рабочих дней на заседании рабочей группы </w:t>
      </w:r>
      <w:r w:rsidRPr="00CE705A">
        <w:rPr>
          <w:color w:val="000000"/>
          <w:sz w:val="24"/>
          <w:szCs w:val="24"/>
        </w:rPr>
        <w:t>принимается одно из следующих решений:</w:t>
      </w:r>
    </w:p>
    <w:p w:rsidR="006E2CD4" w:rsidRPr="00CE705A" w:rsidRDefault="006E2CD4" w:rsidP="00CE705A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</w:p>
    <w:p w:rsidR="006E2CD4" w:rsidRPr="00CE705A" w:rsidRDefault="006E2CD4" w:rsidP="00CE705A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о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</w:t>
      </w:r>
      <w:r w:rsidRPr="00CE705A">
        <w:rPr>
          <w:color w:val="000000"/>
          <w:sz w:val="24"/>
          <w:szCs w:val="24"/>
        </w:rPr>
        <w:lastRenderedPageBreak/>
        <w:t>деятельности, предусмотренной концессионным соглашением, на иных условиях;</w:t>
      </w:r>
    </w:p>
    <w:p w:rsidR="006E2CD4" w:rsidRPr="00CE705A" w:rsidRDefault="006E2CD4" w:rsidP="00CE705A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о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6D76DE" w:rsidRPr="00CE705A" w:rsidRDefault="000C1E7E" w:rsidP="00CE705A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line="240" w:lineRule="auto"/>
        <w:ind w:left="0"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В</w:t>
      </w:r>
      <w:r w:rsidR="006E2CD4" w:rsidRPr="00CE705A">
        <w:rPr>
          <w:color w:val="000000"/>
          <w:sz w:val="24"/>
          <w:szCs w:val="24"/>
        </w:rPr>
        <w:t xml:space="preserve"> течение 3 (трех) рабочих дней </w:t>
      </w:r>
      <w:proofErr w:type="gramStart"/>
      <w:r w:rsidR="006E2CD4" w:rsidRPr="00CE705A">
        <w:rPr>
          <w:color w:val="000000"/>
          <w:sz w:val="24"/>
          <w:szCs w:val="24"/>
        </w:rPr>
        <w:t>с даты</w:t>
      </w:r>
      <w:r w:rsidRPr="00CE705A">
        <w:rPr>
          <w:sz w:val="24"/>
          <w:szCs w:val="24"/>
        </w:rPr>
        <w:t xml:space="preserve"> </w:t>
      </w:r>
      <w:r w:rsidR="006D76DE" w:rsidRPr="00CE705A">
        <w:rPr>
          <w:color w:val="000000"/>
          <w:sz w:val="24"/>
          <w:szCs w:val="24"/>
        </w:rPr>
        <w:t>принятия</w:t>
      </w:r>
      <w:proofErr w:type="gramEnd"/>
      <w:r w:rsidR="006D76DE" w:rsidRPr="00CE705A">
        <w:rPr>
          <w:color w:val="000000"/>
          <w:sz w:val="24"/>
          <w:szCs w:val="24"/>
        </w:rPr>
        <w:t xml:space="preserve"> рабочей группой</w:t>
      </w:r>
      <w:r w:rsidR="00A91D0B" w:rsidRPr="00CE705A">
        <w:rPr>
          <w:color w:val="000000"/>
          <w:sz w:val="24"/>
          <w:szCs w:val="24"/>
        </w:rPr>
        <w:t xml:space="preserve"> решения, указанного в пункте 19</w:t>
      </w:r>
      <w:r w:rsidR="006D76DE" w:rsidRPr="00CE705A">
        <w:rPr>
          <w:color w:val="000000"/>
          <w:sz w:val="24"/>
          <w:szCs w:val="24"/>
        </w:rPr>
        <w:t xml:space="preserve"> настоящего Порядка, </w:t>
      </w:r>
      <w:r w:rsidR="00A91D0B" w:rsidRPr="00CE705A">
        <w:rPr>
          <w:color w:val="000000"/>
          <w:sz w:val="24"/>
          <w:szCs w:val="24"/>
        </w:rPr>
        <w:t xml:space="preserve">КУМИ </w:t>
      </w:r>
      <w:r w:rsidR="006D76DE" w:rsidRPr="00CE705A">
        <w:rPr>
          <w:color w:val="000000"/>
          <w:sz w:val="24"/>
          <w:szCs w:val="24"/>
        </w:rPr>
        <w:t>готовит проект постановления Администрации о принятии решения, обеспечивает подписание и опубликование указанного постановления и направляет его заказным письмом с уведомлением о вручении инициатору заключения концессионного соглашения.</w:t>
      </w:r>
    </w:p>
    <w:p w:rsidR="006D76DE" w:rsidRPr="00CE705A" w:rsidRDefault="00A17478" w:rsidP="00CE705A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</w:tabs>
        <w:spacing w:line="240" w:lineRule="auto"/>
        <w:ind w:left="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</w:t>
      </w:r>
      <w:proofErr w:type="gramStart"/>
      <w:r w:rsidR="006D76DE" w:rsidRPr="00CE705A">
        <w:rPr>
          <w:color w:val="000000"/>
          <w:sz w:val="24"/>
          <w:szCs w:val="24"/>
        </w:rPr>
        <w:t>В случае принятия р</w:t>
      </w:r>
      <w:r w:rsidRPr="00CE705A">
        <w:rPr>
          <w:color w:val="000000"/>
          <w:sz w:val="24"/>
          <w:szCs w:val="24"/>
        </w:rPr>
        <w:t xml:space="preserve">ешения о возможности заключения </w:t>
      </w:r>
      <w:r w:rsidR="006D76DE" w:rsidRPr="00CE705A">
        <w:rPr>
          <w:color w:val="000000"/>
          <w:sz w:val="24"/>
          <w:szCs w:val="24"/>
        </w:rPr>
        <w:t>концессионного соглашения на предложенных инициатором заключения концессионного соглашения условиях</w:t>
      </w:r>
      <w:r w:rsidRPr="00CE705A">
        <w:rPr>
          <w:color w:val="000000"/>
          <w:sz w:val="24"/>
          <w:szCs w:val="24"/>
        </w:rPr>
        <w:t>,</w:t>
      </w:r>
      <w:r w:rsidR="006D76DE" w:rsidRPr="00CE705A">
        <w:rPr>
          <w:color w:val="000000"/>
          <w:sz w:val="24"/>
          <w:szCs w:val="24"/>
        </w:rPr>
        <w:t xml:space="preserve"> </w:t>
      </w:r>
      <w:r w:rsidR="00A91D0B" w:rsidRPr="00CE705A">
        <w:rPr>
          <w:color w:val="000000"/>
          <w:sz w:val="24"/>
          <w:szCs w:val="24"/>
        </w:rPr>
        <w:t>КУМИ</w:t>
      </w:r>
      <w:r w:rsidR="006D76DE" w:rsidRPr="00CE705A">
        <w:rPr>
          <w:color w:val="000000"/>
          <w:sz w:val="24"/>
          <w:szCs w:val="24"/>
        </w:rPr>
        <w:t xml:space="preserve"> в течение 10 (десяти) календарных дней со дня принятия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- </w:t>
      </w:r>
      <w:hyperlink r:id="rId8" w:history="1">
        <w:r w:rsidR="006D76DE" w:rsidRPr="00CE705A">
          <w:rPr>
            <w:rStyle w:val="aa"/>
            <w:color w:val="auto"/>
            <w:sz w:val="24"/>
            <w:szCs w:val="24"/>
            <w:lang w:val="en-US"/>
          </w:rPr>
          <w:t>www</w:t>
        </w:r>
        <w:r w:rsidR="006D76DE" w:rsidRPr="00CE705A">
          <w:rPr>
            <w:rStyle w:val="aa"/>
            <w:color w:val="auto"/>
            <w:sz w:val="24"/>
            <w:szCs w:val="24"/>
          </w:rPr>
          <w:t>.</w:t>
        </w:r>
        <w:proofErr w:type="spellStart"/>
        <w:r w:rsidR="006D76DE" w:rsidRPr="00CE705A">
          <w:rPr>
            <w:rStyle w:val="aa"/>
            <w:color w:val="auto"/>
            <w:sz w:val="24"/>
            <w:szCs w:val="24"/>
            <w:lang w:val="en-US"/>
          </w:rPr>
          <w:t>torgi</w:t>
        </w:r>
        <w:proofErr w:type="spellEnd"/>
        <w:r w:rsidR="006D76DE" w:rsidRPr="00CE705A">
          <w:rPr>
            <w:rStyle w:val="aa"/>
            <w:color w:val="auto"/>
            <w:sz w:val="24"/>
            <w:szCs w:val="24"/>
          </w:rPr>
          <w:t>.</w:t>
        </w:r>
        <w:proofErr w:type="spellStart"/>
        <w:r w:rsidR="006D76DE" w:rsidRPr="00CE705A">
          <w:rPr>
            <w:rStyle w:val="aa"/>
            <w:color w:val="auto"/>
            <w:sz w:val="24"/>
            <w:szCs w:val="24"/>
            <w:lang w:val="en-US"/>
          </w:rPr>
          <w:t>gov</w:t>
        </w:r>
        <w:proofErr w:type="spellEnd"/>
        <w:r w:rsidR="006D76DE" w:rsidRPr="00CE705A">
          <w:rPr>
            <w:rStyle w:val="aa"/>
            <w:color w:val="auto"/>
            <w:sz w:val="24"/>
            <w:szCs w:val="24"/>
          </w:rPr>
          <w:t>.</w:t>
        </w:r>
        <w:proofErr w:type="spellStart"/>
        <w:r w:rsidR="006D76DE" w:rsidRPr="00CE705A">
          <w:rPr>
            <w:rStyle w:val="aa"/>
            <w:color w:val="auto"/>
            <w:sz w:val="24"/>
            <w:szCs w:val="24"/>
            <w:lang w:val="en-US"/>
          </w:rPr>
          <w:t>rn</w:t>
        </w:r>
        <w:proofErr w:type="spellEnd"/>
      </w:hyperlink>
      <w:r w:rsidR="006D76DE" w:rsidRPr="00CE705A">
        <w:rPr>
          <w:sz w:val="24"/>
          <w:szCs w:val="24"/>
        </w:rPr>
        <w:t xml:space="preserve"> </w:t>
      </w:r>
      <w:r w:rsidR="006D76DE" w:rsidRPr="00CE705A">
        <w:rPr>
          <w:color w:val="000000"/>
          <w:sz w:val="24"/>
          <w:szCs w:val="24"/>
        </w:rPr>
        <w:t>(далее - сайт торгов), предложение в целях принятия заявок о готовности к</w:t>
      </w:r>
      <w:proofErr w:type="gramEnd"/>
      <w:r w:rsidR="006D76DE" w:rsidRPr="00CE705A">
        <w:rPr>
          <w:color w:val="000000"/>
          <w:sz w:val="24"/>
          <w:szCs w:val="24"/>
        </w:rPr>
        <w:t xml:space="preserve">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от 21 июля 2005 года № 115-ФЗ «О концессионных соглашениях».</w:t>
      </w:r>
    </w:p>
    <w:p w:rsidR="006D76DE" w:rsidRPr="00CE705A" w:rsidRDefault="00A17478" w:rsidP="00CE705A">
      <w:pPr>
        <w:pStyle w:val="1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    22. </w:t>
      </w:r>
      <w:r w:rsidR="006D76DE" w:rsidRPr="00CE705A">
        <w:rPr>
          <w:color w:val="000000"/>
          <w:sz w:val="24"/>
          <w:szCs w:val="24"/>
        </w:rPr>
        <w:t>В случае принятия решения о возможности заключения концессионного соглашения на иных условиях, Администрация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6D76DE" w:rsidRPr="00CE705A" w:rsidRDefault="006D76DE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Срок и порядок проведения переговоров определяется в решении о возможности заключения концессионного соглашения на иных условиях. Результаты переговоров оформляются протоколом (протоколами).</w:t>
      </w:r>
    </w:p>
    <w:p w:rsidR="006D76DE" w:rsidRPr="00CE705A" w:rsidRDefault="006D76DE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По результатам переговоров, о чем стороны подписывают протокол переговоров, инициатор заключения концессионного соглашения представляет в Администрацию предложение и проект концессионного соглашения с внесенными изменениями.</w:t>
      </w:r>
    </w:p>
    <w:p w:rsidR="006D76DE" w:rsidRPr="00CE705A" w:rsidRDefault="00A91D0B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sz w:val="24"/>
          <w:szCs w:val="24"/>
        </w:rPr>
        <w:t>Администрация</w:t>
      </w:r>
      <w:r w:rsidR="006D76DE" w:rsidRPr="00CE705A">
        <w:rPr>
          <w:sz w:val="24"/>
          <w:szCs w:val="24"/>
        </w:rPr>
        <w:t xml:space="preserve"> в течение 3 (трех) рабочих дней </w:t>
      </w:r>
      <w:proofErr w:type="gramStart"/>
      <w:r w:rsidR="006D76DE" w:rsidRPr="00CE705A">
        <w:rPr>
          <w:sz w:val="24"/>
          <w:szCs w:val="24"/>
        </w:rPr>
        <w:t>с даты получения</w:t>
      </w:r>
      <w:proofErr w:type="gramEnd"/>
      <w:r w:rsidR="006D76DE" w:rsidRPr="00CE705A">
        <w:rPr>
          <w:sz w:val="24"/>
          <w:szCs w:val="24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 </w:t>
      </w:r>
      <w:r w:rsidR="006D76DE" w:rsidRPr="00CE705A">
        <w:rPr>
          <w:color w:val="000000"/>
          <w:sz w:val="24"/>
          <w:szCs w:val="24"/>
        </w:rPr>
        <w:t>либо несогласовании проекта концессионного соглашения.</w:t>
      </w:r>
    </w:p>
    <w:p w:rsidR="00741B9B" w:rsidRPr="00CE705A" w:rsidRDefault="006D76DE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proofErr w:type="gramStart"/>
      <w:r w:rsidRPr="00CE705A">
        <w:rPr>
          <w:color w:val="000000"/>
          <w:sz w:val="24"/>
          <w:szCs w:val="24"/>
        </w:rPr>
        <w:t>При согласовании Администрацией и инициатором заключения концессионного соглашения проекта концессионного соглашения</w:t>
      </w:r>
      <w:r w:rsidR="00A17478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с внесенными изменениями</w:t>
      </w:r>
      <w:r w:rsidR="00743230" w:rsidRPr="00CE705A">
        <w:rPr>
          <w:color w:val="000000"/>
          <w:sz w:val="24"/>
          <w:szCs w:val="24"/>
        </w:rPr>
        <w:t>,</w:t>
      </w:r>
      <w:r w:rsidRPr="00CE705A">
        <w:rPr>
          <w:color w:val="000000"/>
          <w:sz w:val="24"/>
          <w:szCs w:val="24"/>
        </w:rPr>
        <w:t xml:space="preserve"> </w:t>
      </w:r>
      <w:r w:rsidR="00A91D0B" w:rsidRPr="00CE705A">
        <w:rPr>
          <w:color w:val="000000"/>
          <w:sz w:val="24"/>
          <w:szCs w:val="24"/>
        </w:rPr>
        <w:t>КУМИ</w:t>
      </w:r>
      <w:r w:rsidRPr="00CE705A">
        <w:rPr>
          <w:color w:val="000000"/>
          <w:sz w:val="24"/>
          <w:szCs w:val="24"/>
        </w:rPr>
        <w:t xml:space="preserve"> размещает предложение с изменениями в течение 10 (десяти)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</w:t>
      </w:r>
      <w:r w:rsidR="000C1E7E" w:rsidRPr="00CE705A">
        <w:rPr>
          <w:sz w:val="24"/>
          <w:szCs w:val="24"/>
        </w:rPr>
        <w:t xml:space="preserve"> </w:t>
      </w:r>
      <w:r w:rsidR="00741B9B" w:rsidRPr="00CE705A">
        <w:rPr>
          <w:color w:val="000000"/>
          <w:sz w:val="24"/>
          <w:szCs w:val="24"/>
        </w:rPr>
        <w:t>концессионного соглашения, определенного в предложении, от иных лиц</w:t>
      </w:r>
      <w:proofErr w:type="gramEnd"/>
      <w:r w:rsidR="00741B9B" w:rsidRPr="00CE705A">
        <w:rPr>
          <w:color w:val="000000"/>
          <w:sz w:val="24"/>
          <w:szCs w:val="24"/>
        </w:rPr>
        <w:t xml:space="preserve">, </w:t>
      </w:r>
      <w:proofErr w:type="gramStart"/>
      <w:r w:rsidR="00741B9B" w:rsidRPr="00CE705A">
        <w:rPr>
          <w:color w:val="000000"/>
          <w:sz w:val="24"/>
          <w:szCs w:val="24"/>
        </w:rPr>
        <w:t>отвечающих требованиям части 4.1 статьи 37 Федерального закона от 21 июля 2005 года № 115-ФЗ «О концессионных соглашениях».</w:t>
      </w:r>
      <w:proofErr w:type="gramEnd"/>
    </w:p>
    <w:p w:rsidR="00741B9B" w:rsidRPr="00CE705A" w:rsidRDefault="00741B9B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В случаях представления инициатором заключения концессионного соглашения в Администрацию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Администрация принимает решение о невозможности заключения концессионного соглашения. </w:t>
      </w:r>
      <w:r w:rsidR="00A91D0B" w:rsidRPr="00CE705A">
        <w:rPr>
          <w:color w:val="000000"/>
          <w:sz w:val="24"/>
          <w:szCs w:val="24"/>
        </w:rPr>
        <w:t>КУМИ</w:t>
      </w:r>
      <w:r w:rsidRPr="00CE705A">
        <w:rPr>
          <w:color w:val="000000"/>
          <w:sz w:val="24"/>
          <w:szCs w:val="24"/>
        </w:rPr>
        <w:t xml:space="preserve"> подготавливает проект постановления Администрации о невозможности заключения концессионного соглашения с мотивированным обоснованием.</w:t>
      </w:r>
    </w:p>
    <w:p w:rsidR="00741B9B" w:rsidRPr="00CE705A" w:rsidRDefault="00A17478" w:rsidP="00CE705A">
      <w:pPr>
        <w:pStyle w:val="1"/>
        <w:shd w:val="clear" w:color="auto" w:fill="auto"/>
        <w:tabs>
          <w:tab w:val="left" w:pos="1378"/>
        </w:tabs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       23. </w:t>
      </w:r>
      <w:r w:rsidR="00741B9B" w:rsidRPr="00CE705A">
        <w:rPr>
          <w:color w:val="000000"/>
          <w:sz w:val="24"/>
          <w:szCs w:val="24"/>
        </w:rPr>
        <w:t xml:space="preserve">В случае принятия решения о невозможности заключения концессионного соглашения рассмотрение предложения прекращается и </w:t>
      </w:r>
      <w:r w:rsidR="00A91D0B" w:rsidRPr="00CE705A">
        <w:rPr>
          <w:color w:val="000000"/>
          <w:sz w:val="24"/>
          <w:szCs w:val="24"/>
        </w:rPr>
        <w:t>КУМИ</w:t>
      </w:r>
      <w:r w:rsidR="00741B9B" w:rsidRPr="00CE705A">
        <w:rPr>
          <w:color w:val="000000"/>
          <w:sz w:val="24"/>
          <w:szCs w:val="24"/>
        </w:rPr>
        <w:t xml:space="preserve"> направляет инициатору </w:t>
      </w:r>
      <w:r w:rsidR="00741B9B" w:rsidRPr="00CE705A">
        <w:rPr>
          <w:color w:val="000000"/>
          <w:sz w:val="24"/>
          <w:szCs w:val="24"/>
        </w:rPr>
        <w:lastRenderedPageBreak/>
        <w:t>заключения концессионного соглашения уведомление о прекращении рассмотрения предложения.</w:t>
      </w:r>
    </w:p>
    <w:p w:rsidR="00741B9B" w:rsidRPr="00CE705A" w:rsidRDefault="00A17478" w:rsidP="00CE705A">
      <w:pPr>
        <w:pStyle w:val="1"/>
        <w:shd w:val="clear" w:color="auto" w:fill="auto"/>
        <w:tabs>
          <w:tab w:val="left" w:pos="1273"/>
        </w:tabs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       </w:t>
      </w:r>
      <w:proofErr w:type="gramStart"/>
      <w:r w:rsidRPr="00CE705A">
        <w:rPr>
          <w:color w:val="000000"/>
          <w:sz w:val="24"/>
          <w:szCs w:val="24"/>
        </w:rPr>
        <w:t>24.</w:t>
      </w:r>
      <w:r w:rsidR="00741B9B" w:rsidRPr="00CE705A">
        <w:rPr>
          <w:color w:val="000000"/>
          <w:sz w:val="24"/>
          <w:szCs w:val="24"/>
        </w:rPr>
        <w:t>Если в течение 45 (сорока пяти) календарных дней с момента размещения на сайте торгов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21 июля 2005 года № 115-ФЗ «О концессионных</w:t>
      </w:r>
      <w:proofErr w:type="gramEnd"/>
      <w:r w:rsidR="00741B9B" w:rsidRPr="00CE705A">
        <w:rPr>
          <w:color w:val="000000"/>
          <w:sz w:val="24"/>
          <w:szCs w:val="24"/>
        </w:rPr>
        <w:t xml:space="preserve"> соглашениях», </w:t>
      </w:r>
      <w:r w:rsidR="00A91D0B" w:rsidRPr="00CE705A">
        <w:rPr>
          <w:color w:val="000000"/>
          <w:sz w:val="24"/>
          <w:szCs w:val="24"/>
        </w:rPr>
        <w:t>Администрация</w:t>
      </w:r>
      <w:r w:rsidR="00741B9B" w:rsidRPr="00CE705A">
        <w:rPr>
          <w:color w:val="000000"/>
          <w:sz w:val="24"/>
          <w:szCs w:val="24"/>
        </w:rPr>
        <w:t xml:space="preserve"> </w:t>
      </w:r>
      <w:proofErr w:type="gramStart"/>
      <w:r w:rsidR="00741B9B" w:rsidRPr="00CE705A">
        <w:rPr>
          <w:color w:val="000000"/>
          <w:sz w:val="24"/>
          <w:szCs w:val="24"/>
        </w:rPr>
        <w:t>обязан</w:t>
      </w:r>
      <w:r w:rsidR="00A91D0B" w:rsidRPr="00CE705A">
        <w:rPr>
          <w:color w:val="000000"/>
          <w:sz w:val="24"/>
          <w:szCs w:val="24"/>
        </w:rPr>
        <w:t>а</w:t>
      </w:r>
      <w:proofErr w:type="gramEnd"/>
      <w:r w:rsidR="00741B9B" w:rsidRPr="00CE705A">
        <w:rPr>
          <w:color w:val="000000"/>
          <w:sz w:val="24"/>
          <w:szCs w:val="24"/>
        </w:rPr>
        <w:t xml:space="preserve"> разместить данную информацию на сайте торгов.</w:t>
      </w:r>
    </w:p>
    <w:p w:rsidR="00741B9B" w:rsidRPr="00CE705A" w:rsidRDefault="00741B9B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от 21 июля 2005 года № 115-ФЗ «О концессионных соглашениях».</w:t>
      </w:r>
    </w:p>
    <w:p w:rsidR="00741B9B" w:rsidRPr="00CE705A" w:rsidRDefault="00A17478" w:rsidP="00CE705A">
      <w:pPr>
        <w:pStyle w:val="1"/>
        <w:shd w:val="clear" w:color="auto" w:fill="auto"/>
        <w:tabs>
          <w:tab w:val="left" w:pos="1167"/>
        </w:tabs>
        <w:spacing w:line="240" w:lineRule="auto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           </w:t>
      </w:r>
      <w:proofErr w:type="gramStart"/>
      <w:r w:rsidRPr="00CE705A">
        <w:rPr>
          <w:color w:val="000000"/>
          <w:sz w:val="24"/>
          <w:szCs w:val="24"/>
        </w:rPr>
        <w:t>25.</w:t>
      </w:r>
      <w:r w:rsidR="00741B9B" w:rsidRPr="00CE705A">
        <w:rPr>
          <w:color w:val="000000"/>
          <w:sz w:val="24"/>
          <w:szCs w:val="24"/>
        </w:rPr>
        <w:t>Если в течение 45 (сорока пяти) календарных дней со дня размещения на сайте торгов предложения от иных лиц, отвечающих требованиям Федерального закона от 21 июля 2005 года № 115-ФЗ «О концессионных соглашениях»,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</w:t>
      </w:r>
      <w:proofErr w:type="gramEnd"/>
      <w:r w:rsidR="00741B9B" w:rsidRPr="00CE705A">
        <w:rPr>
          <w:color w:val="000000"/>
          <w:sz w:val="24"/>
          <w:szCs w:val="24"/>
        </w:rPr>
        <w:t xml:space="preserve"> и </w:t>
      </w:r>
      <w:proofErr w:type="gramStart"/>
      <w:r w:rsidR="00741B9B" w:rsidRPr="00CE705A">
        <w:rPr>
          <w:color w:val="000000"/>
          <w:sz w:val="24"/>
          <w:szCs w:val="24"/>
        </w:rPr>
        <w:t>проекте</w:t>
      </w:r>
      <w:proofErr w:type="gramEnd"/>
      <w:r w:rsidR="00741B9B" w:rsidRPr="00CE705A">
        <w:rPr>
          <w:color w:val="000000"/>
          <w:sz w:val="24"/>
          <w:szCs w:val="24"/>
        </w:rPr>
        <w:t xml:space="preserve"> концессионного соглашения (проекте концессионного соглашения с внесенными изменениями), без проведения конкурса.</w:t>
      </w:r>
    </w:p>
    <w:p w:rsidR="00741B9B" w:rsidRPr="00CE705A" w:rsidRDefault="00741B9B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 xml:space="preserve">В этом случае </w:t>
      </w:r>
      <w:r w:rsidR="00A91D0B" w:rsidRPr="00CE705A">
        <w:rPr>
          <w:color w:val="000000"/>
          <w:sz w:val="24"/>
          <w:szCs w:val="24"/>
        </w:rPr>
        <w:t>Администрация</w:t>
      </w:r>
      <w:r w:rsidRPr="00CE705A">
        <w:rPr>
          <w:color w:val="000000"/>
          <w:sz w:val="24"/>
          <w:szCs w:val="24"/>
        </w:rPr>
        <w:t>:</w:t>
      </w:r>
    </w:p>
    <w:p w:rsidR="004F5DB4" w:rsidRPr="00CE705A" w:rsidRDefault="00741B9B" w:rsidP="00CE705A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не позднее 3 (трех) календарных дней информирует инициатора заключения концессионного соглашения о заключении концессионного</w:t>
      </w:r>
      <w:r w:rsidR="00A91D0B" w:rsidRPr="00CE705A">
        <w:rPr>
          <w:sz w:val="24"/>
          <w:szCs w:val="24"/>
        </w:rPr>
        <w:t xml:space="preserve"> </w:t>
      </w:r>
      <w:r w:rsidR="004F5DB4" w:rsidRPr="00CE705A">
        <w:rPr>
          <w:color w:val="000000"/>
          <w:sz w:val="24"/>
          <w:szCs w:val="24"/>
        </w:rPr>
        <w:t>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4F5DB4" w:rsidRPr="00CE705A" w:rsidRDefault="004F5DB4" w:rsidP="00CE705A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после получения указанной информации разрабатывает проект решения о заключении концессионного соглашения.</w:t>
      </w:r>
    </w:p>
    <w:p w:rsidR="004F5DB4" w:rsidRPr="00CE705A" w:rsidRDefault="004F5DB4" w:rsidP="00CE705A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Решение о заключении концессионного соглашения принимается в течение 30 (тридцати) календарных дней после истечения срока, установленного в настоящем пункте, в форме постановления Администрации;</w:t>
      </w:r>
    </w:p>
    <w:p w:rsidR="004F5DB4" w:rsidRPr="00CE705A" w:rsidRDefault="004F5DB4" w:rsidP="00CE705A">
      <w:pPr>
        <w:pStyle w:val="1"/>
        <w:numPr>
          <w:ilvl w:val="0"/>
          <w:numId w:val="8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4"/>
          <w:szCs w:val="24"/>
        </w:rPr>
      </w:pPr>
      <w:r w:rsidRPr="00CE705A">
        <w:rPr>
          <w:color w:val="000000"/>
          <w:sz w:val="24"/>
          <w:szCs w:val="24"/>
        </w:rPr>
        <w:t>в течение 5 (пяти)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отказе от подписания концессионером проекта концессионного соглашения в установленный срок концессионное соглашение считается незаключенным.</w:t>
      </w:r>
    </w:p>
    <w:p w:rsidR="004F5DB4" w:rsidRPr="00CE705A" w:rsidRDefault="004F5DB4" w:rsidP="00CE705A">
      <w:pPr>
        <w:pStyle w:val="1"/>
        <w:shd w:val="clear" w:color="auto" w:fill="auto"/>
        <w:tabs>
          <w:tab w:val="left" w:pos="1158"/>
        </w:tabs>
        <w:spacing w:line="240" w:lineRule="auto"/>
        <w:rPr>
          <w:sz w:val="24"/>
          <w:szCs w:val="24"/>
        </w:rPr>
      </w:pPr>
    </w:p>
    <w:p w:rsidR="006D76DE" w:rsidRPr="00CE705A" w:rsidRDefault="006D76DE" w:rsidP="00CE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6DE" w:rsidRPr="00CE705A" w:rsidSect="00ED43F2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0A" w:rsidRDefault="00894C0A" w:rsidP="005E7E77">
      <w:pPr>
        <w:spacing w:after="0" w:line="240" w:lineRule="auto"/>
      </w:pPr>
      <w:r>
        <w:separator/>
      </w:r>
    </w:p>
  </w:endnote>
  <w:endnote w:type="continuationSeparator" w:id="0">
    <w:p w:rsidR="00894C0A" w:rsidRDefault="00894C0A" w:rsidP="005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0A" w:rsidRDefault="00894C0A" w:rsidP="005E7E77">
      <w:pPr>
        <w:spacing w:after="0" w:line="240" w:lineRule="auto"/>
      </w:pPr>
      <w:r>
        <w:separator/>
      </w:r>
    </w:p>
  </w:footnote>
  <w:footnote w:type="continuationSeparator" w:id="0">
    <w:p w:rsidR="00894C0A" w:rsidRDefault="00894C0A" w:rsidP="005E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9763"/>
      <w:docPartObj>
        <w:docPartGallery w:val="Page Numbers (Top of Page)"/>
        <w:docPartUnique/>
      </w:docPartObj>
    </w:sdtPr>
    <w:sdtEndPr/>
    <w:sdtContent>
      <w:p w:rsidR="005E7E77" w:rsidRDefault="005E7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5A">
          <w:rPr>
            <w:noProof/>
          </w:rPr>
          <w:t>1</w:t>
        </w:r>
        <w:r>
          <w:fldChar w:fldCharType="end"/>
        </w:r>
      </w:p>
    </w:sdtContent>
  </w:sdt>
  <w:p w:rsidR="005E7E77" w:rsidRDefault="005E7E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047"/>
    <w:multiLevelType w:val="multilevel"/>
    <w:tmpl w:val="1BC80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50618"/>
    <w:multiLevelType w:val="multilevel"/>
    <w:tmpl w:val="83D05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60C7A"/>
    <w:multiLevelType w:val="multilevel"/>
    <w:tmpl w:val="A65A7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958B7"/>
    <w:multiLevelType w:val="hybridMultilevel"/>
    <w:tmpl w:val="4948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9FB"/>
    <w:multiLevelType w:val="multilevel"/>
    <w:tmpl w:val="D84C6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F1AB2"/>
    <w:multiLevelType w:val="hybridMultilevel"/>
    <w:tmpl w:val="E1AAEE12"/>
    <w:lvl w:ilvl="0" w:tplc="4A68FE2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563A"/>
    <w:multiLevelType w:val="hybridMultilevel"/>
    <w:tmpl w:val="71E2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6EC7"/>
    <w:multiLevelType w:val="multilevel"/>
    <w:tmpl w:val="83D05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A3E23"/>
    <w:multiLevelType w:val="multilevel"/>
    <w:tmpl w:val="099CF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03115"/>
    <w:multiLevelType w:val="multilevel"/>
    <w:tmpl w:val="3FF89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802C57"/>
    <w:multiLevelType w:val="hybridMultilevel"/>
    <w:tmpl w:val="771A99EC"/>
    <w:lvl w:ilvl="0" w:tplc="9CE6913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590E"/>
    <w:multiLevelType w:val="multilevel"/>
    <w:tmpl w:val="FC96B82E"/>
    <w:lvl w:ilvl="0">
      <w:start w:val="1"/>
      <w:numFmt w:val="decimal"/>
      <w:lvlText w:val="%1."/>
      <w:lvlJc w:val="left"/>
      <w:pPr>
        <w:ind w:left="142" w:firstLine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9DC40DE"/>
    <w:multiLevelType w:val="hybridMultilevel"/>
    <w:tmpl w:val="A6AA312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3">
    <w:nsid w:val="7F9709DC"/>
    <w:multiLevelType w:val="multilevel"/>
    <w:tmpl w:val="D84C6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C"/>
    <w:rsid w:val="00006232"/>
    <w:rsid w:val="0001606A"/>
    <w:rsid w:val="0005778C"/>
    <w:rsid w:val="000C1E7E"/>
    <w:rsid w:val="000C56E0"/>
    <w:rsid w:val="000D6D70"/>
    <w:rsid w:val="001150B2"/>
    <w:rsid w:val="00130BC6"/>
    <w:rsid w:val="001B2429"/>
    <w:rsid w:val="001F189C"/>
    <w:rsid w:val="00357AFE"/>
    <w:rsid w:val="00367A7F"/>
    <w:rsid w:val="00385863"/>
    <w:rsid w:val="003945EB"/>
    <w:rsid w:val="003B066D"/>
    <w:rsid w:val="0042285C"/>
    <w:rsid w:val="00457EA9"/>
    <w:rsid w:val="004F5DB4"/>
    <w:rsid w:val="005535D4"/>
    <w:rsid w:val="0058761C"/>
    <w:rsid w:val="005E19A0"/>
    <w:rsid w:val="005E464F"/>
    <w:rsid w:val="005E7E77"/>
    <w:rsid w:val="006B36E1"/>
    <w:rsid w:val="006D76DE"/>
    <w:rsid w:val="006E2CD4"/>
    <w:rsid w:val="00714699"/>
    <w:rsid w:val="00741B9B"/>
    <w:rsid w:val="00743230"/>
    <w:rsid w:val="00800211"/>
    <w:rsid w:val="008029AA"/>
    <w:rsid w:val="008332EE"/>
    <w:rsid w:val="00894C0A"/>
    <w:rsid w:val="009406CD"/>
    <w:rsid w:val="00944F04"/>
    <w:rsid w:val="009D2B85"/>
    <w:rsid w:val="00A17478"/>
    <w:rsid w:val="00A4197C"/>
    <w:rsid w:val="00A5345B"/>
    <w:rsid w:val="00A91D0B"/>
    <w:rsid w:val="00A91FB8"/>
    <w:rsid w:val="00A93DF5"/>
    <w:rsid w:val="00AF0DC0"/>
    <w:rsid w:val="00B152AC"/>
    <w:rsid w:val="00B24B4D"/>
    <w:rsid w:val="00BA0D37"/>
    <w:rsid w:val="00CB1E6B"/>
    <w:rsid w:val="00CE705A"/>
    <w:rsid w:val="00D22DEA"/>
    <w:rsid w:val="00D5776F"/>
    <w:rsid w:val="00D61520"/>
    <w:rsid w:val="00D63BE6"/>
    <w:rsid w:val="00DD35F5"/>
    <w:rsid w:val="00E14C3B"/>
    <w:rsid w:val="00E758C7"/>
    <w:rsid w:val="00ED43F2"/>
    <w:rsid w:val="00F01322"/>
    <w:rsid w:val="00F75D64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2A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2A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152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B152AC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table" w:styleId="a4">
    <w:name w:val="Table Grid"/>
    <w:basedOn w:val="a1"/>
    <w:uiPriority w:val="39"/>
    <w:rsid w:val="00B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9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E77"/>
  </w:style>
  <w:style w:type="paragraph" w:styleId="a8">
    <w:name w:val="footer"/>
    <w:basedOn w:val="a"/>
    <w:link w:val="a9"/>
    <w:uiPriority w:val="99"/>
    <w:unhideWhenUsed/>
    <w:rsid w:val="005E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E77"/>
  </w:style>
  <w:style w:type="character" w:customStyle="1" w:styleId="10">
    <w:name w:val="Заголовок №1_"/>
    <w:basedOn w:val="a0"/>
    <w:link w:val="11"/>
    <w:rsid w:val="000C56E0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C56E0"/>
    <w:pPr>
      <w:widowControl w:val="0"/>
      <w:shd w:val="clear" w:color="auto" w:fill="FFFFFF"/>
      <w:spacing w:before="300" w:after="300" w:line="317" w:lineRule="exact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styleId="aa">
    <w:name w:val="Hyperlink"/>
    <w:basedOn w:val="a0"/>
    <w:rsid w:val="006D76DE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2A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2A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152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B152AC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table" w:styleId="a4">
    <w:name w:val="Table Grid"/>
    <w:basedOn w:val="a1"/>
    <w:uiPriority w:val="39"/>
    <w:rsid w:val="00B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9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E77"/>
  </w:style>
  <w:style w:type="paragraph" w:styleId="a8">
    <w:name w:val="footer"/>
    <w:basedOn w:val="a"/>
    <w:link w:val="a9"/>
    <w:uiPriority w:val="99"/>
    <w:unhideWhenUsed/>
    <w:rsid w:val="005E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E77"/>
  </w:style>
  <w:style w:type="character" w:customStyle="1" w:styleId="10">
    <w:name w:val="Заголовок №1_"/>
    <w:basedOn w:val="a0"/>
    <w:link w:val="11"/>
    <w:rsid w:val="000C56E0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C56E0"/>
    <w:pPr>
      <w:widowControl w:val="0"/>
      <w:shd w:val="clear" w:color="auto" w:fill="FFFFFF"/>
      <w:spacing w:before="300" w:after="300" w:line="317" w:lineRule="exact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styleId="aa">
    <w:name w:val="Hyperlink"/>
    <w:basedOn w:val="a0"/>
    <w:rsid w:val="006D76DE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Ю. Брен</dc:creator>
  <cp:lastModifiedBy>Ольга А. Тарамженина</cp:lastModifiedBy>
  <cp:revision>2</cp:revision>
  <cp:lastPrinted>2020-07-02T07:31:00Z</cp:lastPrinted>
  <dcterms:created xsi:type="dcterms:W3CDTF">2020-07-06T11:23:00Z</dcterms:created>
  <dcterms:modified xsi:type="dcterms:W3CDTF">2020-07-06T11:23:00Z</dcterms:modified>
</cp:coreProperties>
</file>