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439CD" w14:textId="4736217F" w:rsidR="00BA6948" w:rsidRPr="003A727C" w:rsidRDefault="00D644E4" w:rsidP="003A72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5987C398" w14:textId="2B937E14" w:rsidR="00144514" w:rsidRPr="003A727C" w:rsidRDefault="003A727C" w:rsidP="003A727C">
      <w:pPr>
        <w:widowControl w:val="0"/>
        <w:tabs>
          <w:tab w:val="left" w:pos="4860"/>
          <w:tab w:val="right" w:pos="96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366A539A" w14:textId="54588FAB" w:rsidR="00BA6948" w:rsidRPr="003A727C" w:rsidRDefault="00BA6948" w:rsidP="003A72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городского округа Верхотурский</w:t>
      </w:r>
    </w:p>
    <w:p w14:paraId="28160487" w14:textId="6CD8F748" w:rsidR="00BA6948" w:rsidRPr="003A727C" w:rsidRDefault="003A727C" w:rsidP="003A727C">
      <w:pPr>
        <w:widowControl w:val="0"/>
        <w:tabs>
          <w:tab w:val="left" w:leader="underscore" w:pos="7207"/>
          <w:tab w:val="left" w:leader="underscore" w:pos="97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05.03.2020г. </w:t>
      </w:r>
      <w:r w:rsidR="00BA6948" w:rsidRPr="003A727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168</w:t>
      </w:r>
    </w:p>
    <w:p w14:paraId="46DD0575" w14:textId="77777777" w:rsidR="003A727C" w:rsidRDefault="00D644E4" w:rsidP="003A727C">
      <w:pPr>
        <w:widowControl w:val="0"/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«Об утверждении П</w:t>
      </w:r>
      <w:r w:rsidR="00BA6948" w:rsidRPr="003A727C">
        <w:rPr>
          <w:rFonts w:ascii="Times New Roman" w:eastAsia="Times New Roman" w:hAnsi="Times New Roman" w:cs="Times New Roman"/>
          <w:sz w:val="24"/>
          <w:szCs w:val="24"/>
        </w:rPr>
        <w:t>лана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948" w:rsidRPr="003A727C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3A727C">
        <w:rPr>
          <w:rFonts w:ascii="Times New Roman" w:eastAsia="Times New Roman" w:hAnsi="Times New Roman" w:cs="Times New Roman"/>
          <w:sz w:val="24"/>
          <w:szCs w:val="24"/>
        </w:rPr>
        <w:t>зационных мероприятий</w:t>
      </w:r>
    </w:p>
    <w:p w14:paraId="55A8DF1F" w14:textId="77777777" w:rsidR="003A727C" w:rsidRDefault="00D644E4" w:rsidP="003A727C">
      <w:pPr>
        <w:widowControl w:val="0"/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(«дорожной карты</w:t>
      </w:r>
      <w:r w:rsidR="00902885" w:rsidRPr="003A727C">
        <w:rPr>
          <w:rFonts w:ascii="Times New Roman" w:eastAsia="Times New Roman" w:hAnsi="Times New Roman" w:cs="Times New Roman"/>
          <w:sz w:val="24"/>
          <w:szCs w:val="24"/>
        </w:rPr>
        <w:t xml:space="preserve">»), </w:t>
      </w:r>
      <w:proofErr w:type="gramStart"/>
      <w:r w:rsidR="00BA6948" w:rsidRPr="003A727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>правленных</w:t>
      </w:r>
      <w:proofErr w:type="gramEnd"/>
      <w:r w:rsidRPr="003A727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C940DC" w:rsidRPr="003A7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27C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</w:p>
    <w:p w14:paraId="41CA35B9" w14:textId="77777777" w:rsidR="003A727C" w:rsidRDefault="003A727C" w:rsidP="003A727C">
      <w:pPr>
        <w:widowControl w:val="0"/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достижения целевых показателей </w:t>
      </w:r>
    </w:p>
    <w:p w14:paraId="25ABE29F" w14:textId="77777777" w:rsidR="003A727C" w:rsidRDefault="00BA6948" w:rsidP="003A727C">
      <w:pPr>
        <w:widowControl w:val="0"/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региональной сос</w:t>
      </w:r>
      <w:r w:rsidR="003A727C">
        <w:rPr>
          <w:rFonts w:ascii="Times New Roman" w:eastAsia="Times New Roman" w:hAnsi="Times New Roman" w:cs="Times New Roman"/>
          <w:sz w:val="24"/>
          <w:szCs w:val="24"/>
        </w:rPr>
        <w:t>тавляющей национального проекта</w:t>
      </w:r>
    </w:p>
    <w:p w14:paraId="6FB870C1" w14:textId="7BCEABD8" w:rsidR="00BA6948" w:rsidRPr="003A727C" w:rsidRDefault="00BA6948" w:rsidP="003A727C">
      <w:pPr>
        <w:widowControl w:val="0"/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 xml:space="preserve">«Культура» в городском округе </w:t>
      </w:r>
      <w:r w:rsidR="00144514" w:rsidRPr="003A72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>ерхотурский»</w:t>
      </w:r>
    </w:p>
    <w:p w14:paraId="11CA816B" w14:textId="77777777" w:rsidR="00BA6948" w:rsidRPr="003A727C" w:rsidRDefault="00BA6948" w:rsidP="003A72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3AF87" w14:textId="4D547CEB" w:rsidR="00BA6948" w:rsidRPr="003A727C" w:rsidRDefault="00BA6948" w:rsidP="003A72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91F62" w14:textId="77777777" w:rsidR="00144514" w:rsidRPr="003A727C" w:rsidRDefault="00144514" w:rsidP="003A72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196B8" w14:textId="77777777" w:rsidR="00BA6948" w:rsidRPr="003A727C" w:rsidRDefault="00BA6948" w:rsidP="003A727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14:paraId="7C001863" w14:textId="77777777" w:rsidR="00BA6948" w:rsidRPr="003A727C" w:rsidRDefault="00BA6948" w:rsidP="003A72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1"/>
      <w:r w:rsidRPr="003A727C">
        <w:rPr>
          <w:rFonts w:ascii="Times New Roman" w:eastAsia="Times New Roman" w:hAnsi="Times New Roman" w:cs="Times New Roman"/>
          <w:sz w:val="24"/>
          <w:szCs w:val="24"/>
        </w:rPr>
        <w:t>организационных мероприятий («дорожная карта</w:t>
      </w:r>
      <w:bookmarkStart w:id="1" w:name="_Hlk34121302"/>
      <w:r w:rsidRPr="003A727C">
        <w:rPr>
          <w:rFonts w:ascii="Times New Roman" w:eastAsia="Times New Roman" w:hAnsi="Times New Roman" w:cs="Times New Roman"/>
          <w:sz w:val="24"/>
          <w:szCs w:val="24"/>
        </w:rPr>
        <w:t>»), направленных</w:t>
      </w:r>
    </w:p>
    <w:p w14:paraId="69633486" w14:textId="11E2C96C" w:rsidR="00BA6948" w:rsidRPr="003A727C" w:rsidRDefault="00BA6948" w:rsidP="003A72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на обеспечени</w:t>
      </w:r>
      <w:r w:rsidR="003172F9" w:rsidRPr="003A72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 xml:space="preserve"> достижения целевых показателей региональной составляющей национального проекта «Культура»</w:t>
      </w:r>
      <w:bookmarkEnd w:id="0"/>
      <w:r w:rsidR="00D644E4" w:rsidRPr="003A7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>в городском округе Верхотурский»</w:t>
      </w:r>
    </w:p>
    <w:bookmarkEnd w:id="1"/>
    <w:p w14:paraId="1DE2EE78" w14:textId="77777777" w:rsidR="00BA6948" w:rsidRPr="003A727C" w:rsidRDefault="00BA6948" w:rsidP="003A72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90CAF6" w14:textId="162CF4D2" w:rsidR="00622784" w:rsidRPr="003A727C" w:rsidRDefault="00BA6948" w:rsidP="003A727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2"/>
      <w:r w:rsidRPr="003A727C">
        <w:rPr>
          <w:rFonts w:ascii="Times New Roman" w:eastAsia="Times New Roman" w:hAnsi="Times New Roman" w:cs="Times New Roman"/>
          <w:sz w:val="24"/>
          <w:szCs w:val="24"/>
        </w:rPr>
        <w:t>Глава 1. Общие положения</w:t>
      </w:r>
      <w:bookmarkEnd w:id="2"/>
    </w:p>
    <w:p w14:paraId="192B5185" w14:textId="6CA061A3" w:rsidR="00BA6948" w:rsidRPr="003A727C" w:rsidRDefault="00BA6948" w:rsidP="003A727C">
      <w:pPr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Настоящий план организационных мероприятий («дорожная карта»), направленных на обеспечени</w:t>
      </w:r>
      <w:r w:rsidR="003172F9" w:rsidRPr="003A727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 xml:space="preserve"> достижения целевых показателей региональной составляющей национального проекта «Культура» в городском округе Верхотурский» (далее - «дорожная карта»)</w:t>
      </w:r>
      <w:r w:rsidR="00622784" w:rsidRPr="003A72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целях поэтапного достижения целевых показателей региональных проектов в сфере культуры в рамках национального проекта «Культура».</w:t>
      </w:r>
    </w:p>
    <w:p w14:paraId="2DE31BD5" w14:textId="329B3869" w:rsidR="00BA6948" w:rsidRPr="003A727C" w:rsidRDefault="00BA6948" w:rsidP="003A727C">
      <w:pPr>
        <w:widowControl w:val="0"/>
        <w:numPr>
          <w:ilvl w:val="0"/>
          <w:numId w:val="3"/>
        </w:numPr>
        <w:tabs>
          <w:tab w:val="left" w:pos="108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Цель «дорожной карты» - обеспечить достижение целевых показателей</w:t>
      </w:r>
      <w:r w:rsidR="00622784" w:rsidRPr="003A727C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>, направленных:</w:t>
      </w:r>
    </w:p>
    <w:p w14:paraId="7CAF7CE9" w14:textId="77777777" w:rsidR="00BA6948" w:rsidRPr="003A727C" w:rsidRDefault="00BA6948" w:rsidP="003A727C">
      <w:pPr>
        <w:widowControl w:val="0"/>
        <w:numPr>
          <w:ilvl w:val="0"/>
          <w:numId w:val="2"/>
        </w:numPr>
        <w:tabs>
          <w:tab w:val="left" w:pos="11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на увеличение к 2024 году на 15% числа посещений организаций культуры, расположенных на территории городского округа Верхотурский;</w:t>
      </w:r>
    </w:p>
    <w:p w14:paraId="7358023C" w14:textId="77777777" w:rsidR="00BA6948" w:rsidRPr="003A727C" w:rsidRDefault="00BA6948" w:rsidP="003A727C">
      <w:pPr>
        <w:widowControl w:val="0"/>
        <w:numPr>
          <w:ilvl w:val="0"/>
          <w:numId w:val="2"/>
        </w:numPr>
        <w:tabs>
          <w:tab w:val="left" w:pos="11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на увеличение к 2024 году на 15% количества посещений общедоступных (публичных) библиотек, а также культурно-массовых мероприятий, проводимых в библиотеках.</w:t>
      </w:r>
    </w:p>
    <w:p w14:paraId="125AA0ED" w14:textId="1A22362F" w:rsidR="00BA6948" w:rsidRPr="003A727C" w:rsidRDefault="00BA6948" w:rsidP="003A727C">
      <w:pPr>
        <w:widowControl w:val="0"/>
        <w:numPr>
          <w:ilvl w:val="0"/>
          <w:numId w:val="3"/>
        </w:numPr>
        <w:tabs>
          <w:tab w:val="left" w:pos="1209"/>
        </w:tabs>
        <w:spacing w:after="0" w:line="240" w:lineRule="auto"/>
        <w:ind w:left="0" w:firstLine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Сроки реализации «дорожной карты»: 20</w:t>
      </w:r>
      <w:r w:rsidR="00DE6580" w:rsidRPr="003A72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A727C">
        <w:rPr>
          <w:rFonts w:ascii="Times New Roman" w:eastAsia="Times New Roman" w:hAnsi="Times New Roman" w:cs="Times New Roman"/>
          <w:sz w:val="24"/>
          <w:szCs w:val="24"/>
        </w:rPr>
        <w:t>-2024 годы.</w:t>
      </w:r>
    </w:p>
    <w:p w14:paraId="39DC5194" w14:textId="77777777" w:rsidR="00BA6948" w:rsidRPr="003A727C" w:rsidRDefault="00BA6948" w:rsidP="003A727C">
      <w:pPr>
        <w:widowControl w:val="0"/>
        <w:numPr>
          <w:ilvl w:val="0"/>
          <w:numId w:val="3"/>
        </w:numPr>
        <w:tabs>
          <w:tab w:val="left" w:pos="1218"/>
        </w:tabs>
        <w:spacing w:after="0" w:line="240" w:lineRule="auto"/>
        <w:ind w:left="0" w:firstLine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7C">
        <w:rPr>
          <w:rFonts w:ascii="Times New Roman" w:eastAsia="Times New Roman" w:hAnsi="Times New Roman" w:cs="Times New Roman"/>
          <w:sz w:val="24"/>
          <w:szCs w:val="24"/>
        </w:rPr>
        <w:t>Организационные мероприятия по реализации «дорожной карты»:</w:t>
      </w:r>
    </w:p>
    <w:p w14:paraId="54327E6B" w14:textId="77777777" w:rsidR="00BA6948" w:rsidRPr="003A727C" w:rsidRDefault="00BA6948" w:rsidP="003A727C">
      <w:pPr>
        <w:widowControl w:val="0"/>
        <w:tabs>
          <w:tab w:val="left" w:pos="12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35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559"/>
        <w:gridCol w:w="1418"/>
        <w:gridCol w:w="1843"/>
      </w:tblGrid>
      <w:tr w:rsidR="003172F9" w:rsidRPr="003A727C" w14:paraId="23F3AD53" w14:textId="77777777" w:rsidTr="00622784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5B940" w14:textId="79CA9E18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Номер</w:t>
            </w:r>
            <w:r w:rsidR="00D644E4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A530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1393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96F6E" w14:textId="1AEE5DFD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</w:t>
            </w:r>
            <w:r w:rsidR="00D644E4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483DE" w14:textId="041544B3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Ответственный</w:t>
            </w:r>
            <w:r w:rsidR="00D644E4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исполнитель</w:t>
            </w:r>
          </w:p>
        </w:tc>
      </w:tr>
      <w:tr w:rsidR="003172F9" w:rsidRPr="003A727C" w14:paraId="3036405C" w14:textId="77777777" w:rsidTr="00622784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CFC2D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33EEF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248F0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51187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E4913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3172F9" w:rsidRPr="003A727C" w14:paraId="3B69EA99" w14:textId="77777777" w:rsidTr="00622784">
        <w:trPr>
          <w:trHeight w:val="6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FD6D3" w14:textId="3B8C8AA6" w:rsidR="00BA6948" w:rsidRPr="003A727C" w:rsidRDefault="00D644E4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1287C" w14:textId="008020BC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семинаров, совещаний, консультаций для подведомственных учреждений, расположенных на территории городского округа Верхотурский (далее – подведомственные учреждения), </w:t>
            </w:r>
            <w:r w:rsidR="000340A7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иных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мероприятий, направленных на </w:t>
            </w:r>
            <w:r w:rsidR="00622784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="000340A7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нформационное и организационно-методическое сопровождение </w:t>
            </w:r>
            <w:r w:rsidR="003172F9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исполнения плана</w:t>
            </w:r>
            <w:r w:rsidR="000340A7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мероприятий «дорожной карты»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AC9A0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</w:t>
            </w:r>
          </w:p>
          <w:p w14:paraId="6E06023F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семинаров,</w:t>
            </w:r>
          </w:p>
          <w:p w14:paraId="7791264A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совещаний,</w:t>
            </w:r>
          </w:p>
          <w:p w14:paraId="1676EB62" w14:textId="780F2D59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</w:t>
            </w:r>
            <w:r w:rsidR="00622784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ций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0C3E0" w14:textId="77777777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2020-2024 годы, по мере необходи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47D5" w14:textId="77777777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культуры, туризма и молодежной политики Администрации городского округа Верхотурский.</w:t>
            </w:r>
          </w:p>
          <w:p w14:paraId="05EBA01B" w14:textId="77777777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F9" w:rsidRPr="003A727C" w14:paraId="014604C9" w14:textId="77777777" w:rsidTr="00622784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9D1A9" w14:textId="1EC5D5AA" w:rsidR="00BA6948" w:rsidRPr="003A727C" w:rsidRDefault="00D644E4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D37AE" w14:textId="0F6E489C" w:rsidR="00BA6948" w:rsidRPr="003A727C" w:rsidRDefault="00BA6948" w:rsidP="003A727C">
            <w:pPr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Заключение соглашений с Министерством культуры Свердловской области о взаимодействии по достижению целевых показателей</w:t>
            </w:r>
            <w:r w:rsidR="009326B1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компонента региональной составляющей национального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проекта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«Культура»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DEEA5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90104" w14:textId="77777777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2020-2024</w:t>
            </w:r>
          </w:p>
          <w:p w14:paraId="1F48BE76" w14:textId="77777777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F7DB3" w14:textId="77777777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sz w:val="24"/>
                <w:szCs w:val="24"/>
              </w:rPr>
              <w:t>Городской округ Верхотурский</w:t>
            </w:r>
          </w:p>
        </w:tc>
      </w:tr>
      <w:tr w:rsidR="003172F9" w:rsidRPr="003A727C" w14:paraId="6B341786" w14:textId="77777777" w:rsidTr="00622784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54CE" w14:textId="467F16BA" w:rsidR="00BA6948" w:rsidRPr="003A727C" w:rsidRDefault="00D644E4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C4F1D" w14:textId="776EFD6B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Утверждение, </w:t>
            </w:r>
            <w:r w:rsidR="009326B1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корректировка планов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мероприятий </w:t>
            </w:r>
            <w:r w:rsidR="009326B1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(«дорожная карта»)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 реализации </w:t>
            </w:r>
            <w:r w:rsidR="009326B1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плана мероприятий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«дорожной карты»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3B652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муниципальные</w:t>
            </w:r>
          </w:p>
          <w:p w14:paraId="729636C3" w14:textId="794BA198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планы</w:t>
            </w:r>
            <w:r w:rsidR="009326B1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proofErr w:type="gramStart"/>
            <w:r w:rsidR="009326B1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мероприя</w:t>
            </w:r>
            <w:proofErr w:type="spellEnd"/>
            <w:r w:rsidR="00622784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9326B1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тий</w:t>
            </w:r>
            <w:proofErr w:type="spellEnd"/>
            <w:proofErr w:type="gramEnd"/>
            <w:r w:rsidR="009326B1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«дорожная карта»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FC1EB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2020-2024 годы, по мере необходи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EBE37" w14:textId="58B8B11B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Верхотурский, Управление культуры, туризма и молодежной политики Администрации городского округа Верхотурский</w:t>
            </w:r>
          </w:p>
        </w:tc>
      </w:tr>
      <w:tr w:rsidR="003172F9" w:rsidRPr="003A727C" w14:paraId="19F71F11" w14:textId="77777777" w:rsidTr="00622784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75DD3" w14:textId="19E899E4" w:rsidR="00BA6948" w:rsidRPr="003A727C" w:rsidRDefault="00D644E4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5603" w14:textId="77777777" w:rsidR="000340A7" w:rsidRPr="003A727C" w:rsidRDefault="00BA6948" w:rsidP="003A72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 учреждений</w:t>
            </w:r>
            <w:r w:rsidR="000340A7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культуры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конкурсных отборах</w:t>
            </w:r>
            <w:r w:rsidR="00BC0B1A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направленных на: реновацию учреждений культуры</w:t>
            </w:r>
            <w:r w:rsidR="000340A7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 создание центра культурного развития;</w:t>
            </w:r>
            <w:r w:rsidR="00BC0B1A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обеспечения детских школ искусств необходимыми инструментами</w:t>
            </w:r>
            <w:r w:rsidR="000340A7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="00BC0B1A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оборудованием  и материалами; создание</w:t>
            </w:r>
          </w:p>
          <w:p w14:paraId="26574218" w14:textId="01E1D093" w:rsidR="00BA6948" w:rsidRPr="003A727C" w:rsidRDefault="00BC0B1A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(реконструкцию) и капитальный ремонт  культурно-досуговых учреждений в сельской местности; создание модельных муниципальных библиотек; оснащение оборудованием кинозалов; предоставление грантов  коллективам самодеятельного</w:t>
            </w:r>
            <w:r w:rsidR="000340A7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художественного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творчества; создание </w:t>
            </w:r>
            <w:proofErr w:type="spellStart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мультигидов</w:t>
            </w:r>
            <w:proofErr w:type="spellEnd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 экспозициям и выставочным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F4F68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результаты</w:t>
            </w:r>
          </w:p>
          <w:p w14:paraId="20E64DEE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конкурсных</w:t>
            </w:r>
          </w:p>
          <w:p w14:paraId="3E4874C2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41362" w14:textId="77777777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2020-2024 годы по мере необходи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89FCC" w14:textId="77777777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 Администрации городского округа Верхотурский</w:t>
            </w:r>
          </w:p>
        </w:tc>
      </w:tr>
      <w:tr w:rsidR="003172F9" w:rsidRPr="003A727C" w14:paraId="367F3A30" w14:textId="77777777" w:rsidTr="00622784">
        <w:trPr>
          <w:trHeight w:val="28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8D5E" w14:textId="289F7DE3" w:rsidR="00BA6948" w:rsidRPr="003A727C" w:rsidRDefault="00D644E4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F1FD9" w14:textId="03781E1D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Сбор отчетной информации в целях осуществления мониторинга достижения целевых показателей </w:t>
            </w:r>
            <w:r w:rsidR="00BC0B1A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региональной составляющей  национального проекта «Культура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4FA0B" w14:textId="1C4DF2E3" w:rsidR="00D644E4" w:rsidRPr="003A727C" w:rsidRDefault="00622784" w:rsidP="003A7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="00BA6948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тчет</w:t>
            </w:r>
            <w:r w:rsidR="0089306B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ы учреждений культуры</w:t>
            </w:r>
          </w:p>
          <w:p w14:paraId="7E38D0A3" w14:textId="085016AA" w:rsidR="0089306B" w:rsidRPr="003A727C" w:rsidRDefault="0089306B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sz w:val="24"/>
                <w:szCs w:val="24"/>
              </w:rPr>
              <w:t>(подведомственных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9061B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2020-2024</w:t>
            </w:r>
          </w:p>
          <w:p w14:paraId="435C349E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годы,</w:t>
            </w:r>
          </w:p>
          <w:p w14:paraId="435B6013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ежеквар</w:t>
            </w:r>
            <w:proofErr w:type="spellEnd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</w:r>
          </w:p>
          <w:p w14:paraId="2381881B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тально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0176C" w14:textId="7FD82844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 Администрации городского округа Верхотурский</w:t>
            </w:r>
          </w:p>
        </w:tc>
      </w:tr>
      <w:tr w:rsidR="003172F9" w:rsidRPr="003A727C" w14:paraId="5F22A7C2" w14:textId="77777777" w:rsidTr="00622784">
        <w:trPr>
          <w:trHeight w:val="7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826DE" w14:textId="56255D8F" w:rsidR="00BA6948" w:rsidRPr="003A727C" w:rsidRDefault="00D644E4" w:rsidP="003A7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7EDE9" w14:textId="4769082C" w:rsidR="00BA6948" w:rsidRPr="003A727C" w:rsidRDefault="00BA6948" w:rsidP="003A72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Предоставление отчетов по исполнению дорожной карты  в отдел экономики и планирования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EE6A1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25FF1" w14:textId="1E62420D" w:rsidR="00D644E4" w:rsidRPr="003A727C" w:rsidRDefault="00BA6948" w:rsidP="003A72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2020-2024 годы, один раз </w:t>
            </w:r>
            <w:proofErr w:type="gramStart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75E5" w14:textId="720CE370" w:rsidR="00BA6948" w:rsidRPr="003A727C" w:rsidRDefault="00BA6948" w:rsidP="003A72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Управление культуры, туризма и </w:t>
            </w:r>
          </w:p>
        </w:tc>
      </w:tr>
      <w:tr w:rsidR="00622784" w:rsidRPr="003A727C" w14:paraId="3B64C7F3" w14:textId="77777777" w:rsidTr="006227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08EF3" w14:textId="77777777" w:rsidR="00622784" w:rsidRPr="003A727C" w:rsidRDefault="00622784" w:rsidP="003A7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8CF1A" w14:textId="4BC45E78" w:rsidR="00622784" w:rsidRPr="003A727C" w:rsidRDefault="00622784" w:rsidP="003A72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Администрации городского округа Верхотурский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DF594" w14:textId="77777777" w:rsidR="00622784" w:rsidRPr="003A727C" w:rsidRDefault="00622784" w:rsidP="003A72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32681" w14:textId="582FFD2A" w:rsidR="00622784" w:rsidRPr="003A727C" w:rsidRDefault="00622784" w:rsidP="003A72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полугодие, в срок до 25 числа месяца, следующего за отчетным периодом,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E062" w14:textId="41D06058" w:rsidR="00622784" w:rsidRPr="003A727C" w:rsidRDefault="00622784" w:rsidP="003A72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молодежной политики Администрации городского округа Верхотурский</w:t>
            </w:r>
          </w:p>
        </w:tc>
      </w:tr>
      <w:tr w:rsidR="003172F9" w:rsidRPr="003A727C" w14:paraId="70614171" w14:textId="77777777" w:rsidTr="0062278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AA7F3" w14:textId="2D66762C" w:rsidR="00BA6948" w:rsidRPr="003A727C" w:rsidRDefault="00D644E4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9F364" w14:textId="58127230" w:rsidR="00BA6948" w:rsidRPr="003A727C" w:rsidRDefault="00BA6948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Информационное сопровождение реализации </w:t>
            </w:r>
            <w:r w:rsidR="003172F9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муниципального компонента региональной  составляющей 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национального проекта «Культура» (городской округ Верхотурский)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AFC33" w14:textId="65834492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информацион</w:t>
            </w: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ные материалы, </w:t>
            </w:r>
            <w:proofErr w:type="gramStart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размещен</w:t>
            </w:r>
            <w:r w:rsidR="00622784"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ные</w:t>
            </w:r>
            <w:proofErr w:type="spellEnd"/>
            <w:proofErr w:type="gramEnd"/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A0533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2020-2024</w:t>
            </w:r>
          </w:p>
          <w:p w14:paraId="3D7632BF" w14:textId="77777777" w:rsidR="00BA6948" w:rsidRPr="003A727C" w:rsidRDefault="00BA6948" w:rsidP="003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62D6F" w14:textId="77777777" w:rsidR="00BA6948" w:rsidRPr="003A727C" w:rsidRDefault="00BA6948" w:rsidP="003A72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A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культуры, туризма и молодежной политики Администрации городского округа Верхотурский</w:t>
            </w:r>
          </w:p>
          <w:p w14:paraId="7A858C38" w14:textId="1A4BBD34" w:rsidR="00E55895" w:rsidRPr="003A727C" w:rsidRDefault="00E55895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D4DD3" w14:textId="2DE56D73" w:rsidR="00A05495" w:rsidRPr="003A727C" w:rsidRDefault="00A05495" w:rsidP="003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48EC5" w14:textId="25060C09" w:rsidR="003172F9" w:rsidRPr="003A727C" w:rsidRDefault="003172F9" w:rsidP="003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8165" w14:textId="0558EE84" w:rsidR="003172F9" w:rsidRPr="003A727C" w:rsidRDefault="003172F9" w:rsidP="003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93D1D" w14:textId="77777777" w:rsidR="003172F9" w:rsidRPr="003A727C" w:rsidRDefault="003172F9" w:rsidP="003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EFA8E" w14:textId="62E81277" w:rsidR="007E76A6" w:rsidRPr="003A727C" w:rsidRDefault="007E76A6" w:rsidP="003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76A6" w:rsidRPr="003A727C" w:rsidSect="00E55895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tbl>
      <w:tblPr>
        <w:tblStyle w:val="a5"/>
        <w:tblW w:w="14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012"/>
      </w:tblGrid>
      <w:tr w:rsidR="003A727C" w:rsidRPr="003A727C" w14:paraId="53BE00FB" w14:textId="77777777" w:rsidTr="00653827">
        <w:tc>
          <w:tcPr>
            <w:tcW w:w="7650" w:type="dxa"/>
            <w:tcBorders>
              <w:right w:val="nil"/>
            </w:tcBorders>
          </w:tcPr>
          <w:p w14:paraId="71E54622" w14:textId="77777777" w:rsidR="003A727C" w:rsidRPr="003A727C" w:rsidRDefault="003A727C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nil"/>
            </w:tcBorders>
          </w:tcPr>
          <w:p w14:paraId="03C06883" w14:textId="77777777" w:rsidR="003A727C" w:rsidRPr="003A727C" w:rsidRDefault="003A727C" w:rsidP="003A727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14:paraId="07761B1F" w14:textId="77777777" w:rsidR="003A727C" w:rsidRPr="003A727C" w:rsidRDefault="003A727C" w:rsidP="003A727C">
            <w:pPr>
              <w:widowControl w:val="0"/>
              <w:tabs>
                <w:tab w:val="left" w:pos="1815"/>
                <w:tab w:val="right" w:pos="67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Плану организационных мероприятий </w:t>
            </w:r>
          </w:p>
          <w:p w14:paraId="58FB2A35" w14:textId="77777777" w:rsidR="003A727C" w:rsidRPr="003A727C" w:rsidRDefault="003A727C" w:rsidP="003A727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(«дорожная карта»), направленных на обеспечение достижения целевых показателей региональной составляющей национального проекта «Культура» </w:t>
            </w:r>
          </w:p>
          <w:p w14:paraId="368F2B11" w14:textId="77777777" w:rsidR="003A727C" w:rsidRPr="003A727C" w:rsidRDefault="003A727C" w:rsidP="003A727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городском округе Верхотурский»</w:t>
            </w:r>
          </w:p>
          <w:p w14:paraId="2D73EFA9" w14:textId="77777777" w:rsidR="003A727C" w:rsidRPr="003A727C" w:rsidRDefault="003A727C" w:rsidP="003A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88E2D" w14:textId="77777777" w:rsidR="003A727C" w:rsidRPr="003A727C" w:rsidRDefault="003A727C" w:rsidP="003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32AE5" w14:textId="77777777" w:rsidR="003A727C" w:rsidRPr="003A727C" w:rsidRDefault="003A727C" w:rsidP="003A7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27C">
        <w:rPr>
          <w:rFonts w:ascii="Times New Roman" w:eastAsia="Calibri" w:hAnsi="Times New Roman" w:cs="Times New Roman"/>
          <w:b/>
          <w:sz w:val="24"/>
          <w:szCs w:val="24"/>
        </w:rPr>
        <w:t>Целевые показатели</w:t>
      </w:r>
    </w:p>
    <w:p w14:paraId="0B813ECE" w14:textId="77777777" w:rsidR="003A727C" w:rsidRPr="003A727C" w:rsidRDefault="003A727C" w:rsidP="003A7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4D99E" w14:textId="49D9B012" w:rsidR="003A727C" w:rsidRPr="003A727C" w:rsidRDefault="003A727C" w:rsidP="003A727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27C">
        <w:rPr>
          <w:rFonts w:ascii="Times New Roman" w:eastAsia="Calibri" w:hAnsi="Times New Roman" w:cs="Times New Roman"/>
          <w:bCs/>
          <w:sz w:val="24"/>
          <w:szCs w:val="24"/>
        </w:rPr>
        <w:t>В качестве контрольных показателей успешной реализации «дорожной карты» определены следующие показатели:</w:t>
      </w:r>
    </w:p>
    <w:p w14:paraId="778D4FA5" w14:textId="77777777" w:rsidR="003A727C" w:rsidRPr="003A727C" w:rsidRDefault="003A727C" w:rsidP="003A72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>1. Увеличение числа посещений организаций культуры</w:t>
      </w:r>
    </w:p>
    <w:p w14:paraId="54320EBA" w14:textId="3F4479AE" w:rsidR="003A727C" w:rsidRPr="003A727C" w:rsidRDefault="003A727C" w:rsidP="003A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47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8"/>
        <w:gridCol w:w="3715"/>
        <w:gridCol w:w="1276"/>
        <w:gridCol w:w="2410"/>
        <w:gridCol w:w="992"/>
        <w:gridCol w:w="1134"/>
        <w:gridCol w:w="1134"/>
        <w:gridCol w:w="1134"/>
        <w:gridCol w:w="1134"/>
        <w:gridCol w:w="879"/>
      </w:tblGrid>
      <w:tr w:rsidR="003A727C" w:rsidRPr="003A727C" w14:paraId="00ABA2E0" w14:textId="77777777" w:rsidTr="00653827">
        <w:trPr>
          <w:trHeight w:val="161"/>
          <w:tblHeader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BE88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B57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167CB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2017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A449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B709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</w:tr>
      <w:tr w:rsidR="003A727C" w:rsidRPr="003A727C" w14:paraId="65313991" w14:textId="77777777" w:rsidTr="00653827">
        <w:trPr>
          <w:trHeight w:val="161"/>
          <w:tblHeader/>
        </w:trPr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D3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E14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8F3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527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AA19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47538AB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CEF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25F9F249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0AD7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609B8AF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072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2F8FDA3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F81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38E3BC0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2460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3935EF7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A727C" w:rsidRPr="003A727C" w14:paraId="7C32ACDD" w14:textId="77777777" w:rsidTr="00653827">
        <w:trPr>
          <w:trHeight w:val="161"/>
          <w:tblHeader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17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F53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1687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0C2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856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0029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F7C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EFF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E2A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F269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727C" w:rsidRPr="003A727C" w14:paraId="5DCA184A" w14:textId="77777777" w:rsidTr="00653827">
        <w:trPr>
          <w:trHeight w:val="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AC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DA52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общедоступных (публичных) библиотек, 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24D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B8759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</w:t>
            </w: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6-НК «Сведения об общедоступной (публичной) библиотеке»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5E7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8BBB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50E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52F7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906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25A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69,59</w:t>
            </w:r>
          </w:p>
        </w:tc>
      </w:tr>
      <w:tr w:rsidR="003A727C" w:rsidRPr="003A727C" w14:paraId="461717DA" w14:textId="77777777" w:rsidTr="00653827">
        <w:trPr>
          <w:trHeight w:val="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2C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E5E0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посещений общедоступных (публичных) библиотек, </w:t>
            </w: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8D1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9315C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4125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F7B7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0811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82CD2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C5A6B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58472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A727C" w:rsidRPr="003A727C" w14:paraId="1C45A050" w14:textId="77777777" w:rsidTr="00653827">
        <w:trPr>
          <w:trHeight w:val="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B9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3706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культурно-массовых мероприятий клубов и домов культуры, 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CC1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DE31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</w:t>
            </w:r>
          </w:p>
          <w:p w14:paraId="15AD43B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7-НК «Сведения об организации культурно-досугового типа»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CA2D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F211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32A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C1D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D27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F16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27,99</w:t>
            </w:r>
          </w:p>
        </w:tc>
      </w:tr>
      <w:tr w:rsidR="003A727C" w:rsidRPr="003A727C" w14:paraId="7DD0DC74" w14:textId="77777777" w:rsidTr="00653827">
        <w:trPr>
          <w:trHeight w:val="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0C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AF6B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посещений культурно-массовых мероприятий клубов и домов культуры,</w:t>
            </w: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68E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F0EE7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9B79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257B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2C62F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9E580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0C9C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7D7C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3A727C" w:rsidRPr="003A727C" w14:paraId="1FF7ED81" w14:textId="77777777" w:rsidTr="00653827">
        <w:trPr>
          <w:trHeight w:val="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93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E083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формирований, 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C74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A9F6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</w:t>
            </w: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наблюдения </w:t>
            </w:r>
          </w:p>
          <w:p w14:paraId="5932C7A7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7-НК «Сведения об организации культурно-досугового типа»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22E3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3673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940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6EC7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6B1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F1CF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</w:tr>
      <w:tr w:rsidR="003A727C" w:rsidRPr="003A727C" w14:paraId="7EDC0B96" w14:textId="77777777" w:rsidTr="00653827">
        <w:trPr>
          <w:trHeight w:val="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E6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01C7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участников клубных формирований, </w:t>
            </w: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EE2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85D9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E9EE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3045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1949E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4B2A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54F6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3EE0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3A727C" w:rsidRPr="003A727C" w14:paraId="3D2FB5BB" w14:textId="77777777" w:rsidTr="00653827">
        <w:trPr>
          <w:trHeight w:val="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F3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583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учащихся детских школ искусств по видам искусств и училищ, 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87AD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C399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федерального статистического наблюдения </w:t>
            </w:r>
          </w:p>
          <w:p w14:paraId="5509CF9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1-ДШИ «Сведения о детской музыкальной, художественной, хореографической школе и школе искусств» и</w:t>
            </w:r>
          </w:p>
          <w:p w14:paraId="746CA2C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СПО-1 </w:t>
            </w: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«Об утверждении статистического инструментария </w:t>
            </w:r>
          </w:p>
          <w:p w14:paraId="06ACF41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организации Министерством образования и науки Российской Федерации федерального статистического наблюдения </w:t>
            </w:r>
          </w:p>
          <w:p w14:paraId="341D341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деятельностью образовательных организаций»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CAA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CF1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ED44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B9D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D49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C08E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0,209</w:t>
            </w:r>
          </w:p>
        </w:tc>
      </w:tr>
      <w:tr w:rsidR="003A727C" w:rsidRPr="003A727C" w14:paraId="5B2A41AF" w14:textId="77777777" w:rsidTr="00653827">
        <w:trPr>
          <w:trHeight w:val="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8F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AB0D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Прирост учащихся в детских школах искусств и училищах,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F1B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C37A6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BBF9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1D0B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03D0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3414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EC43A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9A31" w14:textId="77777777" w:rsidR="003A727C" w:rsidRPr="003A727C" w:rsidRDefault="003A727C" w:rsidP="003A727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7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</w:tbl>
    <w:p w14:paraId="7F26C863" w14:textId="77777777" w:rsidR="003A727C" w:rsidRPr="003A727C" w:rsidRDefault="003A727C" w:rsidP="003A727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A72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______________________________</w:t>
      </w:r>
    </w:p>
    <w:p w14:paraId="0DE27ACC" w14:textId="77777777" w:rsidR="003A727C" w:rsidRPr="003A727C" w:rsidRDefault="003A727C" w:rsidP="003A72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>* Базовое значение, устанавливаемое муниципальному образованию на основании данных из соответствующей формы федерального статистического наблюдения или ведомственной статистики по каждому направлению деятельности за 2017 год.</w:t>
      </w:r>
    </w:p>
    <w:p w14:paraId="448DAF1D" w14:textId="77777777" w:rsidR="003A727C" w:rsidRPr="003A727C" w:rsidRDefault="003A727C" w:rsidP="003A72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>** Базовое значение, умноженное на процент прироста, установленный на соответствующий год реализации, по каждому направлению деятельности.</w:t>
      </w:r>
    </w:p>
    <w:p w14:paraId="0A83BE8F" w14:textId="77777777" w:rsidR="003A727C" w:rsidRPr="003A727C" w:rsidRDefault="003A727C" w:rsidP="003A727C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B323150" w14:textId="77777777" w:rsidR="003A727C" w:rsidRPr="003A727C" w:rsidRDefault="003A727C" w:rsidP="003A72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>2. Увеличение числа обращений к цифровым ресурсам в сфере культуры</w:t>
      </w:r>
    </w:p>
    <w:p w14:paraId="7EF29405" w14:textId="40FCEB91" w:rsidR="003A727C" w:rsidRPr="003A727C" w:rsidRDefault="003A727C" w:rsidP="003A72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258"/>
        <w:gridCol w:w="922"/>
        <w:gridCol w:w="1063"/>
        <w:gridCol w:w="1063"/>
        <w:gridCol w:w="1063"/>
        <w:gridCol w:w="1276"/>
        <w:gridCol w:w="879"/>
      </w:tblGrid>
      <w:tr w:rsidR="003A727C" w:rsidRPr="003A727C" w14:paraId="42158647" w14:textId="77777777" w:rsidTr="00653827">
        <w:tc>
          <w:tcPr>
            <w:tcW w:w="1101" w:type="dxa"/>
            <w:vMerge w:val="restart"/>
            <w:shd w:val="clear" w:color="auto" w:fill="auto"/>
          </w:tcPr>
          <w:p w14:paraId="3B25837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7258" w:type="dxa"/>
            <w:vMerge w:val="restart"/>
            <w:shd w:val="clear" w:color="auto" w:fill="auto"/>
          </w:tcPr>
          <w:p w14:paraId="2932666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66" w:type="dxa"/>
            <w:gridSpan w:val="6"/>
            <w:shd w:val="clear" w:color="auto" w:fill="auto"/>
          </w:tcPr>
          <w:p w14:paraId="0D8F009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3A727C" w:rsidRPr="003A727C" w14:paraId="3CACFC26" w14:textId="77777777" w:rsidTr="00653827">
        <w:tc>
          <w:tcPr>
            <w:tcW w:w="1101" w:type="dxa"/>
            <w:vMerge/>
            <w:shd w:val="clear" w:color="auto" w:fill="auto"/>
          </w:tcPr>
          <w:p w14:paraId="4ECD363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shd w:val="clear" w:color="auto" w:fill="auto"/>
          </w:tcPr>
          <w:p w14:paraId="31A5054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2C8BBA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63" w:type="dxa"/>
            <w:shd w:val="clear" w:color="auto" w:fill="auto"/>
          </w:tcPr>
          <w:p w14:paraId="09D3D25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63" w:type="dxa"/>
            <w:shd w:val="clear" w:color="auto" w:fill="auto"/>
          </w:tcPr>
          <w:p w14:paraId="1E39BAF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63" w:type="dxa"/>
            <w:shd w:val="clear" w:color="auto" w:fill="auto"/>
          </w:tcPr>
          <w:p w14:paraId="27C72BC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1EE7C0D9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</w:p>
          <w:p w14:paraId="3BDDFDD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4E6076C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  <w:p w14:paraId="65BA71C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3A727C" w:rsidRPr="003A727C" w14:paraId="7E3A3FC5" w14:textId="77777777" w:rsidTr="00653827">
        <w:tc>
          <w:tcPr>
            <w:tcW w:w="1101" w:type="dxa"/>
            <w:shd w:val="clear" w:color="auto" w:fill="auto"/>
          </w:tcPr>
          <w:p w14:paraId="5352118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8" w:type="dxa"/>
            <w:shd w:val="clear" w:color="auto" w:fill="auto"/>
          </w:tcPr>
          <w:p w14:paraId="0E763139" w14:textId="77777777" w:rsidR="003A727C" w:rsidRPr="003A727C" w:rsidRDefault="003A727C" w:rsidP="003A7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к порталу «культура-</w:t>
            </w:r>
            <w:proofErr w:type="spellStart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урала</w:t>
            </w:r>
            <w:proofErr w:type="spellEnd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proofErr w:type="spellEnd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», единиц</w:t>
            </w:r>
          </w:p>
        </w:tc>
        <w:tc>
          <w:tcPr>
            <w:tcW w:w="922" w:type="dxa"/>
            <w:shd w:val="clear" w:color="auto" w:fill="auto"/>
          </w:tcPr>
          <w:p w14:paraId="674B036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3" w:type="dxa"/>
            <w:shd w:val="clear" w:color="auto" w:fill="auto"/>
          </w:tcPr>
          <w:p w14:paraId="43CDE93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63" w:type="dxa"/>
            <w:shd w:val="clear" w:color="auto" w:fill="auto"/>
          </w:tcPr>
          <w:p w14:paraId="4D78032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63" w:type="dxa"/>
            <w:shd w:val="clear" w:color="auto" w:fill="auto"/>
          </w:tcPr>
          <w:p w14:paraId="101D966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5A20DAB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79" w:type="dxa"/>
            <w:shd w:val="clear" w:color="auto" w:fill="auto"/>
          </w:tcPr>
          <w:p w14:paraId="3972A53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</w:tbl>
    <w:p w14:paraId="1BAD5943" w14:textId="77777777" w:rsidR="003A727C" w:rsidRPr="003A727C" w:rsidRDefault="003A727C" w:rsidP="003A72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61A02" w14:textId="77777777" w:rsidR="003A727C" w:rsidRPr="003A727C" w:rsidRDefault="003A727C" w:rsidP="003A72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 xml:space="preserve">3. Показатели и результаты муниципального компонента регионального проекта </w:t>
      </w:r>
      <w:r w:rsidRPr="003A727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A727C">
        <w:rPr>
          <w:rFonts w:ascii="Times New Roman" w:eastAsia="Calibri" w:hAnsi="Times New Roman" w:cs="Times New Roman"/>
          <w:sz w:val="24"/>
          <w:szCs w:val="24"/>
        </w:rPr>
        <w:t>Обеспечение качественно нового уровня развития инфраструктуры культуры («Культурная среда») (Свердловская область)»</w:t>
      </w:r>
    </w:p>
    <w:p w14:paraId="4614557A" w14:textId="41E5EDF8" w:rsidR="003A727C" w:rsidRPr="003A727C" w:rsidRDefault="003A727C" w:rsidP="003A727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7845"/>
        <w:gridCol w:w="973"/>
        <w:gridCol w:w="972"/>
        <w:gridCol w:w="972"/>
        <w:gridCol w:w="972"/>
        <w:gridCol w:w="973"/>
        <w:gridCol w:w="973"/>
      </w:tblGrid>
      <w:tr w:rsidR="003A727C" w:rsidRPr="003A727C" w14:paraId="639E0DAF" w14:textId="77777777" w:rsidTr="00653827">
        <w:trPr>
          <w:trHeight w:val="270"/>
        </w:trPr>
        <w:tc>
          <w:tcPr>
            <w:tcW w:w="939" w:type="dxa"/>
            <w:vMerge w:val="restart"/>
            <w:shd w:val="clear" w:color="auto" w:fill="auto"/>
          </w:tcPr>
          <w:p w14:paraId="151FF53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7845" w:type="dxa"/>
            <w:vMerge w:val="restart"/>
            <w:shd w:val="clear" w:color="auto" w:fill="auto"/>
          </w:tcPr>
          <w:p w14:paraId="060F65A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результата/показателя</w:t>
            </w:r>
          </w:p>
        </w:tc>
        <w:tc>
          <w:tcPr>
            <w:tcW w:w="5835" w:type="dxa"/>
            <w:gridSpan w:val="6"/>
            <w:shd w:val="clear" w:color="auto" w:fill="auto"/>
          </w:tcPr>
          <w:p w14:paraId="17BA5D6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3A727C" w:rsidRPr="003A727C" w14:paraId="4E1AB5E7" w14:textId="77777777" w:rsidTr="00653827">
        <w:trPr>
          <w:trHeight w:val="585"/>
        </w:trPr>
        <w:tc>
          <w:tcPr>
            <w:tcW w:w="939" w:type="dxa"/>
            <w:vMerge/>
            <w:shd w:val="clear" w:color="auto" w:fill="auto"/>
          </w:tcPr>
          <w:p w14:paraId="417FE78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vMerge/>
            <w:shd w:val="clear" w:color="auto" w:fill="auto"/>
          </w:tcPr>
          <w:p w14:paraId="62E2615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21BE0A8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2" w:type="dxa"/>
            <w:shd w:val="clear" w:color="auto" w:fill="auto"/>
          </w:tcPr>
          <w:p w14:paraId="12A6731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2" w:type="dxa"/>
            <w:shd w:val="clear" w:color="auto" w:fill="auto"/>
          </w:tcPr>
          <w:p w14:paraId="169962D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2" w:type="dxa"/>
            <w:shd w:val="clear" w:color="auto" w:fill="auto"/>
          </w:tcPr>
          <w:p w14:paraId="1570A74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73" w:type="dxa"/>
            <w:shd w:val="clear" w:color="auto" w:fill="auto"/>
          </w:tcPr>
          <w:p w14:paraId="1DCDD68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73" w:type="dxa"/>
            <w:shd w:val="clear" w:color="auto" w:fill="auto"/>
          </w:tcPr>
          <w:p w14:paraId="7CAB2E4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3A727C" w:rsidRPr="003A727C" w14:paraId="092B5AD7" w14:textId="77777777" w:rsidTr="00653827">
        <w:trPr>
          <w:trHeight w:val="270"/>
        </w:trPr>
        <w:tc>
          <w:tcPr>
            <w:tcW w:w="939" w:type="dxa"/>
            <w:shd w:val="clear" w:color="auto" w:fill="auto"/>
          </w:tcPr>
          <w:p w14:paraId="71C1389B" w14:textId="77777777" w:rsidR="003A727C" w:rsidRPr="003A727C" w:rsidRDefault="003A727C" w:rsidP="003A72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5" w:type="dxa"/>
            <w:shd w:val="clear" w:color="auto" w:fill="auto"/>
          </w:tcPr>
          <w:p w14:paraId="1CA57C69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Реновация муниципальных учреждений отрасли культуры, единиц</w:t>
            </w:r>
          </w:p>
        </w:tc>
        <w:tc>
          <w:tcPr>
            <w:tcW w:w="973" w:type="dxa"/>
            <w:shd w:val="clear" w:color="auto" w:fill="auto"/>
          </w:tcPr>
          <w:p w14:paraId="13A2836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5C9846F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58E80457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57FB72C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646FB2E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2C2E597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27C" w:rsidRPr="003A727C" w14:paraId="192FA773" w14:textId="77777777" w:rsidTr="00653827">
        <w:trPr>
          <w:trHeight w:val="555"/>
        </w:trPr>
        <w:tc>
          <w:tcPr>
            <w:tcW w:w="939" w:type="dxa"/>
            <w:shd w:val="clear" w:color="auto" w:fill="auto"/>
          </w:tcPr>
          <w:p w14:paraId="5F48A27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45" w:type="dxa"/>
            <w:shd w:val="clear" w:color="auto" w:fill="auto"/>
          </w:tcPr>
          <w:p w14:paraId="008D0666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детских школ искусств необходимыми инструментами, оборудованием и материалами, единиц</w:t>
            </w:r>
          </w:p>
        </w:tc>
        <w:tc>
          <w:tcPr>
            <w:tcW w:w="973" w:type="dxa"/>
            <w:shd w:val="clear" w:color="auto" w:fill="auto"/>
          </w:tcPr>
          <w:p w14:paraId="3D3B2AC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21E414B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45FAA2C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3B440D1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3CB68F1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429CECA7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727C" w:rsidRPr="003A727C" w14:paraId="465C64EE" w14:textId="77777777" w:rsidTr="00653827">
        <w:trPr>
          <w:trHeight w:val="555"/>
        </w:trPr>
        <w:tc>
          <w:tcPr>
            <w:tcW w:w="939" w:type="dxa"/>
            <w:shd w:val="clear" w:color="auto" w:fill="auto"/>
          </w:tcPr>
          <w:p w14:paraId="5437A60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45" w:type="dxa"/>
            <w:shd w:val="clear" w:color="auto" w:fill="auto"/>
          </w:tcPr>
          <w:p w14:paraId="75E8CCFA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(реконструкция) и капитальный ремонт культурно-досуговых учреждений в сельской местности, единиц</w:t>
            </w:r>
          </w:p>
        </w:tc>
        <w:tc>
          <w:tcPr>
            <w:tcW w:w="973" w:type="dxa"/>
            <w:shd w:val="clear" w:color="auto" w:fill="auto"/>
          </w:tcPr>
          <w:p w14:paraId="7F0C97BD" w14:textId="77777777" w:rsidR="003A727C" w:rsidRPr="003A727C" w:rsidRDefault="003A727C" w:rsidP="003A727C">
            <w:pPr>
              <w:tabs>
                <w:tab w:val="left" w:pos="417"/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212636B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520D79C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6A05675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6C5B2AB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008340D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727C" w:rsidRPr="003A727C" w14:paraId="0BA6B9D6" w14:textId="77777777" w:rsidTr="00653827">
        <w:trPr>
          <w:trHeight w:val="285"/>
        </w:trPr>
        <w:tc>
          <w:tcPr>
            <w:tcW w:w="939" w:type="dxa"/>
            <w:shd w:val="clear" w:color="auto" w:fill="auto"/>
          </w:tcPr>
          <w:p w14:paraId="6198E7F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45" w:type="dxa"/>
            <w:shd w:val="clear" w:color="auto" w:fill="auto"/>
          </w:tcPr>
          <w:p w14:paraId="4207A414" w14:textId="77777777" w:rsidR="003A727C" w:rsidRPr="003A727C" w:rsidRDefault="003A727C" w:rsidP="003A72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модельных муниципальных библиотек, единиц</w:t>
            </w:r>
          </w:p>
        </w:tc>
        <w:tc>
          <w:tcPr>
            <w:tcW w:w="973" w:type="dxa"/>
            <w:shd w:val="clear" w:color="auto" w:fill="auto"/>
          </w:tcPr>
          <w:p w14:paraId="3A2E79B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23FF60C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172FA3B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19A8173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608E94B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58ECB34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727C" w:rsidRPr="003A727C" w14:paraId="6F3C6151" w14:textId="77777777" w:rsidTr="00653827">
        <w:trPr>
          <w:trHeight w:val="270"/>
        </w:trPr>
        <w:tc>
          <w:tcPr>
            <w:tcW w:w="939" w:type="dxa"/>
            <w:shd w:val="clear" w:color="auto" w:fill="auto"/>
          </w:tcPr>
          <w:p w14:paraId="1633F0B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45" w:type="dxa"/>
            <w:shd w:val="clear" w:color="auto" w:fill="auto"/>
          </w:tcPr>
          <w:p w14:paraId="61A5F870" w14:textId="77777777" w:rsidR="003A727C" w:rsidRPr="003A727C" w:rsidRDefault="003A727C" w:rsidP="003A7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оборудованием кинозалов, единиц</w:t>
            </w:r>
          </w:p>
        </w:tc>
        <w:tc>
          <w:tcPr>
            <w:tcW w:w="973" w:type="dxa"/>
            <w:shd w:val="clear" w:color="auto" w:fill="auto"/>
          </w:tcPr>
          <w:p w14:paraId="3738D2BB" w14:textId="77777777" w:rsidR="003A727C" w:rsidRPr="003A727C" w:rsidRDefault="003A727C" w:rsidP="003A727C">
            <w:pPr>
              <w:tabs>
                <w:tab w:val="left" w:pos="0"/>
                <w:tab w:val="left" w:pos="316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19F914F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03A5468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769089B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2200A41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0DA432C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727C" w:rsidRPr="003A727C" w14:paraId="1402D35F" w14:textId="77777777" w:rsidTr="00653827">
        <w:trPr>
          <w:trHeight w:val="555"/>
        </w:trPr>
        <w:tc>
          <w:tcPr>
            <w:tcW w:w="939" w:type="dxa"/>
            <w:shd w:val="clear" w:color="auto" w:fill="auto"/>
          </w:tcPr>
          <w:p w14:paraId="7A6E51A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45" w:type="dxa"/>
            <w:shd w:val="clear" w:color="auto" w:fill="auto"/>
          </w:tcPr>
          <w:p w14:paraId="753EEC19" w14:textId="77777777" w:rsidR="003A727C" w:rsidRPr="003A727C" w:rsidRDefault="003A727C" w:rsidP="003A7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оборудованием с подготовленным </w:t>
            </w:r>
            <w:proofErr w:type="spellStart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субтитрированием</w:t>
            </w:r>
            <w:proofErr w:type="spellEnd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тифлокомментированием</w:t>
            </w:r>
            <w:proofErr w:type="spellEnd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, единиц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14:paraId="09F46E1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0130880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3DDF514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3B3EF23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78DF9F0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35E457A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B739E1B" w14:textId="77777777" w:rsidR="003A727C" w:rsidRPr="003A727C" w:rsidRDefault="003A727C" w:rsidP="003A72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 xml:space="preserve">4. Показатели и результаты муниципального компонента регионального проекта </w:t>
      </w:r>
      <w:r w:rsidRPr="003A727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A727C">
        <w:rPr>
          <w:rFonts w:ascii="Times New Roman" w:eastAsia="Calibri" w:hAnsi="Times New Roman" w:cs="Times New Roman"/>
          <w:sz w:val="24"/>
          <w:szCs w:val="24"/>
        </w:rPr>
        <w:t>Создание условий для реализации творческого потенциала нации («Творческие люди») (Свердловская область)</w:t>
      </w:r>
      <w:r w:rsidRPr="003A727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6DF32E21" w14:textId="2CE72A32" w:rsidR="003A727C" w:rsidRPr="003A727C" w:rsidRDefault="003A727C" w:rsidP="003A727C">
      <w:pPr>
        <w:keepNext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7845"/>
        <w:gridCol w:w="973"/>
        <w:gridCol w:w="972"/>
        <w:gridCol w:w="972"/>
        <w:gridCol w:w="972"/>
        <w:gridCol w:w="973"/>
        <w:gridCol w:w="973"/>
      </w:tblGrid>
      <w:tr w:rsidR="003A727C" w:rsidRPr="003A727C" w14:paraId="1D350F85" w14:textId="77777777" w:rsidTr="00653827">
        <w:trPr>
          <w:trHeight w:val="257"/>
        </w:trPr>
        <w:tc>
          <w:tcPr>
            <w:tcW w:w="939" w:type="dxa"/>
            <w:vMerge w:val="restart"/>
            <w:shd w:val="clear" w:color="auto" w:fill="auto"/>
          </w:tcPr>
          <w:p w14:paraId="253D99CE" w14:textId="77777777" w:rsidR="003A727C" w:rsidRPr="003A727C" w:rsidRDefault="003A727C" w:rsidP="003A727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7845" w:type="dxa"/>
            <w:vMerge w:val="restart"/>
            <w:shd w:val="clear" w:color="auto" w:fill="auto"/>
          </w:tcPr>
          <w:p w14:paraId="47424A61" w14:textId="77777777" w:rsidR="003A727C" w:rsidRPr="003A727C" w:rsidRDefault="003A727C" w:rsidP="003A727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результата/показателя</w:t>
            </w:r>
          </w:p>
        </w:tc>
        <w:tc>
          <w:tcPr>
            <w:tcW w:w="5835" w:type="dxa"/>
            <w:gridSpan w:val="6"/>
            <w:shd w:val="clear" w:color="auto" w:fill="auto"/>
          </w:tcPr>
          <w:p w14:paraId="552C3D35" w14:textId="77777777" w:rsidR="003A727C" w:rsidRPr="003A727C" w:rsidRDefault="003A727C" w:rsidP="003A727C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3A727C" w:rsidRPr="003A727C" w14:paraId="0D2E1A66" w14:textId="77777777" w:rsidTr="00653827">
        <w:trPr>
          <w:trHeight w:val="557"/>
        </w:trPr>
        <w:tc>
          <w:tcPr>
            <w:tcW w:w="939" w:type="dxa"/>
            <w:vMerge/>
            <w:shd w:val="clear" w:color="auto" w:fill="auto"/>
          </w:tcPr>
          <w:p w14:paraId="17A11F0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5" w:type="dxa"/>
            <w:vMerge/>
            <w:shd w:val="clear" w:color="auto" w:fill="auto"/>
          </w:tcPr>
          <w:p w14:paraId="1B314FB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4DCB6A4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72" w:type="dxa"/>
            <w:shd w:val="clear" w:color="auto" w:fill="auto"/>
          </w:tcPr>
          <w:p w14:paraId="0FB92759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2" w:type="dxa"/>
            <w:shd w:val="clear" w:color="auto" w:fill="auto"/>
          </w:tcPr>
          <w:p w14:paraId="4D2736F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2" w:type="dxa"/>
            <w:shd w:val="clear" w:color="auto" w:fill="auto"/>
          </w:tcPr>
          <w:p w14:paraId="7475171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73" w:type="dxa"/>
            <w:shd w:val="clear" w:color="auto" w:fill="auto"/>
          </w:tcPr>
          <w:p w14:paraId="4B04D53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73" w:type="dxa"/>
            <w:shd w:val="clear" w:color="auto" w:fill="auto"/>
          </w:tcPr>
          <w:p w14:paraId="13751187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3A727C" w:rsidRPr="003A727C" w14:paraId="5391A15B" w14:textId="77777777" w:rsidTr="00653827">
        <w:trPr>
          <w:trHeight w:val="1056"/>
        </w:trPr>
        <w:tc>
          <w:tcPr>
            <w:tcW w:w="939" w:type="dxa"/>
            <w:shd w:val="clear" w:color="auto" w:fill="auto"/>
          </w:tcPr>
          <w:p w14:paraId="3CB770E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5" w:type="dxa"/>
            <w:shd w:val="clear" w:color="auto" w:fill="auto"/>
          </w:tcPr>
          <w:p w14:paraId="647424F0" w14:textId="77777777" w:rsidR="003A727C" w:rsidRPr="003A727C" w:rsidRDefault="003A727C" w:rsidP="003A7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творческих и управленческих кадров в сфере культуры на базе центров непрерывного образования и повышения квалификации творческих и управленческих кадров в сфере культуры, человек</w:t>
            </w:r>
          </w:p>
        </w:tc>
        <w:tc>
          <w:tcPr>
            <w:tcW w:w="973" w:type="dxa"/>
            <w:shd w:val="clear" w:color="auto" w:fill="auto"/>
          </w:tcPr>
          <w:p w14:paraId="56B9FA2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37BEAAB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14:paraId="28A92F8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  <w:shd w:val="clear" w:color="auto" w:fill="auto"/>
          </w:tcPr>
          <w:p w14:paraId="7D9185E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14:paraId="52CB587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14:paraId="5E0DD42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A727C" w:rsidRPr="003A727C" w14:paraId="254234EB" w14:textId="77777777" w:rsidTr="00653827">
        <w:trPr>
          <w:trHeight w:val="271"/>
        </w:trPr>
        <w:tc>
          <w:tcPr>
            <w:tcW w:w="939" w:type="dxa"/>
            <w:shd w:val="clear" w:color="auto" w:fill="auto"/>
          </w:tcPr>
          <w:p w14:paraId="14E8063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45" w:type="dxa"/>
            <w:shd w:val="clear" w:color="auto" w:fill="auto"/>
          </w:tcPr>
          <w:p w14:paraId="24422905" w14:textId="77777777" w:rsidR="003A727C" w:rsidRPr="003A727C" w:rsidRDefault="003A727C" w:rsidP="003A7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добровольцев, вовлеченных в сферу культуры, человек</w:t>
            </w:r>
          </w:p>
        </w:tc>
        <w:tc>
          <w:tcPr>
            <w:tcW w:w="973" w:type="dxa"/>
            <w:shd w:val="clear" w:color="auto" w:fill="auto"/>
          </w:tcPr>
          <w:p w14:paraId="192C668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57662E58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060CD5F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14:paraId="357A1397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3" w:type="dxa"/>
            <w:shd w:val="clear" w:color="auto" w:fill="auto"/>
          </w:tcPr>
          <w:p w14:paraId="274E690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3" w:type="dxa"/>
            <w:shd w:val="clear" w:color="auto" w:fill="auto"/>
          </w:tcPr>
          <w:p w14:paraId="06206EA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3A727C" w:rsidRPr="003A727C" w14:paraId="7A9E6952" w14:textId="77777777" w:rsidTr="00653827">
        <w:trPr>
          <w:trHeight w:val="785"/>
        </w:trPr>
        <w:tc>
          <w:tcPr>
            <w:tcW w:w="939" w:type="dxa"/>
            <w:shd w:val="clear" w:color="auto" w:fill="auto"/>
          </w:tcPr>
          <w:p w14:paraId="77F4E7F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45" w:type="dxa"/>
            <w:shd w:val="clear" w:color="auto" w:fill="auto"/>
          </w:tcPr>
          <w:p w14:paraId="0973212F" w14:textId="77777777" w:rsidR="003A727C" w:rsidRPr="003A727C" w:rsidRDefault="003A727C" w:rsidP="003A7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грантов коллективам самодеятельного художественного творчества, постоянно действующим на территории Свердловской области, единиц </w:t>
            </w:r>
          </w:p>
        </w:tc>
        <w:tc>
          <w:tcPr>
            <w:tcW w:w="973" w:type="dxa"/>
            <w:shd w:val="clear" w:color="auto" w:fill="auto"/>
          </w:tcPr>
          <w:p w14:paraId="20CCBBB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6949A1A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48CABB5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2482ADC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4450D68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6C43A85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A3B6CE5" w14:textId="77777777" w:rsidR="003A727C" w:rsidRPr="003A727C" w:rsidRDefault="003A727C" w:rsidP="003A72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CD5BA4" w14:textId="77777777" w:rsidR="003A727C" w:rsidRPr="003A727C" w:rsidRDefault="003A727C" w:rsidP="003A727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7C">
        <w:rPr>
          <w:rFonts w:ascii="Times New Roman" w:eastAsia="Calibri" w:hAnsi="Times New Roman" w:cs="Times New Roman"/>
          <w:sz w:val="24"/>
          <w:szCs w:val="24"/>
        </w:rPr>
        <w:t xml:space="preserve">5. Показатели и результаты муниципального компонента регионального проекта </w:t>
      </w:r>
      <w:r w:rsidRPr="003A727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3A727C">
        <w:rPr>
          <w:rFonts w:ascii="Times New Roman" w:eastAsia="Calibri" w:hAnsi="Times New Roman" w:cs="Times New Roman"/>
          <w:sz w:val="24"/>
          <w:szCs w:val="24"/>
        </w:rPr>
        <w:t>Цифровизация</w:t>
      </w:r>
      <w:proofErr w:type="spellEnd"/>
      <w:r w:rsidRPr="003A727C">
        <w:rPr>
          <w:rFonts w:ascii="Times New Roman" w:eastAsia="Calibri" w:hAnsi="Times New Roman" w:cs="Times New Roman"/>
          <w:sz w:val="24"/>
          <w:szCs w:val="24"/>
        </w:rPr>
        <w:t xml:space="preserve"> услуг и формирование информационного пространства в сфере культуры («Цифровая культура») (Свердловская область)</w:t>
      </w:r>
      <w:r w:rsidRPr="003A727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D547AC7" w14:textId="583BFF21" w:rsidR="003A727C" w:rsidRPr="003A727C" w:rsidRDefault="003A727C" w:rsidP="003A72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5</w:t>
      </w:r>
      <w:bookmarkStart w:id="3" w:name="_GoBack"/>
      <w:bookmarkEnd w:id="3"/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7844"/>
        <w:gridCol w:w="974"/>
        <w:gridCol w:w="973"/>
        <w:gridCol w:w="973"/>
        <w:gridCol w:w="973"/>
        <w:gridCol w:w="974"/>
        <w:gridCol w:w="974"/>
      </w:tblGrid>
      <w:tr w:rsidR="003A727C" w:rsidRPr="003A727C" w14:paraId="1A71606C" w14:textId="77777777" w:rsidTr="00653827">
        <w:trPr>
          <w:trHeight w:val="277"/>
        </w:trPr>
        <w:tc>
          <w:tcPr>
            <w:tcW w:w="940" w:type="dxa"/>
            <w:vMerge w:val="restart"/>
            <w:shd w:val="clear" w:color="auto" w:fill="auto"/>
          </w:tcPr>
          <w:p w14:paraId="7CF6DFE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7844" w:type="dxa"/>
            <w:vMerge w:val="restart"/>
            <w:shd w:val="clear" w:color="auto" w:fill="auto"/>
          </w:tcPr>
          <w:p w14:paraId="25F9C42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результата/показателя</w:t>
            </w:r>
          </w:p>
        </w:tc>
        <w:tc>
          <w:tcPr>
            <w:tcW w:w="5841" w:type="dxa"/>
            <w:gridSpan w:val="6"/>
            <w:shd w:val="clear" w:color="auto" w:fill="auto"/>
          </w:tcPr>
          <w:p w14:paraId="79E67DB4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3A727C" w:rsidRPr="003A727C" w14:paraId="63F3DF4F" w14:textId="77777777" w:rsidTr="00653827">
        <w:trPr>
          <w:trHeight w:val="600"/>
        </w:trPr>
        <w:tc>
          <w:tcPr>
            <w:tcW w:w="940" w:type="dxa"/>
            <w:vMerge/>
            <w:shd w:val="clear" w:color="auto" w:fill="auto"/>
          </w:tcPr>
          <w:p w14:paraId="0A8CD6A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  <w:shd w:val="clear" w:color="auto" w:fill="auto"/>
          </w:tcPr>
          <w:p w14:paraId="58132F6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730DD2B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73" w:type="dxa"/>
            <w:shd w:val="clear" w:color="auto" w:fill="auto"/>
          </w:tcPr>
          <w:p w14:paraId="74588F1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3" w:type="dxa"/>
            <w:shd w:val="clear" w:color="auto" w:fill="auto"/>
          </w:tcPr>
          <w:p w14:paraId="04764771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3" w:type="dxa"/>
            <w:shd w:val="clear" w:color="auto" w:fill="auto"/>
          </w:tcPr>
          <w:p w14:paraId="489F64A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74" w:type="dxa"/>
            <w:shd w:val="clear" w:color="auto" w:fill="auto"/>
          </w:tcPr>
          <w:p w14:paraId="25E674FA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74" w:type="dxa"/>
            <w:shd w:val="clear" w:color="auto" w:fill="auto"/>
          </w:tcPr>
          <w:p w14:paraId="152267C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3A727C" w:rsidRPr="003A727C" w14:paraId="7959C218" w14:textId="77777777" w:rsidTr="00653827">
        <w:trPr>
          <w:trHeight w:val="277"/>
        </w:trPr>
        <w:tc>
          <w:tcPr>
            <w:tcW w:w="940" w:type="dxa"/>
            <w:shd w:val="clear" w:color="auto" w:fill="auto"/>
          </w:tcPr>
          <w:p w14:paraId="1DCAC56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44" w:type="dxa"/>
            <w:shd w:val="clear" w:color="auto" w:fill="auto"/>
          </w:tcPr>
          <w:p w14:paraId="0702A807" w14:textId="77777777" w:rsidR="003A727C" w:rsidRPr="003A727C" w:rsidRDefault="003A727C" w:rsidP="003A7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виртуальных концертных залов, единиц</w:t>
            </w:r>
          </w:p>
        </w:tc>
        <w:tc>
          <w:tcPr>
            <w:tcW w:w="974" w:type="dxa"/>
            <w:shd w:val="clear" w:color="auto" w:fill="auto"/>
          </w:tcPr>
          <w:p w14:paraId="0BF4D83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14:paraId="4B171D8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50D5A22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2EBBB77F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727B557B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008B416E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27C" w:rsidRPr="003A727C" w14:paraId="21D4B01A" w14:textId="77777777" w:rsidTr="00653827">
        <w:trPr>
          <w:trHeight w:val="569"/>
        </w:trPr>
        <w:tc>
          <w:tcPr>
            <w:tcW w:w="940" w:type="dxa"/>
            <w:shd w:val="clear" w:color="auto" w:fill="auto"/>
          </w:tcPr>
          <w:p w14:paraId="03780836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44" w:type="dxa"/>
            <w:shd w:val="clear" w:color="auto" w:fill="auto"/>
          </w:tcPr>
          <w:p w14:paraId="2EDFB771" w14:textId="77777777" w:rsidR="003A727C" w:rsidRPr="003A727C" w:rsidRDefault="003A727C" w:rsidP="003A7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мультимедиагидов</w:t>
            </w:r>
            <w:proofErr w:type="spellEnd"/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экспозициям и выставочным проектам, единиц</w:t>
            </w:r>
          </w:p>
        </w:tc>
        <w:tc>
          <w:tcPr>
            <w:tcW w:w="974" w:type="dxa"/>
            <w:shd w:val="clear" w:color="auto" w:fill="auto"/>
          </w:tcPr>
          <w:p w14:paraId="578D29E3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14:paraId="5D8CE060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0088A6D5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1574F8B2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43758ACC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0F5A9A0D" w14:textId="77777777" w:rsidR="003A727C" w:rsidRPr="003A727C" w:rsidRDefault="003A727C" w:rsidP="003A7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3B1328" w14:textId="7DAC5B5F" w:rsidR="003172F9" w:rsidRPr="003A727C" w:rsidRDefault="003172F9" w:rsidP="003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72F9" w:rsidRPr="003A727C" w:rsidSect="0068298B">
      <w:pgSz w:w="16840" w:h="11900" w:orient="landscape"/>
      <w:pgMar w:top="709" w:right="1105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971"/>
    <w:multiLevelType w:val="multilevel"/>
    <w:tmpl w:val="87123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338ED"/>
    <w:multiLevelType w:val="multilevel"/>
    <w:tmpl w:val="4692A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10297"/>
    <w:multiLevelType w:val="hybridMultilevel"/>
    <w:tmpl w:val="F6A80BB6"/>
    <w:lvl w:ilvl="0" w:tplc="93F47708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F8"/>
    <w:rsid w:val="000340A7"/>
    <w:rsid w:val="000E7C4F"/>
    <w:rsid w:val="000F4CCA"/>
    <w:rsid w:val="000F6EFD"/>
    <w:rsid w:val="00112BC7"/>
    <w:rsid w:val="00144514"/>
    <w:rsid w:val="00183BE6"/>
    <w:rsid w:val="002548DA"/>
    <w:rsid w:val="00276EB4"/>
    <w:rsid w:val="002C0686"/>
    <w:rsid w:val="002F0317"/>
    <w:rsid w:val="00305856"/>
    <w:rsid w:val="003172F9"/>
    <w:rsid w:val="00332FA7"/>
    <w:rsid w:val="0034715D"/>
    <w:rsid w:val="003A6C5E"/>
    <w:rsid w:val="003A727C"/>
    <w:rsid w:val="003C5AAF"/>
    <w:rsid w:val="004368E3"/>
    <w:rsid w:val="004716CE"/>
    <w:rsid w:val="00490912"/>
    <w:rsid w:val="004B7343"/>
    <w:rsid w:val="004D19E5"/>
    <w:rsid w:val="004F28DB"/>
    <w:rsid w:val="005054D3"/>
    <w:rsid w:val="00571AFB"/>
    <w:rsid w:val="00622784"/>
    <w:rsid w:val="00670B41"/>
    <w:rsid w:val="006B5F4C"/>
    <w:rsid w:val="00726F10"/>
    <w:rsid w:val="007E76A6"/>
    <w:rsid w:val="00802FEF"/>
    <w:rsid w:val="0089306B"/>
    <w:rsid w:val="008E1561"/>
    <w:rsid w:val="00902885"/>
    <w:rsid w:val="009326B1"/>
    <w:rsid w:val="0094371C"/>
    <w:rsid w:val="00976E8D"/>
    <w:rsid w:val="00991E2A"/>
    <w:rsid w:val="009D1113"/>
    <w:rsid w:val="009E3421"/>
    <w:rsid w:val="00A05495"/>
    <w:rsid w:val="00A15E29"/>
    <w:rsid w:val="00A30B3F"/>
    <w:rsid w:val="00A348D5"/>
    <w:rsid w:val="00A7412B"/>
    <w:rsid w:val="00B17364"/>
    <w:rsid w:val="00B37E01"/>
    <w:rsid w:val="00B47C6F"/>
    <w:rsid w:val="00BA6948"/>
    <w:rsid w:val="00BC0B1A"/>
    <w:rsid w:val="00C12C40"/>
    <w:rsid w:val="00C4162B"/>
    <w:rsid w:val="00C74DF8"/>
    <w:rsid w:val="00C9053D"/>
    <w:rsid w:val="00C940DC"/>
    <w:rsid w:val="00CB67C8"/>
    <w:rsid w:val="00CC66AD"/>
    <w:rsid w:val="00CD17DF"/>
    <w:rsid w:val="00D4533B"/>
    <w:rsid w:val="00D644E4"/>
    <w:rsid w:val="00DB235D"/>
    <w:rsid w:val="00DE6580"/>
    <w:rsid w:val="00E532FF"/>
    <w:rsid w:val="00E55895"/>
    <w:rsid w:val="00EF5DDC"/>
    <w:rsid w:val="00F433F7"/>
    <w:rsid w:val="00F6284A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1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1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8E15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E1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E15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1561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8E15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8E1561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B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1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8E15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E1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E15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1561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8E15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8E1561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B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DAF7-0FBB-4BA4-9B1B-671B4B80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А. Тарамженина</cp:lastModifiedBy>
  <cp:revision>2</cp:revision>
  <cp:lastPrinted>2020-03-04T10:05:00Z</cp:lastPrinted>
  <dcterms:created xsi:type="dcterms:W3CDTF">2020-04-27T12:10:00Z</dcterms:created>
  <dcterms:modified xsi:type="dcterms:W3CDTF">2020-04-27T12:10:00Z</dcterms:modified>
</cp:coreProperties>
</file>