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1C5625" w:rsidRDefault="00D46885" w:rsidP="00295080">
      <w:pPr>
        <w:jc w:val="both"/>
        <w:rPr>
          <w:b/>
          <w:szCs w:val="24"/>
        </w:rPr>
      </w:pPr>
      <w:r w:rsidRPr="001C5625">
        <w:rPr>
          <w:b/>
          <w:szCs w:val="24"/>
        </w:rPr>
        <w:t xml:space="preserve">от </w:t>
      </w:r>
      <w:r w:rsidR="00F03655" w:rsidRPr="001C5625">
        <w:rPr>
          <w:b/>
          <w:szCs w:val="24"/>
        </w:rPr>
        <w:t>24.10.</w:t>
      </w:r>
      <w:r w:rsidR="00E3776B" w:rsidRPr="001C5625">
        <w:rPr>
          <w:b/>
          <w:szCs w:val="24"/>
        </w:rPr>
        <w:t>2016</w:t>
      </w:r>
      <w:r w:rsidRPr="001C5625">
        <w:rPr>
          <w:b/>
          <w:szCs w:val="24"/>
        </w:rPr>
        <w:t xml:space="preserve">г. № </w:t>
      </w:r>
      <w:r w:rsidR="00F03655" w:rsidRPr="001C5625">
        <w:rPr>
          <w:b/>
          <w:szCs w:val="24"/>
        </w:rPr>
        <w:t>920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D5BB8" w:rsidRPr="005E7C53" w:rsidRDefault="00F85BC2" w:rsidP="0082254B">
      <w:pPr>
        <w:widowControl w:val="0"/>
        <w:jc w:val="center"/>
        <w:rPr>
          <w:b/>
          <w:bCs/>
          <w:i/>
          <w:sz w:val="28"/>
          <w:szCs w:val="28"/>
        </w:rPr>
      </w:pPr>
      <w:r w:rsidRPr="007D5BB8">
        <w:rPr>
          <w:b/>
          <w:i/>
          <w:sz w:val="28"/>
        </w:rPr>
        <w:t>Об утверждении А</w:t>
      </w:r>
      <w:r w:rsidR="002C6073" w:rsidRPr="007D5BB8">
        <w:rPr>
          <w:b/>
          <w:i/>
          <w:sz w:val="28"/>
        </w:rPr>
        <w:t xml:space="preserve">дминистративного регламента </w:t>
      </w:r>
      <w:r w:rsidR="0066627E" w:rsidRPr="007D5BB8">
        <w:rPr>
          <w:b/>
          <w:i/>
          <w:sz w:val="28"/>
          <w:szCs w:val="28"/>
        </w:rPr>
        <w:t xml:space="preserve">предоставления муниципальной услуги </w:t>
      </w:r>
      <w:r w:rsidR="007623C8" w:rsidRPr="005E7C53">
        <w:rPr>
          <w:b/>
          <w:i/>
          <w:sz w:val="28"/>
          <w:szCs w:val="28"/>
        </w:rPr>
        <w:t>«</w:t>
      </w:r>
      <w:r w:rsidR="003A1F48">
        <w:rPr>
          <w:b/>
          <w:i/>
          <w:sz w:val="28"/>
          <w:szCs w:val="28"/>
        </w:rPr>
        <w:t>П</w:t>
      </w:r>
      <w:r w:rsidR="003A1F48">
        <w:rPr>
          <w:b/>
          <w:bCs/>
          <w:i/>
          <w:sz w:val="28"/>
          <w:szCs w:val="28"/>
        </w:rPr>
        <w:t>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7D5BB8" w:rsidRPr="005E7C53">
        <w:rPr>
          <w:b/>
          <w:bCs/>
          <w:i/>
          <w:sz w:val="28"/>
          <w:szCs w:val="28"/>
        </w:rPr>
        <w:t>»</w:t>
      </w:r>
    </w:p>
    <w:p w:rsidR="00C226D9" w:rsidRPr="0066627E" w:rsidRDefault="00C226D9" w:rsidP="005E7C53">
      <w:pPr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7F723F" w:rsidRDefault="00BD7EC9" w:rsidP="007F723F">
      <w:pPr>
        <w:ind w:firstLine="540"/>
        <w:jc w:val="both"/>
        <w:rPr>
          <w:sz w:val="28"/>
          <w:szCs w:val="28"/>
        </w:rPr>
      </w:pPr>
      <w:r w:rsidRPr="00BD7EC9"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</w:t>
      </w:r>
      <w:proofErr w:type="gramStart"/>
      <w:r w:rsidRPr="00BD7EC9">
        <w:rPr>
          <w:sz w:val="28"/>
          <w:szCs w:val="28"/>
        </w:rPr>
        <w:t>от</w:t>
      </w:r>
      <w:proofErr w:type="gramEnd"/>
      <w:r w:rsidRPr="00BD7EC9">
        <w:rPr>
          <w:sz w:val="28"/>
          <w:szCs w:val="28"/>
        </w:rPr>
        <w:t xml:space="preserve"> </w:t>
      </w:r>
      <w:proofErr w:type="gramStart"/>
      <w:r w:rsidRPr="00BD7EC9">
        <w:rPr>
          <w:sz w:val="28"/>
          <w:szCs w:val="28"/>
        </w:rPr>
        <w:t>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</w:t>
      </w:r>
      <w:r w:rsidR="002C3452">
        <w:rPr>
          <w:sz w:val="28"/>
          <w:szCs w:val="28"/>
        </w:rPr>
        <w:t xml:space="preserve"> (с изменениями, внесенными решением Думы от 27.04.2016г. № 18)</w:t>
      </w:r>
      <w:r w:rsidRPr="00BD7EC9">
        <w:rPr>
          <w:sz w:val="28"/>
          <w:szCs w:val="28"/>
        </w:rPr>
        <w:t>, постановлением Администрации городского округа Верхотурский от 13.11.2012г. № 1327 «О разработке и утверждении административных регламентов исполнения муниципальных функций и административных</w:t>
      </w:r>
      <w:proofErr w:type="gramEnd"/>
      <w:r w:rsidRPr="00BD7EC9">
        <w:rPr>
          <w:sz w:val="28"/>
          <w:szCs w:val="28"/>
        </w:rPr>
        <w:t xml:space="preserve"> регламентов предоставления муниципальных услуг»</w:t>
      </w:r>
      <w:r w:rsidR="007F723F">
        <w:rPr>
          <w:sz w:val="28"/>
          <w:szCs w:val="28"/>
        </w:rPr>
        <w:t>, руководствуясь статьей 26 Устава</w:t>
      </w:r>
      <w:r w:rsidR="007F723F" w:rsidRPr="00A96BE3">
        <w:rPr>
          <w:sz w:val="28"/>
          <w:szCs w:val="28"/>
        </w:rPr>
        <w:t xml:space="preserve"> городского округа </w:t>
      </w:r>
      <w:r w:rsidR="007F723F">
        <w:rPr>
          <w:sz w:val="28"/>
          <w:szCs w:val="28"/>
        </w:rPr>
        <w:t>Верхотурский</w:t>
      </w:r>
      <w:r w:rsidR="007F723F" w:rsidRPr="00A96BE3">
        <w:rPr>
          <w:sz w:val="28"/>
          <w:szCs w:val="28"/>
        </w:rPr>
        <w:t>,</w:t>
      </w:r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7F723F" w:rsidRPr="00615124" w:rsidRDefault="007F723F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Утвердить Административный регламент </w:t>
      </w:r>
      <w:r w:rsidR="00FE081C" w:rsidRPr="00FE081C">
        <w:rPr>
          <w:b w:val="0"/>
          <w:sz w:val="28"/>
          <w:szCs w:val="28"/>
        </w:rPr>
        <w:t xml:space="preserve">предоставления муниципальной услуги </w:t>
      </w:r>
      <w:r w:rsidR="00FE081C" w:rsidRPr="00A426DC">
        <w:rPr>
          <w:b w:val="0"/>
          <w:sz w:val="28"/>
          <w:szCs w:val="28"/>
        </w:rPr>
        <w:t>«</w:t>
      </w:r>
      <w:r w:rsidR="003A1F48" w:rsidRPr="003A1F48">
        <w:rPr>
          <w:b w:val="0"/>
          <w:sz w:val="28"/>
          <w:szCs w:val="28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FE081C" w:rsidRPr="00A426DC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(прилагается</w:t>
      </w:r>
      <w:r w:rsidRPr="00C91B61">
        <w:rPr>
          <w:b w:val="0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0046BC">
        <w:rPr>
          <w:sz w:val="28"/>
          <w:szCs w:val="28"/>
        </w:rPr>
        <w:tab/>
      </w:r>
    </w:p>
    <w:p w:rsidR="00AB16E6" w:rsidRDefault="007F723F" w:rsidP="003A1F48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</w:t>
      </w:r>
      <w:r w:rsidRPr="00A96BE3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</w:t>
      </w:r>
      <w:r w:rsidR="003A1F48">
        <w:rPr>
          <w:sz w:val="28"/>
          <w:szCs w:val="28"/>
        </w:rPr>
        <w:t>.</w:t>
      </w:r>
    </w:p>
    <w:p w:rsidR="00E61BA6" w:rsidRDefault="003F5711" w:rsidP="00E61BA6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1F4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F5711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</w:t>
      </w:r>
      <w:r w:rsidR="00E61BA6">
        <w:rPr>
          <w:sz w:val="28"/>
          <w:szCs w:val="28"/>
        </w:rPr>
        <w:t xml:space="preserve"> </w:t>
      </w:r>
      <w:r w:rsidRPr="003F5711">
        <w:rPr>
          <w:sz w:val="28"/>
          <w:szCs w:val="28"/>
        </w:rPr>
        <w:t xml:space="preserve">внести сведения о муниципальной </w:t>
      </w:r>
      <w:r w:rsidR="00E61BA6">
        <w:rPr>
          <w:sz w:val="28"/>
          <w:szCs w:val="28"/>
        </w:rPr>
        <w:t>услуге</w:t>
      </w:r>
      <w:r w:rsidRPr="003F5711">
        <w:rPr>
          <w:sz w:val="28"/>
          <w:szCs w:val="28"/>
        </w:rPr>
        <w:t xml:space="preserve"> в реестр государстве</w:t>
      </w:r>
      <w:r w:rsidR="00E61BA6">
        <w:rPr>
          <w:sz w:val="28"/>
          <w:szCs w:val="28"/>
        </w:rPr>
        <w:t>нных услуг Свердловской области.</w:t>
      </w:r>
    </w:p>
    <w:p w:rsidR="00342C16" w:rsidRPr="003A1F48" w:rsidRDefault="003F5711" w:rsidP="003A1F48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1F48">
        <w:rPr>
          <w:sz w:val="28"/>
          <w:szCs w:val="28"/>
        </w:rPr>
        <w:t>4</w:t>
      </w:r>
      <w:r w:rsidR="007F723F">
        <w:rPr>
          <w:sz w:val="28"/>
          <w:szCs w:val="28"/>
        </w:rPr>
        <w:t>. 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284FC6">
        <w:rPr>
          <w:sz w:val="28"/>
          <w:szCs w:val="28"/>
        </w:rPr>
        <w:t>оставляю за собой</w:t>
      </w:r>
      <w:r w:rsidR="007F723F">
        <w:rPr>
          <w:sz w:val="28"/>
          <w:szCs w:val="28"/>
        </w:rPr>
        <w:t>.</w:t>
      </w:r>
    </w:p>
    <w:p w:rsidR="00FE081C" w:rsidRDefault="00FE081C" w:rsidP="00C226D9">
      <w:pPr>
        <w:jc w:val="both"/>
        <w:rPr>
          <w:szCs w:val="28"/>
        </w:rPr>
      </w:pPr>
    </w:p>
    <w:p w:rsidR="00C226D9" w:rsidRPr="003C24DA" w:rsidRDefault="003F5711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5BC2">
        <w:rPr>
          <w:sz w:val="28"/>
          <w:szCs w:val="28"/>
        </w:rPr>
        <w:t xml:space="preserve"> А</w:t>
      </w:r>
      <w:r w:rsidR="00C226D9" w:rsidRPr="003C24DA">
        <w:rPr>
          <w:sz w:val="28"/>
          <w:szCs w:val="28"/>
        </w:rPr>
        <w:t>дминистрации</w:t>
      </w:r>
    </w:p>
    <w:p w:rsidR="00CC273F" w:rsidRPr="003A1F48" w:rsidRDefault="00C226D9" w:rsidP="003A1F48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CC273F">
        <w:rPr>
          <w:sz w:val="28"/>
          <w:szCs w:val="28"/>
        </w:rPr>
        <w:t xml:space="preserve">    </w:t>
      </w:r>
      <w:r w:rsidR="003A1F48">
        <w:rPr>
          <w:sz w:val="28"/>
          <w:szCs w:val="28"/>
        </w:rPr>
        <w:t>В.В. Сизиков</w:t>
      </w:r>
    </w:p>
    <w:p w:rsidR="00BD7EC9" w:rsidRDefault="00BD7EC9" w:rsidP="00B92CBF">
      <w:pPr>
        <w:jc w:val="right"/>
        <w:outlineLvl w:val="0"/>
      </w:pPr>
    </w:p>
    <w:p w:rsidR="00284FC6" w:rsidRDefault="00284FC6" w:rsidP="00284FC6">
      <w:pPr>
        <w:jc w:val="right"/>
      </w:pPr>
      <w:r>
        <w:t>Утвержден</w:t>
      </w:r>
    </w:p>
    <w:p w:rsidR="00284FC6" w:rsidRDefault="001C5625" w:rsidP="00284FC6">
      <w:pPr>
        <w:jc w:val="right"/>
      </w:pPr>
      <w:r>
        <w:t>п</w:t>
      </w:r>
      <w:bookmarkStart w:id="0" w:name="_GoBack"/>
      <w:bookmarkEnd w:id="0"/>
      <w:r w:rsidR="00284FC6">
        <w:t xml:space="preserve">остановлением Администрации </w:t>
      </w:r>
    </w:p>
    <w:p w:rsidR="00284FC6" w:rsidRDefault="00284FC6" w:rsidP="00284FC6">
      <w:pPr>
        <w:jc w:val="right"/>
      </w:pPr>
      <w:r>
        <w:t xml:space="preserve">городского округа Верхотурский </w:t>
      </w:r>
    </w:p>
    <w:p w:rsidR="00284FC6" w:rsidRDefault="001C5625" w:rsidP="00284FC6">
      <w:pPr>
        <w:jc w:val="right"/>
      </w:pPr>
      <w:r w:rsidRPr="001C5625">
        <w:rPr>
          <w:b/>
          <w:szCs w:val="24"/>
        </w:rPr>
        <w:t>от 24.10.2016г. № 920</w:t>
      </w:r>
    </w:p>
    <w:p w:rsidR="003A1F48" w:rsidRDefault="00284FC6" w:rsidP="003A1F48">
      <w:pPr>
        <w:widowControl w:val="0"/>
        <w:jc w:val="right"/>
        <w:rPr>
          <w:bCs/>
          <w:szCs w:val="24"/>
        </w:rPr>
      </w:pPr>
      <w:r w:rsidRPr="008C59EC">
        <w:t>«</w:t>
      </w:r>
      <w:r w:rsidR="003A1F48" w:rsidRPr="003A1F48">
        <w:rPr>
          <w:bCs/>
          <w:szCs w:val="24"/>
        </w:rPr>
        <w:t>Принятие граждан на учет в качестве лиц,</w:t>
      </w:r>
    </w:p>
    <w:p w:rsidR="003A1F48" w:rsidRDefault="003A1F48" w:rsidP="003A1F48">
      <w:pPr>
        <w:widowControl w:val="0"/>
        <w:jc w:val="right"/>
        <w:rPr>
          <w:bCs/>
          <w:szCs w:val="24"/>
        </w:rPr>
      </w:pPr>
      <w:r w:rsidRPr="003A1F48">
        <w:rPr>
          <w:bCs/>
          <w:szCs w:val="24"/>
        </w:rPr>
        <w:t xml:space="preserve"> </w:t>
      </w:r>
      <w:proofErr w:type="gramStart"/>
      <w:r w:rsidRPr="003A1F48">
        <w:rPr>
          <w:bCs/>
          <w:szCs w:val="24"/>
        </w:rPr>
        <w:t>имеющих</w:t>
      </w:r>
      <w:proofErr w:type="gramEnd"/>
      <w:r w:rsidRPr="003A1F48">
        <w:rPr>
          <w:bCs/>
          <w:szCs w:val="24"/>
        </w:rPr>
        <w:t xml:space="preserve"> право на предоставление в</w:t>
      </w:r>
    </w:p>
    <w:p w:rsidR="003A1F48" w:rsidRDefault="003A1F48" w:rsidP="003A1F48">
      <w:pPr>
        <w:widowControl w:val="0"/>
        <w:jc w:val="right"/>
        <w:rPr>
          <w:bCs/>
          <w:szCs w:val="24"/>
        </w:rPr>
      </w:pPr>
      <w:r w:rsidRPr="003A1F48">
        <w:rPr>
          <w:bCs/>
          <w:szCs w:val="24"/>
        </w:rPr>
        <w:t xml:space="preserve"> собственность бесплатно земельных участков</w:t>
      </w:r>
    </w:p>
    <w:p w:rsidR="00284FC6" w:rsidRPr="00FC3654" w:rsidRDefault="003A1F48" w:rsidP="003A1F48">
      <w:pPr>
        <w:widowControl w:val="0"/>
        <w:jc w:val="right"/>
        <w:rPr>
          <w:bCs/>
          <w:szCs w:val="24"/>
        </w:rPr>
      </w:pPr>
      <w:r w:rsidRPr="003A1F48">
        <w:rPr>
          <w:bCs/>
          <w:szCs w:val="24"/>
        </w:rPr>
        <w:t xml:space="preserve"> для индивидуального жилищного строительства</w:t>
      </w:r>
      <w:r w:rsidR="00A426DC" w:rsidRPr="00A426DC">
        <w:rPr>
          <w:szCs w:val="24"/>
        </w:rPr>
        <w:t>»</w:t>
      </w:r>
    </w:p>
    <w:p w:rsidR="00284FC6" w:rsidRDefault="00284FC6" w:rsidP="00284FC6">
      <w:pPr>
        <w:jc w:val="right"/>
      </w:pPr>
    </w:p>
    <w:p w:rsidR="00C226D9" w:rsidRDefault="00C226D9" w:rsidP="00B92CBF">
      <w:pPr>
        <w:jc w:val="right"/>
        <w:rPr>
          <w:sz w:val="28"/>
          <w:szCs w:val="28"/>
        </w:rPr>
      </w:pPr>
    </w:p>
    <w:p w:rsidR="00B86C4C" w:rsidRDefault="00B86C4C" w:rsidP="00A426DC">
      <w:pPr>
        <w:pStyle w:val="ConsPlusTitle"/>
        <w:widowControl/>
        <w:jc w:val="center"/>
        <w:rPr>
          <w:b w:val="0"/>
          <w:sz w:val="28"/>
          <w:szCs w:val="28"/>
        </w:rPr>
      </w:pPr>
      <w:r w:rsidRPr="00284FC6">
        <w:rPr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3A1F48" w:rsidRPr="003A1F48">
        <w:rPr>
          <w:b w:val="0"/>
          <w:sz w:val="28"/>
          <w:szCs w:val="28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284FC6">
        <w:rPr>
          <w:b w:val="0"/>
          <w:sz w:val="28"/>
          <w:szCs w:val="28"/>
        </w:rPr>
        <w:t xml:space="preserve">» </w:t>
      </w:r>
    </w:p>
    <w:p w:rsidR="00A426DC" w:rsidRPr="00284FC6" w:rsidRDefault="00A426DC" w:rsidP="00A426D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45C54" w:rsidRPr="00B86C4C" w:rsidRDefault="00060458" w:rsidP="00060458">
      <w:pPr>
        <w:pStyle w:val="a3"/>
        <w:jc w:val="center"/>
        <w:rPr>
          <w:szCs w:val="28"/>
        </w:rPr>
      </w:pPr>
      <w:r w:rsidRPr="00B86C4C">
        <w:rPr>
          <w:szCs w:val="28"/>
        </w:rPr>
        <w:t>Раздел 1. Общие положения</w:t>
      </w:r>
    </w:p>
    <w:p w:rsidR="00060458" w:rsidRPr="00D32590" w:rsidRDefault="00060458" w:rsidP="00D32590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 w:rsidRPr="00B86C4C">
        <w:rPr>
          <w:b w:val="0"/>
          <w:sz w:val="28"/>
          <w:szCs w:val="28"/>
        </w:rPr>
        <w:t xml:space="preserve">1. </w:t>
      </w:r>
      <w:proofErr w:type="gramStart"/>
      <w:r w:rsidRPr="00B86C4C">
        <w:rPr>
          <w:b w:val="0"/>
          <w:sz w:val="28"/>
          <w:szCs w:val="28"/>
        </w:rPr>
        <w:t xml:space="preserve">Административный регламент </w:t>
      </w:r>
      <w:r w:rsidR="00931789" w:rsidRPr="00B86C4C">
        <w:rPr>
          <w:b w:val="0"/>
          <w:sz w:val="28"/>
          <w:szCs w:val="28"/>
        </w:rPr>
        <w:t>предос</w:t>
      </w:r>
      <w:r w:rsidR="00A426DC">
        <w:rPr>
          <w:b w:val="0"/>
          <w:sz w:val="28"/>
          <w:szCs w:val="28"/>
        </w:rPr>
        <w:t xml:space="preserve">тавления муниципальной услуги </w:t>
      </w:r>
      <w:r w:rsidR="00931789" w:rsidRPr="00B86C4C">
        <w:rPr>
          <w:b w:val="0"/>
          <w:sz w:val="28"/>
          <w:szCs w:val="28"/>
        </w:rPr>
        <w:t xml:space="preserve"> </w:t>
      </w:r>
      <w:r w:rsidR="003A1F48" w:rsidRPr="003A1F48">
        <w:rPr>
          <w:b w:val="0"/>
          <w:sz w:val="28"/>
          <w:szCs w:val="28"/>
        </w:rPr>
        <w:t xml:space="preserve"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</w:t>
      </w:r>
      <w:r w:rsidR="00B86C4C">
        <w:rPr>
          <w:b w:val="0"/>
          <w:sz w:val="28"/>
          <w:szCs w:val="28"/>
        </w:rPr>
        <w:t>(далее – Административный р</w:t>
      </w:r>
      <w:r w:rsidRPr="00B86C4C">
        <w:rPr>
          <w:b w:val="0"/>
          <w:sz w:val="28"/>
          <w:szCs w:val="28"/>
        </w:rPr>
        <w:t xml:space="preserve">егламент), разработан в целях повышения качества и доступности предоставления муниципальной услуги, создания комфортных условий для </w:t>
      </w:r>
      <w:r w:rsidR="00B86C4C">
        <w:rPr>
          <w:b w:val="0"/>
          <w:sz w:val="28"/>
          <w:szCs w:val="28"/>
        </w:rPr>
        <w:t>участников отношений</w:t>
      </w:r>
      <w:r w:rsidRPr="00B86C4C">
        <w:rPr>
          <w:b w:val="0"/>
          <w:sz w:val="28"/>
          <w:szCs w:val="28"/>
        </w:rPr>
        <w:t>,</w:t>
      </w:r>
      <w:r w:rsidR="00B86C4C">
        <w:rPr>
          <w:b w:val="0"/>
          <w:sz w:val="28"/>
          <w:szCs w:val="28"/>
        </w:rPr>
        <w:t xml:space="preserve"> возникающих в процессе предоставления муниципальной услуги, устанавливает </w:t>
      </w:r>
      <w:r w:rsidRPr="00B86C4C">
        <w:rPr>
          <w:b w:val="0"/>
          <w:sz w:val="28"/>
          <w:szCs w:val="28"/>
        </w:rPr>
        <w:t xml:space="preserve"> сроки и последовательность </w:t>
      </w:r>
      <w:r w:rsidR="00B86C4C">
        <w:rPr>
          <w:b w:val="0"/>
          <w:sz w:val="28"/>
          <w:szCs w:val="28"/>
        </w:rPr>
        <w:t>административных действий и административных процедур.</w:t>
      </w:r>
      <w:proofErr w:type="gramEnd"/>
    </w:p>
    <w:p w:rsidR="004049BE" w:rsidRPr="004049BE" w:rsidRDefault="004049BE" w:rsidP="00404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4049BE">
        <w:rPr>
          <w:rFonts w:ascii="Times New Roman" w:hAnsi="Times New Roman" w:cs="Times New Roman"/>
          <w:sz w:val="28"/>
          <w:szCs w:val="28"/>
        </w:rPr>
        <w:t xml:space="preserve">2. Действие настоящего Регламента распространяется на земельные участки из земель населенных пунктов, расположенных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4049BE">
        <w:rPr>
          <w:rFonts w:ascii="Times New Roman" w:hAnsi="Times New Roman" w:cs="Times New Roman"/>
          <w:sz w:val="28"/>
          <w:szCs w:val="28"/>
        </w:rPr>
        <w:t xml:space="preserve">, и находящихся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Верхотурский</w:t>
      </w:r>
      <w:r w:rsidRPr="004049BE">
        <w:rPr>
          <w:rFonts w:ascii="Times New Roman" w:hAnsi="Times New Roman" w:cs="Times New Roman"/>
          <w:sz w:val="28"/>
          <w:szCs w:val="28"/>
        </w:rPr>
        <w:t>, а также на земельные участки, прав</w:t>
      </w:r>
      <w:r w:rsidR="0081010E">
        <w:rPr>
          <w:rFonts w:ascii="Times New Roman" w:hAnsi="Times New Roman" w:cs="Times New Roman"/>
          <w:sz w:val="28"/>
          <w:szCs w:val="28"/>
        </w:rPr>
        <w:t xml:space="preserve">о государственной </w:t>
      </w:r>
      <w:proofErr w:type="gramStart"/>
      <w:r w:rsidR="0081010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4049BE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земельные участки).</w:t>
      </w:r>
    </w:p>
    <w:p w:rsidR="003A1F48" w:rsidRPr="003A1F48" w:rsidRDefault="004049BE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58">
        <w:rPr>
          <w:rFonts w:ascii="Times New Roman" w:hAnsi="Times New Roman" w:cs="Times New Roman"/>
          <w:sz w:val="28"/>
          <w:szCs w:val="28"/>
        </w:rPr>
        <w:t xml:space="preserve">3. </w:t>
      </w:r>
      <w:r w:rsidR="003A1F48" w:rsidRPr="003A1F48">
        <w:rPr>
          <w:rFonts w:ascii="Times New Roman" w:hAnsi="Times New Roman" w:cs="Times New Roman"/>
          <w:sz w:val="28"/>
          <w:szCs w:val="28"/>
        </w:rPr>
        <w:t>Заявителями, обращающимися за предоставлением муниципальной услуги, являются: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 xml:space="preserve"> 1) граждане, являющиеся на день подачи заявлений о предоставлении земельных участков родителями или лицами, их заменяющими, воспитывающие трех и более несовершеннолетних детей, и совместно обратившиеся за предоставлением земельного участка путем подачи одного заявления, подписанного обоими родителями; 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 xml:space="preserve">2) граждане, получившие суммарную (накопленную) эффективную дозу облучения, превышающую 25 </w:t>
      </w:r>
      <w:proofErr w:type="spellStart"/>
      <w:r w:rsidRPr="003A1F48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3A1F48">
        <w:rPr>
          <w:rFonts w:ascii="Times New Roman" w:hAnsi="Times New Roman" w:cs="Times New Roman"/>
          <w:sz w:val="28"/>
          <w:szCs w:val="28"/>
        </w:rPr>
        <w:t xml:space="preserve"> (бэр), в соответствии с подпунктом 16 части первой статьи 2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 xml:space="preserve">3)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законом от </w:t>
      </w:r>
      <w:r w:rsidRPr="003A1F48">
        <w:rPr>
          <w:rFonts w:ascii="Times New Roman" w:hAnsi="Times New Roman" w:cs="Times New Roman"/>
          <w:sz w:val="28"/>
          <w:szCs w:val="28"/>
        </w:rPr>
        <w:lastRenderedPageBreak/>
        <w:t>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4) инвалиды вследствие чернобыльской катастрофы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F48">
        <w:rPr>
          <w:rFonts w:ascii="Times New Roman" w:hAnsi="Times New Roman" w:cs="Times New Roman"/>
          <w:sz w:val="28"/>
          <w:szCs w:val="28"/>
        </w:rPr>
        <w:t>5)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</w:t>
      </w:r>
      <w:proofErr w:type="gramEnd"/>
      <w:r w:rsidRPr="003A1F48">
        <w:rPr>
          <w:rFonts w:ascii="Times New Roman" w:hAnsi="Times New Roman" w:cs="Times New Roman"/>
          <w:sz w:val="28"/>
          <w:szCs w:val="28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F48">
        <w:rPr>
          <w:rFonts w:ascii="Times New Roman" w:hAnsi="Times New Roman" w:cs="Times New Roman"/>
          <w:sz w:val="28"/>
          <w:szCs w:val="28"/>
        </w:rPr>
        <w:t xml:space="preserve">6)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A1F4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3A1F48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A1F4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3A1F4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7) граждане из подразделений особого риска в пределах, установленных Постановлением Верховного Совета Российской Федерации от 27.12.1991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8) инвалиды и семьи, имеющие в своем составе инвалидов, в соответствии с частью 14 статьи 17 Федерального закона от 24 ноября 1995 года № 181-ФЗ «О социальной защите инвалидов в Российской Федерации»;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F48">
        <w:rPr>
          <w:rFonts w:ascii="Times New Roman" w:hAnsi="Times New Roman" w:cs="Times New Roman"/>
          <w:sz w:val="28"/>
          <w:szCs w:val="28"/>
        </w:rPr>
        <w:t xml:space="preserve">9) военнослужащие - граждане, проходящие военную службу по контракту, и граждане, уволенные с военной службы по достижении ими предельного </w:t>
      </w:r>
      <w:r w:rsidRPr="003A1F48">
        <w:rPr>
          <w:rFonts w:ascii="Times New Roman" w:hAnsi="Times New Roman" w:cs="Times New Roman"/>
          <w:sz w:val="28"/>
          <w:szCs w:val="28"/>
        </w:rPr>
        <w:lastRenderedPageBreak/>
        <w:t xml:space="preserve">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в соответствии с пунктом 12 статьи 15 Федерального закона от 27 мая 1998 года № 76-ФЗ «О статусе военнослужащих»; </w:t>
      </w:r>
      <w:proofErr w:type="gramEnd"/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10)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 76-ФЗ «О статусе военнослужащих».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F48">
        <w:rPr>
          <w:rFonts w:ascii="Times New Roman" w:hAnsi="Times New Roman" w:cs="Times New Roman"/>
          <w:sz w:val="28"/>
          <w:szCs w:val="28"/>
        </w:rPr>
        <w:t>11)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12) граждане, окончившие образовательные учреждения начального, среднего и (или) высшего профессионального образования и работающие по трудовому договору в сельской местности по полученной специальности;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13) граждане, не достигшие возраста 35 лет на день подачи заявления о предоставлении земельного участка, состоящие между собой в браке и совместно обратившиеся за предоставлением земельного участка (путем подачи одного заявления, подписанного обоими супругами);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14) граждане, являющиеся на день подачи заявления о предоставлении земельного участка одинокими родителями или лицами, их заменяющими, воспитывающие несовершеннолетних детей;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15)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16) 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17) Герои Социалистического Труда и полные кавалеры орденов Трудовой Славы в соответствии с пунктом 4 статьи 3 Федерального закона от 9 января 1997 года № 5-ФЗ «О предоставлении социальных гарантий Героям Социалистического Труда и полным кавалерам орденов Трудовой Славы».</w:t>
      </w:r>
    </w:p>
    <w:p w:rsid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От имени заявителя при предоставлении муниципальной услуги  вправе действовать его представитель при предъявлении документа, удостоверяющего личность, и доверенности, удостоверяющей полномочия, оформленной в соответствии Гражданским кодексом Российской Федерации.</w:t>
      </w:r>
    </w:p>
    <w:p w:rsidR="000C584A" w:rsidRPr="003A1F48" w:rsidRDefault="00D07C4D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4</w:t>
      </w:r>
      <w:r w:rsidR="008A401C" w:rsidRPr="003A1F48">
        <w:rPr>
          <w:rFonts w:ascii="Times New Roman" w:hAnsi="Times New Roman" w:cs="Times New Roman"/>
          <w:sz w:val="28"/>
          <w:szCs w:val="28"/>
        </w:rPr>
        <w:t xml:space="preserve">. </w:t>
      </w:r>
      <w:r w:rsidR="00A06B56" w:rsidRPr="003A1F48">
        <w:rPr>
          <w:rFonts w:ascii="Times New Roman" w:hAnsi="Times New Roman" w:cs="Times New Roman"/>
          <w:sz w:val="28"/>
          <w:szCs w:val="28"/>
        </w:rPr>
        <w:t xml:space="preserve"> </w:t>
      </w:r>
      <w:r w:rsidR="000C584A" w:rsidRPr="003A1F48">
        <w:rPr>
          <w:rFonts w:ascii="Times New Roman" w:hAnsi="Times New Roman" w:cs="Times New Roman"/>
          <w:sz w:val="28"/>
          <w:szCs w:val="28"/>
        </w:rPr>
        <w:t>Уполномоченным органом на предоставление муниципальной услуги, предусмотренной настоящим регламентом, является Администрация городского округа Верхотурский в лице комитета по управлению муниципальным имуществом Администрации городского округа Верхотурский (далее – комитет по имуществу).</w:t>
      </w:r>
    </w:p>
    <w:p w:rsidR="000C584A" w:rsidRPr="00241FA4" w:rsidRDefault="000C584A" w:rsidP="000C58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D07C4D">
        <w:rPr>
          <w:sz w:val="28"/>
          <w:szCs w:val="28"/>
        </w:rPr>
        <w:t xml:space="preserve"> комитета по имуществу</w:t>
      </w:r>
      <w:r>
        <w:rPr>
          <w:sz w:val="28"/>
          <w:szCs w:val="28"/>
        </w:rPr>
        <w:t>:</w:t>
      </w:r>
      <w:r w:rsidRPr="00241FA4">
        <w:rPr>
          <w:sz w:val="28"/>
          <w:szCs w:val="28"/>
        </w:rPr>
        <w:t xml:space="preserve"> </w:t>
      </w:r>
      <w:r>
        <w:rPr>
          <w:sz w:val="28"/>
          <w:szCs w:val="28"/>
        </w:rPr>
        <w:t>624380, Свердловская область, город Верхотурье, улица Советская, 4; тел.: (834389) 2-26-80. Приемные дни: вторник, среда с 09.00 час. до 16.00 час., перерыв с 12.00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13.00 час. Адрес электронной почты комитета по имуществу: </w:t>
      </w:r>
      <w:hyperlink r:id="rId8" w:history="1">
        <w:r w:rsidRPr="006F66F9">
          <w:rPr>
            <w:rStyle w:val="a8"/>
            <w:sz w:val="28"/>
            <w:szCs w:val="28"/>
            <w:lang w:val="en-US"/>
          </w:rPr>
          <w:t>adm</w:t>
        </w:r>
        <w:r w:rsidRPr="006F66F9">
          <w:rPr>
            <w:rStyle w:val="a8"/>
            <w:sz w:val="28"/>
            <w:szCs w:val="28"/>
          </w:rPr>
          <w:t>_</w:t>
        </w:r>
        <w:r w:rsidRPr="006F66F9">
          <w:rPr>
            <w:rStyle w:val="a8"/>
            <w:sz w:val="28"/>
            <w:szCs w:val="28"/>
            <w:lang w:val="en-US"/>
          </w:rPr>
          <w:t>kumi</w:t>
        </w:r>
        <w:r w:rsidRPr="006F66F9">
          <w:rPr>
            <w:rStyle w:val="a8"/>
            <w:sz w:val="28"/>
            <w:szCs w:val="28"/>
          </w:rPr>
          <w:t>@</w:t>
        </w:r>
        <w:r w:rsidRPr="006F66F9">
          <w:rPr>
            <w:rStyle w:val="a8"/>
            <w:sz w:val="28"/>
            <w:szCs w:val="28"/>
            <w:lang w:val="en-US"/>
          </w:rPr>
          <w:t>mail</w:t>
        </w:r>
        <w:r w:rsidRPr="006F66F9">
          <w:rPr>
            <w:rStyle w:val="a8"/>
            <w:sz w:val="28"/>
            <w:szCs w:val="28"/>
          </w:rPr>
          <w:t>.</w:t>
        </w:r>
        <w:r w:rsidRPr="006F66F9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C584A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городского округа Верхотурский: </w:t>
      </w:r>
      <w:hyperlink r:id="rId9" w:history="1"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66F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F66F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lastRenderedPageBreak/>
          <w:t>verhotury</w:t>
        </w:r>
        <w:proofErr w:type="spellEnd"/>
        <w:r w:rsidRPr="006F66F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C584A" w:rsidRPr="000C584A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4A">
        <w:rPr>
          <w:rFonts w:ascii="Times New Roman" w:hAnsi="Times New Roman" w:cs="Times New Roman"/>
          <w:sz w:val="28"/>
          <w:szCs w:val="28"/>
        </w:rPr>
        <w:t>Запросы заявителей  принимаются также в дополнительном офисе государственного бюджетного учреждения Свердловской области «Многофункциональный центр предоставления государственных и мун</w:t>
      </w:r>
      <w:r w:rsidR="006642B6">
        <w:rPr>
          <w:rFonts w:ascii="Times New Roman" w:hAnsi="Times New Roman" w:cs="Times New Roman"/>
          <w:sz w:val="28"/>
          <w:szCs w:val="28"/>
        </w:rPr>
        <w:t xml:space="preserve">иципальных услуг» (далее - МФЦ). </w:t>
      </w:r>
      <w:r w:rsidR="006642B6" w:rsidRPr="006642B6">
        <w:rPr>
          <w:rFonts w:ascii="Times New Roman" w:hAnsi="Times New Roman" w:cs="Times New Roman"/>
          <w:sz w:val="28"/>
          <w:szCs w:val="28"/>
        </w:rPr>
        <w:t xml:space="preserve">Место нахождения: Свердловская область, г. Верхотурье, улица Карла Маркса, 2. </w:t>
      </w:r>
      <w:r w:rsidRPr="000C584A">
        <w:rPr>
          <w:rFonts w:ascii="Times New Roman" w:hAnsi="Times New Roman" w:cs="Times New Roman"/>
          <w:sz w:val="28"/>
          <w:szCs w:val="28"/>
        </w:rPr>
        <w:t xml:space="preserve"> </w:t>
      </w:r>
      <w:r w:rsidR="006642B6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Pr="000C584A">
        <w:rPr>
          <w:rFonts w:ascii="Times New Roman" w:hAnsi="Times New Roman" w:cs="Times New Roman"/>
          <w:sz w:val="28"/>
          <w:szCs w:val="28"/>
        </w:rPr>
        <w:t xml:space="preserve"> передаются в Администрацию </w:t>
      </w:r>
      <w:r w:rsidR="003A1F48">
        <w:rPr>
          <w:rFonts w:ascii="Times New Roman" w:hAnsi="Times New Roman" w:cs="Times New Roman"/>
          <w:sz w:val="28"/>
          <w:szCs w:val="28"/>
        </w:rPr>
        <w:t>в</w:t>
      </w:r>
      <w:r w:rsidRPr="000C584A">
        <w:rPr>
          <w:rFonts w:ascii="Times New Roman" w:hAnsi="Times New Roman" w:cs="Times New Roman"/>
          <w:sz w:val="28"/>
          <w:szCs w:val="28"/>
        </w:rPr>
        <w:t xml:space="preserve"> день приема в МФЦ.</w:t>
      </w:r>
    </w:p>
    <w:p w:rsidR="000C584A" w:rsidRPr="00646AAF" w:rsidRDefault="000C584A" w:rsidP="000C584A">
      <w:pPr>
        <w:ind w:firstLine="708"/>
        <w:jc w:val="both"/>
        <w:rPr>
          <w:sz w:val="28"/>
          <w:szCs w:val="28"/>
        </w:rPr>
      </w:pPr>
      <w:r w:rsidRPr="00646AAF">
        <w:rPr>
          <w:sz w:val="28"/>
          <w:szCs w:val="28"/>
        </w:rPr>
        <w:t xml:space="preserve"> Информирование заявителей по вопросам предоставления муниципальной услуги осуществляется специалистами комитета по имуществу и сотрудниками МФЦ  при личном контакте с заявителями</w:t>
      </w:r>
      <w:r>
        <w:rPr>
          <w:sz w:val="28"/>
          <w:szCs w:val="28"/>
        </w:rPr>
        <w:t>,</w:t>
      </w:r>
      <w:r w:rsidRPr="00646AAF">
        <w:rPr>
          <w:sz w:val="28"/>
          <w:szCs w:val="28"/>
        </w:rPr>
        <w:t xml:space="preserve"> с использованием почтовой, телефонной связи, посредством электронной почты, а также с использованием сервиса «Приемная» на сайте городского округа Верхотурский.  </w:t>
      </w:r>
    </w:p>
    <w:p w:rsidR="000C584A" w:rsidRPr="00646AAF" w:rsidRDefault="000C584A" w:rsidP="000C584A">
      <w:pPr>
        <w:ind w:firstLine="708"/>
        <w:jc w:val="both"/>
        <w:rPr>
          <w:sz w:val="28"/>
          <w:szCs w:val="28"/>
        </w:rPr>
      </w:pPr>
      <w:proofErr w:type="gramStart"/>
      <w:r w:rsidRPr="00646AAF">
        <w:rPr>
          <w:sz w:val="28"/>
          <w:szCs w:val="28"/>
        </w:rPr>
        <w:t>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информации.</w:t>
      </w:r>
      <w:proofErr w:type="gramEnd"/>
    </w:p>
    <w:p w:rsidR="000C584A" w:rsidRPr="006A067D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Информация о муни</w:t>
      </w:r>
      <w:r>
        <w:rPr>
          <w:rFonts w:ascii="Times New Roman" w:hAnsi="Times New Roman" w:cs="Times New Roman"/>
          <w:sz w:val="28"/>
          <w:szCs w:val="28"/>
        </w:rPr>
        <w:t>ципальной услуге размещается</w:t>
      </w:r>
      <w:r w:rsidRPr="006A067D">
        <w:rPr>
          <w:rFonts w:ascii="Times New Roman" w:hAnsi="Times New Roman" w:cs="Times New Roman"/>
          <w:sz w:val="28"/>
          <w:szCs w:val="28"/>
        </w:rPr>
        <w:t>:</w:t>
      </w:r>
    </w:p>
    <w:p w:rsidR="000C584A" w:rsidRPr="006A067D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непосредственно в помещениях А</w:t>
      </w:r>
      <w:r w:rsidRPr="006A067D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6A067D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 на информационных стендах;</w:t>
      </w:r>
    </w:p>
    <w:p w:rsidR="000C584A" w:rsidRPr="006A067D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2) путем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6A06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C584A" w:rsidRPr="006A067D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067D">
        <w:rPr>
          <w:rFonts w:ascii="Times New Roman" w:hAnsi="Times New Roman" w:cs="Times New Roman"/>
          <w:sz w:val="28"/>
          <w:szCs w:val="28"/>
        </w:rPr>
        <w:t xml:space="preserve">) на официальном сайте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6A067D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6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067D">
        <w:rPr>
          <w:rFonts w:ascii="Times New Roman" w:hAnsi="Times New Roman" w:cs="Times New Roman"/>
          <w:sz w:val="28"/>
          <w:szCs w:val="28"/>
        </w:rPr>
        <w:t>;</w:t>
      </w:r>
    </w:p>
    <w:p w:rsidR="000C584A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067D">
        <w:rPr>
          <w:rFonts w:ascii="Times New Roman" w:hAnsi="Times New Roman" w:cs="Times New Roman"/>
          <w:sz w:val="28"/>
          <w:szCs w:val="28"/>
        </w:rPr>
        <w:t>) с использованием возможности Единого портала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EE243A" w:rsidRDefault="00EE243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E243A">
        <w:rPr>
          <w:rFonts w:ascii="Times New Roman" w:hAnsi="Times New Roman" w:cs="Times New Roman"/>
          <w:sz w:val="28"/>
          <w:szCs w:val="28"/>
        </w:rPr>
        <w:t xml:space="preserve">в </w:t>
      </w:r>
      <w:r w:rsidR="006642B6">
        <w:rPr>
          <w:rFonts w:ascii="Times New Roman" w:hAnsi="Times New Roman" w:cs="Times New Roman"/>
          <w:sz w:val="28"/>
          <w:szCs w:val="28"/>
        </w:rPr>
        <w:t>МФЦ;</w:t>
      </w:r>
      <w:r w:rsidRPr="00EE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43A" w:rsidRPr="00EE243A" w:rsidRDefault="00EE243A" w:rsidP="00EE243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43A">
        <w:rPr>
          <w:rFonts w:ascii="Times New Roman" w:hAnsi="Times New Roman" w:cs="Times New Roman"/>
          <w:bCs/>
          <w:sz w:val="28"/>
          <w:szCs w:val="28"/>
        </w:rPr>
        <w:t>6) при обращении по телефону - в виде устного ответа на конкретные вопросы, содержащие запрашиваемую информацию;</w:t>
      </w:r>
    </w:p>
    <w:p w:rsidR="00EE243A" w:rsidRPr="00EE243A" w:rsidRDefault="00EE243A" w:rsidP="00EE243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43A">
        <w:rPr>
          <w:rFonts w:ascii="Times New Roman" w:hAnsi="Times New Roman" w:cs="Times New Roman"/>
          <w:bCs/>
          <w:sz w:val="28"/>
          <w:szCs w:val="28"/>
        </w:rPr>
        <w:t>7) при письменном обращении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обращении;</w:t>
      </w:r>
    </w:p>
    <w:p w:rsidR="000C584A" w:rsidRPr="00EE243A" w:rsidRDefault="00EE243A" w:rsidP="00EE24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43A">
        <w:rPr>
          <w:rFonts w:ascii="Times New Roman" w:hAnsi="Times New Roman" w:cs="Times New Roman"/>
          <w:bCs/>
          <w:sz w:val="28"/>
          <w:szCs w:val="28"/>
        </w:rPr>
        <w:t>8) при обращении, направленном в электронном виде, в течение 30 дней посредством электронной почты на указанный в обращении электронный адрес.</w:t>
      </w:r>
      <w:r w:rsidR="00264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84A" w:rsidRPr="00EE243A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специалисты комитета по имуществ</w:t>
      </w:r>
      <w:r w:rsidR="000C584A" w:rsidRPr="00EE243A">
        <w:rPr>
          <w:rFonts w:ascii="Times New Roman" w:hAnsi="Times New Roman" w:cs="Times New Roman"/>
          <w:i/>
          <w:sz w:val="28"/>
          <w:szCs w:val="28"/>
        </w:rPr>
        <w:t>у</w:t>
      </w:r>
      <w:r w:rsidR="000C584A" w:rsidRPr="00EE243A">
        <w:rPr>
          <w:rFonts w:ascii="Times New Roman" w:hAnsi="Times New Roman" w:cs="Times New Roman"/>
          <w:sz w:val="28"/>
          <w:szCs w:val="28"/>
        </w:rPr>
        <w:t xml:space="preserve"> и сотрудники МФЦ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A50E69" w:rsidRDefault="00E5404B" w:rsidP="000C584A">
      <w:pPr>
        <w:ind w:firstLine="720"/>
        <w:jc w:val="both"/>
        <w:rPr>
          <w:szCs w:val="28"/>
        </w:rPr>
      </w:pPr>
      <w:r>
        <w:rPr>
          <w:szCs w:val="28"/>
        </w:rPr>
        <w:tab/>
      </w:r>
    </w:p>
    <w:p w:rsidR="00B60B8B" w:rsidRDefault="00B60B8B" w:rsidP="00B60B8B">
      <w:pPr>
        <w:pStyle w:val="a3"/>
        <w:jc w:val="center"/>
        <w:rPr>
          <w:szCs w:val="28"/>
        </w:rPr>
      </w:pPr>
      <w:r>
        <w:rPr>
          <w:szCs w:val="28"/>
        </w:rPr>
        <w:t>Раздел 2 Стандарт предоставления муниципальной услуги</w:t>
      </w:r>
    </w:p>
    <w:p w:rsidR="00B60B8B" w:rsidRPr="00F46525" w:rsidRDefault="00B60B8B" w:rsidP="00F46525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 w:rsidRPr="00F46525">
        <w:rPr>
          <w:b w:val="0"/>
          <w:sz w:val="28"/>
          <w:szCs w:val="28"/>
        </w:rPr>
        <w:t xml:space="preserve">1. </w:t>
      </w:r>
      <w:r w:rsidR="00AB3BD1" w:rsidRPr="00F46525">
        <w:rPr>
          <w:b w:val="0"/>
          <w:sz w:val="28"/>
          <w:szCs w:val="28"/>
        </w:rPr>
        <w:t>Наи</w:t>
      </w:r>
      <w:r w:rsidR="0026406E">
        <w:rPr>
          <w:b w:val="0"/>
          <w:sz w:val="28"/>
          <w:szCs w:val="28"/>
        </w:rPr>
        <w:t xml:space="preserve">менование муниципальной услуги </w:t>
      </w:r>
      <w:r w:rsidR="00AB3BD1" w:rsidRPr="00F46525">
        <w:rPr>
          <w:b w:val="0"/>
          <w:sz w:val="28"/>
          <w:szCs w:val="28"/>
        </w:rPr>
        <w:t xml:space="preserve"> </w:t>
      </w:r>
      <w:r w:rsidRPr="00F46525">
        <w:rPr>
          <w:b w:val="0"/>
          <w:sz w:val="28"/>
          <w:szCs w:val="28"/>
        </w:rPr>
        <w:t>«</w:t>
      </w:r>
      <w:r w:rsidR="002737D1" w:rsidRPr="002737D1">
        <w:rPr>
          <w:b w:val="0"/>
          <w:sz w:val="28"/>
          <w:szCs w:val="28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F46525">
        <w:rPr>
          <w:b w:val="0"/>
          <w:szCs w:val="28"/>
        </w:rPr>
        <w:t>».</w:t>
      </w:r>
    </w:p>
    <w:p w:rsidR="00A50E69" w:rsidRDefault="00B60B8B" w:rsidP="00B60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</w:t>
      </w:r>
      <w:r w:rsidR="00AB3BD1">
        <w:rPr>
          <w:rFonts w:ascii="Times New Roman" w:hAnsi="Times New Roman" w:cs="Times New Roman"/>
          <w:sz w:val="28"/>
          <w:szCs w:val="28"/>
        </w:rPr>
        <w:t xml:space="preserve">Администрация в лице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AB3B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B3BD1">
        <w:rPr>
          <w:rFonts w:ascii="Times New Roman" w:hAnsi="Times New Roman" w:cs="Times New Roman"/>
          <w:sz w:val="28"/>
          <w:szCs w:val="28"/>
        </w:rPr>
        <w:t>имуществу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0E69" w:rsidRPr="00B60B8B">
        <w:rPr>
          <w:rFonts w:ascii="Times New Roman" w:hAnsi="Times New Roman" w:cs="Times New Roman"/>
          <w:sz w:val="28"/>
          <w:szCs w:val="28"/>
        </w:rPr>
        <w:tab/>
      </w:r>
    </w:p>
    <w:p w:rsidR="004E7D7B" w:rsidRPr="00B60B8B" w:rsidRDefault="004E7D7B" w:rsidP="00B60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D7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предусмотренной настоящим Регламентом, может осуществляться в </w:t>
      </w:r>
      <w:r>
        <w:rPr>
          <w:rFonts w:ascii="Times New Roman" w:hAnsi="Times New Roman" w:cs="Times New Roman"/>
          <w:sz w:val="28"/>
          <w:szCs w:val="28"/>
        </w:rPr>
        <w:t>МФЦ, отвечающем</w:t>
      </w:r>
      <w:r w:rsidRPr="004E7D7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E7D7B">
        <w:rPr>
          <w:rFonts w:ascii="Times New Roman" w:hAnsi="Times New Roman" w:cs="Times New Roman"/>
          <w:sz w:val="28"/>
          <w:szCs w:val="28"/>
        </w:rPr>
        <w:lastRenderedPageBreak/>
        <w:t>Федерального закона</w:t>
      </w:r>
      <w:r w:rsidR="006642B6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4E7D7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</w:t>
      </w:r>
      <w:r w:rsidR="006642B6">
        <w:rPr>
          <w:rFonts w:ascii="Times New Roman" w:hAnsi="Times New Roman" w:cs="Times New Roman"/>
          <w:sz w:val="28"/>
          <w:szCs w:val="28"/>
        </w:rPr>
        <w:t>пальных услуг»</w:t>
      </w:r>
      <w:r>
        <w:rPr>
          <w:rFonts w:ascii="Times New Roman" w:hAnsi="Times New Roman" w:cs="Times New Roman"/>
          <w:sz w:val="28"/>
          <w:szCs w:val="28"/>
        </w:rPr>
        <w:t>, и уполномоченном</w:t>
      </w:r>
      <w:r w:rsidRPr="004E7D7B">
        <w:rPr>
          <w:rFonts w:ascii="Times New Roman" w:hAnsi="Times New Roman" w:cs="Times New Roman"/>
          <w:sz w:val="28"/>
          <w:szCs w:val="28"/>
        </w:rPr>
        <w:t xml:space="preserve"> на организацию предоставления государственных и муниципальных услуг, в том числе в электронной </w:t>
      </w:r>
      <w:r w:rsidR="006642B6">
        <w:rPr>
          <w:rFonts w:ascii="Times New Roman" w:hAnsi="Times New Roman" w:cs="Times New Roman"/>
          <w:sz w:val="28"/>
          <w:szCs w:val="28"/>
        </w:rPr>
        <w:t>форме, по принципу «</w:t>
      </w:r>
      <w:r>
        <w:rPr>
          <w:rFonts w:ascii="Times New Roman" w:hAnsi="Times New Roman" w:cs="Times New Roman"/>
          <w:sz w:val="28"/>
          <w:szCs w:val="28"/>
        </w:rPr>
        <w:t>одного окна»</w:t>
      </w:r>
      <w:r w:rsidRPr="004E7D7B">
        <w:rPr>
          <w:rFonts w:ascii="Times New Roman" w:hAnsi="Times New Roman" w:cs="Times New Roman"/>
          <w:sz w:val="28"/>
          <w:szCs w:val="28"/>
        </w:rPr>
        <w:t>.</w:t>
      </w:r>
    </w:p>
    <w:p w:rsidR="00291B24" w:rsidRDefault="0038272B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B">
        <w:rPr>
          <w:szCs w:val="28"/>
        </w:rPr>
        <w:t xml:space="preserve"> </w:t>
      </w:r>
      <w:r w:rsidR="00291B24" w:rsidRPr="00291B24">
        <w:rPr>
          <w:rFonts w:ascii="Times New Roman" w:hAnsi="Times New Roman" w:cs="Times New Roman"/>
          <w:sz w:val="28"/>
          <w:szCs w:val="28"/>
        </w:rPr>
        <w:t xml:space="preserve">3. При предоставлении муниципальной услуги </w:t>
      </w:r>
      <w:r w:rsidR="00291B24">
        <w:rPr>
          <w:rFonts w:ascii="Times New Roman" w:hAnsi="Times New Roman" w:cs="Times New Roman"/>
          <w:sz w:val="28"/>
          <w:szCs w:val="28"/>
        </w:rPr>
        <w:t>комитет по имуществу взаимодействуе</w:t>
      </w:r>
      <w:r w:rsidR="00291B24" w:rsidRPr="00291B24">
        <w:rPr>
          <w:rFonts w:ascii="Times New Roman" w:hAnsi="Times New Roman" w:cs="Times New Roman"/>
          <w:sz w:val="28"/>
          <w:szCs w:val="28"/>
        </w:rPr>
        <w:t>т</w:t>
      </w:r>
      <w:r w:rsidR="00273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7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1B24" w:rsidRPr="00291B24">
        <w:rPr>
          <w:rFonts w:ascii="Times New Roman" w:hAnsi="Times New Roman" w:cs="Times New Roman"/>
          <w:sz w:val="28"/>
          <w:szCs w:val="28"/>
        </w:rPr>
        <w:t>:</w:t>
      </w:r>
    </w:p>
    <w:p w:rsidR="006642B6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по управлению государственным имуществом Свердловской области (далее – МУГИСО);</w:t>
      </w:r>
    </w:p>
    <w:p w:rsid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казенным учреждением «Служба заказчика» (далее – МКУ «Служба заказчика»).</w:t>
      </w:r>
    </w:p>
    <w:p w:rsidR="0038272B" w:rsidRDefault="007517AD" w:rsidP="00B60B8B">
      <w:pPr>
        <w:pStyle w:val="a3"/>
      </w:pPr>
      <w:r>
        <w:rPr>
          <w:szCs w:val="28"/>
        </w:rPr>
        <w:tab/>
        <w:t xml:space="preserve">4. </w:t>
      </w:r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которые являются необходимыми и обязательными для предоставления муниципаль</w:t>
      </w:r>
      <w:r w:rsidR="00AB3BD1">
        <w:t>ной услуги</w:t>
      </w:r>
      <w:r>
        <w:t>.</w:t>
      </w:r>
    </w:p>
    <w:p w:rsidR="00385D3B" w:rsidRDefault="00385D3B" w:rsidP="007517A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5. Результата</w:t>
      </w:r>
      <w:r w:rsidR="007517AD" w:rsidRPr="007517A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517AD" w:rsidRPr="007517AD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ления муниципальной услуги являю</w:t>
      </w:r>
      <w:r w:rsidR="007517AD" w:rsidRPr="007517AD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постановка на учет в качестве лиц, имеющих право на получение бесплатно в собственность земельного участка для индивидуального жилищного строительства;</w:t>
      </w:r>
    </w:p>
    <w:p w:rsid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отказ в постановке на учет в качестве лиц, имеющих право на получение бесплатно в собственность земельного участка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254" w:rsidRDefault="0059516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54">
        <w:rPr>
          <w:rFonts w:ascii="Times New Roman" w:hAnsi="Times New Roman" w:cs="Times New Roman"/>
          <w:sz w:val="28"/>
          <w:szCs w:val="28"/>
        </w:rPr>
        <w:t>6.</w:t>
      </w:r>
      <w:r>
        <w:rPr>
          <w:szCs w:val="28"/>
        </w:rPr>
        <w:t xml:space="preserve"> </w:t>
      </w:r>
      <w:r w:rsidR="00CE2254">
        <w:rPr>
          <w:rFonts w:ascii="Times New Roman" w:hAnsi="Times New Roman" w:cs="Times New Roman"/>
          <w:sz w:val="28"/>
          <w:szCs w:val="28"/>
        </w:rPr>
        <w:t>Предоставление муниципальной услуги не должно превышать 30 календарных дней со дня регистрации заявления.</w:t>
      </w:r>
    </w:p>
    <w:p w:rsidR="00CE2254" w:rsidRDefault="00CE2254" w:rsidP="004E7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54">
        <w:rPr>
          <w:rFonts w:ascii="Times New Roman" w:hAnsi="Times New Roman" w:cs="Times New Roman"/>
          <w:sz w:val="28"/>
          <w:szCs w:val="28"/>
        </w:rPr>
        <w:t>В общий срок оказания услуги также не входит время приема и регистрации документов в МФЦ, срок доставки документов из МФЦ в Администрацию и обратно</w:t>
      </w:r>
      <w:r w:rsidR="004E7D7B" w:rsidRPr="004E7D7B">
        <w:rPr>
          <w:rFonts w:ascii="Times New Roman" w:hAnsi="Times New Roman" w:cs="Times New Roman"/>
          <w:sz w:val="28"/>
          <w:szCs w:val="28"/>
        </w:rPr>
        <w:t>.</w:t>
      </w:r>
    </w:p>
    <w:p w:rsidR="00595161" w:rsidRDefault="00A01569" w:rsidP="00152286">
      <w:pPr>
        <w:pStyle w:val="a3"/>
        <w:ind w:firstLine="540"/>
        <w:rPr>
          <w:szCs w:val="28"/>
        </w:rPr>
      </w:pPr>
      <w:r>
        <w:rPr>
          <w:szCs w:val="28"/>
        </w:rPr>
        <w:t>7. Предоставление муниципальной услуги осуществляется в соответствии со следующими нормативными правовыми актами: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Жилищный кодекс Российской Федерации («Российская газета», 12.01.2005, № 1);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D1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(«Собрание законодательства РФ», </w:t>
      </w:r>
      <w:proofErr w:type="gramEnd"/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D1">
        <w:rPr>
          <w:rFonts w:ascii="Times New Roman" w:hAnsi="Times New Roman" w:cs="Times New Roman"/>
          <w:sz w:val="28"/>
          <w:szCs w:val="28"/>
        </w:rPr>
        <w:t>29.10.2001, № 44, ст. 4147, «Парламентская газета», № 204-205, 30.10.2001, «Российская газета», 30.10.2001, № 211-212);</w:t>
      </w:r>
      <w:proofErr w:type="gramEnd"/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 («Российская газета», 02.12.1995, № 234);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Федеральный закон от 27 мая 1998 года № 76-ФЗ «О статусе военнослужащих» («Российская газета», 02.06.1998, № 104);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(«Российская газета», 12.01.2002, № 6);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 xml:space="preserve">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</w:t>
      </w:r>
      <w:r w:rsidRPr="002737D1">
        <w:rPr>
          <w:rFonts w:ascii="Times New Roman" w:hAnsi="Times New Roman" w:cs="Times New Roman"/>
          <w:sz w:val="28"/>
          <w:szCs w:val="28"/>
        </w:rPr>
        <w:lastRenderedPageBreak/>
        <w:t xml:space="preserve">сбросов радиоактивных отходов в реку </w:t>
      </w:r>
      <w:proofErr w:type="spellStart"/>
      <w:r w:rsidRPr="002737D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737D1">
        <w:rPr>
          <w:rFonts w:ascii="Times New Roman" w:hAnsi="Times New Roman" w:cs="Times New Roman"/>
          <w:sz w:val="28"/>
          <w:szCs w:val="28"/>
        </w:rPr>
        <w:t>» («Российская газета», 02.12.1998, № 229);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Федеральный закон от 9 января 1997 года № 5-ФЗ «О предоставлении социальных гарантий Героям Социалистического Труда, Героям труда Российской Федерации и полным кавалерам орденов Трудовой Славы» («Российская газета», 21.01.1997г., № 13);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Закон Российской Федерации от 15 января 1993 года « 4301-1 «О статусе Героев Советского Союза, героев Российской Федерации и полных кавалеров орденов Славы» («Российская газета», 10.02.1993, № 27);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(«Ведомости СНД и ВС РСФСР», 23.01.1992, № 4, ст. 138);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07 июля 2004 года № 18-ОЗ «Об особенностях регулирования земельных отношений на территории Свердловской области» («Областная газета», 07.07.2004, № 181-182); 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от 22 июля 2015 года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</w:t>
      </w:r>
      <w:proofErr w:type="gramStart"/>
      <w:r w:rsidRPr="002737D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737D1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Свердловской области» («Областная газета», 29.07.2015, № 134;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Устав городского округа Верхотурский («Новая жизнь», 19.08.2005, № 33);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D1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Верхотурский от 16.11.2015г. № 1023 «Об утверждении перечня документов, прилагаемых к заявлению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строительства, и порядка ведения очереди граждан, состоящих на учете в качестве лиц, имеющих право на предоставление в собственность однократно бесплатно земельного участка для индивидуального жилищного строительства»;</w:t>
      </w:r>
      <w:proofErr w:type="gramEnd"/>
    </w:p>
    <w:p w:rsid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Верхотурский от 23.04.2015г. № 429 «Об утверждении формы заявления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 и формы журнала учета заявлений о предоставлении однократно бесплатно в собственность земельного участка для индивидуального жилищного строительства».</w:t>
      </w:r>
    </w:p>
    <w:p w:rsidR="006E2E61" w:rsidRPr="006E2E61" w:rsidRDefault="00591C3A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3E">
        <w:rPr>
          <w:rFonts w:ascii="Times New Roman" w:hAnsi="Times New Roman" w:cs="Times New Roman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6E2E61" w:rsidRPr="006E2E61">
        <w:rPr>
          <w:rFonts w:ascii="Times New Roman" w:hAnsi="Times New Roman" w:cs="Times New Roman"/>
          <w:sz w:val="28"/>
          <w:szCs w:val="28"/>
        </w:rPr>
        <w:t>Для постановки на учет в качестве лиц, имеющих право на получение бесплатно в собственность земельного участка для индивидуального жилищного строительства, граждане подают заявление по форме, утвержденной постановлением Администрации городского округа Верхотурский от 23.04.2015г. № 429 (Приложение № 1)  и следующие документы: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52286" w:rsidRPr="00152286">
        <w:rPr>
          <w:rFonts w:ascii="Times New Roman" w:hAnsi="Times New Roman" w:cs="Times New Roman"/>
          <w:sz w:val="28"/>
          <w:szCs w:val="28"/>
        </w:rPr>
        <w:t>граждане, являющиеся на день подачи заявлений о предоставлении земельных участков родителями или лицами, их заменяющими, воспитывающие трех и более несовершеннолетних детей, и совместно обратившиеся за предоставлением земельного участка путем подачи одного заявления, подписанного обоими родителями</w:t>
      </w:r>
      <w:r w:rsidRPr="006E2E61">
        <w:rPr>
          <w:rFonts w:ascii="Times New Roman" w:hAnsi="Times New Roman" w:cs="Times New Roman"/>
          <w:sz w:val="28"/>
          <w:szCs w:val="28"/>
        </w:rPr>
        <w:t>: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Свердловской области;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 детей);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копию удостоверение многодетной семьи установленного образца (при наличии);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копию свидетельства о заключении брака (при наличии);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копию свидетельства о расторжении брака (при наличии);</w:t>
      </w:r>
    </w:p>
    <w:p w:rsid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52286">
        <w:rPr>
          <w:rFonts w:ascii="Times New Roman" w:hAnsi="Times New Roman" w:cs="Times New Roman"/>
          <w:sz w:val="28"/>
          <w:szCs w:val="28"/>
        </w:rPr>
        <w:t xml:space="preserve">граждане, получившие суммарную (накопленную) эффективную дозу облучения, превышающую 25 </w:t>
      </w:r>
      <w:proofErr w:type="spellStart"/>
      <w:r w:rsidRPr="00152286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152286">
        <w:rPr>
          <w:rFonts w:ascii="Times New Roman" w:hAnsi="Times New Roman" w:cs="Times New Roman"/>
          <w:sz w:val="28"/>
          <w:szCs w:val="28"/>
        </w:rPr>
        <w:t xml:space="preserve"> (бэр), в соответствии с подпунктом 16 части первой статьи 2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</w:t>
      </w:r>
      <w:r>
        <w:rPr>
          <w:rFonts w:ascii="Times New Roman" w:hAnsi="Times New Roman" w:cs="Times New Roman"/>
          <w:sz w:val="28"/>
          <w:szCs w:val="28"/>
        </w:rPr>
        <w:t>е»: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справку органа местного самоуправления, подтверждающую, что заявитель состоит на учете граждан, нуждающихся в жилых помещениях, предоставляемых по договорам социального найма;</w:t>
      </w:r>
    </w:p>
    <w:p w:rsid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52286">
        <w:rPr>
          <w:rFonts w:ascii="Times New Roman" w:hAnsi="Times New Roman" w:cs="Times New Roman"/>
          <w:sz w:val="28"/>
          <w:szCs w:val="28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законом от 15 мая 1991 года № 1244-1 «О социальной защите граждан, подвергшихся воздействию радиации вследствие к</w:t>
      </w:r>
      <w:r>
        <w:rPr>
          <w:rFonts w:ascii="Times New Roman" w:hAnsi="Times New Roman" w:cs="Times New Roman"/>
          <w:sz w:val="28"/>
          <w:szCs w:val="28"/>
        </w:rPr>
        <w:t>атастрофы на Чернобыльской АЭС»: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справку органа местного самоуправления, подтверждающую, что заявитель состоит на учете граждан, нуждающихся в жилых помещениях, предоставляемых по договорам социального найма;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52286">
        <w:rPr>
          <w:rFonts w:ascii="Times New Roman" w:hAnsi="Times New Roman" w:cs="Times New Roman"/>
          <w:sz w:val="28"/>
          <w:szCs w:val="28"/>
        </w:rPr>
        <w:t>инвалиды вследствие чернобыльской катастрофы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</w:t>
      </w:r>
      <w:r w:rsidRPr="00152286">
        <w:rPr>
          <w:rFonts w:ascii="Times New Roman" w:hAnsi="Times New Roman" w:cs="Times New Roman"/>
          <w:sz w:val="28"/>
          <w:szCs w:val="28"/>
        </w:rPr>
        <w:lastRenderedPageBreak/>
        <w:t>Чернобыльской АЭС;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</w:t>
      </w:r>
      <w:r>
        <w:rPr>
          <w:rFonts w:ascii="Times New Roman" w:hAnsi="Times New Roman" w:cs="Times New Roman"/>
          <w:sz w:val="28"/>
          <w:szCs w:val="28"/>
        </w:rPr>
        <w:t>у них в этой связи инвалидности: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справку органа местного самоуправления, подтверждающую, что заявитель состоит на учете граждан, нуждающихся в жилых помещениях, предоставляемых по договорам социального найма;</w:t>
      </w:r>
    </w:p>
    <w:p w:rsid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52286">
        <w:rPr>
          <w:rFonts w:ascii="Times New Roman" w:hAnsi="Times New Roman" w:cs="Times New Roman"/>
          <w:sz w:val="28"/>
          <w:szCs w:val="28"/>
        </w:rPr>
        <w:t>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</w:t>
      </w:r>
      <w:proofErr w:type="gramEnd"/>
      <w:r w:rsidRPr="00152286">
        <w:rPr>
          <w:rFonts w:ascii="Times New Roman" w:hAnsi="Times New Roman" w:cs="Times New Roman"/>
          <w:sz w:val="28"/>
          <w:szCs w:val="28"/>
        </w:rPr>
        <w:t xml:space="preserve"> от 15 мая 1991 года № 1244-1 «О социальной защите граждан, подвергшихся воздействию радиации вследствие к</w:t>
      </w:r>
      <w:r>
        <w:rPr>
          <w:rFonts w:ascii="Times New Roman" w:hAnsi="Times New Roman" w:cs="Times New Roman"/>
          <w:sz w:val="28"/>
          <w:szCs w:val="28"/>
        </w:rPr>
        <w:t>атастрофы на Чернобыльской АЭС»:</w:t>
      </w:r>
    </w:p>
    <w:p w:rsidR="00FE52B9" w:rsidRPr="00FE52B9" w:rsidRDefault="00FE52B9" w:rsidP="00FE5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2B9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FE52B9" w:rsidRPr="00FE52B9" w:rsidRDefault="00FE52B9" w:rsidP="00FE5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2B9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152286" w:rsidRPr="00152286" w:rsidRDefault="00FE52B9" w:rsidP="00FE5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2B9">
        <w:rPr>
          <w:rFonts w:ascii="Times New Roman" w:hAnsi="Times New Roman" w:cs="Times New Roman"/>
          <w:sz w:val="28"/>
          <w:szCs w:val="28"/>
        </w:rPr>
        <w:t>справку органа местного самоуправления, подтверждающую, что заявитель состоит на учете граждан, нуждающихся в жилых помещениях, предоставляемых по договорам социального найма;</w:t>
      </w:r>
    </w:p>
    <w:p w:rsidR="00152286" w:rsidRDefault="00FE52B9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52286" w:rsidRPr="00152286">
        <w:rPr>
          <w:rFonts w:ascii="Times New Roman" w:hAnsi="Times New Roman" w:cs="Times New Roman"/>
          <w:sz w:val="28"/>
          <w:szCs w:val="28"/>
        </w:rPr>
        <w:t xml:space="preserve">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152286" w:rsidRPr="00152286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152286" w:rsidRPr="00152286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</w:t>
      </w:r>
      <w:r>
        <w:rPr>
          <w:rFonts w:ascii="Times New Roman" w:hAnsi="Times New Roman" w:cs="Times New Roman"/>
          <w:sz w:val="28"/>
          <w:szCs w:val="28"/>
        </w:rPr>
        <w:t xml:space="preserve">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FE52B9" w:rsidRPr="00FE52B9" w:rsidRDefault="00FE52B9" w:rsidP="00FE5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2B9">
        <w:rPr>
          <w:rFonts w:ascii="Times New Roman" w:hAnsi="Times New Roman" w:cs="Times New Roman"/>
          <w:sz w:val="28"/>
          <w:szCs w:val="28"/>
        </w:rPr>
        <w:t xml:space="preserve"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</w:t>
      </w:r>
      <w:r w:rsidRPr="00FE52B9">
        <w:rPr>
          <w:rFonts w:ascii="Times New Roman" w:hAnsi="Times New Roman" w:cs="Times New Roman"/>
          <w:sz w:val="28"/>
          <w:szCs w:val="28"/>
        </w:rPr>
        <w:lastRenderedPageBreak/>
        <w:t>округа Верхотурский;</w:t>
      </w:r>
    </w:p>
    <w:p w:rsidR="00FE52B9" w:rsidRPr="00FE52B9" w:rsidRDefault="00FE52B9" w:rsidP="00FE5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2B9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FE52B9" w:rsidRPr="00152286" w:rsidRDefault="00FE52B9" w:rsidP="00FE5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2B9">
        <w:rPr>
          <w:rFonts w:ascii="Times New Roman" w:hAnsi="Times New Roman" w:cs="Times New Roman"/>
          <w:sz w:val="28"/>
          <w:szCs w:val="28"/>
        </w:rPr>
        <w:t>справку органа местного самоуправления, подтверждающую, что заявитель состоит на учете граждан, нуждающихся в жилых помещениях, предоставляемых по договорам социального найма;</w:t>
      </w:r>
    </w:p>
    <w:p w:rsidR="006E2E61" w:rsidRPr="006E2E61" w:rsidRDefault="00FE52B9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52286" w:rsidRPr="00152286">
        <w:rPr>
          <w:rFonts w:ascii="Times New Roman" w:hAnsi="Times New Roman" w:cs="Times New Roman"/>
          <w:sz w:val="28"/>
          <w:szCs w:val="28"/>
        </w:rPr>
        <w:t>граждане из подразделений особого риска в пределах, установленных Постановлением Верховного Совета Российской Федерации от 27.12.1991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</w:t>
      </w:r>
      <w:r w:rsidR="006E2E61" w:rsidRPr="006E2E61">
        <w:rPr>
          <w:rFonts w:ascii="Times New Roman" w:hAnsi="Times New Roman" w:cs="Times New Roman"/>
          <w:sz w:val="28"/>
          <w:szCs w:val="28"/>
        </w:rPr>
        <w:t>: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справку органа местного самоуправления, подтверждающую, что заявитель состоит на учете граждан, нуждающихся в жилых помещениях, предоставляемых по договорам социального найма;</w:t>
      </w:r>
    </w:p>
    <w:p w:rsidR="00152286" w:rsidRDefault="00D3306E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3306E">
        <w:rPr>
          <w:rFonts w:ascii="Times New Roman" w:hAnsi="Times New Roman" w:cs="Times New Roman"/>
          <w:sz w:val="28"/>
          <w:szCs w:val="28"/>
        </w:rPr>
        <w:t>инвалиды и семьи, имеющие в своем составе инвалидов, в соответствии с частью 14 статьи 17 Федерального закона от 24 ноября 1995 года № 181-ФЗ «О социальной защите ин</w:t>
      </w:r>
      <w:r>
        <w:rPr>
          <w:rFonts w:ascii="Times New Roman" w:hAnsi="Times New Roman" w:cs="Times New Roman"/>
          <w:sz w:val="28"/>
          <w:szCs w:val="28"/>
        </w:rPr>
        <w:t>валидов в Российской Федерации»: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справку,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 xml:space="preserve">копию справки </w:t>
      </w:r>
      <w:proofErr w:type="gramStart"/>
      <w:r w:rsidRPr="00D3306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3306E">
        <w:rPr>
          <w:rFonts w:ascii="Times New Roman" w:hAnsi="Times New Roman" w:cs="Times New Roman"/>
          <w:sz w:val="28"/>
          <w:szCs w:val="28"/>
        </w:rPr>
        <w:t xml:space="preserve"> экспертизы о наличии инвалидности;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152286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справку органа местного самоуправления, подтверждающую, что заявитель состоит на учете граждан, нуждающихся в жилых помещениях, предоставляемых по договорам социального найма;</w:t>
      </w:r>
    </w:p>
    <w:p w:rsid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D3306E">
        <w:rPr>
          <w:rFonts w:ascii="Times New Roman" w:hAnsi="Times New Roman" w:cs="Times New Roman"/>
          <w:sz w:val="28"/>
          <w:szCs w:val="28"/>
        </w:rPr>
        <w:t>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в соответствии с пунктом 12 статьи 15 Федерального закона от 27 мая 1998 года № 76</w:t>
      </w:r>
      <w:r>
        <w:rPr>
          <w:rFonts w:ascii="Times New Roman" w:hAnsi="Times New Roman" w:cs="Times New Roman"/>
          <w:sz w:val="28"/>
          <w:szCs w:val="28"/>
        </w:rPr>
        <w:t>-ФЗ «О статусе военнослужащих»:</w:t>
      </w:r>
      <w:proofErr w:type="gramEnd"/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lastRenderedPageBreak/>
        <w:t>справку об общей продолжительности военной службы (для заявителей, уволенных с военной службы);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10)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 76-ФЗ «О статусе военнослужа</w:t>
      </w:r>
      <w:r>
        <w:rPr>
          <w:rFonts w:ascii="Times New Roman" w:hAnsi="Times New Roman" w:cs="Times New Roman"/>
          <w:sz w:val="28"/>
          <w:szCs w:val="28"/>
        </w:rPr>
        <w:t>щих»: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152286" w:rsidRDefault="00796F60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796F60">
        <w:rPr>
          <w:rFonts w:ascii="Times New Roman" w:hAnsi="Times New Roman" w:cs="Times New Roman"/>
          <w:sz w:val="28"/>
          <w:szCs w:val="28"/>
        </w:rPr>
        <w:t>граждане, состоящие на учете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96F60" w:rsidRPr="00796F60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F60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152286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F60">
        <w:rPr>
          <w:rFonts w:ascii="Times New Roman" w:hAnsi="Times New Roman" w:cs="Times New Roman"/>
          <w:sz w:val="28"/>
          <w:szCs w:val="28"/>
        </w:rPr>
        <w:t>справку органа местного самоуправления, подтверждающую, что заявитель состоит на учете граждан, нуждающихся в жилых помещениях, предоставляемых по договорам социального найма;</w:t>
      </w:r>
    </w:p>
    <w:p w:rsidR="00152286" w:rsidRDefault="00796F60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796F60">
        <w:t xml:space="preserve"> </w:t>
      </w:r>
      <w:r w:rsidRPr="00796F60">
        <w:rPr>
          <w:rFonts w:ascii="Times New Roman" w:hAnsi="Times New Roman" w:cs="Times New Roman"/>
          <w:sz w:val="28"/>
          <w:szCs w:val="28"/>
        </w:rPr>
        <w:t>граждане, окончившие образовательные учреждения начального, среднего и (или) высшего профессионального образования и работающие по трудовому договору в сельской местности по полученной специальности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6F60" w:rsidRPr="00796F60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F60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796F60" w:rsidRPr="00796F60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F60">
        <w:rPr>
          <w:rFonts w:ascii="Times New Roman" w:hAnsi="Times New Roman" w:cs="Times New Roman"/>
          <w:sz w:val="28"/>
          <w:szCs w:val="28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796F60" w:rsidRPr="00796F60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F60">
        <w:rPr>
          <w:rFonts w:ascii="Times New Roman" w:hAnsi="Times New Roman" w:cs="Times New Roman"/>
          <w:sz w:val="28"/>
          <w:szCs w:val="28"/>
        </w:rPr>
        <w:t>копию трудового договора, подтверждающего факт работы в сельской местности по полученной специальности;</w:t>
      </w:r>
    </w:p>
    <w:p w:rsidR="00796F60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F60">
        <w:rPr>
          <w:rFonts w:ascii="Times New Roman" w:hAnsi="Times New Roman" w:cs="Times New Roman"/>
          <w:sz w:val="28"/>
          <w:szCs w:val="28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796F60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Pr="00796F60">
        <w:rPr>
          <w:rFonts w:ascii="Times New Roman" w:hAnsi="Times New Roman" w:cs="Times New Roman"/>
          <w:sz w:val="28"/>
          <w:szCs w:val="28"/>
        </w:rPr>
        <w:t>граждане, не достигшие возраста 35 лет на день подачи заявления о предоставлении земельного участка, состоящие между собой в браке и совместно обратившиеся за предоставлением земельного участка (путем подачи одного заявления, подписанного обоими супругами)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6F60" w:rsidRPr="00796F60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F60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796F60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F60">
        <w:rPr>
          <w:rFonts w:ascii="Times New Roman" w:hAnsi="Times New Roman" w:cs="Times New Roman"/>
          <w:sz w:val="28"/>
          <w:szCs w:val="28"/>
        </w:rPr>
        <w:t>копию свидетельства о заключении брака;</w:t>
      </w:r>
    </w:p>
    <w:p w:rsidR="00796F60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796F60">
        <w:rPr>
          <w:rFonts w:ascii="Times New Roman" w:hAnsi="Times New Roman" w:cs="Times New Roman"/>
          <w:sz w:val="28"/>
          <w:szCs w:val="28"/>
        </w:rPr>
        <w:t>граждане, являющиеся на день подачи заявления о предоставлении земельного участка одинокими родителями или лицами, их заменяющими, воспитывающие несовершеннолетних детей</w:t>
      </w:r>
      <w:r w:rsidR="00E0396C">
        <w:rPr>
          <w:rFonts w:ascii="Times New Roman" w:hAnsi="Times New Roman" w:cs="Times New Roman"/>
          <w:sz w:val="28"/>
          <w:szCs w:val="28"/>
        </w:rPr>
        <w:t>:</w:t>
      </w:r>
    </w:p>
    <w:p w:rsidR="00E0396C" w:rsidRP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E0396C" w:rsidRP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E0396C" w:rsidRP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E0396C" w:rsidRP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копию свидетельства о смерти супруга (в случае смерти одного из родителей или лица, его заменяющего);</w:t>
      </w:r>
    </w:p>
    <w:p w:rsid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E0396C">
        <w:rPr>
          <w:rFonts w:ascii="Times New Roman" w:hAnsi="Times New Roman" w:cs="Times New Roman"/>
          <w:sz w:val="28"/>
          <w:szCs w:val="28"/>
        </w:rPr>
        <w:t>граждане, являющиеся ветеранами боевых действий на территории СССР, на территории Российской Федерации и территориях других государств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96C" w:rsidRP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Pr="00E0396C">
        <w:t xml:space="preserve"> </w:t>
      </w:r>
      <w:r w:rsidRPr="00E0396C">
        <w:rPr>
          <w:rFonts w:ascii="Times New Roman" w:hAnsi="Times New Roman" w:cs="Times New Roman"/>
          <w:sz w:val="28"/>
          <w:szCs w:val="28"/>
        </w:rPr>
        <w:t xml:space="preserve">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полных кавалеров орденов Славы»:</w:t>
      </w:r>
    </w:p>
    <w:p w:rsidR="00E0396C" w:rsidRP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E0396C" w:rsidRP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</w:t>
      </w:r>
      <w:r>
        <w:rPr>
          <w:rFonts w:ascii="Times New Roman" w:hAnsi="Times New Roman" w:cs="Times New Roman"/>
          <w:sz w:val="28"/>
          <w:szCs w:val="28"/>
        </w:rPr>
        <w:t>авалера ордена Трудовой Славы;</w:t>
      </w:r>
    </w:p>
    <w:p w:rsid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 xml:space="preserve">17) Герои Социалистического Труда и полные кавалеры орденов Трудовой Славы в соответствии с пунктом 4 статьи 3 Федерального закона от 9 января 1997 года № 5-ФЗ «О предоставлении социальных гарантий Героям </w:t>
      </w:r>
      <w:r w:rsidRPr="00E0396C">
        <w:rPr>
          <w:rFonts w:ascii="Times New Roman" w:hAnsi="Times New Roman" w:cs="Times New Roman"/>
          <w:sz w:val="28"/>
          <w:szCs w:val="28"/>
        </w:rPr>
        <w:lastRenderedPageBreak/>
        <w:t>Социалистического Труда и полным кавалерам орденов Трудовой Славы»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96C" w:rsidRP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152286" w:rsidRDefault="00E0396C" w:rsidP="00F7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на однократное бесплатное предоставление земельных участков для индивидуального жилищного строительства, представляются заявителями одновременно с их подлинниками для их сверки и заверения лицом, осуществляющим прием документов.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заявления и документов путем почтового отправления, заявление и копии документов должны быть нотариально удостоверены.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Документы могут быть направлены в форме электронных документов с использованием информаци</w:t>
      </w:r>
      <w:r w:rsidR="00F732A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6E2E61">
        <w:rPr>
          <w:rFonts w:ascii="Times New Roman" w:hAnsi="Times New Roman" w:cs="Times New Roman"/>
          <w:sz w:val="28"/>
          <w:szCs w:val="28"/>
        </w:rPr>
        <w:t>Интернет</w:t>
      </w:r>
      <w:r w:rsidR="00F732AE">
        <w:rPr>
          <w:rFonts w:ascii="Times New Roman" w:hAnsi="Times New Roman" w:cs="Times New Roman"/>
          <w:sz w:val="28"/>
          <w:szCs w:val="28"/>
        </w:rPr>
        <w:t>»</w:t>
      </w:r>
      <w:r w:rsidRPr="006E2E61">
        <w:rPr>
          <w:rFonts w:ascii="Times New Roman" w:hAnsi="Times New Roman" w:cs="Times New Roman"/>
          <w:sz w:val="28"/>
          <w:szCs w:val="28"/>
        </w:rPr>
        <w:t xml:space="preserve"> в порядке и способами, установленными законодательством Российской Федерации.</w:t>
      </w:r>
    </w:p>
    <w:p w:rsidR="0055191E" w:rsidRDefault="006E2E61" w:rsidP="006E2E61">
      <w:pPr>
        <w:pStyle w:val="ConsPlusNormal"/>
        <w:ind w:firstLine="540"/>
        <w:jc w:val="both"/>
        <w:rPr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 xml:space="preserve">7. </w:t>
      </w:r>
      <w:r w:rsidR="0038763B">
        <w:rPr>
          <w:rFonts w:ascii="Times New Roman" w:hAnsi="Times New Roman" w:cs="Times New Roman"/>
          <w:sz w:val="28"/>
          <w:szCs w:val="28"/>
        </w:rPr>
        <w:t>Справка</w:t>
      </w:r>
      <w:r w:rsidR="0038763B" w:rsidRPr="0038763B">
        <w:rPr>
          <w:rFonts w:ascii="Times New Roman" w:hAnsi="Times New Roman" w:cs="Times New Roman"/>
          <w:sz w:val="28"/>
          <w:szCs w:val="28"/>
        </w:rPr>
        <w:t xml:space="preserve"> органа местног</w:t>
      </w:r>
      <w:r w:rsidR="0038763B">
        <w:rPr>
          <w:rFonts w:ascii="Times New Roman" w:hAnsi="Times New Roman" w:cs="Times New Roman"/>
          <w:sz w:val="28"/>
          <w:szCs w:val="28"/>
        </w:rPr>
        <w:t>о самоуправления, подтверждающая</w:t>
      </w:r>
      <w:r w:rsidR="0038763B" w:rsidRPr="0038763B">
        <w:rPr>
          <w:rFonts w:ascii="Times New Roman" w:hAnsi="Times New Roman" w:cs="Times New Roman"/>
          <w:sz w:val="28"/>
          <w:szCs w:val="28"/>
        </w:rPr>
        <w:t>, что заявитель состоит на учете граждан, нуждающихся в жилых помещениях, предоставляемых по договорам социального найма</w:t>
      </w:r>
      <w:r w:rsidR="0038763B">
        <w:rPr>
          <w:rFonts w:ascii="Times New Roman" w:hAnsi="Times New Roman" w:cs="Times New Roman"/>
          <w:sz w:val="28"/>
          <w:szCs w:val="28"/>
        </w:rPr>
        <w:t>, может быть получена</w:t>
      </w:r>
      <w:r w:rsidRPr="006E2E61">
        <w:rPr>
          <w:rFonts w:ascii="Times New Roman" w:hAnsi="Times New Roman" w:cs="Times New Roman"/>
          <w:sz w:val="28"/>
          <w:szCs w:val="28"/>
        </w:rPr>
        <w:t xml:space="preserve"> без участия заявителя в ходе межведомственного информационного обмена. Заявитель вправе по собственной инициативе представи</w:t>
      </w:r>
      <w:r w:rsidR="0038763B">
        <w:rPr>
          <w:rFonts w:ascii="Times New Roman" w:hAnsi="Times New Roman" w:cs="Times New Roman"/>
          <w:sz w:val="28"/>
          <w:szCs w:val="28"/>
        </w:rPr>
        <w:t>ть этот документ</w:t>
      </w:r>
      <w:r w:rsidRPr="006E2E61">
        <w:rPr>
          <w:rFonts w:ascii="Times New Roman" w:hAnsi="Times New Roman" w:cs="Times New Roman"/>
          <w:sz w:val="28"/>
          <w:szCs w:val="28"/>
        </w:rPr>
        <w:t>.</w:t>
      </w:r>
    </w:p>
    <w:p w:rsidR="006E2E61" w:rsidRPr="006E2E61" w:rsidRDefault="00917AE1" w:rsidP="006E2E6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E61" w:rsidRPr="006E2E61">
        <w:rPr>
          <w:sz w:val="28"/>
          <w:szCs w:val="28"/>
        </w:rPr>
        <w:t>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  <w:r w:rsidR="006E2E61" w:rsidRPr="006E2E61">
        <w:rPr>
          <w:sz w:val="28"/>
          <w:szCs w:val="28"/>
        </w:rPr>
        <w:tab/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9.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истолковать их содержание.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10. Оснований для приостановления в предоставлении муниципальной услуги не предусмотрено.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В предоставлении муниципальной услуги может быть отказано в случае: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1) если заявление подано лицом, не имеющим на это полномочий;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 xml:space="preserve">2) если к заявлению не приложены документы, предусмотренные пунктом </w:t>
      </w:r>
      <w:r w:rsidR="006C4B14">
        <w:rPr>
          <w:sz w:val="28"/>
          <w:szCs w:val="28"/>
        </w:rPr>
        <w:lastRenderedPageBreak/>
        <w:t>8</w:t>
      </w:r>
      <w:r w:rsidRPr="006E2E61">
        <w:rPr>
          <w:sz w:val="28"/>
          <w:szCs w:val="28"/>
        </w:rPr>
        <w:t xml:space="preserve"> раздела 2 настоящего регламента;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3) если представлены документы, которые не подтверждают право соответствующих граждан состоять на учете.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отсутствует.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12. Муниципальная услуга предоставляется бесплатно.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13. Время получения ответа при индивидуальном устном консультировании не должно превышать 15 минут.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Максимальный срок ожидания в очереди для заявителя не должен превышать 15 минут.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 xml:space="preserve">14. Заявление в день его подачи регистрируется в журнале учета заявлений о предоставлении однократно бесплатно в собственность земельного участка для индивидуального жилищного строительства </w:t>
      </w:r>
      <w:r w:rsidR="00530A09">
        <w:rPr>
          <w:sz w:val="28"/>
          <w:szCs w:val="28"/>
        </w:rPr>
        <w:t xml:space="preserve">(приложение № 1) </w:t>
      </w:r>
      <w:r w:rsidRPr="006E2E61">
        <w:rPr>
          <w:sz w:val="28"/>
          <w:szCs w:val="28"/>
        </w:rPr>
        <w:t>с указанием даты и времени приема заявления.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15. Помещение, в котором предоставляется муниципальная услуга, должно обеспечивать комфортное расположение заявителя и должностного лица,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оборудование мест ожидания, наличие письменных принадлежностей и бумаги формата A4.</w:t>
      </w:r>
    </w:p>
    <w:p w:rsidR="005B6906" w:rsidRPr="006E2E61" w:rsidRDefault="006E2E61" w:rsidP="005B6906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 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B6906">
        <w:rPr>
          <w:sz w:val="28"/>
          <w:szCs w:val="28"/>
        </w:rPr>
        <w:t>. Помещение, в котором предоставляется муниципальная услуга, должно быть доступным для инвалидов в соответствии с законодательством Российской Федерации о социальной защите инвалидов: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в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5B6906">
        <w:rPr>
          <w:sz w:val="28"/>
          <w:szCs w:val="28"/>
        </w:rPr>
        <w:t xml:space="preserve">допуск </w:t>
      </w:r>
      <w:proofErr w:type="spellStart"/>
      <w:r w:rsidRPr="005B6906">
        <w:rPr>
          <w:sz w:val="28"/>
          <w:szCs w:val="28"/>
        </w:rPr>
        <w:t>сурдопереводчика</w:t>
      </w:r>
      <w:proofErr w:type="spellEnd"/>
      <w:r w:rsidRPr="005B6906">
        <w:rPr>
          <w:sz w:val="28"/>
          <w:szCs w:val="28"/>
        </w:rPr>
        <w:t xml:space="preserve"> и </w:t>
      </w:r>
      <w:proofErr w:type="spellStart"/>
      <w:r w:rsidRPr="005B6906">
        <w:rPr>
          <w:sz w:val="28"/>
          <w:szCs w:val="28"/>
        </w:rPr>
        <w:t>тифлосурдопереводчика</w:t>
      </w:r>
      <w:proofErr w:type="spellEnd"/>
      <w:r w:rsidRPr="005B6906">
        <w:rPr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B6906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lastRenderedPageBreak/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ab/>
        <w:t xml:space="preserve">обеспечение допуска на объект </w:t>
      </w:r>
      <w:proofErr w:type="spellStart"/>
      <w:r w:rsidRPr="005B6906">
        <w:rPr>
          <w:sz w:val="28"/>
          <w:szCs w:val="28"/>
        </w:rPr>
        <w:t>сурдопереводчика</w:t>
      </w:r>
      <w:proofErr w:type="spellEnd"/>
      <w:r w:rsidRPr="005B6906">
        <w:rPr>
          <w:sz w:val="28"/>
          <w:szCs w:val="28"/>
        </w:rPr>
        <w:t xml:space="preserve"> и  </w:t>
      </w:r>
      <w:proofErr w:type="spellStart"/>
      <w:r w:rsidRPr="005B6906">
        <w:rPr>
          <w:sz w:val="28"/>
          <w:szCs w:val="28"/>
        </w:rPr>
        <w:t>тифлосурдопереводчика</w:t>
      </w:r>
      <w:proofErr w:type="spellEnd"/>
      <w:r w:rsidRPr="005B6906">
        <w:rPr>
          <w:sz w:val="28"/>
          <w:szCs w:val="28"/>
        </w:rPr>
        <w:t>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количество обращений за получением муниципальной услуги;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количество документов, которые заявитель обязан самостоятельно предоставить для получения муниципальной услуги;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время ожидания заявителей от момента обращения за получением муниципальной услуги до фактического начала предоставления услуги;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размещение информации о порядке предоставления муниципальной услуги в сети Интернет на официальном сайте городского округа Верхотурский;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стендах, размещенных в помещениях Администрации;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возможность получения консультации специалистов комитета по имуществу по вопросам предоставления муниципальной услуги: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количество консультаций по вопросам предоставления муниципальной услуги;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количество обоснованных жалоб на нарушение регламента предоставления муниципальной услуги;</w:t>
      </w:r>
    </w:p>
    <w:p w:rsidR="006E2E61" w:rsidRPr="00DF1F73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F44731" w:rsidRDefault="008473CF" w:rsidP="008473CF">
      <w:pPr>
        <w:pStyle w:val="a3"/>
        <w:ind w:firstLine="540"/>
        <w:jc w:val="center"/>
        <w:rPr>
          <w:szCs w:val="28"/>
        </w:rPr>
      </w:pPr>
      <w:r>
        <w:rPr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907A54" w:rsidRDefault="00907A54" w:rsidP="008473CF">
      <w:pPr>
        <w:pStyle w:val="a3"/>
        <w:ind w:firstLine="540"/>
        <w:jc w:val="center"/>
        <w:rPr>
          <w:szCs w:val="28"/>
        </w:rPr>
      </w:pPr>
    </w:p>
    <w:p w:rsidR="00907A54" w:rsidRDefault="00907A54" w:rsidP="00907A54">
      <w:pPr>
        <w:pStyle w:val="ab"/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907A54">
        <w:rPr>
          <w:sz w:val="28"/>
          <w:szCs w:val="28"/>
        </w:rPr>
        <w:t xml:space="preserve">Предоставление муниципальной услуги включает в себя следующие </w:t>
      </w:r>
      <w:proofErr w:type="gramEnd"/>
    </w:p>
    <w:p w:rsidR="00907A54" w:rsidRPr="00907A54" w:rsidRDefault="00907A54" w:rsidP="00907A54">
      <w:pPr>
        <w:widowControl w:val="0"/>
        <w:jc w:val="both"/>
        <w:rPr>
          <w:sz w:val="28"/>
          <w:szCs w:val="28"/>
        </w:rPr>
      </w:pPr>
      <w:r w:rsidRPr="00907A54">
        <w:rPr>
          <w:sz w:val="28"/>
          <w:szCs w:val="28"/>
        </w:rPr>
        <w:t>административные процедуры (действия):</w:t>
      </w:r>
    </w:p>
    <w:p w:rsidR="00907A54" w:rsidRPr="000614E6" w:rsidRDefault="00907A54" w:rsidP="000614E6">
      <w:pPr>
        <w:pStyle w:val="ab"/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 w:rsidRPr="000614E6">
        <w:rPr>
          <w:sz w:val="28"/>
          <w:szCs w:val="28"/>
        </w:rPr>
        <w:t>прием заявления и документов, регистрация заявления;</w:t>
      </w:r>
    </w:p>
    <w:p w:rsidR="00907A54" w:rsidRPr="000614E6" w:rsidRDefault="000614E6" w:rsidP="000614E6">
      <w:pPr>
        <w:pStyle w:val="ab"/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 w:rsidRPr="000614E6">
        <w:rPr>
          <w:sz w:val="28"/>
          <w:szCs w:val="28"/>
        </w:rPr>
        <w:t>рассмотрение</w:t>
      </w:r>
      <w:r w:rsidR="006C4B14">
        <w:rPr>
          <w:sz w:val="28"/>
          <w:szCs w:val="28"/>
        </w:rPr>
        <w:t xml:space="preserve"> заявления</w:t>
      </w:r>
      <w:r w:rsidRPr="000614E6">
        <w:rPr>
          <w:sz w:val="28"/>
          <w:szCs w:val="28"/>
        </w:rPr>
        <w:t xml:space="preserve"> и </w:t>
      </w:r>
      <w:r w:rsidR="00E211DC" w:rsidRPr="000614E6">
        <w:rPr>
          <w:sz w:val="28"/>
          <w:szCs w:val="28"/>
        </w:rPr>
        <w:t>проведение экспертизы документов</w:t>
      </w:r>
      <w:r w:rsidR="00907A54" w:rsidRPr="000614E6">
        <w:rPr>
          <w:sz w:val="28"/>
          <w:szCs w:val="28"/>
        </w:rPr>
        <w:t>;</w:t>
      </w:r>
    </w:p>
    <w:p w:rsidR="00E211DC" w:rsidRPr="00907A54" w:rsidRDefault="000614E6" w:rsidP="00E21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211DC">
        <w:rPr>
          <w:sz w:val="28"/>
          <w:szCs w:val="28"/>
        </w:rPr>
        <w:t>ф</w:t>
      </w:r>
      <w:r w:rsidR="00E211DC" w:rsidRPr="001A12E8">
        <w:rPr>
          <w:sz w:val="28"/>
          <w:szCs w:val="28"/>
        </w:rPr>
        <w:t>ормирование</w:t>
      </w:r>
      <w:r w:rsidR="00E211DC">
        <w:rPr>
          <w:sz w:val="28"/>
          <w:szCs w:val="28"/>
        </w:rPr>
        <w:t xml:space="preserve"> и направление межведомственных запросов </w:t>
      </w:r>
      <w:r w:rsidR="00E211DC">
        <w:rPr>
          <w:sz w:val="28"/>
          <w:szCs w:val="28"/>
        </w:rPr>
        <w:br/>
      </w:r>
      <w:r w:rsidR="00E211DC" w:rsidRPr="001A12E8">
        <w:rPr>
          <w:sz w:val="28"/>
          <w:szCs w:val="28"/>
        </w:rPr>
        <w:t xml:space="preserve">о предоставлении документов, необходимых для предоставления </w:t>
      </w:r>
      <w:r w:rsidR="00E211DC">
        <w:rPr>
          <w:sz w:val="28"/>
          <w:szCs w:val="28"/>
        </w:rPr>
        <w:t xml:space="preserve">муниципальной </w:t>
      </w:r>
      <w:r w:rsidR="00E211DC" w:rsidRPr="001A12E8">
        <w:rPr>
          <w:sz w:val="28"/>
          <w:szCs w:val="28"/>
        </w:rPr>
        <w:t xml:space="preserve">услуги, в органы и </w:t>
      </w:r>
      <w:r w:rsidR="00E211DC">
        <w:rPr>
          <w:sz w:val="28"/>
          <w:szCs w:val="28"/>
        </w:rPr>
        <w:t>организации</w:t>
      </w:r>
      <w:r w:rsidR="00E211DC" w:rsidRPr="001A12E8">
        <w:rPr>
          <w:sz w:val="28"/>
          <w:szCs w:val="28"/>
        </w:rPr>
        <w:t xml:space="preserve">, участвующие в предоставлении </w:t>
      </w:r>
      <w:r w:rsidR="00E211DC">
        <w:rPr>
          <w:sz w:val="28"/>
          <w:szCs w:val="28"/>
        </w:rPr>
        <w:t>муниципальной</w:t>
      </w:r>
      <w:r w:rsidR="00E211DC" w:rsidRPr="001A12E8">
        <w:rPr>
          <w:sz w:val="28"/>
          <w:szCs w:val="28"/>
        </w:rPr>
        <w:t xml:space="preserve"> услуги</w:t>
      </w:r>
      <w:r w:rsidR="00E211DC">
        <w:rPr>
          <w:sz w:val="28"/>
          <w:szCs w:val="28"/>
        </w:rPr>
        <w:t>;</w:t>
      </w:r>
    </w:p>
    <w:p w:rsidR="000614E6" w:rsidRDefault="00174921" w:rsidP="000614E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14E6">
        <w:rPr>
          <w:sz w:val="28"/>
          <w:szCs w:val="28"/>
        </w:rPr>
        <w:t xml:space="preserve">4) </w:t>
      </w:r>
      <w:r w:rsidR="000614E6" w:rsidRPr="000614E6">
        <w:rPr>
          <w:sz w:val="28"/>
          <w:szCs w:val="28"/>
        </w:rPr>
        <w:t xml:space="preserve">подготовка </w:t>
      </w:r>
      <w:r w:rsidR="000614E6">
        <w:rPr>
          <w:sz w:val="28"/>
          <w:szCs w:val="28"/>
        </w:rPr>
        <w:t xml:space="preserve">решения </w:t>
      </w:r>
      <w:r w:rsidR="000614E6" w:rsidRPr="000614E6">
        <w:rPr>
          <w:sz w:val="28"/>
          <w:szCs w:val="28"/>
        </w:rPr>
        <w:t xml:space="preserve">о постановке граждан на учет </w:t>
      </w:r>
      <w:r w:rsidR="000614E6">
        <w:rPr>
          <w:sz w:val="28"/>
          <w:szCs w:val="28"/>
        </w:rPr>
        <w:t xml:space="preserve">и </w:t>
      </w:r>
      <w:r w:rsidR="000614E6" w:rsidRPr="000614E6">
        <w:rPr>
          <w:sz w:val="28"/>
          <w:szCs w:val="28"/>
        </w:rPr>
        <w:t>уведомления</w:t>
      </w:r>
      <w:r w:rsidR="000614E6">
        <w:rPr>
          <w:sz w:val="28"/>
          <w:szCs w:val="28"/>
        </w:rPr>
        <w:t xml:space="preserve"> о постановке на учет с указанием номера очереди</w:t>
      </w:r>
      <w:r w:rsidR="000614E6" w:rsidRPr="000614E6">
        <w:rPr>
          <w:sz w:val="28"/>
          <w:szCs w:val="28"/>
        </w:rPr>
        <w:t xml:space="preserve"> либо </w:t>
      </w:r>
      <w:r w:rsidR="002839C2">
        <w:rPr>
          <w:sz w:val="28"/>
          <w:szCs w:val="28"/>
        </w:rPr>
        <w:t xml:space="preserve">решения </w:t>
      </w:r>
      <w:r w:rsidR="000614E6" w:rsidRPr="000614E6">
        <w:rPr>
          <w:sz w:val="28"/>
          <w:szCs w:val="28"/>
        </w:rPr>
        <w:t>об отказе в постановке на учет, направление его заявителю (заявителям).</w:t>
      </w:r>
    </w:p>
    <w:p w:rsidR="00E211DC" w:rsidRDefault="00BE0CF6" w:rsidP="000614E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73CF" w:rsidRPr="00BE0CF6">
        <w:rPr>
          <w:sz w:val="28"/>
          <w:szCs w:val="28"/>
        </w:rPr>
        <w:t xml:space="preserve">. </w:t>
      </w:r>
      <w:r w:rsidR="00E211DC" w:rsidRPr="00BE0CF6">
        <w:rPr>
          <w:sz w:val="28"/>
          <w:szCs w:val="28"/>
        </w:rPr>
        <w:t xml:space="preserve">Основанием для начала административной процедуры (муниципальной услуги) </w:t>
      </w:r>
      <w:r w:rsidR="004E6747">
        <w:rPr>
          <w:sz w:val="28"/>
          <w:szCs w:val="28"/>
        </w:rPr>
        <w:t>«</w:t>
      </w:r>
      <w:r w:rsidR="001A27E8" w:rsidRPr="001A27E8">
        <w:rPr>
          <w:sz w:val="28"/>
          <w:szCs w:val="28"/>
        </w:rPr>
        <w:t>прием заявления и документов</w:t>
      </w:r>
      <w:r w:rsidR="004E6747">
        <w:rPr>
          <w:sz w:val="28"/>
          <w:szCs w:val="28"/>
        </w:rPr>
        <w:t>»</w:t>
      </w:r>
      <w:r w:rsidR="001A27E8" w:rsidRPr="001A27E8">
        <w:rPr>
          <w:sz w:val="28"/>
          <w:szCs w:val="28"/>
        </w:rPr>
        <w:t xml:space="preserve"> является </w:t>
      </w:r>
      <w:r w:rsidR="00E211DC" w:rsidRPr="003A091F">
        <w:rPr>
          <w:sz w:val="28"/>
          <w:szCs w:val="28"/>
        </w:rPr>
        <w:t xml:space="preserve">обращение заявителя </w:t>
      </w:r>
      <w:r w:rsidR="00E211DC" w:rsidRPr="003A091F">
        <w:rPr>
          <w:sz w:val="28"/>
          <w:szCs w:val="28"/>
        </w:rPr>
        <w:lastRenderedPageBreak/>
        <w:t xml:space="preserve">(представителя заявителя) с </w:t>
      </w:r>
      <w:r w:rsidR="00E211DC">
        <w:rPr>
          <w:sz w:val="28"/>
          <w:szCs w:val="28"/>
        </w:rPr>
        <w:t>заявлением (приложение №</w:t>
      </w:r>
      <w:r w:rsidR="00530A09">
        <w:rPr>
          <w:sz w:val="28"/>
          <w:szCs w:val="28"/>
        </w:rPr>
        <w:t xml:space="preserve"> 2</w:t>
      </w:r>
      <w:r w:rsidR="00E211DC" w:rsidRPr="003A091F">
        <w:rPr>
          <w:sz w:val="28"/>
          <w:szCs w:val="28"/>
        </w:rPr>
        <w:t xml:space="preserve"> к настоящему Административному регламенту) и документами, указанными в </w:t>
      </w:r>
      <w:r w:rsidR="00E211DC">
        <w:rPr>
          <w:sz w:val="28"/>
          <w:szCs w:val="28"/>
        </w:rPr>
        <w:t xml:space="preserve">пункте 8 Раздела 2 </w:t>
      </w:r>
      <w:r w:rsidR="00E211DC" w:rsidRPr="003A091F">
        <w:rPr>
          <w:sz w:val="28"/>
          <w:szCs w:val="28"/>
        </w:rPr>
        <w:t>настоящего Административного регламента, необходимыми для пред</w:t>
      </w:r>
      <w:r w:rsidR="00E211DC">
        <w:rPr>
          <w:sz w:val="28"/>
          <w:szCs w:val="28"/>
        </w:rPr>
        <w:t xml:space="preserve">оставления муниципальной услуги. </w:t>
      </w:r>
      <w:bookmarkStart w:id="1" w:name="Par249"/>
      <w:bookmarkEnd w:id="1"/>
    </w:p>
    <w:p w:rsidR="00E211DC" w:rsidRDefault="00E211DC" w:rsidP="00E21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067D">
        <w:rPr>
          <w:rFonts w:ascii="Times New Roman" w:hAnsi="Times New Roman" w:cs="Times New Roman"/>
          <w:sz w:val="28"/>
          <w:szCs w:val="28"/>
        </w:rPr>
        <w:t>пециалисты, ответственные за прием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11DC" w:rsidRPr="006A067D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A067D">
        <w:rPr>
          <w:rFonts w:ascii="Times New Roman" w:hAnsi="Times New Roman" w:cs="Times New Roman"/>
          <w:sz w:val="28"/>
          <w:szCs w:val="28"/>
        </w:rPr>
        <w:t>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имени.</w:t>
      </w:r>
    </w:p>
    <w:p w:rsidR="00E211DC" w:rsidRPr="006A067D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A067D">
        <w:rPr>
          <w:rFonts w:ascii="Times New Roman" w:hAnsi="Times New Roman" w:cs="Times New Roman"/>
          <w:sz w:val="28"/>
          <w:szCs w:val="28"/>
        </w:rPr>
        <w:t xml:space="preserve"> проверяют соответствие представленных документов требованиям, удостоверяясь в том, что:</w:t>
      </w:r>
    </w:p>
    <w:p w:rsidR="00E211DC" w:rsidRPr="006A067D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211DC" w:rsidRPr="006A067D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- тексты</w:t>
      </w:r>
      <w:r>
        <w:rPr>
          <w:rFonts w:ascii="Times New Roman" w:hAnsi="Times New Roman" w:cs="Times New Roman"/>
          <w:sz w:val="28"/>
          <w:szCs w:val="28"/>
        </w:rPr>
        <w:t xml:space="preserve"> документов написаны разборчиво</w:t>
      </w:r>
      <w:r w:rsidRPr="006A067D">
        <w:rPr>
          <w:rFonts w:ascii="Times New Roman" w:hAnsi="Times New Roman" w:cs="Times New Roman"/>
          <w:sz w:val="28"/>
          <w:szCs w:val="28"/>
        </w:rPr>
        <w:t>;</w:t>
      </w:r>
    </w:p>
    <w:p w:rsidR="00E211DC" w:rsidRPr="006A067D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- фамилии, имена и отчества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6A067D">
        <w:rPr>
          <w:rFonts w:ascii="Times New Roman" w:hAnsi="Times New Roman" w:cs="Times New Roman"/>
          <w:sz w:val="28"/>
          <w:szCs w:val="28"/>
        </w:rPr>
        <w:t>, адреса их мест жительства написаны полностью;</w:t>
      </w:r>
    </w:p>
    <w:p w:rsidR="00E211DC" w:rsidRPr="006A067D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E211DC" w:rsidRPr="006A067D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E211DC" w:rsidRPr="006A067D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E211DC" w:rsidRPr="006A067D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A067D">
        <w:rPr>
          <w:rFonts w:ascii="Times New Roman" w:hAnsi="Times New Roman" w:cs="Times New Roman"/>
          <w:sz w:val="28"/>
          <w:szCs w:val="28"/>
        </w:rPr>
        <w:t>сличают представленные экземпляры оригиналов и копий документов.</w:t>
      </w:r>
    </w:p>
    <w:p w:rsidR="00BD7E38" w:rsidRDefault="0089793D" w:rsidP="00BD7E38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7619E">
        <w:rPr>
          <w:sz w:val="28"/>
          <w:szCs w:val="28"/>
        </w:rPr>
        <w:t xml:space="preserve">В случае выявления оснований для </w:t>
      </w:r>
      <w:r w:rsidR="00C856CA">
        <w:rPr>
          <w:sz w:val="28"/>
          <w:szCs w:val="28"/>
        </w:rPr>
        <w:t>отказа в предоставлении муниципальн</w:t>
      </w:r>
      <w:r w:rsidR="00BA71C9">
        <w:rPr>
          <w:sz w:val="28"/>
          <w:szCs w:val="28"/>
        </w:rPr>
        <w:t>ой услуги, указанных в пункте 10</w:t>
      </w:r>
      <w:r w:rsidR="00C856CA">
        <w:rPr>
          <w:sz w:val="28"/>
          <w:szCs w:val="28"/>
        </w:rPr>
        <w:t xml:space="preserve"> Раздела 2,  </w:t>
      </w:r>
      <w:r w:rsidR="0067619E">
        <w:rPr>
          <w:sz w:val="28"/>
          <w:szCs w:val="28"/>
        </w:rPr>
        <w:t xml:space="preserve">специалист комитета по имуществу, ответственный за предоставление муниципальной услуги, в течение 10 дней со дня регистрации заявления  о </w:t>
      </w:r>
      <w:r w:rsidR="00BA71C9">
        <w:rPr>
          <w:sz w:val="28"/>
          <w:szCs w:val="28"/>
        </w:rPr>
        <w:t>постановке на учет</w:t>
      </w:r>
      <w:r w:rsidR="0067619E">
        <w:rPr>
          <w:sz w:val="28"/>
          <w:szCs w:val="28"/>
        </w:rPr>
        <w:t xml:space="preserve">, </w:t>
      </w:r>
      <w:r w:rsidR="00BA71C9">
        <w:rPr>
          <w:sz w:val="28"/>
          <w:szCs w:val="28"/>
        </w:rPr>
        <w:t>готовит</w:t>
      </w:r>
      <w:r w:rsidR="00C856CA">
        <w:rPr>
          <w:sz w:val="28"/>
          <w:szCs w:val="28"/>
        </w:rPr>
        <w:t xml:space="preserve"> мотивированный отказ в предоставлении муниципальной услуги </w:t>
      </w:r>
      <w:r w:rsidR="0067619E">
        <w:rPr>
          <w:sz w:val="28"/>
          <w:szCs w:val="28"/>
        </w:rPr>
        <w:t xml:space="preserve">в виде письменного ответа </w:t>
      </w:r>
      <w:r w:rsidR="00547FD6">
        <w:rPr>
          <w:sz w:val="28"/>
          <w:szCs w:val="28"/>
        </w:rPr>
        <w:t>на бл</w:t>
      </w:r>
      <w:r w:rsidR="00E211DC">
        <w:rPr>
          <w:sz w:val="28"/>
          <w:szCs w:val="28"/>
        </w:rPr>
        <w:t>анке Администрации за подписью г</w:t>
      </w:r>
      <w:r w:rsidR="00547FD6">
        <w:rPr>
          <w:sz w:val="28"/>
          <w:szCs w:val="28"/>
        </w:rPr>
        <w:t xml:space="preserve">лавы Администрации </w:t>
      </w:r>
      <w:r w:rsidR="0067619E">
        <w:rPr>
          <w:sz w:val="28"/>
          <w:szCs w:val="28"/>
        </w:rPr>
        <w:t>с указанием причин</w:t>
      </w:r>
      <w:r w:rsidR="00F57C5C">
        <w:rPr>
          <w:sz w:val="28"/>
          <w:szCs w:val="28"/>
        </w:rPr>
        <w:t>ы</w:t>
      </w:r>
      <w:r w:rsidR="0067619E">
        <w:rPr>
          <w:sz w:val="28"/>
          <w:szCs w:val="28"/>
        </w:rPr>
        <w:t xml:space="preserve"> </w:t>
      </w:r>
      <w:r w:rsidR="00BA71C9">
        <w:rPr>
          <w:sz w:val="28"/>
          <w:szCs w:val="28"/>
        </w:rPr>
        <w:t>отказа и</w:t>
      </w:r>
      <w:proofErr w:type="gramEnd"/>
      <w:r w:rsidR="00BA71C9">
        <w:rPr>
          <w:sz w:val="28"/>
          <w:szCs w:val="28"/>
        </w:rPr>
        <w:t xml:space="preserve"> направляет</w:t>
      </w:r>
      <w:r w:rsidR="00C856CA">
        <w:rPr>
          <w:sz w:val="28"/>
          <w:szCs w:val="28"/>
        </w:rPr>
        <w:t xml:space="preserve"> по адресу, </w:t>
      </w:r>
      <w:r w:rsidR="0067619E">
        <w:rPr>
          <w:sz w:val="28"/>
          <w:szCs w:val="28"/>
        </w:rPr>
        <w:t xml:space="preserve"> указанному в заявлении</w:t>
      </w:r>
      <w:r w:rsidR="00C856CA">
        <w:rPr>
          <w:sz w:val="28"/>
          <w:szCs w:val="28"/>
        </w:rPr>
        <w:t xml:space="preserve"> (</w:t>
      </w:r>
      <w:r w:rsidR="00C856CA" w:rsidRPr="003A091F">
        <w:rPr>
          <w:sz w:val="28"/>
          <w:szCs w:val="28"/>
        </w:rPr>
        <w:t>в случае если отказ не получен заявителем</w:t>
      </w:r>
      <w:r w:rsidR="00C856CA">
        <w:rPr>
          <w:sz w:val="28"/>
          <w:szCs w:val="28"/>
        </w:rPr>
        <w:t xml:space="preserve"> лично</w:t>
      </w:r>
      <w:r w:rsidR="00C856CA" w:rsidRPr="003A091F">
        <w:rPr>
          <w:sz w:val="28"/>
          <w:szCs w:val="28"/>
        </w:rPr>
        <w:t xml:space="preserve"> у специалистов</w:t>
      </w:r>
      <w:r w:rsidR="00C856CA">
        <w:rPr>
          <w:sz w:val="28"/>
          <w:szCs w:val="28"/>
        </w:rPr>
        <w:t xml:space="preserve"> комитета по имуществу</w:t>
      </w:r>
      <w:r w:rsidR="00E211DC">
        <w:rPr>
          <w:sz w:val="28"/>
          <w:szCs w:val="28"/>
        </w:rPr>
        <w:t xml:space="preserve"> или МФЦ</w:t>
      </w:r>
      <w:r w:rsidR="00C856CA">
        <w:rPr>
          <w:sz w:val="28"/>
          <w:szCs w:val="28"/>
        </w:rPr>
        <w:t>)</w:t>
      </w:r>
      <w:r w:rsidR="0067619E">
        <w:rPr>
          <w:sz w:val="28"/>
          <w:szCs w:val="28"/>
        </w:rPr>
        <w:t>.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27E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 w:rsidR="00F57C5C">
        <w:rPr>
          <w:rFonts w:ascii="Times New Roman" w:hAnsi="Times New Roman" w:cs="Times New Roman"/>
          <w:sz w:val="28"/>
          <w:szCs w:val="28"/>
        </w:rPr>
        <w:t>«</w:t>
      </w:r>
      <w:r w:rsidR="00F57C5C" w:rsidRPr="00F57C5C">
        <w:rPr>
          <w:rFonts w:ascii="Times New Roman" w:hAnsi="Times New Roman" w:cs="Times New Roman"/>
          <w:sz w:val="28"/>
          <w:szCs w:val="28"/>
        </w:rPr>
        <w:t>рассмотрение заявления и проведение экспертизы документов</w:t>
      </w:r>
      <w:r w:rsidR="00F57C5C">
        <w:rPr>
          <w:rFonts w:ascii="Times New Roman" w:hAnsi="Times New Roman" w:cs="Times New Roman"/>
          <w:sz w:val="28"/>
          <w:szCs w:val="28"/>
        </w:rPr>
        <w:t>»</w:t>
      </w:r>
      <w:r w:rsidR="00F57C5C" w:rsidRPr="00F57C5C">
        <w:rPr>
          <w:rFonts w:ascii="Times New Roman" w:hAnsi="Times New Roman" w:cs="Times New Roman"/>
          <w:sz w:val="28"/>
          <w:szCs w:val="28"/>
        </w:rPr>
        <w:t xml:space="preserve"> </w:t>
      </w:r>
      <w:r w:rsidRPr="001A27E8">
        <w:rPr>
          <w:rFonts w:ascii="Times New Roman" w:hAnsi="Times New Roman" w:cs="Times New Roman"/>
          <w:sz w:val="28"/>
          <w:szCs w:val="28"/>
        </w:rPr>
        <w:t>является поступление заявления по утвержденной форме  и необходимых документов, прошедших регистрацию.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>Специалисты, ответственные за рассмотрение документов, осуществляют проверку сведений на предмет: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>1) наличия у лица, подавшего заявление от чьего-то имени, соответствующих полномочий;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>2) наличия у заявителя права на бесплатное получение земельного участка в собственность для индивидуального жилищного строительства;</w:t>
      </w:r>
    </w:p>
    <w:p w:rsidR="001A27E8" w:rsidRPr="001A27E8" w:rsidRDefault="001A27E8" w:rsidP="00A21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 xml:space="preserve">3) наличия или отсутствия реализованного заявителем права на получение земельного участка в собственность бесплатно для индивидуального жилищного </w:t>
      </w:r>
      <w:r w:rsidR="00A21753">
        <w:rPr>
          <w:rFonts w:ascii="Times New Roman" w:hAnsi="Times New Roman" w:cs="Times New Roman"/>
          <w:sz w:val="28"/>
          <w:szCs w:val="28"/>
        </w:rPr>
        <w:t xml:space="preserve"> </w:t>
      </w:r>
      <w:r w:rsidRPr="001A27E8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A21753">
        <w:rPr>
          <w:rFonts w:ascii="Times New Roman" w:hAnsi="Times New Roman" w:cs="Times New Roman"/>
          <w:sz w:val="28"/>
          <w:szCs w:val="28"/>
        </w:rPr>
        <w:t xml:space="preserve">путем  направления  запроса в   МУГИСО </w:t>
      </w:r>
      <w:r w:rsidRPr="001A27E8">
        <w:rPr>
          <w:rFonts w:ascii="Times New Roman" w:hAnsi="Times New Roman" w:cs="Times New Roman"/>
          <w:sz w:val="28"/>
          <w:szCs w:val="28"/>
        </w:rPr>
        <w:t>с испо</w:t>
      </w:r>
      <w:r w:rsidR="00A21753">
        <w:rPr>
          <w:rFonts w:ascii="Times New Roman" w:hAnsi="Times New Roman" w:cs="Times New Roman"/>
          <w:sz w:val="28"/>
          <w:szCs w:val="28"/>
        </w:rPr>
        <w:t xml:space="preserve">льзованием электронного сервиса  </w:t>
      </w:r>
      <w:r w:rsidRPr="001A27E8">
        <w:rPr>
          <w:rFonts w:ascii="Times New Roman" w:hAnsi="Times New Roman" w:cs="Times New Roman"/>
          <w:sz w:val="28"/>
          <w:szCs w:val="28"/>
        </w:rPr>
        <w:t>http:/</w:t>
      </w:r>
      <w:r w:rsidR="00A21753">
        <w:rPr>
          <w:rFonts w:ascii="Times New Roman" w:hAnsi="Times New Roman" w:cs="Times New Roman"/>
          <w:sz w:val="28"/>
          <w:szCs w:val="28"/>
        </w:rPr>
        <w:t>/</w:t>
      </w:r>
      <w:r w:rsidRPr="001A27E8">
        <w:rPr>
          <w:rFonts w:ascii="Times New Roman" w:hAnsi="Times New Roman" w:cs="Times New Roman"/>
          <w:sz w:val="28"/>
          <w:szCs w:val="28"/>
        </w:rPr>
        <w:t>www.mugiso.midural.ru/igs/hodispoluslug.php</w:t>
      </w:r>
      <w:r w:rsidR="00A21753">
        <w:rPr>
          <w:rFonts w:ascii="Times New Roman" w:hAnsi="Times New Roman" w:cs="Times New Roman"/>
          <w:sz w:val="28"/>
          <w:szCs w:val="28"/>
        </w:rPr>
        <w:t>.</w:t>
      </w:r>
      <w:r w:rsidRPr="001A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>По результатам проведенной экспертизы специалисты при необходимости формиру</w:t>
      </w:r>
      <w:r w:rsidR="00F4562F">
        <w:rPr>
          <w:rFonts w:ascii="Times New Roman" w:hAnsi="Times New Roman" w:cs="Times New Roman"/>
          <w:sz w:val="28"/>
          <w:szCs w:val="28"/>
        </w:rPr>
        <w:t>ют и направляют межведомственный запрос</w:t>
      </w:r>
      <w:r w:rsidRPr="001A27E8">
        <w:rPr>
          <w:rFonts w:ascii="Times New Roman" w:hAnsi="Times New Roman" w:cs="Times New Roman"/>
          <w:sz w:val="28"/>
          <w:szCs w:val="28"/>
        </w:rPr>
        <w:t xml:space="preserve"> </w:t>
      </w:r>
      <w:r w:rsidR="00F4562F">
        <w:rPr>
          <w:rFonts w:ascii="Times New Roman" w:hAnsi="Times New Roman" w:cs="Times New Roman"/>
          <w:sz w:val="28"/>
          <w:szCs w:val="28"/>
        </w:rPr>
        <w:t xml:space="preserve"> в МКУ «Служба </w:t>
      </w:r>
      <w:r w:rsidR="00F4562F">
        <w:rPr>
          <w:rFonts w:ascii="Times New Roman" w:hAnsi="Times New Roman" w:cs="Times New Roman"/>
          <w:sz w:val="28"/>
          <w:szCs w:val="28"/>
        </w:rPr>
        <w:lastRenderedPageBreak/>
        <w:t xml:space="preserve">заказчика» </w:t>
      </w:r>
      <w:r w:rsidRPr="001A27E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4562F">
        <w:rPr>
          <w:rFonts w:ascii="Times New Roman" w:hAnsi="Times New Roman" w:cs="Times New Roman"/>
          <w:sz w:val="28"/>
          <w:szCs w:val="28"/>
        </w:rPr>
        <w:t>справки, подтверждающей</w:t>
      </w:r>
      <w:r w:rsidR="00F4562F" w:rsidRPr="00F4562F">
        <w:rPr>
          <w:rFonts w:ascii="Times New Roman" w:hAnsi="Times New Roman" w:cs="Times New Roman"/>
          <w:sz w:val="28"/>
          <w:szCs w:val="28"/>
        </w:rPr>
        <w:t>, что заявитель состоит на учете граждан, нуждающихся в жилых помещениях, предоставляемых по договорам социального найма</w:t>
      </w:r>
      <w:r w:rsidRPr="001A27E8">
        <w:rPr>
          <w:rFonts w:ascii="Times New Roman" w:hAnsi="Times New Roman" w:cs="Times New Roman"/>
          <w:sz w:val="28"/>
          <w:szCs w:val="28"/>
        </w:rPr>
        <w:t>.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 с момента регистрации заявления, не должно превышать 5 рабочих дней.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1A27E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 w:rsidR="00A35BB1">
        <w:rPr>
          <w:rFonts w:ascii="Times New Roman" w:hAnsi="Times New Roman" w:cs="Times New Roman"/>
          <w:sz w:val="28"/>
          <w:szCs w:val="28"/>
        </w:rPr>
        <w:t>«</w:t>
      </w:r>
      <w:r w:rsidR="00A35BB1" w:rsidRPr="00A35BB1">
        <w:rPr>
          <w:rFonts w:ascii="Times New Roman" w:hAnsi="Times New Roman" w:cs="Times New Roman"/>
          <w:sz w:val="28"/>
          <w:szCs w:val="28"/>
        </w:rPr>
        <w:t>подготовка решения о постановке граждан на учет и уведомления о постановке на учет либо решения об отказе в постановке на учет</w:t>
      </w:r>
      <w:r w:rsidR="00A35BB1">
        <w:rPr>
          <w:rFonts w:ascii="Times New Roman" w:hAnsi="Times New Roman" w:cs="Times New Roman"/>
          <w:sz w:val="28"/>
          <w:szCs w:val="28"/>
        </w:rPr>
        <w:t>»</w:t>
      </w:r>
      <w:r w:rsidRPr="001A27E8">
        <w:rPr>
          <w:rFonts w:ascii="Times New Roman" w:hAnsi="Times New Roman" w:cs="Times New Roman"/>
          <w:sz w:val="28"/>
          <w:szCs w:val="28"/>
        </w:rPr>
        <w:t xml:space="preserve"> является завершение экспертизы документов, представленных заявителем и </w:t>
      </w:r>
      <w:r w:rsidR="00A35BB1">
        <w:rPr>
          <w:rFonts w:ascii="Times New Roman" w:hAnsi="Times New Roman" w:cs="Times New Roman"/>
          <w:sz w:val="28"/>
          <w:szCs w:val="28"/>
        </w:rPr>
        <w:t xml:space="preserve">документов и информации, </w:t>
      </w:r>
      <w:r w:rsidRPr="001A27E8">
        <w:rPr>
          <w:rFonts w:ascii="Times New Roman" w:hAnsi="Times New Roman" w:cs="Times New Roman"/>
          <w:sz w:val="28"/>
          <w:szCs w:val="28"/>
        </w:rPr>
        <w:t xml:space="preserve">полученных в рамках межведомственного информационного взаимодействия и установление: 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>их соответствия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строительства;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услуги.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7E8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и их экспертизы, ответов на межведомственные запросы, специалист комитета по имуществу обеспечивает подготовку одного из следующие решений:</w:t>
      </w:r>
      <w:proofErr w:type="gramEnd"/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proofErr w:type="gramStart"/>
      <w:r w:rsidR="00463E6F" w:rsidRPr="00463E6F">
        <w:rPr>
          <w:rFonts w:ascii="Times New Roman" w:hAnsi="Times New Roman" w:cs="Times New Roman"/>
          <w:sz w:val="28"/>
          <w:szCs w:val="28"/>
        </w:rPr>
        <w:t>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</w:t>
      </w:r>
      <w:proofErr w:type="gramEnd"/>
      <w:r w:rsidR="00463E6F">
        <w:rPr>
          <w:rFonts w:ascii="Times New Roman" w:hAnsi="Times New Roman" w:cs="Times New Roman"/>
          <w:sz w:val="28"/>
          <w:szCs w:val="28"/>
        </w:rPr>
        <w:t xml:space="preserve"> и </w:t>
      </w:r>
      <w:r w:rsidR="00B1449F" w:rsidRPr="00B1449F">
        <w:rPr>
          <w:rFonts w:ascii="Times New Roman" w:hAnsi="Times New Roman" w:cs="Times New Roman"/>
          <w:sz w:val="28"/>
          <w:szCs w:val="28"/>
        </w:rPr>
        <w:t>уведомления о постановке на учет с указанием номера очереди</w:t>
      </w:r>
      <w:r w:rsidRPr="001A27E8">
        <w:rPr>
          <w:rFonts w:ascii="Times New Roman" w:hAnsi="Times New Roman" w:cs="Times New Roman"/>
          <w:sz w:val="28"/>
          <w:szCs w:val="28"/>
        </w:rPr>
        <w:t>;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proofErr w:type="gramStart"/>
      <w:r w:rsidR="00463E6F">
        <w:rPr>
          <w:rFonts w:ascii="Times New Roman" w:hAnsi="Times New Roman" w:cs="Times New Roman"/>
          <w:sz w:val="28"/>
          <w:szCs w:val="28"/>
        </w:rPr>
        <w:t>в</w:t>
      </w:r>
      <w:r w:rsidR="00463E6F" w:rsidRPr="00463E6F">
        <w:rPr>
          <w:rFonts w:ascii="Times New Roman" w:hAnsi="Times New Roman" w:cs="Times New Roman"/>
          <w:sz w:val="28"/>
          <w:szCs w:val="28"/>
        </w:rPr>
        <w:t xml:space="preserve">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</w:t>
      </w:r>
      <w:proofErr w:type="gramEnd"/>
      <w:r w:rsidRPr="001A27E8">
        <w:rPr>
          <w:rFonts w:ascii="Times New Roman" w:hAnsi="Times New Roman" w:cs="Times New Roman"/>
          <w:sz w:val="28"/>
          <w:szCs w:val="28"/>
        </w:rPr>
        <w:t>.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- 20 рабочих дней с момента подачи гражданином заявления и документов.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7E8">
        <w:rPr>
          <w:rFonts w:ascii="Times New Roman" w:hAnsi="Times New Roman" w:cs="Times New Roman"/>
          <w:sz w:val="28"/>
          <w:szCs w:val="28"/>
        </w:rPr>
        <w:t xml:space="preserve">В течение семи дней со дня принятия решения по результатам рассмотрения заявления гражданина, гражданину выдается под расписку или направляется заказным почтовым отправлением заверенная копия </w:t>
      </w:r>
      <w:r w:rsidR="00655CAC" w:rsidRPr="00655CAC">
        <w:rPr>
          <w:rFonts w:ascii="Times New Roman" w:hAnsi="Times New Roman" w:cs="Times New Roman"/>
          <w:sz w:val="28"/>
          <w:szCs w:val="28"/>
        </w:rPr>
        <w:t>постановления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 и уведомления о постановке на учет с указанием номера очереди</w:t>
      </w:r>
      <w:r w:rsidR="00655CAC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1A27E8">
        <w:rPr>
          <w:rFonts w:ascii="Times New Roman" w:hAnsi="Times New Roman" w:cs="Times New Roman"/>
          <w:sz w:val="28"/>
          <w:szCs w:val="28"/>
        </w:rPr>
        <w:t xml:space="preserve"> отказ </w:t>
      </w:r>
      <w:r w:rsidR="00655CAC">
        <w:rPr>
          <w:rFonts w:ascii="Times New Roman" w:hAnsi="Times New Roman" w:cs="Times New Roman"/>
          <w:sz w:val="28"/>
          <w:szCs w:val="28"/>
        </w:rPr>
        <w:t>в</w:t>
      </w:r>
      <w:r w:rsidR="00655CAC" w:rsidRPr="00655CAC">
        <w:rPr>
          <w:rFonts w:ascii="Times New Roman" w:hAnsi="Times New Roman" w:cs="Times New Roman"/>
          <w:sz w:val="28"/>
          <w:szCs w:val="28"/>
        </w:rPr>
        <w:t xml:space="preserve"> постановке на учет в</w:t>
      </w:r>
      <w:proofErr w:type="gramEnd"/>
      <w:r w:rsidR="00655CAC" w:rsidRPr="00655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CAC" w:rsidRPr="00655CA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655CAC" w:rsidRPr="00655CAC">
        <w:rPr>
          <w:rFonts w:ascii="Times New Roman" w:hAnsi="Times New Roman" w:cs="Times New Roman"/>
          <w:sz w:val="28"/>
          <w:szCs w:val="28"/>
        </w:rPr>
        <w:t xml:space="preserve"> предоставления однократно бесплатно в собственность земельного участка гражданам для индивидуального жилищного строительства</w:t>
      </w:r>
      <w:r w:rsidRPr="001A27E8">
        <w:rPr>
          <w:rFonts w:ascii="Times New Roman" w:hAnsi="Times New Roman" w:cs="Times New Roman"/>
          <w:sz w:val="28"/>
          <w:szCs w:val="28"/>
        </w:rPr>
        <w:t>. В случае подачи заявления гражданином через МФЦ, результат рассмотрения заявления направляется в МФЦ для выдачи заявителю.</w:t>
      </w:r>
    </w:p>
    <w:p w:rsid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652A93" w:rsidRPr="00652A93">
        <w:rPr>
          <w:rFonts w:ascii="Times New Roman" w:hAnsi="Times New Roman" w:cs="Times New Roman"/>
          <w:sz w:val="28"/>
          <w:szCs w:val="28"/>
        </w:rPr>
        <w:t xml:space="preserve">очередности  </w:t>
      </w:r>
      <w:proofErr w:type="gramStart"/>
      <w:r w:rsidR="00652A93" w:rsidRPr="00652A93">
        <w:rPr>
          <w:rFonts w:ascii="Times New Roman" w:hAnsi="Times New Roman" w:cs="Times New Roman"/>
          <w:sz w:val="28"/>
          <w:szCs w:val="28"/>
        </w:rPr>
        <w:t xml:space="preserve">граждан, имеющих право на получение земельных участков в собственность однократно бесплатно для индивидуального жилищного строительства </w:t>
      </w:r>
      <w:r w:rsidRPr="001A27E8">
        <w:rPr>
          <w:rFonts w:ascii="Times New Roman" w:hAnsi="Times New Roman" w:cs="Times New Roman"/>
          <w:sz w:val="28"/>
          <w:szCs w:val="28"/>
        </w:rPr>
        <w:t xml:space="preserve">по состоянию на 01 января </w:t>
      </w:r>
      <w:r w:rsidR="00652A93">
        <w:rPr>
          <w:rFonts w:ascii="Times New Roman" w:hAnsi="Times New Roman" w:cs="Times New Roman"/>
          <w:sz w:val="28"/>
          <w:szCs w:val="28"/>
        </w:rPr>
        <w:t>текущего</w:t>
      </w:r>
      <w:r w:rsidRPr="001A27E8">
        <w:rPr>
          <w:rFonts w:ascii="Times New Roman" w:hAnsi="Times New Roman" w:cs="Times New Roman"/>
          <w:sz w:val="28"/>
          <w:szCs w:val="28"/>
        </w:rPr>
        <w:t xml:space="preserve">  года размещаются</w:t>
      </w:r>
      <w:proofErr w:type="gramEnd"/>
      <w:r w:rsidRPr="001A27E8">
        <w:rPr>
          <w:rFonts w:ascii="Times New Roman" w:hAnsi="Times New Roman" w:cs="Times New Roman"/>
          <w:sz w:val="28"/>
          <w:szCs w:val="28"/>
        </w:rPr>
        <w:t xml:space="preserve"> на информационном стенде комитета по имуществу, публикуются в информационном бюллетене «Верхотурская неделя» и на официальном сайте городского округа Верхотурский.  </w:t>
      </w:r>
    </w:p>
    <w:p w:rsidR="002E7B77" w:rsidRPr="007031B7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7B77">
        <w:rPr>
          <w:rFonts w:ascii="Times New Roman" w:hAnsi="Times New Roman" w:cs="Times New Roman"/>
          <w:sz w:val="28"/>
          <w:szCs w:val="28"/>
        </w:rPr>
        <w:t>. Срок выполнения административных действий со дня поступления заявления в Администрацию не должен превышать тридцати календарных дней.</w:t>
      </w:r>
    </w:p>
    <w:p w:rsidR="002E7B77" w:rsidRPr="002E7B77" w:rsidRDefault="001A27E8" w:rsidP="002E7B77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7</w:t>
      </w:r>
      <w:r w:rsidR="002E7B77" w:rsidRPr="00A06A6E">
        <w:rPr>
          <w:sz w:val="28"/>
          <w:szCs w:val="28"/>
        </w:rPr>
        <w:t xml:space="preserve">. </w:t>
      </w:r>
      <w:proofErr w:type="gramStart"/>
      <w:r w:rsidR="002E7B77" w:rsidRPr="002E7B77">
        <w:rPr>
          <w:sz w:val="28"/>
          <w:szCs w:val="28"/>
          <w:lang w:eastAsia="en-US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2E7B77" w:rsidRPr="002E7B77" w:rsidRDefault="002E7B77" w:rsidP="002E7B7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B7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(государственной) услуги заявители представляют в МФЦ запрос и необходимые документы.  Круг заявителей, перечень документов определяется в соответствии с настоящим административным регламентом.  </w:t>
      </w:r>
    </w:p>
    <w:p w:rsidR="002E7B77" w:rsidRPr="002E7B77" w:rsidRDefault="002E7B77" w:rsidP="002E7B7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B77">
        <w:rPr>
          <w:rFonts w:ascii="Times New Roman" w:hAnsi="Times New Roman" w:cs="Times New Roman"/>
          <w:sz w:val="28"/>
          <w:szCs w:val="28"/>
        </w:rPr>
        <w:t>МФЦ принимает документы и 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Если Административным регламентом предусмотрена выдача МФЦ иных документов (расписок) о приеме запроса заявителя, они выдаются в дополнение к «Запросу заявителя на организацию предоставления государственных (муниципальных) услуг».</w:t>
      </w:r>
    </w:p>
    <w:p w:rsidR="002E7B77" w:rsidRPr="002E7B77" w:rsidRDefault="002E7B77" w:rsidP="002E7B7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B77">
        <w:rPr>
          <w:rFonts w:ascii="Times New Roman" w:hAnsi="Times New Roman" w:cs="Times New Roman"/>
          <w:sz w:val="28"/>
          <w:szCs w:val="28"/>
        </w:rPr>
        <w:t xml:space="preserve">Принятый запрос в МФЦ регистрируется путем проставления прямоугольного штампа с регистрационным номером МФЦ. Рядом с оттиском штампа также указывается  дата приема и личная подпись оператора, принявшего запрос. </w:t>
      </w:r>
    </w:p>
    <w:p w:rsidR="002E7B77" w:rsidRPr="002E7B77" w:rsidRDefault="002E7B77" w:rsidP="002E7B7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B77">
        <w:rPr>
          <w:rFonts w:ascii="Times New Roman" w:hAnsi="Times New Roman" w:cs="Times New Roman"/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 w:rsidRPr="002E7B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B77">
        <w:rPr>
          <w:rFonts w:ascii="Times New Roman" w:hAnsi="Times New Roman" w:cs="Times New Roman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2E7B77" w:rsidRDefault="002E7B77" w:rsidP="002E7B7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B77">
        <w:rPr>
          <w:rFonts w:ascii="Times New Roman" w:hAnsi="Times New Roman" w:cs="Times New Roman"/>
          <w:sz w:val="28"/>
          <w:szCs w:val="28"/>
        </w:rPr>
        <w:t>Административные процедуры (действия) выполняются МФЦ  в соответствии с особенностями, предусмотренными настоящим административным регламентом.</w:t>
      </w:r>
    </w:p>
    <w:p w:rsidR="006B4A10" w:rsidRPr="006B4A10" w:rsidRDefault="00097DF6" w:rsidP="006B4A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097DF6">
        <w:rPr>
          <w:rFonts w:ascii="Times New Roman" w:hAnsi="Times New Roman" w:cs="Times New Roman"/>
          <w:sz w:val="28"/>
          <w:szCs w:val="28"/>
        </w:rPr>
        <w:t>аверенная копия постановления о постановке на учет в целях предоставления однократно бесплатно в собственность земельного участка гражданам для индивидуального жилищ</w:t>
      </w:r>
      <w:r>
        <w:rPr>
          <w:rFonts w:ascii="Times New Roman" w:hAnsi="Times New Roman" w:cs="Times New Roman"/>
          <w:sz w:val="28"/>
          <w:szCs w:val="28"/>
        </w:rPr>
        <w:t>ного строительства в 1 экземпляре и уведомление</w:t>
      </w:r>
      <w:r w:rsidRPr="00097DF6">
        <w:rPr>
          <w:rFonts w:ascii="Times New Roman" w:hAnsi="Times New Roman" w:cs="Times New Roman"/>
          <w:sz w:val="28"/>
          <w:szCs w:val="28"/>
        </w:rPr>
        <w:t xml:space="preserve"> о постановке на учет с указанием номера очереди</w:t>
      </w:r>
      <w:r>
        <w:rPr>
          <w:rFonts w:ascii="Times New Roman" w:hAnsi="Times New Roman" w:cs="Times New Roman"/>
          <w:sz w:val="28"/>
          <w:szCs w:val="28"/>
        </w:rPr>
        <w:t xml:space="preserve"> в 1 экземпляре</w:t>
      </w:r>
      <w:r w:rsidRPr="00097DF6">
        <w:rPr>
          <w:rFonts w:ascii="Times New Roman" w:hAnsi="Times New Roman" w:cs="Times New Roman"/>
          <w:sz w:val="28"/>
          <w:szCs w:val="28"/>
        </w:rPr>
        <w:t xml:space="preserve"> либо отказ в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1 экземпляре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4A10">
        <w:rPr>
          <w:rFonts w:ascii="Times New Roman" w:hAnsi="Times New Roman" w:cs="Times New Roman"/>
          <w:sz w:val="28"/>
          <w:szCs w:val="28"/>
        </w:rPr>
        <w:t>специалист к</w:t>
      </w:r>
      <w:r w:rsidR="006B4A10" w:rsidRPr="006B4A10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6B4A10">
        <w:rPr>
          <w:rFonts w:ascii="Times New Roman" w:hAnsi="Times New Roman" w:cs="Times New Roman"/>
          <w:sz w:val="28"/>
          <w:szCs w:val="28"/>
        </w:rPr>
        <w:t xml:space="preserve">по имуществу </w:t>
      </w:r>
      <w:r w:rsidR="006B4A10" w:rsidRPr="006B4A10">
        <w:rPr>
          <w:rFonts w:ascii="Times New Roman" w:hAnsi="Times New Roman" w:cs="Times New Roman"/>
          <w:sz w:val="28"/>
          <w:szCs w:val="28"/>
        </w:rPr>
        <w:t>передает в МФЦ по ведомости приема-передачи, оформленной передающей стороной в двух экземплярах, для выдачи заявителю результатов предоставления му</w:t>
      </w:r>
      <w:r>
        <w:rPr>
          <w:rFonts w:ascii="Times New Roman" w:hAnsi="Times New Roman" w:cs="Times New Roman"/>
          <w:sz w:val="28"/>
          <w:szCs w:val="28"/>
        </w:rPr>
        <w:t>ниципальной услуги. МФЦ выдает 1</w:t>
      </w:r>
      <w:r w:rsidR="006B4A10" w:rsidRPr="006B4A10">
        <w:rPr>
          <w:rFonts w:ascii="Times New Roman" w:hAnsi="Times New Roman" w:cs="Times New Roman"/>
          <w:sz w:val="28"/>
          <w:szCs w:val="28"/>
        </w:rPr>
        <w:t xml:space="preserve"> экземпляра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  уведомления или </w:t>
      </w:r>
      <w:r w:rsidRPr="00097DF6">
        <w:rPr>
          <w:rFonts w:ascii="Times New Roman" w:hAnsi="Times New Roman" w:cs="Times New Roman"/>
          <w:sz w:val="28"/>
          <w:szCs w:val="28"/>
        </w:rPr>
        <w:t xml:space="preserve">отказ в постановке на учет </w:t>
      </w:r>
      <w:r w:rsidR="006B4A10" w:rsidRPr="006B4A10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A10" w:rsidRPr="006B4A10" w:rsidRDefault="006B4A10" w:rsidP="006B4A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A10">
        <w:rPr>
          <w:rFonts w:ascii="Times New Roman" w:hAnsi="Times New Roman" w:cs="Times New Roman"/>
          <w:sz w:val="28"/>
          <w:szCs w:val="28"/>
        </w:rPr>
        <w:t xml:space="preserve">В случае неявки заявителя в МФЦ за получением </w:t>
      </w:r>
      <w:r w:rsidR="0038003D"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услуги, документы </w:t>
      </w:r>
      <w:r w:rsidRPr="006B4A10">
        <w:rPr>
          <w:rFonts w:ascii="Times New Roman" w:hAnsi="Times New Roman" w:cs="Times New Roman"/>
          <w:sz w:val="28"/>
          <w:szCs w:val="28"/>
        </w:rPr>
        <w:t>хранятся в МФЦ в течение одного месяца, по истечении указанного срока передаются в Комитет по ведомости приема-передачи.</w:t>
      </w:r>
    </w:p>
    <w:p w:rsidR="002E7B77" w:rsidRPr="00A06A6E" w:rsidRDefault="002E7B77" w:rsidP="002E7B77">
      <w:pPr>
        <w:jc w:val="both"/>
        <w:rPr>
          <w:sz w:val="28"/>
          <w:szCs w:val="28"/>
        </w:rPr>
      </w:pPr>
      <w:r w:rsidRPr="00712361">
        <w:rPr>
          <w:b/>
          <w:sz w:val="28"/>
          <w:szCs w:val="28"/>
        </w:rPr>
        <w:tab/>
      </w:r>
      <w:r w:rsidR="001A27E8">
        <w:rPr>
          <w:sz w:val="28"/>
          <w:szCs w:val="28"/>
        </w:rPr>
        <w:t>8</w:t>
      </w:r>
      <w:r w:rsidRPr="00A06A6E">
        <w:rPr>
          <w:sz w:val="28"/>
          <w:szCs w:val="28"/>
        </w:rPr>
        <w:t xml:space="preserve">. Блок-схема   предоставления    муниципальной    услуги </w:t>
      </w:r>
      <w:r w:rsidR="00530A09">
        <w:rPr>
          <w:sz w:val="28"/>
          <w:szCs w:val="28"/>
        </w:rPr>
        <w:t xml:space="preserve">   приведена    в приложении № 3</w:t>
      </w:r>
      <w:r w:rsidRPr="00A06A6E">
        <w:rPr>
          <w:sz w:val="28"/>
          <w:szCs w:val="28"/>
        </w:rPr>
        <w:t xml:space="preserve"> к настоящему Административному регламенту.</w:t>
      </w:r>
    </w:p>
    <w:p w:rsidR="008473CF" w:rsidRDefault="008473CF" w:rsidP="002E7B77">
      <w:pPr>
        <w:pStyle w:val="ConsPlusNormal"/>
        <w:ind w:firstLine="540"/>
        <w:jc w:val="both"/>
        <w:rPr>
          <w:szCs w:val="28"/>
        </w:rPr>
      </w:pPr>
    </w:p>
    <w:p w:rsidR="001D0345" w:rsidRDefault="001D0345" w:rsidP="001D0345">
      <w:pPr>
        <w:pStyle w:val="a3"/>
        <w:jc w:val="center"/>
        <w:rPr>
          <w:szCs w:val="28"/>
        </w:rPr>
      </w:pPr>
      <w:r>
        <w:rPr>
          <w:szCs w:val="28"/>
        </w:rPr>
        <w:lastRenderedPageBreak/>
        <w:t xml:space="preserve">Раздел 4. Порядок и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предоставлением муниципальной услуги</w:t>
      </w:r>
    </w:p>
    <w:p w:rsidR="00A262AB" w:rsidRDefault="00A262AB" w:rsidP="001D0345">
      <w:pPr>
        <w:pStyle w:val="a3"/>
        <w:jc w:val="center"/>
        <w:rPr>
          <w:szCs w:val="28"/>
        </w:rPr>
      </w:pPr>
    </w:p>
    <w:p w:rsidR="00567EC0" w:rsidRPr="000950A5" w:rsidRDefault="00567EC0" w:rsidP="00567E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0A5">
        <w:rPr>
          <w:sz w:val="28"/>
          <w:szCs w:val="28"/>
        </w:rPr>
        <w:t xml:space="preserve">Текущий контроль осуществляется специалистом </w:t>
      </w:r>
      <w:proofErr w:type="gramStart"/>
      <w:r w:rsidRPr="000950A5">
        <w:rPr>
          <w:sz w:val="28"/>
          <w:szCs w:val="28"/>
        </w:rPr>
        <w:t>в процессе по</w:t>
      </w:r>
      <w:r w:rsidR="00B13294">
        <w:rPr>
          <w:sz w:val="28"/>
          <w:szCs w:val="28"/>
        </w:rPr>
        <w:t xml:space="preserve">дготовки </w:t>
      </w:r>
      <w:r w:rsidR="009C2EC3">
        <w:rPr>
          <w:sz w:val="28"/>
          <w:szCs w:val="28"/>
        </w:rPr>
        <w:t xml:space="preserve">проекта </w:t>
      </w:r>
      <w:r w:rsidR="009C2EC3" w:rsidRPr="009C2EC3">
        <w:rPr>
          <w:sz w:val="28"/>
          <w:szCs w:val="28"/>
        </w:rPr>
        <w:t>постановления о постановке на учет в целях предоставления однократно бесплатно в собственность</w:t>
      </w:r>
      <w:proofErr w:type="gramEnd"/>
      <w:r w:rsidR="009C2EC3" w:rsidRPr="009C2EC3">
        <w:rPr>
          <w:sz w:val="28"/>
          <w:szCs w:val="28"/>
        </w:rPr>
        <w:t xml:space="preserve"> земельного участка гражданам для индивидуального жилищного строительства</w:t>
      </w:r>
      <w:r w:rsidRPr="000950A5">
        <w:rPr>
          <w:bCs/>
          <w:sz w:val="28"/>
          <w:szCs w:val="28"/>
        </w:rPr>
        <w:t>.</w:t>
      </w:r>
    </w:p>
    <w:p w:rsidR="00567EC0" w:rsidRPr="00D914E6" w:rsidRDefault="00567EC0" w:rsidP="00567EC0">
      <w:pPr>
        <w:jc w:val="both"/>
        <w:rPr>
          <w:sz w:val="28"/>
          <w:szCs w:val="28"/>
        </w:rPr>
      </w:pPr>
      <w:r w:rsidRPr="000950A5">
        <w:rPr>
          <w:sz w:val="28"/>
          <w:szCs w:val="28"/>
        </w:rPr>
        <w:t xml:space="preserve">          </w:t>
      </w:r>
      <w:r w:rsidRPr="00D914E6">
        <w:rPr>
          <w:sz w:val="28"/>
          <w:szCs w:val="28"/>
        </w:rPr>
        <w:t>Полнота и качество предоставления муниципальной услуги  специалистом определяются по результатам провер</w:t>
      </w:r>
      <w:r>
        <w:rPr>
          <w:sz w:val="28"/>
          <w:szCs w:val="28"/>
        </w:rPr>
        <w:t>ки, назначаемой  председателем к</w:t>
      </w:r>
      <w:r w:rsidRPr="00D914E6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по имуществу</w:t>
      </w:r>
      <w:r w:rsidRPr="00D914E6">
        <w:rPr>
          <w:sz w:val="28"/>
          <w:szCs w:val="28"/>
        </w:rPr>
        <w:t xml:space="preserve">. Периодичность проведения проверок носит плановый характер (осуществляется 2 раза в год) и внеплановый характер (по конкретному обращению заявителей). </w:t>
      </w:r>
    </w:p>
    <w:p w:rsidR="00567EC0" w:rsidRPr="00D914E6" w:rsidRDefault="00567EC0" w:rsidP="00567EC0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Полнота и качество предоставления муниципальной услуги определяются по результатам проверки, проводимой комиссией, состав которой назначается распоряжением администрации. Периодичность проведения проверок носит плановый характер (осуществляется 1 раз в год) и внеплановый характер (по конкретному обращению заявителей). </w:t>
      </w:r>
    </w:p>
    <w:p w:rsidR="00567EC0" w:rsidRPr="00B13294" w:rsidRDefault="00567EC0" w:rsidP="00B13294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</w:t>
      </w:r>
      <w:r w:rsidR="00F97A0D">
        <w:rPr>
          <w:sz w:val="28"/>
          <w:szCs w:val="28"/>
        </w:rPr>
        <w:t>к комиссия предоставляет главе А</w:t>
      </w:r>
      <w:r w:rsidRPr="00D914E6">
        <w:rPr>
          <w:sz w:val="28"/>
          <w:szCs w:val="28"/>
        </w:rPr>
        <w:t>дминистрации.</w:t>
      </w:r>
    </w:p>
    <w:p w:rsidR="00567EC0" w:rsidRDefault="00567EC0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F97A0D" w:rsidRPr="00DF1F73" w:rsidRDefault="00F97A0D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FA" w:rsidRDefault="00F97A0D" w:rsidP="004134FA">
      <w:pPr>
        <w:pStyle w:val="a3"/>
        <w:jc w:val="center"/>
        <w:rPr>
          <w:szCs w:val="28"/>
        </w:rPr>
      </w:pPr>
      <w:r>
        <w:rPr>
          <w:szCs w:val="28"/>
        </w:rPr>
        <w:t>Раздел 5. 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A262AB" w:rsidRDefault="00A262AB" w:rsidP="004134FA">
      <w:pPr>
        <w:pStyle w:val="a3"/>
        <w:jc w:val="center"/>
        <w:rPr>
          <w:szCs w:val="28"/>
        </w:rPr>
      </w:pP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FA">
        <w:rPr>
          <w:rFonts w:ascii="Times New Roman" w:hAnsi="Times New Roman" w:cs="Times New Roman"/>
          <w:sz w:val="28"/>
          <w:szCs w:val="28"/>
        </w:rPr>
        <w:t xml:space="preserve">1. </w:t>
      </w:r>
      <w:r w:rsidRPr="00DF1F73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(бездействия),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F1F73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в том числе в следующих случаях: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требование от заявителя документов, не предусмотренных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DF1F73">
        <w:rPr>
          <w:rFonts w:ascii="Times New Roman" w:hAnsi="Times New Roman" w:cs="Times New Roman"/>
          <w:sz w:val="28"/>
          <w:szCs w:val="28"/>
        </w:rPr>
        <w:t>Свердловской области, муниципальными правовыми актами, регулирующими предоставление муниципальной услуги;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B95702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</w:t>
      </w:r>
      <w:r w:rsidR="00B95702">
        <w:rPr>
          <w:rFonts w:ascii="Times New Roman" w:hAnsi="Times New Roman" w:cs="Times New Roman"/>
          <w:sz w:val="28"/>
          <w:szCs w:val="28"/>
        </w:rPr>
        <w:t>ении муниципальной услуги платы;</w:t>
      </w:r>
      <w:r w:rsidRPr="00DF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отказа в исправлении допущенных опечаток и ошибок в документах, </w:t>
      </w:r>
      <w:r w:rsidRPr="00DF1F73">
        <w:rPr>
          <w:rFonts w:ascii="Times New Roman" w:hAnsi="Times New Roman" w:cs="Times New Roman"/>
          <w:sz w:val="28"/>
          <w:szCs w:val="28"/>
        </w:rPr>
        <w:lastRenderedPageBreak/>
        <w:t>выданных в результате предоставления муниципальной услуги, либо нарушение установленного срока таких исправлений.</w:t>
      </w:r>
    </w:p>
    <w:p w:rsidR="00F97A0D" w:rsidRPr="00633A0A" w:rsidRDefault="00633A0A" w:rsidP="00633A0A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</w:t>
      </w:r>
      <w:r w:rsidR="002E7B77">
        <w:rPr>
          <w:sz w:val="28"/>
          <w:szCs w:val="28"/>
        </w:rPr>
        <w:t xml:space="preserve"> в Администрацию или МФЦ</w:t>
      </w:r>
      <w:r w:rsidR="002B4F9C" w:rsidRPr="007031B7">
        <w:rPr>
          <w:sz w:val="28"/>
          <w:szCs w:val="28"/>
        </w:rPr>
        <w:t xml:space="preserve">. Жалоба может быть направлена по почте </w:t>
      </w:r>
      <w:r>
        <w:rPr>
          <w:sz w:val="28"/>
          <w:szCs w:val="28"/>
        </w:rPr>
        <w:t>по адресу: 624380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Свердловская область, город Верхотурье, улица Советская, 4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использованием </w:t>
      </w:r>
      <w:r w:rsidR="002B4F9C" w:rsidRPr="007031B7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 на официальный сайт</w:t>
      </w:r>
      <w:r w:rsidR="002B4F9C" w:rsidRPr="007031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на единый</w:t>
      </w:r>
      <w:r w:rsidR="002B4F9C" w:rsidRPr="007031B7">
        <w:rPr>
          <w:sz w:val="28"/>
          <w:szCs w:val="28"/>
        </w:rPr>
        <w:t xml:space="preserve"> портал госуда</w:t>
      </w:r>
      <w:r>
        <w:rPr>
          <w:sz w:val="28"/>
          <w:szCs w:val="28"/>
        </w:rPr>
        <w:t>рственных и муниципальных услуг.</w:t>
      </w:r>
    </w:p>
    <w:p w:rsidR="002B4F9C" w:rsidRPr="004C5210" w:rsidRDefault="00590CED" w:rsidP="002E7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 xml:space="preserve">3. </w:t>
      </w:r>
      <w:r w:rsidR="00633A0A" w:rsidRPr="004C5210">
        <w:rPr>
          <w:rFonts w:ascii="Times New Roman" w:hAnsi="Times New Roman" w:cs="Times New Roman"/>
          <w:sz w:val="28"/>
          <w:szCs w:val="28"/>
        </w:rPr>
        <w:t>Ж</w:t>
      </w:r>
      <w:r w:rsidR="002B4F9C" w:rsidRPr="004C5210">
        <w:rPr>
          <w:rFonts w:ascii="Times New Roman" w:hAnsi="Times New Roman" w:cs="Times New Roman"/>
          <w:sz w:val="28"/>
          <w:szCs w:val="28"/>
        </w:rPr>
        <w:t>алоба рассматривается в</w:t>
      </w:r>
      <w:r w:rsidR="00A262AB">
        <w:rPr>
          <w:rFonts w:ascii="Times New Roman" w:hAnsi="Times New Roman" w:cs="Times New Roman"/>
          <w:sz w:val="28"/>
          <w:szCs w:val="28"/>
        </w:rPr>
        <w:t xml:space="preserve"> течение 15</w:t>
      </w:r>
      <w:r w:rsidR="00633A0A" w:rsidRPr="004C5210">
        <w:rPr>
          <w:rFonts w:ascii="Times New Roman" w:hAnsi="Times New Roman" w:cs="Times New Roman"/>
          <w:sz w:val="28"/>
          <w:szCs w:val="28"/>
        </w:rPr>
        <w:t xml:space="preserve"> </w:t>
      </w:r>
      <w:r w:rsidR="002B4F9C" w:rsidRPr="004C5210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633A0A" w:rsidRPr="004C5210">
        <w:rPr>
          <w:rFonts w:ascii="Times New Roman" w:hAnsi="Times New Roman" w:cs="Times New Roman"/>
          <w:sz w:val="28"/>
          <w:szCs w:val="28"/>
        </w:rPr>
        <w:t>регистрации</w:t>
      </w:r>
      <w:r w:rsidR="002B4F9C" w:rsidRPr="004C521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C5210">
        <w:rPr>
          <w:rFonts w:ascii="Times New Roman" w:hAnsi="Times New Roman" w:cs="Times New Roman"/>
          <w:sz w:val="28"/>
          <w:szCs w:val="28"/>
        </w:rPr>
        <w:t>,</w:t>
      </w:r>
      <w:r w:rsidR="004C5210" w:rsidRPr="004C5210">
        <w:rPr>
          <w:szCs w:val="28"/>
        </w:rPr>
        <w:t xml:space="preserve"> </w:t>
      </w:r>
      <w:r w:rsidR="004C5210" w:rsidRPr="00DF1F73">
        <w:rPr>
          <w:rFonts w:ascii="Times New Roman" w:hAnsi="Times New Roman" w:cs="Times New Roman"/>
          <w:sz w:val="28"/>
          <w:szCs w:val="28"/>
        </w:rPr>
        <w:t>а в случае обжалования отказа в исправлении допущенных оп</w:t>
      </w:r>
      <w:r w:rsidR="00A117DF">
        <w:rPr>
          <w:rFonts w:ascii="Times New Roman" w:hAnsi="Times New Roman" w:cs="Times New Roman"/>
          <w:sz w:val="28"/>
          <w:szCs w:val="28"/>
        </w:rPr>
        <w:t>ечаток и ошибок - в течение 5</w:t>
      </w:r>
      <w:r w:rsidR="004C5210" w:rsidRPr="00DF1F7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  <w:r w:rsidR="002E7B77" w:rsidRPr="002E7B77">
        <w:rPr>
          <w:b/>
          <w:color w:val="984806" w:themeColor="accent6" w:themeShade="80"/>
          <w:sz w:val="28"/>
          <w:szCs w:val="28"/>
        </w:rPr>
        <w:t xml:space="preserve"> </w:t>
      </w:r>
      <w:r w:rsidR="002E7B77" w:rsidRPr="002E7B77">
        <w:rPr>
          <w:rFonts w:ascii="Times New Roman" w:hAnsi="Times New Roman" w:cs="Times New Roman"/>
          <w:sz w:val="28"/>
          <w:szCs w:val="28"/>
        </w:rPr>
        <w:t>В случае поступления жалобы через МФЦ, о готовности результата рассмотрения жалоб МФЦ уведомляется об этом в день принятия решения в любой письменной форме. Результат рассмотрения жалобы для выдачи ее результата заявителю передается в МФЦ не позднее рабочего дня, следующего за днем окончания срока ее рассмотрения.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1F7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</w:t>
      </w:r>
      <w:r w:rsidR="00C24A48">
        <w:rPr>
          <w:rFonts w:ascii="Times New Roman" w:hAnsi="Times New Roman" w:cs="Times New Roman"/>
          <w:sz w:val="28"/>
          <w:szCs w:val="28"/>
        </w:rPr>
        <w:t>чии) и почтовый адрес, по которо</w:t>
      </w:r>
      <w:r w:rsidRPr="00DF1F73">
        <w:rPr>
          <w:rFonts w:ascii="Times New Roman" w:hAnsi="Times New Roman" w:cs="Times New Roman"/>
          <w:sz w:val="28"/>
          <w:szCs w:val="28"/>
        </w:rPr>
        <w:t>м</w:t>
      </w:r>
      <w:r w:rsidR="00C24A48">
        <w:rPr>
          <w:rFonts w:ascii="Times New Roman" w:hAnsi="Times New Roman" w:cs="Times New Roman"/>
          <w:sz w:val="28"/>
          <w:szCs w:val="28"/>
        </w:rPr>
        <w:t>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должен быть направлен ответ заявителю, для юридических лиц - сведения о месте нахождения заявителя;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5210" w:rsidRPr="00DF1F73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на действия (бездействие) и решения, принимаемые в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4C5210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Pr="004C5210">
        <w:rPr>
          <w:rFonts w:ascii="Times New Roman" w:hAnsi="Times New Roman" w:cs="Times New Roman"/>
          <w:sz w:val="28"/>
          <w:szCs w:val="28"/>
        </w:rPr>
        <w:t>жалобу, в том числе в форме принятого решения об исправлении допущенных опечаток и ошибок в выданных в результате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 документах;</w:t>
      </w:r>
    </w:p>
    <w:p w:rsidR="004C5210" w:rsidRPr="00DF1F73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A117DF" w:rsidRDefault="00F91835" w:rsidP="00A11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117DF">
        <w:rPr>
          <w:rFonts w:ascii="Times New Roman" w:hAnsi="Times New Roman" w:cs="Times New Roman"/>
          <w:sz w:val="28"/>
          <w:szCs w:val="28"/>
        </w:rPr>
        <w:t>6. Ответ на жалобу не дается в следующих случаях:</w:t>
      </w:r>
      <w:r w:rsidR="00A117DF" w:rsidRPr="00A117DF">
        <w:rPr>
          <w:rFonts w:ascii="Times New Roman" w:hAnsi="Times New Roman" w:cs="Times New Roman"/>
          <w:szCs w:val="28"/>
        </w:rPr>
        <w:t xml:space="preserve"> </w:t>
      </w:r>
    </w:p>
    <w:p w:rsidR="00A117DF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1B7">
        <w:rPr>
          <w:rFonts w:ascii="Times New Roman" w:hAnsi="Times New Roman" w:cs="Times New Roman"/>
          <w:sz w:val="28"/>
          <w:szCs w:val="28"/>
        </w:rPr>
        <w:t>в письменном обращении не указаны фамилия лица, направившего обращение, и почтовый адрес, по которому должен быть направлен ответ;</w:t>
      </w:r>
      <w:proofErr w:type="gramEnd"/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lastRenderedPageBreak/>
        <w:t>текст письменного обращения не поддается прочтению, о чем сообщается гражданину, направившему обращение, если его фамилия и почтовый адрес поддаются прочтению;</w:t>
      </w:r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бращение содержит</w:t>
      </w:r>
      <w:r w:rsidRPr="007031B7">
        <w:rPr>
          <w:rFonts w:ascii="Times New Roman" w:hAnsi="Times New Roman" w:cs="Times New Roman"/>
          <w:sz w:val="28"/>
          <w:szCs w:val="28"/>
        </w:rPr>
        <w:t xml:space="preserve"> нецензурные либо оскорбительные выражения, угрозы жизни, здоровью и имуществу должностного лица, а также членов его семьи, о чем сообщается гражданину, направившему обращение;</w:t>
      </w:r>
    </w:p>
    <w:p w:rsidR="00DF4A86" w:rsidRDefault="00A117DF" w:rsidP="00CC2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31B7">
        <w:rPr>
          <w:rFonts w:ascii="Times New Roman" w:hAnsi="Times New Roman" w:cs="Times New Roman"/>
          <w:sz w:val="28"/>
          <w:szCs w:val="28"/>
        </w:rPr>
        <w:t xml:space="preserve">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</w:r>
      <w:r w:rsidR="00CC273F">
        <w:rPr>
          <w:rFonts w:ascii="Times New Roman" w:hAnsi="Times New Roman" w:cs="Times New Roman"/>
          <w:sz w:val="28"/>
          <w:szCs w:val="28"/>
        </w:rPr>
        <w:t>новые доводы или обстоятельства.</w:t>
      </w:r>
    </w:p>
    <w:p w:rsidR="00DF4A86" w:rsidRDefault="00DF4A8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A86" w:rsidRDefault="00DF4A8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A86" w:rsidRDefault="00DF4A8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A86" w:rsidRDefault="00DF4A86" w:rsidP="00C611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4A86" w:rsidRPr="00F7788F" w:rsidRDefault="00DF4A8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11C" w:rsidRPr="009D58F8" w:rsidRDefault="0094111C" w:rsidP="0094111C">
      <w:pPr>
        <w:overflowPunct/>
        <w:ind w:firstLine="540"/>
        <w:jc w:val="right"/>
        <w:textAlignment w:val="auto"/>
        <w:rPr>
          <w:szCs w:val="24"/>
        </w:rPr>
      </w:pPr>
      <w:r w:rsidRPr="009D58F8">
        <w:rPr>
          <w:szCs w:val="24"/>
        </w:rPr>
        <w:lastRenderedPageBreak/>
        <w:t xml:space="preserve">Приложение № 1 </w:t>
      </w:r>
    </w:p>
    <w:p w:rsidR="0094111C" w:rsidRDefault="0094111C" w:rsidP="0094111C">
      <w:pPr>
        <w:overflowPunct/>
        <w:ind w:firstLine="540"/>
        <w:jc w:val="right"/>
        <w:textAlignment w:val="auto"/>
        <w:rPr>
          <w:sz w:val="28"/>
          <w:szCs w:val="28"/>
        </w:rPr>
      </w:pPr>
      <w:r w:rsidRPr="009D58F8">
        <w:rPr>
          <w:szCs w:val="24"/>
        </w:rPr>
        <w:t>к Административному регламенту</w:t>
      </w:r>
    </w:p>
    <w:p w:rsidR="0094111C" w:rsidRPr="00CC2B8B" w:rsidRDefault="0094111C" w:rsidP="0094111C">
      <w:pPr>
        <w:overflowPunct/>
        <w:ind w:firstLine="540"/>
        <w:jc w:val="right"/>
        <w:textAlignment w:val="auto"/>
        <w:rPr>
          <w:sz w:val="20"/>
        </w:rPr>
      </w:pPr>
    </w:p>
    <w:p w:rsidR="00A00AAC" w:rsidRDefault="00A00AAC" w:rsidP="009D58F8">
      <w:pPr>
        <w:jc w:val="right"/>
        <w:rPr>
          <w:sz w:val="20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center"/>
        <w:rPr>
          <w:szCs w:val="24"/>
        </w:rPr>
      </w:pPr>
      <w:r w:rsidRPr="00346298">
        <w:rPr>
          <w:szCs w:val="24"/>
        </w:rPr>
        <w:t>________________________________________________________________</w:t>
      </w:r>
      <w:r>
        <w:rPr>
          <w:szCs w:val="24"/>
        </w:rPr>
        <w:t>_______________</w:t>
      </w:r>
      <w:r w:rsidRPr="00346298">
        <w:rPr>
          <w:szCs w:val="24"/>
        </w:rPr>
        <w:t xml:space="preserve"> наименование органа местного самоуправления</w:t>
      </w: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center"/>
        <w:rPr>
          <w:szCs w:val="24"/>
        </w:rPr>
      </w:pPr>
      <w:r w:rsidRPr="00346298">
        <w:rPr>
          <w:szCs w:val="24"/>
        </w:rPr>
        <w:t>Журнал</w:t>
      </w:r>
    </w:p>
    <w:p w:rsidR="00346298" w:rsidRPr="00346298" w:rsidRDefault="00346298" w:rsidP="00346298">
      <w:pPr>
        <w:jc w:val="center"/>
        <w:rPr>
          <w:szCs w:val="24"/>
        </w:rPr>
      </w:pPr>
      <w:r w:rsidRPr="00346298">
        <w:rPr>
          <w:szCs w:val="24"/>
        </w:rPr>
        <w:t>учета заявлений о предоставлении однократно бесплатно в собственность земельного участка для индивидуального жилищного строительства</w:t>
      </w: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  <w:r w:rsidRPr="00346298">
        <w:rPr>
          <w:szCs w:val="24"/>
        </w:rPr>
        <w:t>начат:___________</w:t>
      </w:r>
    </w:p>
    <w:p w:rsidR="00346298" w:rsidRPr="00346298" w:rsidRDefault="00346298" w:rsidP="00346298">
      <w:pPr>
        <w:jc w:val="right"/>
        <w:rPr>
          <w:szCs w:val="24"/>
        </w:rPr>
      </w:pPr>
      <w:r w:rsidRPr="00346298">
        <w:rPr>
          <w:szCs w:val="24"/>
        </w:rPr>
        <w:t>окончен:________</w:t>
      </w: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6"/>
        <w:gridCol w:w="1963"/>
        <w:gridCol w:w="1958"/>
        <w:gridCol w:w="2025"/>
        <w:gridCol w:w="1963"/>
      </w:tblGrid>
      <w:tr w:rsidR="00346298" w:rsidTr="00346298">
        <w:tc>
          <w:tcPr>
            <w:tcW w:w="1946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  <w:r w:rsidRPr="00346298">
              <w:rPr>
                <w:szCs w:val="24"/>
              </w:rPr>
              <w:t xml:space="preserve">№ </w:t>
            </w:r>
            <w:proofErr w:type="gramStart"/>
            <w:r w:rsidRPr="00346298">
              <w:rPr>
                <w:szCs w:val="24"/>
              </w:rPr>
              <w:t>п</w:t>
            </w:r>
            <w:proofErr w:type="gramEnd"/>
            <w:r w:rsidRPr="00346298">
              <w:rPr>
                <w:szCs w:val="24"/>
              </w:rPr>
              <w:t>/п</w:t>
            </w:r>
          </w:p>
        </w:tc>
        <w:tc>
          <w:tcPr>
            <w:tcW w:w="1963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  <w:r w:rsidRPr="00346298">
              <w:rPr>
                <w:szCs w:val="24"/>
              </w:rPr>
              <w:t>Дата и время поступления заявления</w:t>
            </w:r>
          </w:p>
        </w:tc>
        <w:tc>
          <w:tcPr>
            <w:tcW w:w="1958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  <w:r w:rsidRPr="00346298">
              <w:rPr>
                <w:szCs w:val="24"/>
              </w:rPr>
              <w:t>Ф.И.О. заявителя</w:t>
            </w:r>
          </w:p>
        </w:tc>
        <w:tc>
          <w:tcPr>
            <w:tcW w:w="2025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  <w:r w:rsidRPr="00346298">
              <w:rPr>
                <w:szCs w:val="24"/>
              </w:rPr>
              <w:t>Документы, подтверждающие право на бесплатное получение земельного участка</w:t>
            </w:r>
          </w:p>
        </w:tc>
        <w:tc>
          <w:tcPr>
            <w:tcW w:w="1963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  <w:r w:rsidRPr="00346298">
              <w:rPr>
                <w:szCs w:val="24"/>
              </w:rPr>
              <w:t>Примечание</w:t>
            </w:r>
          </w:p>
        </w:tc>
      </w:tr>
      <w:tr w:rsidR="00346298" w:rsidTr="00346298">
        <w:tc>
          <w:tcPr>
            <w:tcW w:w="1946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</w:p>
        </w:tc>
        <w:tc>
          <w:tcPr>
            <w:tcW w:w="1963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</w:p>
        </w:tc>
        <w:tc>
          <w:tcPr>
            <w:tcW w:w="2025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</w:p>
        </w:tc>
        <w:tc>
          <w:tcPr>
            <w:tcW w:w="1963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</w:p>
        </w:tc>
      </w:tr>
    </w:tbl>
    <w:p w:rsidR="00346298" w:rsidRDefault="00346298" w:rsidP="00346298">
      <w:pPr>
        <w:jc w:val="right"/>
        <w:rPr>
          <w:szCs w:val="24"/>
        </w:rPr>
      </w:pPr>
      <w:r w:rsidRPr="00346298">
        <w:rPr>
          <w:szCs w:val="24"/>
        </w:rPr>
        <w:tab/>
      </w:r>
      <w:r w:rsidRPr="00346298">
        <w:rPr>
          <w:szCs w:val="24"/>
        </w:rPr>
        <w:tab/>
      </w:r>
      <w:r w:rsidRPr="00346298">
        <w:rPr>
          <w:szCs w:val="24"/>
        </w:rPr>
        <w:tab/>
      </w:r>
      <w:r w:rsidRPr="00346298">
        <w:rPr>
          <w:szCs w:val="24"/>
        </w:rPr>
        <w:tab/>
      </w: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99124D" w:rsidRPr="0099124D" w:rsidRDefault="0099124D" w:rsidP="0099124D">
      <w:pPr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>к Административному регламенту</w:t>
      </w: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Pr="0099124D" w:rsidRDefault="0099124D" w:rsidP="0099124D">
      <w:pPr>
        <w:jc w:val="right"/>
        <w:rPr>
          <w:szCs w:val="24"/>
        </w:rPr>
      </w:pPr>
    </w:p>
    <w:p w:rsidR="0099124D" w:rsidRP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 xml:space="preserve">                                      В _________________________________________</w:t>
      </w:r>
    </w:p>
    <w:p w:rsidR="0099124D" w:rsidRP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 xml:space="preserve"> (наименование органа местного самоуправления)</w:t>
      </w:r>
    </w:p>
    <w:p w:rsidR="0099124D" w:rsidRP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 xml:space="preserve">                                      __________________________________________</w:t>
      </w:r>
    </w:p>
    <w:p w:rsidR="0099124D" w:rsidRP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 xml:space="preserve">                                      __________________________________________</w:t>
      </w:r>
    </w:p>
    <w:p w:rsidR="0099124D" w:rsidRP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 xml:space="preserve">                                                                                                             (фамилия, имя, отчество гражданина)</w:t>
      </w:r>
    </w:p>
    <w:p w:rsidR="0099124D" w:rsidRP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>__________________________________________</w:t>
      </w:r>
    </w:p>
    <w:p w:rsidR="0099124D" w:rsidRP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99124D">
        <w:rPr>
          <w:szCs w:val="24"/>
        </w:rPr>
        <w:t>(адрес постоянного места жительства:</w:t>
      </w:r>
      <w:proofErr w:type="gramEnd"/>
    </w:p>
    <w:p w:rsidR="0099124D" w:rsidRP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 xml:space="preserve">                                                                                                               область, город, улица, дом, корпус, квартира)</w:t>
      </w:r>
    </w:p>
    <w:p w:rsidR="0099124D" w:rsidRPr="0099124D" w:rsidRDefault="0099124D" w:rsidP="0099124D">
      <w:pPr>
        <w:jc w:val="right"/>
        <w:rPr>
          <w:szCs w:val="24"/>
        </w:rPr>
      </w:pPr>
    </w:p>
    <w:p w:rsidR="0099124D" w:rsidRPr="0099124D" w:rsidRDefault="0099124D" w:rsidP="0099124D">
      <w:pPr>
        <w:jc w:val="center"/>
        <w:rPr>
          <w:szCs w:val="24"/>
        </w:rPr>
      </w:pPr>
      <w:r w:rsidRPr="0099124D">
        <w:rPr>
          <w:szCs w:val="24"/>
        </w:rPr>
        <w:t>Заявление</w:t>
      </w:r>
    </w:p>
    <w:p w:rsidR="0099124D" w:rsidRPr="0099124D" w:rsidRDefault="0099124D" w:rsidP="0099124D">
      <w:pPr>
        <w:jc w:val="center"/>
        <w:rPr>
          <w:szCs w:val="24"/>
        </w:rPr>
      </w:pPr>
      <w:proofErr w:type="gramStart"/>
      <w:r w:rsidRPr="0099124D">
        <w:rPr>
          <w:szCs w:val="24"/>
        </w:rPr>
        <w:t>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</w:t>
      </w:r>
      <w:proofErr w:type="gramEnd"/>
    </w:p>
    <w:p w:rsidR="0099124D" w:rsidRPr="0099124D" w:rsidRDefault="0099124D" w:rsidP="0099124D">
      <w:pPr>
        <w:jc w:val="right"/>
        <w:rPr>
          <w:szCs w:val="24"/>
        </w:rPr>
      </w:pP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___________________________________________________________________________</w:t>
      </w:r>
    </w:p>
    <w:p w:rsidR="0099124D" w:rsidRPr="0099124D" w:rsidRDefault="0099124D" w:rsidP="0099124D">
      <w:pPr>
        <w:jc w:val="center"/>
        <w:rPr>
          <w:szCs w:val="24"/>
        </w:rPr>
      </w:pPr>
      <w:r w:rsidRPr="0099124D">
        <w:rPr>
          <w:szCs w:val="24"/>
        </w:rPr>
        <w:t>(фамилия, имя, отчество)</w:t>
      </w: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___________________________________________________________________________</w:t>
      </w:r>
    </w:p>
    <w:p w:rsidR="0099124D" w:rsidRPr="0099124D" w:rsidRDefault="0099124D" w:rsidP="0099124D">
      <w:pPr>
        <w:jc w:val="center"/>
        <w:rPr>
          <w:szCs w:val="24"/>
        </w:rPr>
      </w:pPr>
      <w:proofErr w:type="gramStart"/>
      <w:r w:rsidRPr="0099124D">
        <w:rPr>
          <w:szCs w:val="24"/>
        </w:rPr>
        <w:t>(адрес регистрации заявителя на территории Свердловской области,</w:t>
      </w:r>
      <w:proofErr w:type="gramEnd"/>
    </w:p>
    <w:p w:rsidR="0099124D" w:rsidRPr="0099124D" w:rsidRDefault="0099124D" w:rsidP="0099124D">
      <w:pPr>
        <w:jc w:val="center"/>
        <w:rPr>
          <w:szCs w:val="24"/>
        </w:rPr>
      </w:pPr>
      <w:r w:rsidRPr="0099124D">
        <w:rPr>
          <w:szCs w:val="24"/>
        </w:rPr>
        <w:t>контактный телефон)</w:t>
      </w: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___________________________________________________________________________</w:t>
      </w: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___________________________________________________________________________</w:t>
      </w:r>
    </w:p>
    <w:p w:rsidR="0099124D" w:rsidRPr="0099124D" w:rsidRDefault="0099124D" w:rsidP="0099124D">
      <w:pPr>
        <w:jc w:val="center"/>
        <w:rPr>
          <w:szCs w:val="24"/>
        </w:rPr>
      </w:pPr>
      <w:proofErr w:type="gramStart"/>
      <w:r w:rsidRPr="0099124D">
        <w:rPr>
          <w:szCs w:val="24"/>
        </w:rPr>
        <w:t>(реквизиты документа, удостоверяющего личность заявителя</w:t>
      </w:r>
      <w:proofErr w:type="gramEnd"/>
    </w:p>
    <w:p w:rsidR="0099124D" w:rsidRPr="0099124D" w:rsidRDefault="0099124D" w:rsidP="0099124D">
      <w:pPr>
        <w:jc w:val="center"/>
        <w:rPr>
          <w:szCs w:val="24"/>
        </w:rPr>
      </w:pPr>
      <w:r w:rsidRPr="0099124D">
        <w:rPr>
          <w:szCs w:val="24"/>
        </w:rPr>
        <w:t>(наименование, серия, номер, кем и когда выдан)</w:t>
      </w:r>
    </w:p>
    <w:p w:rsidR="0099124D" w:rsidRPr="0099124D" w:rsidRDefault="0099124D" w:rsidP="0099124D">
      <w:pPr>
        <w:jc w:val="both"/>
        <w:rPr>
          <w:szCs w:val="24"/>
        </w:rPr>
      </w:pPr>
    </w:p>
    <w:p w:rsidR="0099124D" w:rsidRPr="0099124D" w:rsidRDefault="0099124D" w:rsidP="0099124D">
      <w:pPr>
        <w:ind w:firstLine="720"/>
        <w:jc w:val="both"/>
        <w:rPr>
          <w:szCs w:val="24"/>
        </w:rPr>
      </w:pPr>
      <w:r w:rsidRPr="0099124D">
        <w:rPr>
          <w:szCs w:val="24"/>
        </w:rPr>
        <w:t>Прошу поставить меня на учет и предоставить мне земельный участок, расположенный на территории городского округа Верхотурский, для индивидуального жилищного строительства в собственность однократно бесплатно.</w:t>
      </w:r>
    </w:p>
    <w:p w:rsidR="0099124D" w:rsidRPr="0099124D" w:rsidRDefault="0099124D" w:rsidP="0099124D">
      <w:pPr>
        <w:ind w:firstLine="720"/>
        <w:jc w:val="both"/>
        <w:rPr>
          <w:szCs w:val="24"/>
        </w:rPr>
      </w:pPr>
      <w:r w:rsidRPr="0099124D">
        <w:rPr>
          <w:szCs w:val="24"/>
        </w:rPr>
        <w:t>Настоящим подтверждаю, что до момента подачи настоящего заявления не реализова</w:t>
      </w:r>
      <w:proofErr w:type="gramStart"/>
      <w:r w:rsidRPr="0099124D">
        <w:rPr>
          <w:szCs w:val="24"/>
        </w:rPr>
        <w:t>л(</w:t>
      </w:r>
      <w:proofErr w:type="gramEnd"/>
      <w:r w:rsidRPr="0099124D">
        <w:rPr>
          <w:szCs w:val="24"/>
        </w:rPr>
        <w:t>а) свое право на получение однократно бесплатно 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99124D" w:rsidRPr="0099124D" w:rsidRDefault="0099124D" w:rsidP="0099124D">
      <w:pPr>
        <w:ind w:firstLine="720"/>
        <w:jc w:val="both"/>
        <w:rPr>
          <w:szCs w:val="24"/>
        </w:rPr>
      </w:pPr>
      <w:r w:rsidRPr="0099124D">
        <w:rPr>
          <w:szCs w:val="24"/>
        </w:rPr>
        <w:t>Подтверждаю полноту и достоверность представленных сведений.</w:t>
      </w:r>
    </w:p>
    <w:p w:rsidR="0099124D" w:rsidRPr="0099124D" w:rsidRDefault="0099124D" w:rsidP="0099124D">
      <w:pPr>
        <w:ind w:firstLine="720"/>
        <w:jc w:val="both"/>
        <w:rPr>
          <w:szCs w:val="24"/>
        </w:rPr>
      </w:pPr>
      <w:r w:rsidRPr="0099124D">
        <w:rPr>
          <w:szCs w:val="24"/>
        </w:rPr>
        <w:t xml:space="preserve">В соответствии с Федеральным законом от 27 июля 2006 года № 152-ФЗ «О персональных данных», выражаю согласие </w:t>
      </w:r>
      <w:proofErr w:type="gramStart"/>
      <w:r w:rsidRPr="0099124D">
        <w:rPr>
          <w:szCs w:val="24"/>
        </w:rPr>
        <w:t>на</w:t>
      </w:r>
      <w:proofErr w:type="gramEnd"/>
      <w:r w:rsidRPr="0099124D">
        <w:rPr>
          <w:szCs w:val="24"/>
        </w:rPr>
        <w:t>:</w:t>
      </w: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1) обработку моих персональных данных  и персональных данных представляемых мною лиц _____________________________________________________________________________                  (указываются фамилии, имя и отчество лиц, интересы которых представляются)</w:t>
      </w:r>
    </w:p>
    <w:p w:rsidR="0099124D" w:rsidRPr="0099124D" w:rsidRDefault="0099124D" w:rsidP="0099124D">
      <w:pPr>
        <w:jc w:val="both"/>
        <w:rPr>
          <w:szCs w:val="24"/>
        </w:rPr>
      </w:pP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2) получение персональных данных у субъекта персональных данных, а также у третьих лиц;</w:t>
      </w: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3)</w:t>
      </w:r>
      <w:r w:rsidRPr="0099124D">
        <w:rPr>
          <w:szCs w:val="24"/>
        </w:rPr>
        <w:tab/>
        <w:t>хранение персональных данных (в электронном виде и на бумажном носителе);</w:t>
      </w: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4)</w:t>
      </w:r>
      <w:r w:rsidRPr="0099124D">
        <w:rPr>
          <w:szCs w:val="24"/>
        </w:rPr>
        <w:tab/>
        <w:t>уточнение (обновление, изменение) персональных данных;</w:t>
      </w: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5)</w:t>
      </w:r>
      <w:r w:rsidRPr="0099124D">
        <w:rPr>
          <w:szCs w:val="24"/>
        </w:rPr>
        <w:tab/>
        <w:t>использование персональных данных Администрацией городского округа Верхотурский в связи с предоставлением муниципальной услуги;</w:t>
      </w: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6)</w:t>
      </w:r>
      <w:r w:rsidRPr="0099124D">
        <w:rPr>
          <w:szCs w:val="24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Настоящее согласие является бессрочным.</w:t>
      </w:r>
    </w:p>
    <w:p w:rsidR="0099124D" w:rsidRPr="0099124D" w:rsidRDefault="0099124D" w:rsidP="0099124D">
      <w:pPr>
        <w:ind w:firstLine="720"/>
        <w:jc w:val="both"/>
        <w:rPr>
          <w:szCs w:val="24"/>
        </w:rPr>
      </w:pPr>
      <w:r w:rsidRPr="0099124D">
        <w:rPr>
          <w:szCs w:val="24"/>
        </w:rPr>
        <w:lastRenderedPageBreak/>
        <w:t>Порядок отзыва настоящего согласия - по личному заявлению субъекта персональных данных</w:t>
      </w:r>
    </w:p>
    <w:p w:rsidR="0099124D" w:rsidRPr="0099124D" w:rsidRDefault="0099124D" w:rsidP="0099124D">
      <w:pPr>
        <w:ind w:firstLine="720"/>
        <w:jc w:val="both"/>
        <w:rPr>
          <w:szCs w:val="24"/>
        </w:rPr>
      </w:pPr>
      <w:r w:rsidRPr="0099124D">
        <w:rPr>
          <w:szCs w:val="24"/>
        </w:rPr>
        <w:t xml:space="preserve">Приложение: </w:t>
      </w:r>
      <w:r>
        <w:rPr>
          <w:szCs w:val="24"/>
        </w:rPr>
        <w:t>копии документов</w:t>
      </w:r>
    </w:p>
    <w:p w:rsidR="0099124D" w:rsidRPr="0099124D" w:rsidRDefault="0099124D" w:rsidP="0099124D">
      <w:pPr>
        <w:jc w:val="both"/>
        <w:rPr>
          <w:szCs w:val="24"/>
        </w:rPr>
      </w:pPr>
    </w:p>
    <w:p w:rsidR="0099124D" w:rsidRPr="0099124D" w:rsidRDefault="0099124D" w:rsidP="0099124D">
      <w:pPr>
        <w:jc w:val="both"/>
        <w:rPr>
          <w:szCs w:val="24"/>
        </w:rPr>
      </w:pPr>
    </w:p>
    <w:p w:rsidR="0099124D" w:rsidRPr="0099124D" w:rsidRDefault="0099124D" w:rsidP="0099124D">
      <w:pPr>
        <w:jc w:val="both"/>
        <w:rPr>
          <w:szCs w:val="24"/>
        </w:rPr>
      </w:pPr>
    </w:p>
    <w:p w:rsidR="0099124D" w:rsidRPr="0099124D" w:rsidRDefault="0099124D" w:rsidP="0099124D">
      <w:pPr>
        <w:jc w:val="both"/>
        <w:rPr>
          <w:szCs w:val="24"/>
        </w:rPr>
      </w:pP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 xml:space="preserve">"____" _______________ </w:t>
      </w:r>
      <w:proofErr w:type="gramStart"/>
      <w:r w:rsidRPr="0099124D">
        <w:rPr>
          <w:szCs w:val="24"/>
        </w:rPr>
        <w:t>г</w:t>
      </w:r>
      <w:proofErr w:type="gramEnd"/>
      <w:r w:rsidRPr="0099124D">
        <w:rPr>
          <w:szCs w:val="24"/>
        </w:rPr>
        <w:t>.                                                                                _______________</w:t>
      </w:r>
    </w:p>
    <w:p w:rsid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AD7D7D" w:rsidRDefault="0099124D" w:rsidP="009D58F8">
      <w:pPr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:rsidR="00AD7D7D" w:rsidRDefault="00E65A95" w:rsidP="00E65A95">
      <w:pPr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AD7D7D" w:rsidRDefault="00AD7D7D" w:rsidP="009D58F8">
      <w:pPr>
        <w:jc w:val="right"/>
        <w:rPr>
          <w:szCs w:val="24"/>
        </w:rPr>
      </w:pPr>
    </w:p>
    <w:p w:rsidR="00AD7D7D" w:rsidRDefault="00AD7D7D" w:rsidP="00AD7D7D">
      <w:pPr>
        <w:widowControl w:val="0"/>
        <w:jc w:val="both"/>
        <w:rPr>
          <w:rFonts w:ascii="Calibri" w:hAnsi="Calibri" w:cs="Calibri"/>
        </w:rPr>
      </w:pPr>
    </w:p>
    <w:p w:rsidR="00AD7D7D" w:rsidRPr="00AD7D7D" w:rsidRDefault="00AD7D7D" w:rsidP="00AD7D7D">
      <w:pPr>
        <w:widowControl w:val="0"/>
        <w:jc w:val="center"/>
      </w:pPr>
      <w:bookmarkStart w:id="2" w:name="Par500"/>
      <w:bookmarkEnd w:id="2"/>
      <w:r w:rsidRPr="00AD7D7D">
        <w:t>БЛОК-СХЕМА</w:t>
      </w:r>
    </w:p>
    <w:p w:rsidR="00AD7D7D" w:rsidRDefault="00AD7D7D" w:rsidP="00AD7D7D">
      <w:pPr>
        <w:widowControl w:val="0"/>
        <w:jc w:val="center"/>
      </w:pPr>
      <w:r w:rsidRPr="00D4534D">
        <w:t>ПРЕДОСТАВЛЕНИЯ МУНИЦИПАЛЬНОЙ УСЛУГИ</w:t>
      </w:r>
    </w:p>
    <w:p w:rsidR="00201C24" w:rsidRPr="00D4534D" w:rsidRDefault="00201C24" w:rsidP="00AD7D7D">
      <w:pPr>
        <w:widowControl w:val="0"/>
        <w:jc w:val="center"/>
      </w:pPr>
    </w:p>
    <w:p w:rsidR="00C66ADC" w:rsidRDefault="00C66ADC" w:rsidP="00FD0732">
      <w:pPr>
        <w:widowControl w:val="0"/>
        <w:ind w:firstLine="720"/>
        <w:jc w:val="center"/>
        <w:rPr>
          <w:bCs/>
          <w:sz w:val="28"/>
          <w:szCs w:val="28"/>
        </w:rPr>
      </w:pPr>
      <w:r w:rsidRPr="00C66ADC">
        <w:rPr>
          <w:bCs/>
          <w:sz w:val="28"/>
          <w:szCs w:val="28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</w:p>
    <w:p w:rsidR="00341AC2" w:rsidRPr="00341AC2" w:rsidRDefault="00FD0732" w:rsidP="00AD7D7D">
      <w:pPr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1475105</wp:posOffset>
                </wp:positionV>
                <wp:extent cx="600075" cy="342900"/>
                <wp:effectExtent l="0" t="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04.95pt;margin-top:116.15pt;width:47.2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1475105</wp:posOffset>
                </wp:positionV>
                <wp:extent cx="457201" cy="342900"/>
                <wp:effectExtent l="38100" t="0" r="190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1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41.45pt;margin-top:116.15pt;width:36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6B158" wp14:editId="352E4068">
                <wp:simplePos x="0" y="0"/>
                <wp:positionH relativeFrom="column">
                  <wp:posOffset>3415665</wp:posOffset>
                </wp:positionH>
                <wp:positionV relativeFrom="paragraph">
                  <wp:posOffset>1884680</wp:posOffset>
                </wp:positionV>
                <wp:extent cx="2609850" cy="828675"/>
                <wp:effectExtent l="0" t="0" r="19050" b="2857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DC" w:rsidRPr="00341AC2" w:rsidRDefault="00FD0732" w:rsidP="00C66A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0732">
                              <w:rPr>
                                <w:sz w:val="28"/>
                                <w:szCs w:val="28"/>
                              </w:rPr>
                              <w:t>принятие решения об отказе в постановке на учет и направление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68.95pt;margin-top:148.4pt;width:205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">
                <v:textbox>
                  <w:txbxContent>
                    <w:p w:rsidR="00C66ADC" w:rsidRPr="00341AC2" w:rsidRDefault="00FD0732" w:rsidP="00C66AD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0732">
                        <w:rPr>
                          <w:sz w:val="28"/>
                          <w:szCs w:val="28"/>
                        </w:rPr>
                        <w:t>принятие решения об отказе в постановке на учет и направление его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FA56C" wp14:editId="4779DB81">
                <wp:simplePos x="0" y="0"/>
                <wp:positionH relativeFrom="column">
                  <wp:posOffset>-89535</wp:posOffset>
                </wp:positionH>
                <wp:positionV relativeFrom="paragraph">
                  <wp:posOffset>1884680</wp:posOffset>
                </wp:positionV>
                <wp:extent cx="2667000" cy="828675"/>
                <wp:effectExtent l="0" t="0" r="19050" b="2857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DC" w:rsidRPr="00341AC2" w:rsidRDefault="00FD0732" w:rsidP="00341A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0732">
                              <w:rPr>
                                <w:sz w:val="28"/>
                                <w:szCs w:val="28"/>
                              </w:rPr>
                              <w:t>принятие решения о постановке на учет и направление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7.05pt;margin-top:148.4pt;width:210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">
                <v:textbox>
                  <w:txbxContent>
                    <w:p w:rsidR="00C66ADC" w:rsidRPr="00341AC2" w:rsidRDefault="00FD0732" w:rsidP="00341A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0732">
                        <w:rPr>
                          <w:sz w:val="28"/>
                          <w:szCs w:val="28"/>
                        </w:rPr>
                        <w:t>принятие решения о постановке на учет и направление его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0F7E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653415</wp:posOffset>
                </wp:positionV>
                <wp:extent cx="0" cy="200025"/>
                <wp:effectExtent l="61595" t="5715" r="52705" b="2286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56.1pt;margin-top:51.45pt;width:0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eF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">
                <v:stroke endarrow="block"/>
              </v:shape>
            </w:pict>
          </mc:Fallback>
        </mc:AlternateContent>
      </w:r>
      <w:r w:rsidR="000F7E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129540</wp:posOffset>
                </wp:positionV>
                <wp:extent cx="3648075" cy="523875"/>
                <wp:effectExtent l="13970" t="5715" r="5080" b="1333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DC" w:rsidRPr="00341AC2" w:rsidRDefault="00FD0732" w:rsidP="00341A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0732">
                              <w:rPr>
                                <w:sz w:val="28"/>
                                <w:szCs w:val="28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111.35pt;margin-top:10.2pt;width:287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">
                <v:textbox>
                  <w:txbxContent>
                    <w:p w:rsidR="00C66ADC" w:rsidRPr="00341AC2" w:rsidRDefault="00FD0732" w:rsidP="00341A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0732">
                        <w:rPr>
                          <w:sz w:val="28"/>
                          <w:szCs w:val="28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0F7E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910590</wp:posOffset>
                </wp:positionV>
                <wp:extent cx="3695700" cy="561975"/>
                <wp:effectExtent l="0" t="0" r="19050" b="2857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DC" w:rsidRPr="00341AC2" w:rsidRDefault="00FD0732" w:rsidP="00341A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0732">
                              <w:rPr>
                                <w:sz w:val="28"/>
                                <w:szCs w:val="28"/>
                              </w:rPr>
                              <w:t>Проведение экспертизы документов,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07.6pt;margin-top:71.7pt;width:29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tDLQ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">
                <v:textbox>
                  <w:txbxContent>
                    <w:p w:rsidR="00C66ADC" w:rsidRPr="00341AC2" w:rsidRDefault="00FD0732" w:rsidP="00341A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0732">
                        <w:rPr>
                          <w:sz w:val="28"/>
                          <w:szCs w:val="28"/>
                        </w:rPr>
                        <w:t>Проведение экспертизы документов,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1AC2" w:rsidRPr="00341AC2" w:rsidSect="003A1F48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A41EC"/>
    <w:multiLevelType w:val="hybridMultilevel"/>
    <w:tmpl w:val="6338D934"/>
    <w:lvl w:ilvl="0" w:tplc="5A3C0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0B3A65"/>
    <w:multiLevelType w:val="hybridMultilevel"/>
    <w:tmpl w:val="18A004A6"/>
    <w:lvl w:ilvl="0" w:tplc="521425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4"/>
  </w:num>
  <w:num w:numId="5">
    <w:abstractNumId w:val="9"/>
  </w:num>
  <w:num w:numId="6">
    <w:abstractNumId w:val="2"/>
  </w:num>
  <w:num w:numId="7">
    <w:abstractNumId w:val="11"/>
  </w:num>
  <w:num w:numId="8">
    <w:abstractNumId w:val="21"/>
  </w:num>
  <w:num w:numId="9">
    <w:abstractNumId w:val="1"/>
  </w:num>
  <w:num w:numId="10">
    <w:abstractNumId w:val="14"/>
  </w:num>
  <w:num w:numId="11">
    <w:abstractNumId w:val="12"/>
  </w:num>
  <w:num w:numId="12">
    <w:abstractNumId w:val="15"/>
  </w:num>
  <w:num w:numId="13">
    <w:abstractNumId w:val="20"/>
  </w:num>
  <w:num w:numId="14">
    <w:abstractNumId w:val="19"/>
  </w:num>
  <w:num w:numId="15">
    <w:abstractNumId w:val="22"/>
  </w:num>
  <w:num w:numId="16">
    <w:abstractNumId w:val="6"/>
  </w:num>
  <w:num w:numId="17">
    <w:abstractNumId w:val="18"/>
  </w:num>
  <w:num w:numId="18">
    <w:abstractNumId w:val="10"/>
  </w:num>
  <w:num w:numId="19">
    <w:abstractNumId w:val="4"/>
  </w:num>
  <w:num w:numId="20">
    <w:abstractNumId w:val="3"/>
  </w:num>
  <w:num w:numId="21">
    <w:abstractNumId w:val="16"/>
  </w:num>
  <w:num w:numId="22">
    <w:abstractNumId w:val="5"/>
  </w:num>
  <w:num w:numId="23">
    <w:abstractNumId w:val="23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7626"/>
    <w:rsid w:val="00016769"/>
    <w:rsid w:val="00023AC1"/>
    <w:rsid w:val="000248B2"/>
    <w:rsid w:val="0002550B"/>
    <w:rsid w:val="00034E33"/>
    <w:rsid w:val="000352E3"/>
    <w:rsid w:val="0003568C"/>
    <w:rsid w:val="00043DC5"/>
    <w:rsid w:val="00044A38"/>
    <w:rsid w:val="0004634D"/>
    <w:rsid w:val="00053980"/>
    <w:rsid w:val="00053CFF"/>
    <w:rsid w:val="00056C39"/>
    <w:rsid w:val="00060458"/>
    <w:rsid w:val="000614E6"/>
    <w:rsid w:val="00063A07"/>
    <w:rsid w:val="00071EDB"/>
    <w:rsid w:val="000808FA"/>
    <w:rsid w:val="00081AAB"/>
    <w:rsid w:val="000827C9"/>
    <w:rsid w:val="00084E03"/>
    <w:rsid w:val="00090481"/>
    <w:rsid w:val="00093A97"/>
    <w:rsid w:val="00097DF6"/>
    <w:rsid w:val="000B21FE"/>
    <w:rsid w:val="000B666A"/>
    <w:rsid w:val="000C584A"/>
    <w:rsid w:val="000E1A91"/>
    <w:rsid w:val="000E73A0"/>
    <w:rsid w:val="000F1692"/>
    <w:rsid w:val="000F5679"/>
    <w:rsid w:val="000F5BCA"/>
    <w:rsid w:val="000F7EA3"/>
    <w:rsid w:val="00100D4B"/>
    <w:rsid w:val="00103951"/>
    <w:rsid w:val="00105124"/>
    <w:rsid w:val="00105997"/>
    <w:rsid w:val="0010600D"/>
    <w:rsid w:val="00107992"/>
    <w:rsid w:val="00114AB5"/>
    <w:rsid w:val="00121A03"/>
    <w:rsid w:val="001221F3"/>
    <w:rsid w:val="0013488D"/>
    <w:rsid w:val="00136E7F"/>
    <w:rsid w:val="0013780E"/>
    <w:rsid w:val="0014550D"/>
    <w:rsid w:val="00145FFF"/>
    <w:rsid w:val="001516A2"/>
    <w:rsid w:val="00152286"/>
    <w:rsid w:val="0015298D"/>
    <w:rsid w:val="00154112"/>
    <w:rsid w:val="00161E08"/>
    <w:rsid w:val="00162492"/>
    <w:rsid w:val="00165F04"/>
    <w:rsid w:val="00170075"/>
    <w:rsid w:val="001735C2"/>
    <w:rsid w:val="00174921"/>
    <w:rsid w:val="00185A5D"/>
    <w:rsid w:val="0018601C"/>
    <w:rsid w:val="00196E9F"/>
    <w:rsid w:val="001A27E8"/>
    <w:rsid w:val="001A547D"/>
    <w:rsid w:val="001A69CE"/>
    <w:rsid w:val="001A7039"/>
    <w:rsid w:val="001A71CF"/>
    <w:rsid w:val="001B639B"/>
    <w:rsid w:val="001B67EE"/>
    <w:rsid w:val="001C055B"/>
    <w:rsid w:val="001C214A"/>
    <w:rsid w:val="001C37F3"/>
    <w:rsid w:val="001C5625"/>
    <w:rsid w:val="001D0345"/>
    <w:rsid w:val="001D24C2"/>
    <w:rsid w:val="001D6471"/>
    <w:rsid w:val="001E2E6B"/>
    <w:rsid w:val="001E3521"/>
    <w:rsid w:val="001E50DC"/>
    <w:rsid w:val="001E565D"/>
    <w:rsid w:val="001E7D3B"/>
    <w:rsid w:val="001F0255"/>
    <w:rsid w:val="001F17E2"/>
    <w:rsid w:val="001F415F"/>
    <w:rsid w:val="00201C24"/>
    <w:rsid w:val="00201F6C"/>
    <w:rsid w:val="00203BCA"/>
    <w:rsid w:val="00207462"/>
    <w:rsid w:val="00217F7E"/>
    <w:rsid w:val="0022653A"/>
    <w:rsid w:val="002268C2"/>
    <w:rsid w:val="00230552"/>
    <w:rsid w:val="0023567C"/>
    <w:rsid w:val="00243865"/>
    <w:rsid w:val="00247EB0"/>
    <w:rsid w:val="00251278"/>
    <w:rsid w:val="0026406E"/>
    <w:rsid w:val="00265777"/>
    <w:rsid w:val="0026613B"/>
    <w:rsid w:val="00271BF4"/>
    <w:rsid w:val="002737D1"/>
    <w:rsid w:val="002768ED"/>
    <w:rsid w:val="00276F92"/>
    <w:rsid w:val="00280194"/>
    <w:rsid w:val="002839C2"/>
    <w:rsid w:val="00284FC6"/>
    <w:rsid w:val="00285C8A"/>
    <w:rsid w:val="00291B24"/>
    <w:rsid w:val="00295080"/>
    <w:rsid w:val="002961EC"/>
    <w:rsid w:val="002A05CC"/>
    <w:rsid w:val="002B4F9C"/>
    <w:rsid w:val="002B6CEC"/>
    <w:rsid w:val="002C3452"/>
    <w:rsid w:val="002C55C2"/>
    <w:rsid w:val="002C6073"/>
    <w:rsid w:val="002D0CC3"/>
    <w:rsid w:val="002D6DAB"/>
    <w:rsid w:val="002E2BC3"/>
    <w:rsid w:val="002E3AD3"/>
    <w:rsid w:val="002E7B77"/>
    <w:rsid w:val="002F2C87"/>
    <w:rsid w:val="003048B9"/>
    <w:rsid w:val="0032612D"/>
    <w:rsid w:val="00331507"/>
    <w:rsid w:val="00332CE6"/>
    <w:rsid w:val="003352F4"/>
    <w:rsid w:val="0033635B"/>
    <w:rsid w:val="00336DC7"/>
    <w:rsid w:val="00341772"/>
    <w:rsid w:val="00341AC2"/>
    <w:rsid w:val="00342C16"/>
    <w:rsid w:val="00345C54"/>
    <w:rsid w:val="0034609C"/>
    <w:rsid w:val="00346298"/>
    <w:rsid w:val="0035166F"/>
    <w:rsid w:val="003528FA"/>
    <w:rsid w:val="00354938"/>
    <w:rsid w:val="0035536B"/>
    <w:rsid w:val="00356182"/>
    <w:rsid w:val="00357787"/>
    <w:rsid w:val="003713DC"/>
    <w:rsid w:val="00371D02"/>
    <w:rsid w:val="003731A4"/>
    <w:rsid w:val="00374973"/>
    <w:rsid w:val="00374B07"/>
    <w:rsid w:val="00376C29"/>
    <w:rsid w:val="0038003D"/>
    <w:rsid w:val="00380CCE"/>
    <w:rsid w:val="0038272B"/>
    <w:rsid w:val="00385D3B"/>
    <w:rsid w:val="003867BD"/>
    <w:rsid w:val="0038763B"/>
    <w:rsid w:val="0038769F"/>
    <w:rsid w:val="00387BA7"/>
    <w:rsid w:val="00397016"/>
    <w:rsid w:val="003A1F48"/>
    <w:rsid w:val="003B4165"/>
    <w:rsid w:val="003C24DA"/>
    <w:rsid w:val="003C44C7"/>
    <w:rsid w:val="003D0DB8"/>
    <w:rsid w:val="003E230B"/>
    <w:rsid w:val="003E2948"/>
    <w:rsid w:val="003F0765"/>
    <w:rsid w:val="003F5711"/>
    <w:rsid w:val="003F5AAA"/>
    <w:rsid w:val="0040019A"/>
    <w:rsid w:val="004049BE"/>
    <w:rsid w:val="00405F01"/>
    <w:rsid w:val="004079CD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33CC2"/>
    <w:rsid w:val="00435418"/>
    <w:rsid w:val="00436E76"/>
    <w:rsid w:val="00442ED9"/>
    <w:rsid w:val="004467BF"/>
    <w:rsid w:val="0044750F"/>
    <w:rsid w:val="00451082"/>
    <w:rsid w:val="004537B2"/>
    <w:rsid w:val="004541DC"/>
    <w:rsid w:val="00454F58"/>
    <w:rsid w:val="0046101A"/>
    <w:rsid w:val="004615F2"/>
    <w:rsid w:val="00463E6F"/>
    <w:rsid w:val="00464976"/>
    <w:rsid w:val="004704E3"/>
    <w:rsid w:val="00470599"/>
    <w:rsid w:val="00472DA6"/>
    <w:rsid w:val="0047621E"/>
    <w:rsid w:val="00476658"/>
    <w:rsid w:val="004863F8"/>
    <w:rsid w:val="0048666A"/>
    <w:rsid w:val="00487BD4"/>
    <w:rsid w:val="00490074"/>
    <w:rsid w:val="00494B83"/>
    <w:rsid w:val="004A3655"/>
    <w:rsid w:val="004A6597"/>
    <w:rsid w:val="004B0B89"/>
    <w:rsid w:val="004B0EA8"/>
    <w:rsid w:val="004B6ED1"/>
    <w:rsid w:val="004B7506"/>
    <w:rsid w:val="004C4428"/>
    <w:rsid w:val="004C4991"/>
    <w:rsid w:val="004C5210"/>
    <w:rsid w:val="004D0959"/>
    <w:rsid w:val="004D21DA"/>
    <w:rsid w:val="004D6721"/>
    <w:rsid w:val="004D6FD8"/>
    <w:rsid w:val="004D7592"/>
    <w:rsid w:val="004E48F7"/>
    <w:rsid w:val="004E6747"/>
    <w:rsid w:val="004E7D7B"/>
    <w:rsid w:val="005012BC"/>
    <w:rsid w:val="005015A9"/>
    <w:rsid w:val="00501BDD"/>
    <w:rsid w:val="005114DE"/>
    <w:rsid w:val="00511930"/>
    <w:rsid w:val="00526BA9"/>
    <w:rsid w:val="00530A09"/>
    <w:rsid w:val="005368DF"/>
    <w:rsid w:val="00541E0F"/>
    <w:rsid w:val="0054506E"/>
    <w:rsid w:val="00547FD6"/>
    <w:rsid w:val="0055191E"/>
    <w:rsid w:val="00561B7F"/>
    <w:rsid w:val="00562862"/>
    <w:rsid w:val="005660D0"/>
    <w:rsid w:val="00567EC0"/>
    <w:rsid w:val="00570AEC"/>
    <w:rsid w:val="00570B96"/>
    <w:rsid w:val="00571DC4"/>
    <w:rsid w:val="005777F2"/>
    <w:rsid w:val="00582E3C"/>
    <w:rsid w:val="00590A25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65B8"/>
    <w:rsid w:val="005B6906"/>
    <w:rsid w:val="005C487D"/>
    <w:rsid w:val="005D13D5"/>
    <w:rsid w:val="005D1E25"/>
    <w:rsid w:val="005E1E6B"/>
    <w:rsid w:val="005E286B"/>
    <w:rsid w:val="005E7C53"/>
    <w:rsid w:val="005F2940"/>
    <w:rsid w:val="005F5DDD"/>
    <w:rsid w:val="00602E4E"/>
    <w:rsid w:val="0060346D"/>
    <w:rsid w:val="00615518"/>
    <w:rsid w:val="00622A0B"/>
    <w:rsid w:val="00623AFA"/>
    <w:rsid w:val="00623B01"/>
    <w:rsid w:val="00623D48"/>
    <w:rsid w:val="00626961"/>
    <w:rsid w:val="00632D87"/>
    <w:rsid w:val="00633A0A"/>
    <w:rsid w:val="0064392A"/>
    <w:rsid w:val="00652A93"/>
    <w:rsid w:val="006547B4"/>
    <w:rsid w:val="0065517A"/>
    <w:rsid w:val="00655CAC"/>
    <w:rsid w:val="006642B6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B01D2"/>
    <w:rsid w:val="006B3A5A"/>
    <w:rsid w:val="006B46BD"/>
    <w:rsid w:val="006B4A10"/>
    <w:rsid w:val="006B4AB5"/>
    <w:rsid w:val="006B5CC8"/>
    <w:rsid w:val="006B7AB8"/>
    <w:rsid w:val="006C1F7A"/>
    <w:rsid w:val="006C4B14"/>
    <w:rsid w:val="006C52B5"/>
    <w:rsid w:val="006D0622"/>
    <w:rsid w:val="006D3C8A"/>
    <w:rsid w:val="006D732E"/>
    <w:rsid w:val="006E2675"/>
    <w:rsid w:val="006E2E61"/>
    <w:rsid w:val="006E51D1"/>
    <w:rsid w:val="006E7981"/>
    <w:rsid w:val="006E7DC3"/>
    <w:rsid w:val="006F091F"/>
    <w:rsid w:val="006F4E0F"/>
    <w:rsid w:val="0070025F"/>
    <w:rsid w:val="00712AE6"/>
    <w:rsid w:val="00716F3E"/>
    <w:rsid w:val="007258D4"/>
    <w:rsid w:val="00733BA6"/>
    <w:rsid w:val="00735E9E"/>
    <w:rsid w:val="0074079D"/>
    <w:rsid w:val="00740C17"/>
    <w:rsid w:val="00745F86"/>
    <w:rsid w:val="007510A1"/>
    <w:rsid w:val="007517AD"/>
    <w:rsid w:val="0075265B"/>
    <w:rsid w:val="0076016C"/>
    <w:rsid w:val="00760A32"/>
    <w:rsid w:val="007614F3"/>
    <w:rsid w:val="007623C8"/>
    <w:rsid w:val="007630D1"/>
    <w:rsid w:val="00764F41"/>
    <w:rsid w:val="00765EA2"/>
    <w:rsid w:val="00770A98"/>
    <w:rsid w:val="00771C06"/>
    <w:rsid w:val="0077320E"/>
    <w:rsid w:val="007804EE"/>
    <w:rsid w:val="00783991"/>
    <w:rsid w:val="00784861"/>
    <w:rsid w:val="00786FF5"/>
    <w:rsid w:val="00787F8E"/>
    <w:rsid w:val="00790DA4"/>
    <w:rsid w:val="0079252E"/>
    <w:rsid w:val="00794BAF"/>
    <w:rsid w:val="007962EF"/>
    <w:rsid w:val="00796F60"/>
    <w:rsid w:val="007A322D"/>
    <w:rsid w:val="007A3B43"/>
    <w:rsid w:val="007B511F"/>
    <w:rsid w:val="007B75A6"/>
    <w:rsid w:val="007B7B90"/>
    <w:rsid w:val="007D15E4"/>
    <w:rsid w:val="007D20A1"/>
    <w:rsid w:val="007D414E"/>
    <w:rsid w:val="007D42B5"/>
    <w:rsid w:val="007D5BB8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801428"/>
    <w:rsid w:val="0080579C"/>
    <w:rsid w:val="0081010E"/>
    <w:rsid w:val="0081183F"/>
    <w:rsid w:val="00813220"/>
    <w:rsid w:val="008202AE"/>
    <w:rsid w:val="0082254B"/>
    <w:rsid w:val="008225D4"/>
    <w:rsid w:val="0084138A"/>
    <w:rsid w:val="008473CF"/>
    <w:rsid w:val="00853B23"/>
    <w:rsid w:val="00867727"/>
    <w:rsid w:val="00871FA9"/>
    <w:rsid w:val="00875E12"/>
    <w:rsid w:val="00883699"/>
    <w:rsid w:val="0088578F"/>
    <w:rsid w:val="00887F9B"/>
    <w:rsid w:val="00890A8D"/>
    <w:rsid w:val="00893338"/>
    <w:rsid w:val="0089354C"/>
    <w:rsid w:val="0089793D"/>
    <w:rsid w:val="00897FF5"/>
    <w:rsid w:val="008A0903"/>
    <w:rsid w:val="008A2251"/>
    <w:rsid w:val="008A2967"/>
    <w:rsid w:val="008A401C"/>
    <w:rsid w:val="008A5822"/>
    <w:rsid w:val="008A6B37"/>
    <w:rsid w:val="008B0057"/>
    <w:rsid w:val="008B23D7"/>
    <w:rsid w:val="008B243E"/>
    <w:rsid w:val="008C3FD1"/>
    <w:rsid w:val="008C45E0"/>
    <w:rsid w:val="008D167C"/>
    <w:rsid w:val="008D212D"/>
    <w:rsid w:val="008E0F65"/>
    <w:rsid w:val="008E3AED"/>
    <w:rsid w:val="008E6548"/>
    <w:rsid w:val="008F2C1D"/>
    <w:rsid w:val="008F2D7E"/>
    <w:rsid w:val="008F614D"/>
    <w:rsid w:val="00900251"/>
    <w:rsid w:val="0090051F"/>
    <w:rsid w:val="00904151"/>
    <w:rsid w:val="009044B3"/>
    <w:rsid w:val="009064A5"/>
    <w:rsid w:val="00907A54"/>
    <w:rsid w:val="00910272"/>
    <w:rsid w:val="0091050F"/>
    <w:rsid w:val="00911DC6"/>
    <w:rsid w:val="00917A92"/>
    <w:rsid w:val="00917AE1"/>
    <w:rsid w:val="009228AB"/>
    <w:rsid w:val="00924527"/>
    <w:rsid w:val="00925B42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65355"/>
    <w:rsid w:val="00966A9E"/>
    <w:rsid w:val="00970B17"/>
    <w:rsid w:val="00971CBD"/>
    <w:rsid w:val="009814E5"/>
    <w:rsid w:val="00987A66"/>
    <w:rsid w:val="0099124D"/>
    <w:rsid w:val="00995CAD"/>
    <w:rsid w:val="009A10C1"/>
    <w:rsid w:val="009A34BF"/>
    <w:rsid w:val="009A75D4"/>
    <w:rsid w:val="009B065F"/>
    <w:rsid w:val="009B1093"/>
    <w:rsid w:val="009C2EC3"/>
    <w:rsid w:val="009C6265"/>
    <w:rsid w:val="009D4709"/>
    <w:rsid w:val="009D58F8"/>
    <w:rsid w:val="009E3882"/>
    <w:rsid w:val="009F0AB2"/>
    <w:rsid w:val="009F6D47"/>
    <w:rsid w:val="00A00AAC"/>
    <w:rsid w:val="00A01569"/>
    <w:rsid w:val="00A06B56"/>
    <w:rsid w:val="00A117DF"/>
    <w:rsid w:val="00A14D4B"/>
    <w:rsid w:val="00A15E16"/>
    <w:rsid w:val="00A15F4E"/>
    <w:rsid w:val="00A21753"/>
    <w:rsid w:val="00A24396"/>
    <w:rsid w:val="00A253D5"/>
    <w:rsid w:val="00A262AB"/>
    <w:rsid w:val="00A27C5F"/>
    <w:rsid w:val="00A3347F"/>
    <w:rsid w:val="00A33920"/>
    <w:rsid w:val="00A35392"/>
    <w:rsid w:val="00A35BB1"/>
    <w:rsid w:val="00A35F6D"/>
    <w:rsid w:val="00A426DC"/>
    <w:rsid w:val="00A445D4"/>
    <w:rsid w:val="00A50E69"/>
    <w:rsid w:val="00A55327"/>
    <w:rsid w:val="00A56D05"/>
    <w:rsid w:val="00A60E97"/>
    <w:rsid w:val="00A62AF4"/>
    <w:rsid w:val="00A63318"/>
    <w:rsid w:val="00A66339"/>
    <w:rsid w:val="00A70652"/>
    <w:rsid w:val="00A73E7F"/>
    <w:rsid w:val="00A82267"/>
    <w:rsid w:val="00A83A74"/>
    <w:rsid w:val="00A84B9C"/>
    <w:rsid w:val="00A90550"/>
    <w:rsid w:val="00AA1A2E"/>
    <w:rsid w:val="00AA1FCD"/>
    <w:rsid w:val="00AA661E"/>
    <w:rsid w:val="00AB16E6"/>
    <w:rsid w:val="00AB3ACE"/>
    <w:rsid w:val="00AB3BD1"/>
    <w:rsid w:val="00AB6F2C"/>
    <w:rsid w:val="00AB7A61"/>
    <w:rsid w:val="00AC0F90"/>
    <w:rsid w:val="00AC36FC"/>
    <w:rsid w:val="00AD31CE"/>
    <w:rsid w:val="00AD3DAE"/>
    <w:rsid w:val="00AD7D7D"/>
    <w:rsid w:val="00AE60F3"/>
    <w:rsid w:val="00AF7F8E"/>
    <w:rsid w:val="00B01206"/>
    <w:rsid w:val="00B022BE"/>
    <w:rsid w:val="00B04C67"/>
    <w:rsid w:val="00B10CF0"/>
    <w:rsid w:val="00B13294"/>
    <w:rsid w:val="00B1449F"/>
    <w:rsid w:val="00B144FD"/>
    <w:rsid w:val="00B14A8A"/>
    <w:rsid w:val="00B312D8"/>
    <w:rsid w:val="00B323F6"/>
    <w:rsid w:val="00B327D8"/>
    <w:rsid w:val="00B33034"/>
    <w:rsid w:val="00B353A0"/>
    <w:rsid w:val="00B35FBC"/>
    <w:rsid w:val="00B37AF3"/>
    <w:rsid w:val="00B40533"/>
    <w:rsid w:val="00B439E8"/>
    <w:rsid w:val="00B51000"/>
    <w:rsid w:val="00B5380C"/>
    <w:rsid w:val="00B54305"/>
    <w:rsid w:val="00B55364"/>
    <w:rsid w:val="00B60AE7"/>
    <w:rsid w:val="00B60B8B"/>
    <w:rsid w:val="00B616AD"/>
    <w:rsid w:val="00B6175F"/>
    <w:rsid w:val="00B71510"/>
    <w:rsid w:val="00B81D23"/>
    <w:rsid w:val="00B82EAE"/>
    <w:rsid w:val="00B86C4C"/>
    <w:rsid w:val="00B92CBF"/>
    <w:rsid w:val="00B95702"/>
    <w:rsid w:val="00B9676F"/>
    <w:rsid w:val="00B96980"/>
    <w:rsid w:val="00BA2135"/>
    <w:rsid w:val="00BA393A"/>
    <w:rsid w:val="00BA3FAE"/>
    <w:rsid w:val="00BA6C6F"/>
    <w:rsid w:val="00BA71C9"/>
    <w:rsid w:val="00BB5AD9"/>
    <w:rsid w:val="00BC10D5"/>
    <w:rsid w:val="00BC7A2C"/>
    <w:rsid w:val="00BD0105"/>
    <w:rsid w:val="00BD23E3"/>
    <w:rsid w:val="00BD7E38"/>
    <w:rsid w:val="00BD7EC9"/>
    <w:rsid w:val="00BE0CF6"/>
    <w:rsid w:val="00BE1E2E"/>
    <w:rsid w:val="00BE36AF"/>
    <w:rsid w:val="00BE57B0"/>
    <w:rsid w:val="00BE5B62"/>
    <w:rsid w:val="00BE68E8"/>
    <w:rsid w:val="00BF05F5"/>
    <w:rsid w:val="00BF7881"/>
    <w:rsid w:val="00C02AF5"/>
    <w:rsid w:val="00C039D7"/>
    <w:rsid w:val="00C11AE7"/>
    <w:rsid w:val="00C226D9"/>
    <w:rsid w:val="00C24A48"/>
    <w:rsid w:val="00C26E2F"/>
    <w:rsid w:val="00C31642"/>
    <w:rsid w:val="00C31CA9"/>
    <w:rsid w:val="00C4126D"/>
    <w:rsid w:val="00C414CE"/>
    <w:rsid w:val="00C45A37"/>
    <w:rsid w:val="00C50A15"/>
    <w:rsid w:val="00C544AC"/>
    <w:rsid w:val="00C55A1C"/>
    <w:rsid w:val="00C55C61"/>
    <w:rsid w:val="00C611ED"/>
    <w:rsid w:val="00C620E5"/>
    <w:rsid w:val="00C6549A"/>
    <w:rsid w:val="00C66545"/>
    <w:rsid w:val="00C66ADC"/>
    <w:rsid w:val="00C676B3"/>
    <w:rsid w:val="00C67EDF"/>
    <w:rsid w:val="00C74476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C84"/>
    <w:rsid w:val="00CB61D6"/>
    <w:rsid w:val="00CB6369"/>
    <w:rsid w:val="00CC1124"/>
    <w:rsid w:val="00CC207C"/>
    <w:rsid w:val="00CC273F"/>
    <w:rsid w:val="00CC2B8B"/>
    <w:rsid w:val="00CC38C1"/>
    <w:rsid w:val="00CC4886"/>
    <w:rsid w:val="00CC6A6C"/>
    <w:rsid w:val="00CD1CD9"/>
    <w:rsid w:val="00CD6183"/>
    <w:rsid w:val="00CD7AE6"/>
    <w:rsid w:val="00CE2254"/>
    <w:rsid w:val="00CE2272"/>
    <w:rsid w:val="00CF1957"/>
    <w:rsid w:val="00CF70D0"/>
    <w:rsid w:val="00CF7BB7"/>
    <w:rsid w:val="00D03228"/>
    <w:rsid w:val="00D07AE3"/>
    <w:rsid w:val="00D07C4D"/>
    <w:rsid w:val="00D12B79"/>
    <w:rsid w:val="00D13943"/>
    <w:rsid w:val="00D165B0"/>
    <w:rsid w:val="00D16D55"/>
    <w:rsid w:val="00D20BAB"/>
    <w:rsid w:val="00D24886"/>
    <w:rsid w:val="00D25A9B"/>
    <w:rsid w:val="00D2732E"/>
    <w:rsid w:val="00D31F4F"/>
    <w:rsid w:val="00D32590"/>
    <w:rsid w:val="00D3306E"/>
    <w:rsid w:val="00D41201"/>
    <w:rsid w:val="00D44F2B"/>
    <w:rsid w:val="00D4534D"/>
    <w:rsid w:val="00D45A7C"/>
    <w:rsid w:val="00D45B79"/>
    <w:rsid w:val="00D46885"/>
    <w:rsid w:val="00D63AE1"/>
    <w:rsid w:val="00D753D5"/>
    <w:rsid w:val="00D7693E"/>
    <w:rsid w:val="00D8277F"/>
    <w:rsid w:val="00D85D39"/>
    <w:rsid w:val="00D93B94"/>
    <w:rsid w:val="00D950D2"/>
    <w:rsid w:val="00D97B16"/>
    <w:rsid w:val="00D97EFE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7228"/>
    <w:rsid w:val="00DE048E"/>
    <w:rsid w:val="00DE0667"/>
    <w:rsid w:val="00DE2583"/>
    <w:rsid w:val="00DE2DA7"/>
    <w:rsid w:val="00DE3262"/>
    <w:rsid w:val="00DE4E0C"/>
    <w:rsid w:val="00DE6A15"/>
    <w:rsid w:val="00DF01FF"/>
    <w:rsid w:val="00DF10BC"/>
    <w:rsid w:val="00DF2D58"/>
    <w:rsid w:val="00DF4205"/>
    <w:rsid w:val="00DF4A86"/>
    <w:rsid w:val="00E01B86"/>
    <w:rsid w:val="00E0396C"/>
    <w:rsid w:val="00E11AF3"/>
    <w:rsid w:val="00E1665B"/>
    <w:rsid w:val="00E17775"/>
    <w:rsid w:val="00E211DC"/>
    <w:rsid w:val="00E24EFD"/>
    <w:rsid w:val="00E3007B"/>
    <w:rsid w:val="00E33873"/>
    <w:rsid w:val="00E34E29"/>
    <w:rsid w:val="00E3591F"/>
    <w:rsid w:val="00E36A52"/>
    <w:rsid w:val="00E3776B"/>
    <w:rsid w:val="00E41BCA"/>
    <w:rsid w:val="00E420BA"/>
    <w:rsid w:val="00E435D3"/>
    <w:rsid w:val="00E439C0"/>
    <w:rsid w:val="00E43DF8"/>
    <w:rsid w:val="00E47896"/>
    <w:rsid w:val="00E5404B"/>
    <w:rsid w:val="00E61BA6"/>
    <w:rsid w:val="00E65A95"/>
    <w:rsid w:val="00E66FB7"/>
    <w:rsid w:val="00E70554"/>
    <w:rsid w:val="00E73FFB"/>
    <w:rsid w:val="00E765AB"/>
    <w:rsid w:val="00E9233E"/>
    <w:rsid w:val="00E9448D"/>
    <w:rsid w:val="00E97F2F"/>
    <w:rsid w:val="00EA0A5D"/>
    <w:rsid w:val="00EA5563"/>
    <w:rsid w:val="00EA628C"/>
    <w:rsid w:val="00EB3BD5"/>
    <w:rsid w:val="00EB6263"/>
    <w:rsid w:val="00EC2080"/>
    <w:rsid w:val="00EC321E"/>
    <w:rsid w:val="00EC5EC7"/>
    <w:rsid w:val="00EC6CE1"/>
    <w:rsid w:val="00ED2656"/>
    <w:rsid w:val="00ED2A63"/>
    <w:rsid w:val="00ED4580"/>
    <w:rsid w:val="00ED4928"/>
    <w:rsid w:val="00EE088A"/>
    <w:rsid w:val="00EE243A"/>
    <w:rsid w:val="00EE25B7"/>
    <w:rsid w:val="00EE36BC"/>
    <w:rsid w:val="00EE750B"/>
    <w:rsid w:val="00EF1CE3"/>
    <w:rsid w:val="00EF3A6F"/>
    <w:rsid w:val="00EF7EEE"/>
    <w:rsid w:val="00F01A6C"/>
    <w:rsid w:val="00F03655"/>
    <w:rsid w:val="00F0430E"/>
    <w:rsid w:val="00F05567"/>
    <w:rsid w:val="00F10339"/>
    <w:rsid w:val="00F1517C"/>
    <w:rsid w:val="00F16CE9"/>
    <w:rsid w:val="00F17B9C"/>
    <w:rsid w:val="00F24ADE"/>
    <w:rsid w:val="00F250A2"/>
    <w:rsid w:val="00F259BE"/>
    <w:rsid w:val="00F30601"/>
    <w:rsid w:val="00F347F6"/>
    <w:rsid w:val="00F37071"/>
    <w:rsid w:val="00F44731"/>
    <w:rsid w:val="00F4562F"/>
    <w:rsid w:val="00F46210"/>
    <w:rsid w:val="00F46525"/>
    <w:rsid w:val="00F5599B"/>
    <w:rsid w:val="00F57BE6"/>
    <w:rsid w:val="00F57C5C"/>
    <w:rsid w:val="00F637FC"/>
    <w:rsid w:val="00F65283"/>
    <w:rsid w:val="00F66225"/>
    <w:rsid w:val="00F732AE"/>
    <w:rsid w:val="00F7512B"/>
    <w:rsid w:val="00F769DC"/>
    <w:rsid w:val="00F7788F"/>
    <w:rsid w:val="00F81C25"/>
    <w:rsid w:val="00F84AF5"/>
    <w:rsid w:val="00F85ABC"/>
    <w:rsid w:val="00F85BC2"/>
    <w:rsid w:val="00F86C4A"/>
    <w:rsid w:val="00F91835"/>
    <w:rsid w:val="00F93C98"/>
    <w:rsid w:val="00F97A0D"/>
    <w:rsid w:val="00FA65EB"/>
    <w:rsid w:val="00FB2E55"/>
    <w:rsid w:val="00FB5F11"/>
    <w:rsid w:val="00FB6431"/>
    <w:rsid w:val="00FB6C12"/>
    <w:rsid w:val="00FC3654"/>
    <w:rsid w:val="00FC3A97"/>
    <w:rsid w:val="00FD0732"/>
    <w:rsid w:val="00FE081C"/>
    <w:rsid w:val="00FE0828"/>
    <w:rsid w:val="00FE52B9"/>
    <w:rsid w:val="00FE53A0"/>
    <w:rsid w:val="00FE652B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umi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verhotu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81F7-BFFB-4802-A924-5F4A7C90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9070</Words>
  <Characters>51701</Characters>
  <Application>Microsoft Office Word</Application>
  <DocSecurity>4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60650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2</cp:revision>
  <cp:lastPrinted>2016-09-02T08:56:00Z</cp:lastPrinted>
  <dcterms:created xsi:type="dcterms:W3CDTF">2016-10-30T12:05:00Z</dcterms:created>
  <dcterms:modified xsi:type="dcterms:W3CDTF">2016-10-30T12:05:00Z</dcterms:modified>
</cp:coreProperties>
</file>