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EC" w:rsidRPr="00A67591" w:rsidRDefault="00A67591" w:rsidP="00A67591">
      <w:pPr>
        <w:jc w:val="right"/>
        <w:rPr>
          <w:b/>
        </w:rPr>
      </w:pPr>
      <w:r w:rsidRPr="00A67591">
        <w:rPr>
          <w:b/>
        </w:rPr>
        <w:t>Приложение № 1 к постановлению № 1</w:t>
      </w:r>
    </w:p>
    <w:p w:rsidR="00A67591" w:rsidRDefault="00A67591" w:rsidP="00A67591">
      <w:pPr>
        <w:jc w:val="right"/>
        <w:rPr>
          <w:b/>
        </w:rPr>
      </w:pPr>
      <w:r w:rsidRPr="00A67591">
        <w:rPr>
          <w:b/>
        </w:rPr>
        <w:t>от 15 января 20</w:t>
      </w:r>
      <w:r w:rsidR="00A9410F">
        <w:rPr>
          <w:b/>
        </w:rPr>
        <w:t>20</w:t>
      </w:r>
      <w:r w:rsidRPr="00A67591">
        <w:rPr>
          <w:b/>
        </w:rPr>
        <w:t xml:space="preserve"> года.</w:t>
      </w:r>
    </w:p>
    <w:p w:rsidR="00A67591" w:rsidRDefault="00A67591" w:rsidP="008B712B">
      <w:pPr>
        <w:jc w:val="center"/>
        <w:rPr>
          <w:b/>
        </w:rPr>
      </w:pPr>
      <w:r>
        <w:rPr>
          <w:b/>
        </w:rPr>
        <w:t>Об утверждении отчета исполнении бюджета МО «сел</w:t>
      </w:r>
      <w:r w:rsidR="0040176E">
        <w:rPr>
          <w:b/>
        </w:rPr>
        <w:t>о</w:t>
      </w:r>
      <w:r>
        <w:rPr>
          <w:b/>
        </w:rPr>
        <w:t xml:space="preserve"> К</w:t>
      </w:r>
      <w:r w:rsidR="0040176E">
        <w:rPr>
          <w:b/>
        </w:rPr>
        <w:t>а</w:t>
      </w:r>
      <w:r>
        <w:rPr>
          <w:b/>
        </w:rPr>
        <w:t>р</w:t>
      </w:r>
      <w:r w:rsidR="0040176E">
        <w:rPr>
          <w:b/>
        </w:rPr>
        <w:t>а</w:t>
      </w:r>
      <w:r>
        <w:rPr>
          <w:b/>
        </w:rPr>
        <w:t>» на 2018 год.</w:t>
      </w:r>
    </w:p>
    <w:p w:rsidR="00A67591" w:rsidRDefault="00A67591" w:rsidP="00A11A39">
      <w:pPr>
        <w:jc w:val="center"/>
      </w:pPr>
      <w:r w:rsidRPr="00A67591">
        <w:t xml:space="preserve">- по доходам в сумме </w:t>
      </w:r>
      <w:r w:rsidR="00A9410F">
        <w:t>1919450</w:t>
      </w:r>
      <w:r w:rsidRPr="00A67591">
        <w:t xml:space="preserve"> рублей.</w:t>
      </w:r>
    </w:p>
    <w:p w:rsidR="00A67591" w:rsidRDefault="00A67591" w:rsidP="00A11A39">
      <w:pPr>
        <w:jc w:val="center"/>
      </w:pPr>
      <w:r>
        <w:t xml:space="preserve">- по расходам в сумме </w:t>
      </w:r>
      <w:r w:rsidR="00A9410F">
        <w:t>1927575</w:t>
      </w:r>
      <w:r>
        <w:t xml:space="preserve"> рублей.</w:t>
      </w:r>
    </w:p>
    <w:p w:rsidR="00A67591" w:rsidRDefault="00A67591" w:rsidP="00A11A39">
      <w:pPr>
        <w:jc w:val="center"/>
      </w:pPr>
      <w:r>
        <w:t>1. Утвердить поступление местных налогов в бюджет на 201</w:t>
      </w:r>
      <w:r w:rsidR="00A9410F">
        <w:t>9</w:t>
      </w:r>
      <w:r>
        <w:t xml:space="preserve"> год в сумме </w:t>
      </w:r>
      <w:r w:rsidR="00A9410F">
        <w:t>1505</w:t>
      </w:r>
      <w:r w:rsidR="0040176E">
        <w:t>00</w:t>
      </w:r>
      <w:r>
        <w:t xml:space="preserve"> рублей. Утвердить дотацию бюджетам поселений на выравнивание бюджетной обеспеченности в сумме </w:t>
      </w:r>
      <w:r w:rsidR="0040176E">
        <w:t>1</w:t>
      </w:r>
      <w:r w:rsidR="00A9410F">
        <w:t>641</w:t>
      </w:r>
      <w:r w:rsidR="0040176E">
        <w:t>000</w:t>
      </w:r>
      <w:r>
        <w:t xml:space="preserve"> рублей. </w:t>
      </w:r>
      <w:r w:rsidR="00A9410F">
        <w:t xml:space="preserve"> Дотацию бюджетам поселений на </w:t>
      </w:r>
      <w:r w:rsidR="004201E6">
        <w:t>частичную компенсацию дополнительных расходов на повышение оплаты труда работников бюджетной сферы</w:t>
      </w:r>
      <w:r w:rsidR="00A9410F">
        <w:t xml:space="preserve"> в сумме 11900 рублей</w:t>
      </w:r>
      <w:r w:rsidR="004201E6">
        <w:t>.</w:t>
      </w:r>
      <w:r w:rsidR="00A9410F">
        <w:t xml:space="preserve"> </w:t>
      </w:r>
      <w:r>
        <w:t>Прочие субсидии бюджетам поселений</w:t>
      </w:r>
      <w:r w:rsidR="00362B59">
        <w:t xml:space="preserve"> в сумме </w:t>
      </w:r>
      <w:r w:rsidR="00A9410F">
        <w:t>3000</w:t>
      </w:r>
      <w:r w:rsidR="0040176E">
        <w:t>0</w:t>
      </w:r>
      <w:r w:rsidR="00362B59">
        <w:t xml:space="preserve"> рублей.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A9410F">
        <w:t>850</w:t>
      </w:r>
      <w:r w:rsidR="00362B59">
        <w:t>00 рублей.</w:t>
      </w:r>
      <w:r w:rsidR="00A9410F">
        <w:t xml:space="preserve"> Субвенции бюджетам поселений на </w:t>
      </w:r>
      <w:r w:rsidR="004201E6">
        <w:t xml:space="preserve">государственную </w:t>
      </w:r>
      <w:r w:rsidR="00A9410F">
        <w:t>регистрацию актов гражданского состояния в сумме 1050 рублей.</w:t>
      </w:r>
    </w:p>
    <w:p w:rsidR="00362B59" w:rsidRDefault="00362B59" w:rsidP="00A11A39">
      <w:pPr>
        <w:jc w:val="center"/>
        <w:rPr>
          <w:b/>
        </w:rPr>
      </w:pPr>
      <w:r w:rsidRPr="00A11A39">
        <w:rPr>
          <w:b/>
        </w:rPr>
        <w:t>2. Утвержденные бюджетные назначения по расходам:</w:t>
      </w:r>
    </w:p>
    <w:p w:rsidR="004201E6" w:rsidRPr="004201E6" w:rsidRDefault="004201E6" w:rsidP="00A11A39">
      <w:pPr>
        <w:jc w:val="center"/>
      </w:pPr>
      <w:r w:rsidRPr="004201E6">
        <w:t>- Функционирование высшего должностного лица муниципального образования /0102/</w:t>
      </w:r>
      <w:r>
        <w:t xml:space="preserve"> - 449980 рублей.</w:t>
      </w:r>
    </w:p>
    <w:p w:rsidR="00362B59" w:rsidRDefault="00362B59" w:rsidP="00A11A39">
      <w:pPr>
        <w:jc w:val="center"/>
      </w:pPr>
      <w:r>
        <w:t xml:space="preserve">- Аппарат администрации /0104/ - </w:t>
      </w:r>
      <w:r w:rsidR="004201E6">
        <w:t>449420</w:t>
      </w:r>
      <w:r>
        <w:t xml:space="preserve"> рублей.</w:t>
      </w:r>
    </w:p>
    <w:p w:rsidR="00362B59" w:rsidRDefault="00362B59" w:rsidP="00A11A39">
      <w:pPr>
        <w:jc w:val="center"/>
      </w:pPr>
      <w:r>
        <w:t xml:space="preserve">- Другие общегосударственные вопросы /0113/ - </w:t>
      </w:r>
      <w:r w:rsidR="0040176E">
        <w:t>5</w:t>
      </w:r>
      <w:r w:rsidR="004201E6">
        <w:t>74800</w:t>
      </w:r>
      <w:r>
        <w:t xml:space="preserve"> рублей.</w:t>
      </w:r>
    </w:p>
    <w:p w:rsidR="00362B59" w:rsidRDefault="004201E6" w:rsidP="00A11A39">
      <w:pPr>
        <w:jc w:val="center"/>
      </w:pPr>
      <w:r>
        <w:t>- Воинский учет /0203/ - 850</w:t>
      </w:r>
      <w:r w:rsidR="00362B59">
        <w:t>00 рублей.</w:t>
      </w:r>
    </w:p>
    <w:p w:rsidR="004201E6" w:rsidRDefault="004201E6" w:rsidP="00A11A39">
      <w:pPr>
        <w:jc w:val="center"/>
      </w:pPr>
      <w:r>
        <w:t>- ЗАГС /0304/ - 1050 рублей.</w:t>
      </w:r>
    </w:p>
    <w:p w:rsidR="004201E6" w:rsidRDefault="004201E6" w:rsidP="00A11A39">
      <w:pPr>
        <w:jc w:val="center"/>
      </w:pPr>
      <w:r>
        <w:t>-ЖКХ /0502/ - 30000 рублей.</w:t>
      </w:r>
    </w:p>
    <w:p w:rsidR="00362B59" w:rsidRDefault="00362B59" w:rsidP="00A11A39">
      <w:pPr>
        <w:jc w:val="center"/>
      </w:pPr>
      <w:r>
        <w:t xml:space="preserve">- ЖКХ /0503/ - </w:t>
      </w:r>
      <w:r w:rsidR="004201E6">
        <w:t>112510</w:t>
      </w:r>
      <w:r>
        <w:t xml:space="preserve"> рублей.</w:t>
      </w:r>
    </w:p>
    <w:p w:rsidR="00362B59" w:rsidRDefault="00362B59" w:rsidP="00A11A39">
      <w:pPr>
        <w:jc w:val="center"/>
      </w:pPr>
      <w:r>
        <w:t>- Культура МКУК К</w:t>
      </w:r>
      <w:r w:rsidR="006647DB">
        <w:t>а</w:t>
      </w:r>
      <w:r>
        <w:t xml:space="preserve">ринский «КДЦ» /0801/ - </w:t>
      </w:r>
      <w:r w:rsidR="004201E6">
        <w:t>224815</w:t>
      </w:r>
      <w:r>
        <w:t xml:space="preserve"> рублей.</w:t>
      </w:r>
    </w:p>
    <w:p w:rsidR="00FA570E" w:rsidRPr="00A11A39" w:rsidRDefault="00FA570E" w:rsidP="00A11A39">
      <w:pPr>
        <w:jc w:val="center"/>
        <w:rPr>
          <w:b/>
        </w:rPr>
      </w:pPr>
      <w:r w:rsidRPr="00A11A39">
        <w:rPr>
          <w:b/>
        </w:rPr>
        <w:t>3. Исполнены доходы бюджета:</w:t>
      </w:r>
    </w:p>
    <w:p w:rsidR="00FA570E" w:rsidRDefault="00FA570E" w:rsidP="00A11A39">
      <w:pPr>
        <w:jc w:val="center"/>
      </w:pPr>
      <w:r>
        <w:t>Исполнено поступление местных налогов в бюджет 201</w:t>
      </w:r>
      <w:r w:rsidR="00A36662">
        <w:t>9</w:t>
      </w:r>
      <w:r>
        <w:t xml:space="preserve"> года в сумме </w:t>
      </w:r>
      <w:r w:rsidR="0040176E">
        <w:t>1</w:t>
      </w:r>
      <w:r w:rsidR="00A36662">
        <w:t>38400</w:t>
      </w:r>
      <w:r>
        <w:t xml:space="preserve"> рублей. Поступила дотация бюджетам поселений на выравнивание бюджетной обеспеченности в сумме </w:t>
      </w:r>
      <w:r w:rsidR="0040176E">
        <w:t>1</w:t>
      </w:r>
      <w:r w:rsidR="00A36662">
        <w:t>6410</w:t>
      </w:r>
      <w:r>
        <w:t>00 рублей.</w:t>
      </w:r>
      <w:r w:rsidR="00A36662">
        <w:t xml:space="preserve">  </w:t>
      </w:r>
      <w:r>
        <w:t xml:space="preserve"> </w:t>
      </w:r>
      <w:r w:rsidR="00A36662">
        <w:t xml:space="preserve">Поступила дотация бюджетам поселений на частичную компенсацию дополнительных расходов на повышение оплаты труда работников бюджетной сферы в сумме 11900 рублей. </w:t>
      </w:r>
      <w:r>
        <w:t xml:space="preserve">Поступили субсидии бюджетам поселений в сумме </w:t>
      </w:r>
      <w:r w:rsidR="00A36662">
        <w:t>3000</w:t>
      </w:r>
      <w:r>
        <w:t xml:space="preserve">0 рублей. Поступила субвенция бюджетам поселений на осуществление первичного воинского учета на территориях, где отсутствуют военные комиссариаты в сумме </w:t>
      </w:r>
      <w:r w:rsidR="00A36662">
        <w:t>850</w:t>
      </w:r>
      <w:r>
        <w:t>00 рублей.</w:t>
      </w:r>
      <w:r w:rsidR="00A36662" w:rsidRPr="00A36662">
        <w:t xml:space="preserve"> </w:t>
      </w:r>
      <w:r w:rsidR="00A36662">
        <w:t>Поступила субвенция бюджетам поселений на государственную регистрацию актов гражданского состояния в сумме 1050 рублей.</w:t>
      </w:r>
    </w:p>
    <w:p w:rsidR="00FA570E" w:rsidRDefault="00FA570E" w:rsidP="00A11A39">
      <w:pPr>
        <w:jc w:val="center"/>
        <w:rPr>
          <w:b/>
        </w:rPr>
      </w:pPr>
      <w:r w:rsidRPr="00A11A39">
        <w:rPr>
          <w:b/>
        </w:rPr>
        <w:t>4. Исполнены бюджетные назначения по расходам:</w:t>
      </w:r>
    </w:p>
    <w:p w:rsidR="00A36662" w:rsidRPr="00A36662" w:rsidRDefault="00A36662" w:rsidP="00A36662">
      <w:pPr>
        <w:jc w:val="center"/>
        <w:rPr>
          <w:b/>
        </w:rPr>
      </w:pPr>
      <w:r w:rsidRPr="00A36662">
        <w:rPr>
          <w:b/>
        </w:rPr>
        <w:t>- Функционирование высшего должностного лица муниципального образования /0102/ - 4499</w:t>
      </w:r>
      <w:r>
        <w:rPr>
          <w:b/>
        </w:rPr>
        <w:t>55</w:t>
      </w:r>
      <w:r w:rsidRPr="00A36662">
        <w:rPr>
          <w:b/>
        </w:rPr>
        <w:t xml:space="preserve"> рублей.</w:t>
      </w:r>
    </w:p>
    <w:p w:rsidR="00A36662" w:rsidRDefault="00A36662" w:rsidP="00A11A39">
      <w:pPr>
        <w:jc w:val="center"/>
        <w:rPr>
          <w:b/>
        </w:rPr>
      </w:pPr>
      <w:r>
        <w:rPr>
          <w:b/>
        </w:rPr>
        <w:lastRenderedPageBreak/>
        <w:t>в том числе:</w:t>
      </w:r>
    </w:p>
    <w:p w:rsidR="00A36662" w:rsidRDefault="00A36662" w:rsidP="00A36662">
      <w:pPr>
        <w:jc w:val="center"/>
      </w:pPr>
      <w:r>
        <w:t xml:space="preserve">- </w:t>
      </w:r>
      <w:proofErr w:type="spellStart"/>
      <w:r>
        <w:t>з</w:t>
      </w:r>
      <w:proofErr w:type="spellEnd"/>
      <w:r>
        <w:t>/плата 211ст – 345555 рублей.</w:t>
      </w:r>
    </w:p>
    <w:p w:rsidR="00A36662" w:rsidRPr="00391916" w:rsidRDefault="00A36662" w:rsidP="00A36662">
      <w:pPr>
        <w:jc w:val="center"/>
      </w:pPr>
      <w:r>
        <w:t>- отчисление в фонды ПФ, ФФОМС, СС 213ст – 104400 рублей</w:t>
      </w:r>
    </w:p>
    <w:p w:rsidR="00FA570E" w:rsidRPr="00A11A39" w:rsidRDefault="00FA570E" w:rsidP="00A11A39">
      <w:pPr>
        <w:jc w:val="center"/>
        <w:rPr>
          <w:b/>
        </w:rPr>
      </w:pPr>
      <w:r w:rsidRPr="00A11A39">
        <w:rPr>
          <w:b/>
        </w:rPr>
        <w:t xml:space="preserve">- аппарат администрации /0104/ - </w:t>
      </w:r>
      <w:r w:rsidR="00A36662">
        <w:rPr>
          <w:b/>
        </w:rPr>
        <w:t>446970</w:t>
      </w:r>
      <w:r w:rsidRPr="00A11A39">
        <w:rPr>
          <w:b/>
        </w:rPr>
        <w:t xml:space="preserve"> рублей.</w:t>
      </w:r>
    </w:p>
    <w:p w:rsidR="00FA570E" w:rsidRPr="00A11A39" w:rsidRDefault="00FA570E" w:rsidP="00A11A39">
      <w:pPr>
        <w:jc w:val="center"/>
        <w:rPr>
          <w:b/>
        </w:rPr>
      </w:pPr>
      <w:r w:rsidRPr="00A11A39">
        <w:rPr>
          <w:b/>
        </w:rPr>
        <w:t>в том числе:</w:t>
      </w:r>
    </w:p>
    <w:p w:rsidR="00FA570E" w:rsidRDefault="00FA570E" w:rsidP="00A11A39">
      <w:pPr>
        <w:jc w:val="center"/>
      </w:pPr>
      <w:r>
        <w:t xml:space="preserve">- </w:t>
      </w:r>
      <w:proofErr w:type="spellStart"/>
      <w:r>
        <w:t>з</w:t>
      </w:r>
      <w:proofErr w:type="spellEnd"/>
      <w:r>
        <w:t xml:space="preserve">/плата 211ст – </w:t>
      </w:r>
      <w:r w:rsidR="00A36662">
        <w:t>282599</w:t>
      </w:r>
      <w:r>
        <w:t xml:space="preserve"> рублей.</w:t>
      </w:r>
    </w:p>
    <w:p w:rsidR="00FA570E" w:rsidRPr="00391916" w:rsidRDefault="00FA570E" w:rsidP="00A11A39">
      <w:pPr>
        <w:jc w:val="center"/>
      </w:pPr>
      <w:r>
        <w:t xml:space="preserve">- отчисление в фонды ПФ, ФФОМС, СС 213ст – </w:t>
      </w:r>
      <w:r w:rsidR="00A36662">
        <w:t>85400</w:t>
      </w:r>
      <w:r>
        <w:t xml:space="preserve"> рублей</w:t>
      </w:r>
    </w:p>
    <w:p w:rsidR="00647CF0" w:rsidRPr="00647CF0" w:rsidRDefault="00647CF0" w:rsidP="00A11A39">
      <w:pPr>
        <w:jc w:val="center"/>
      </w:pPr>
      <w:r w:rsidRPr="00647CF0">
        <w:t xml:space="preserve">- </w:t>
      </w:r>
      <w:r>
        <w:t xml:space="preserve">за услуги связи интернет 221ст – </w:t>
      </w:r>
      <w:r w:rsidR="00A36662">
        <w:t>560</w:t>
      </w:r>
      <w:r>
        <w:t>0 рублей.</w:t>
      </w:r>
    </w:p>
    <w:p w:rsidR="00FA570E" w:rsidRDefault="00FA570E" w:rsidP="00A11A39">
      <w:pPr>
        <w:jc w:val="center"/>
      </w:pPr>
      <w:r>
        <w:t>- на предоставление /продление услуг хостинга и регистрации</w:t>
      </w:r>
      <w:r w:rsidR="00162626">
        <w:t xml:space="preserve"> доменов </w:t>
      </w:r>
      <w:r>
        <w:t>/</w:t>
      </w:r>
      <w:r w:rsidR="00162626">
        <w:t xml:space="preserve"> 226ст - </w:t>
      </w:r>
      <w:r w:rsidR="00E35CFB">
        <w:t>51</w:t>
      </w:r>
      <w:r w:rsidR="00162626">
        <w:t>00 рублей.</w:t>
      </w:r>
    </w:p>
    <w:p w:rsidR="00162626" w:rsidRDefault="00162626" w:rsidP="00A11A39">
      <w:pPr>
        <w:jc w:val="center"/>
      </w:pPr>
      <w:r>
        <w:t xml:space="preserve">- передачи лицензии экземпляра программного продукта «Парус» 226 </w:t>
      </w:r>
      <w:proofErr w:type="spellStart"/>
      <w:proofErr w:type="gramStart"/>
      <w:r>
        <w:t>ст</w:t>
      </w:r>
      <w:proofErr w:type="spellEnd"/>
      <w:proofErr w:type="gramEnd"/>
      <w:r>
        <w:t xml:space="preserve"> – </w:t>
      </w:r>
      <w:r w:rsidR="00E35CFB">
        <w:t>1058</w:t>
      </w:r>
      <w:r>
        <w:t>0 рублей.</w:t>
      </w:r>
    </w:p>
    <w:p w:rsidR="00E35CFB" w:rsidRDefault="00E35CFB" w:rsidP="00E35CFB">
      <w:pPr>
        <w:jc w:val="center"/>
      </w:pPr>
      <w:r>
        <w:t xml:space="preserve">- </w:t>
      </w:r>
      <w:r w:rsidRPr="00E35CFB">
        <w:t>Передача неисключительных имущественных прав (Лицензия) программного продукта "</w:t>
      </w:r>
      <w:proofErr w:type="spellStart"/>
      <w:r w:rsidRPr="00E35CFB">
        <w:t>Астрал-ЭТ</w:t>
      </w:r>
      <w:proofErr w:type="spellEnd"/>
      <w:r w:rsidRPr="00E35CFB">
        <w:t>"</w:t>
      </w:r>
      <w:r>
        <w:t xml:space="preserve"> 226ст – 1400 рублей.</w:t>
      </w:r>
    </w:p>
    <w:p w:rsidR="00162626" w:rsidRDefault="00162626" w:rsidP="00A11A39">
      <w:pPr>
        <w:jc w:val="center"/>
      </w:pPr>
      <w:r>
        <w:t xml:space="preserve">- </w:t>
      </w:r>
      <w:r w:rsidR="004E311F">
        <w:t>расходы по оплате договоров гражданско-правового характера</w:t>
      </w:r>
      <w:r>
        <w:t xml:space="preserve"> 226ст – </w:t>
      </w:r>
      <w:r w:rsidR="00E35CFB">
        <w:t>5075</w:t>
      </w:r>
      <w:r w:rsidR="004E311F">
        <w:t>0</w:t>
      </w:r>
      <w:r>
        <w:t xml:space="preserve"> рублей.</w:t>
      </w:r>
    </w:p>
    <w:p w:rsidR="00C77C66" w:rsidRDefault="00C77C66" w:rsidP="00A11A39">
      <w:pPr>
        <w:jc w:val="center"/>
      </w:pPr>
      <w:r>
        <w:t xml:space="preserve">- налог на имущество организации, земельный налог 291ст – </w:t>
      </w:r>
      <w:r w:rsidR="00647CF0">
        <w:t>50</w:t>
      </w:r>
      <w:r>
        <w:t>00 рублей.</w:t>
      </w:r>
    </w:p>
    <w:p w:rsidR="004E311F" w:rsidRDefault="004E311F" w:rsidP="00A11A39">
      <w:pPr>
        <w:jc w:val="center"/>
      </w:pPr>
      <w:r>
        <w:t xml:space="preserve">- пени, штрафы по налогам 292ст – </w:t>
      </w:r>
      <w:r w:rsidR="00E35CFB">
        <w:t>541</w:t>
      </w:r>
      <w:r>
        <w:t xml:space="preserve"> рублей.</w:t>
      </w:r>
    </w:p>
    <w:p w:rsidR="00C77C66" w:rsidRPr="00A11A39" w:rsidRDefault="00C77C66" w:rsidP="00A11A39">
      <w:pPr>
        <w:jc w:val="center"/>
        <w:rPr>
          <w:b/>
        </w:rPr>
      </w:pPr>
      <w:r w:rsidRPr="00A11A39">
        <w:rPr>
          <w:b/>
        </w:rPr>
        <w:t xml:space="preserve">- Другие общегосударственные вопросы /0113/ - </w:t>
      </w:r>
      <w:r w:rsidR="004E311F">
        <w:rPr>
          <w:b/>
        </w:rPr>
        <w:t>5</w:t>
      </w:r>
      <w:r w:rsidR="002006E3">
        <w:rPr>
          <w:b/>
        </w:rPr>
        <w:t>746</w:t>
      </w:r>
      <w:r w:rsidR="004E311F">
        <w:rPr>
          <w:b/>
        </w:rPr>
        <w:t>00</w:t>
      </w:r>
      <w:r w:rsidRPr="00A11A39">
        <w:rPr>
          <w:b/>
        </w:rPr>
        <w:t xml:space="preserve"> рублей.</w:t>
      </w:r>
    </w:p>
    <w:p w:rsidR="00C77C66" w:rsidRPr="00A11A39" w:rsidRDefault="00C77C66" w:rsidP="00A11A39">
      <w:pPr>
        <w:jc w:val="center"/>
        <w:rPr>
          <w:b/>
        </w:rPr>
      </w:pPr>
      <w:r w:rsidRPr="00A11A39">
        <w:rPr>
          <w:b/>
        </w:rPr>
        <w:t>в том числе:</w:t>
      </w:r>
    </w:p>
    <w:p w:rsidR="00C77C66" w:rsidRDefault="00C77C66" w:rsidP="00A11A39">
      <w:pPr>
        <w:jc w:val="center"/>
      </w:pPr>
      <w:r>
        <w:t xml:space="preserve">- </w:t>
      </w:r>
      <w:proofErr w:type="spellStart"/>
      <w:r>
        <w:t>з</w:t>
      </w:r>
      <w:proofErr w:type="spellEnd"/>
      <w:r>
        <w:t xml:space="preserve">/плата 211ст – </w:t>
      </w:r>
      <w:r w:rsidR="002006E3">
        <w:t>4398</w:t>
      </w:r>
      <w:r w:rsidR="004E311F">
        <w:t>00</w:t>
      </w:r>
      <w:r>
        <w:t xml:space="preserve"> рублей.</w:t>
      </w:r>
    </w:p>
    <w:p w:rsidR="00C77C66" w:rsidRDefault="00C77C66" w:rsidP="00A11A39">
      <w:pPr>
        <w:jc w:val="center"/>
      </w:pPr>
      <w:r>
        <w:t xml:space="preserve">- отчисление в фонды ПФ, ФФОМС, СС 213ст </w:t>
      </w:r>
      <w:r w:rsidR="006B53F9">
        <w:t>–</w:t>
      </w:r>
      <w:r>
        <w:t xml:space="preserve"> 1</w:t>
      </w:r>
      <w:r w:rsidR="002006E3">
        <w:t>348</w:t>
      </w:r>
      <w:r w:rsidR="004E311F">
        <w:t>00</w:t>
      </w:r>
      <w:r w:rsidR="006B53F9">
        <w:t xml:space="preserve"> рублей.</w:t>
      </w:r>
    </w:p>
    <w:p w:rsidR="006B53F9" w:rsidRPr="00A11A39" w:rsidRDefault="006B53F9" w:rsidP="00A11A39">
      <w:pPr>
        <w:jc w:val="center"/>
        <w:rPr>
          <w:b/>
        </w:rPr>
      </w:pPr>
      <w:r w:rsidRPr="00A11A39">
        <w:rPr>
          <w:b/>
        </w:rPr>
        <w:t xml:space="preserve">- Воинский учет /0203/ - </w:t>
      </w:r>
      <w:r w:rsidR="002006E3">
        <w:rPr>
          <w:b/>
        </w:rPr>
        <w:t>850</w:t>
      </w:r>
      <w:r w:rsidRPr="00A11A39">
        <w:rPr>
          <w:b/>
        </w:rPr>
        <w:t>00 рублей.</w:t>
      </w:r>
    </w:p>
    <w:p w:rsidR="006B53F9" w:rsidRPr="00A11A39" w:rsidRDefault="006B53F9" w:rsidP="00A11A39">
      <w:pPr>
        <w:jc w:val="center"/>
        <w:rPr>
          <w:b/>
        </w:rPr>
      </w:pPr>
      <w:r w:rsidRPr="00A11A39">
        <w:rPr>
          <w:b/>
        </w:rPr>
        <w:t>В том числе:</w:t>
      </w:r>
    </w:p>
    <w:p w:rsidR="006B53F9" w:rsidRDefault="006B53F9" w:rsidP="00A11A39">
      <w:pPr>
        <w:jc w:val="center"/>
      </w:pPr>
      <w:r>
        <w:t xml:space="preserve">- </w:t>
      </w:r>
      <w:proofErr w:type="spellStart"/>
      <w:r>
        <w:t>з</w:t>
      </w:r>
      <w:proofErr w:type="spellEnd"/>
      <w:r>
        <w:t xml:space="preserve">/плата 211ст – </w:t>
      </w:r>
      <w:r w:rsidR="002006E3">
        <w:t>620</w:t>
      </w:r>
      <w:r>
        <w:t>00 рублей.</w:t>
      </w:r>
    </w:p>
    <w:p w:rsidR="006B53F9" w:rsidRDefault="006B53F9" w:rsidP="00A11A39">
      <w:pPr>
        <w:jc w:val="center"/>
      </w:pPr>
      <w:r>
        <w:t xml:space="preserve">- отчисление в фонды ПФ, ФФОМС, СС 213ст – </w:t>
      </w:r>
      <w:r w:rsidR="002006E3">
        <w:t>190</w:t>
      </w:r>
      <w:r>
        <w:t>00 рублей.</w:t>
      </w:r>
    </w:p>
    <w:p w:rsidR="002006E3" w:rsidRDefault="002006E3" w:rsidP="00A11A39">
      <w:pPr>
        <w:jc w:val="center"/>
      </w:pPr>
      <w:r>
        <w:t>- увеличение стоимости МЗ 346ст – 4000 рублей.</w:t>
      </w:r>
    </w:p>
    <w:p w:rsidR="002006E3" w:rsidRDefault="002006E3" w:rsidP="00A11A39">
      <w:pPr>
        <w:jc w:val="center"/>
        <w:rPr>
          <w:b/>
        </w:rPr>
      </w:pPr>
      <w:r w:rsidRPr="002006E3">
        <w:rPr>
          <w:b/>
        </w:rPr>
        <w:t xml:space="preserve">- ЗАГС /0304/ - 1050 рублей. </w:t>
      </w:r>
    </w:p>
    <w:p w:rsidR="002006E3" w:rsidRDefault="002006E3" w:rsidP="00A11A39">
      <w:pPr>
        <w:jc w:val="center"/>
      </w:pPr>
      <w:r>
        <w:t>- командировочные расходы 212ст – 1050 рублей.</w:t>
      </w:r>
    </w:p>
    <w:p w:rsidR="00784D66" w:rsidRDefault="00784D66" w:rsidP="00A11A39">
      <w:pPr>
        <w:jc w:val="center"/>
      </w:pPr>
      <w:r w:rsidRPr="00784D66">
        <w:rPr>
          <w:b/>
        </w:rPr>
        <w:t>-ЖКХ /0502/ - 30000 рублей.</w:t>
      </w:r>
    </w:p>
    <w:p w:rsidR="00784D66" w:rsidRPr="00784D66" w:rsidRDefault="00784D66" w:rsidP="00A11A39">
      <w:pPr>
        <w:jc w:val="center"/>
      </w:pPr>
      <w:r>
        <w:t>Увеличение стоимости МЗ 344ст – 30000 рублей.</w:t>
      </w:r>
    </w:p>
    <w:p w:rsidR="006B53F9" w:rsidRPr="00A11A39" w:rsidRDefault="006B53F9" w:rsidP="00A11A39">
      <w:pPr>
        <w:jc w:val="center"/>
        <w:rPr>
          <w:b/>
        </w:rPr>
      </w:pPr>
      <w:r w:rsidRPr="00A11A39">
        <w:rPr>
          <w:b/>
        </w:rPr>
        <w:t xml:space="preserve">- ЖКХ /0503/ - </w:t>
      </w:r>
      <w:r w:rsidR="002006E3">
        <w:rPr>
          <w:b/>
        </w:rPr>
        <w:t>107580</w:t>
      </w:r>
      <w:r w:rsidRPr="00A11A39">
        <w:rPr>
          <w:b/>
        </w:rPr>
        <w:t xml:space="preserve"> рублей</w:t>
      </w:r>
      <w:r w:rsidR="00A11A39">
        <w:rPr>
          <w:b/>
        </w:rPr>
        <w:t>.</w:t>
      </w:r>
    </w:p>
    <w:p w:rsidR="006B53F9" w:rsidRPr="00A11A39" w:rsidRDefault="006B53F9" w:rsidP="00A11A39">
      <w:pPr>
        <w:jc w:val="center"/>
        <w:rPr>
          <w:b/>
        </w:rPr>
      </w:pPr>
      <w:r w:rsidRPr="00A11A39">
        <w:rPr>
          <w:b/>
        </w:rPr>
        <w:lastRenderedPageBreak/>
        <w:t>в том числе:</w:t>
      </w:r>
    </w:p>
    <w:p w:rsidR="006B53F9" w:rsidRDefault="006B53F9" w:rsidP="00A11A39">
      <w:pPr>
        <w:jc w:val="center"/>
      </w:pPr>
      <w:r>
        <w:t xml:space="preserve">- коммунальные услуги /электроэнергия/ 223ст – </w:t>
      </w:r>
      <w:r w:rsidR="002006E3">
        <w:t>781</w:t>
      </w:r>
      <w:r w:rsidR="004E311F">
        <w:t>00</w:t>
      </w:r>
      <w:r>
        <w:t xml:space="preserve"> рублей.</w:t>
      </w:r>
    </w:p>
    <w:p w:rsidR="006B53F9" w:rsidRDefault="006B53F9" w:rsidP="00A11A39">
      <w:pPr>
        <w:jc w:val="center"/>
      </w:pPr>
      <w:r>
        <w:t xml:space="preserve">-  </w:t>
      </w:r>
      <w:r w:rsidR="001437DC" w:rsidRPr="001437DC">
        <w:t>Специальная оценка условий труда (СОУТ-1809)</w:t>
      </w:r>
      <w:r>
        <w:t xml:space="preserve">226ст – </w:t>
      </w:r>
      <w:r w:rsidR="001437DC">
        <w:t>1</w:t>
      </w:r>
      <w:r w:rsidR="004E311F">
        <w:t>00</w:t>
      </w:r>
      <w:r>
        <w:t>00 рублей.</w:t>
      </w:r>
    </w:p>
    <w:p w:rsidR="004E311F" w:rsidRDefault="004E311F" w:rsidP="00A11A39">
      <w:pPr>
        <w:jc w:val="center"/>
      </w:pPr>
      <w:r>
        <w:t xml:space="preserve">- расходы по оплате договоров гражданско-правового характера 226ст – </w:t>
      </w:r>
      <w:r w:rsidR="001437DC">
        <w:t>1948</w:t>
      </w:r>
      <w:r>
        <w:t>0 рублей.</w:t>
      </w:r>
    </w:p>
    <w:p w:rsidR="006B53F9" w:rsidRPr="00A11A39" w:rsidRDefault="006B53F9" w:rsidP="00A11A39">
      <w:pPr>
        <w:jc w:val="center"/>
        <w:rPr>
          <w:b/>
        </w:rPr>
      </w:pPr>
      <w:r>
        <w:t xml:space="preserve">- </w:t>
      </w:r>
      <w:r w:rsidRPr="00A11A39">
        <w:rPr>
          <w:b/>
        </w:rPr>
        <w:t>МКУК К</w:t>
      </w:r>
      <w:r w:rsidR="006647DB">
        <w:rPr>
          <w:b/>
        </w:rPr>
        <w:t>а</w:t>
      </w:r>
      <w:r w:rsidRPr="00A11A39">
        <w:rPr>
          <w:b/>
        </w:rPr>
        <w:t xml:space="preserve">ринский «КДЦ» /0801/ - </w:t>
      </w:r>
      <w:r w:rsidR="001437DC">
        <w:rPr>
          <w:b/>
        </w:rPr>
        <w:t>1838</w:t>
      </w:r>
      <w:r w:rsidR="006647DB">
        <w:rPr>
          <w:b/>
        </w:rPr>
        <w:t>00</w:t>
      </w:r>
      <w:r w:rsidR="00A11A39" w:rsidRPr="00A11A39">
        <w:rPr>
          <w:b/>
        </w:rPr>
        <w:t xml:space="preserve"> рублей</w:t>
      </w:r>
      <w:r w:rsidR="00A11A39">
        <w:rPr>
          <w:b/>
        </w:rPr>
        <w:t>.</w:t>
      </w:r>
    </w:p>
    <w:p w:rsidR="00A11A39" w:rsidRPr="00A11A39" w:rsidRDefault="00A11A39" w:rsidP="00A11A39">
      <w:pPr>
        <w:jc w:val="center"/>
        <w:rPr>
          <w:b/>
        </w:rPr>
      </w:pPr>
      <w:r w:rsidRPr="00A11A39">
        <w:rPr>
          <w:b/>
        </w:rPr>
        <w:t>в том числе:</w:t>
      </w:r>
    </w:p>
    <w:p w:rsidR="00A11A39" w:rsidRDefault="00A11A39" w:rsidP="00A11A39">
      <w:pPr>
        <w:jc w:val="center"/>
      </w:pPr>
      <w:r>
        <w:t xml:space="preserve">- </w:t>
      </w:r>
      <w:proofErr w:type="spellStart"/>
      <w:r>
        <w:t>з</w:t>
      </w:r>
      <w:proofErr w:type="spellEnd"/>
      <w:r>
        <w:t xml:space="preserve">/плата 211ст – </w:t>
      </w:r>
      <w:r w:rsidR="001437DC">
        <w:t>1378</w:t>
      </w:r>
      <w:r w:rsidR="006647DB">
        <w:t>00</w:t>
      </w:r>
      <w:r>
        <w:t xml:space="preserve"> рублей.</w:t>
      </w:r>
    </w:p>
    <w:p w:rsidR="00A11A39" w:rsidRDefault="00A11A39" w:rsidP="00A11A39">
      <w:pPr>
        <w:jc w:val="center"/>
      </w:pPr>
      <w:r>
        <w:t xml:space="preserve">- отчисление в фонды ПФ, ФФОМС, СС 213ст – </w:t>
      </w:r>
      <w:r w:rsidR="001437DC">
        <w:t>413</w:t>
      </w:r>
      <w:r>
        <w:t>00 рублей</w:t>
      </w:r>
    </w:p>
    <w:p w:rsidR="001437DC" w:rsidRDefault="001437DC" w:rsidP="00A11A39">
      <w:pPr>
        <w:jc w:val="center"/>
      </w:pPr>
      <w:r>
        <w:t>-</w:t>
      </w:r>
      <w:r w:rsidRPr="001437DC">
        <w:t xml:space="preserve"> за неисключ</w:t>
      </w:r>
      <w:r>
        <w:t>итель</w:t>
      </w:r>
      <w:r w:rsidRPr="001437DC">
        <w:t xml:space="preserve">ную лицензию на ПК "Фельдъегерь </w:t>
      </w:r>
      <w:proofErr w:type="gramStart"/>
      <w:r w:rsidRPr="001437DC">
        <w:t>ДО</w:t>
      </w:r>
      <w:proofErr w:type="gramEnd"/>
      <w:r w:rsidRPr="001437DC">
        <w:t xml:space="preserve">" </w:t>
      </w:r>
      <w:proofErr w:type="gramStart"/>
      <w:r w:rsidRPr="001437DC">
        <w:t>сроком</w:t>
      </w:r>
      <w:proofErr w:type="gramEnd"/>
      <w:r w:rsidRPr="001437DC">
        <w:t xml:space="preserve"> на 1 год</w:t>
      </w:r>
      <w:r w:rsidR="00784D66">
        <w:t xml:space="preserve"> 221ст-1500 рублей.</w:t>
      </w:r>
    </w:p>
    <w:p w:rsidR="00A11A39" w:rsidRDefault="00A11A39" w:rsidP="00A11A39">
      <w:pPr>
        <w:jc w:val="center"/>
      </w:pPr>
      <w:r>
        <w:t xml:space="preserve">- налог на имущество организации 291ст – </w:t>
      </w:r>
      <w:r w:rsidR="001437DC">
        <w:t>3</w:t>
      </w:r>
      <w:r w:rsidR="00784D66">
        <w:t>000 рублей.</w:t>
      </w:r>
    </w:p>
    <w:p w:rsidR="00784D66" w:rsidRDefault="00784D66" w:rsidP="00784D66">
      <w:pPr>
        <w:jc w:val="center"/>
      </w:pPr>
      <w:r>
        <w:t>- пени, штрафы по налогам 292ст – 200 рублей.</w:t>
      </w:r>
    </w:p>
    <w:p w:rsidR="00A11A39" w:rsidRDefault="00A11A39" w:rsidP="00A11A39">
      <w:pPr>
        <w:jc w:val="center"/>
      </w:pPr>
    </w:p>
    <w:p w:rsidR="00A11A39" w:rsidRDefault="00A11A39" w:rsidP="00A11A39">
      <w:pPr>
        <w:jc w:val="center"/>
      </w:pPr>
    </w:p>
    <w:p w:rsidR="00A11A39" w:rsidRPr="00A11A39" w:rsidRDefault="00A11A39" w:rsidP="00A11A39">
      <w:pPr>
        <w:jc w:val="center"/>
        <w:rPr>
          <w:b/>
        </w:rPr>
      </w:pPr>
      <w:r w:rsidRPr="00A11A39">
        <w:rPr>
          <w:b/>
        </w:rPr>
        <w:t xml:space="preserve">Председатель собрания                                </w:t>
      </w:r>
      <w:r>
        <w:rPr>
          <w:b/>
        </w:rPr>
        <w:t xml:space="preserve">      </w:t>
      </w:r>
      <w:r w:rsidRPr="00A11A39">
        <w:rPr>
          <w:b/>
        </w:rPr>
        <w:t xml:space="preserve">                                       </w:t>
      </w:r>
      <w:r w:rsidR="006647DB">
        <w:rPr>
          <w:b/>
        </w:rPr>
        <w:t>М</w:t>
      </w:r>
      <w:r w:rsidRPr="00A11A39">
        <w:rPr>
          <w:b/>
        </w:rPr>
        <w:t>.</w:t>
      </w:r>
      <w:r w:rsidR="006647DB">
        <w:rPr>
          <w:b/>
        </w:rPr>
        <w:t>М</w:t>
      </w:r>
      <w:r w:rsidRPr="00A11A39">
        <w:rPr>
          <w:b/>
        </w:rPr>
        <w:t>.</w:t>
      </w:r>
      <w:r w:rsidR="006647DB">
        <w:rPr>
          <w:b/>
        </w:rPr>
        <w:t>Абдул-Меджидов</w:t>
      </w:r>
    </w:p>
    <w:sectPr w:rsidR="00A11A39" w:rsidRPr="00A11A39" w:rsidSect="0021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91"/>
    <w:rsid w:val="001437DC"/>
    <w:rsid w:val="00162626"/>
    <w:rsid w:val="00170E4F"/>
    <w:rsid w:val="001C5E5B"/>
    <w:rsid w:val="002006E3"/>
    <w:rsid w:val="00214BEC"/>
    <w:rsid w:val="00244369"/>
    <w:rsid w:val="00362B59"/>
    <w:rsid w:val="00391916"/>
    <w:rsid w:val="0040176E"/>
    <w:rsid w:val="004201E6"/>
    <w:rsid w:val="004E311F"/>
    <w:rsid w:val="00517DB2"/>
    <w:rsid w:val="00647CF0"/>
    <w:rsid w:val="006535AF"/>
    <w:rsid w:val="006647DB"/>
    <w:rsid w:val="006B53F9"/>
    <w:rsid w:val="00784D66"/>
    <w:rsid w:val="007E64DF"/>
    <w:rsid w:val="008B712B"/>
    <w:rsid w:val="009F3B69"/>
    <w:rsid w:val="00A11A39"/>
    <w:rsid w:val="00A36662"/>
    <w:rsid w:val="00A67591"/>
    <w:rsid w:val="00A9410F"/>
    <w:rsid w:val="00B80F3B"/>
    <w:rsid w:val="00BC24D2"/>
    <w:rsid w:val="00C77C66"/>
    <w:rsid w:val="00D07B51"/>
    <w:rsid w:val="00D57D21"/>
    <w:rsid w:val="00D8114A"/>
    <w:rsid w:val="00D871F0"/>
    <w:rsid w:val="00D95C43"/>
    <w:rsid w:val="00E35CFB"/>
    <w:rsid w:val="00F866DB"/>
    <w:rsid w:val="00FA570E"/>
    <w:rsid w:val="00FD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2019-01-13T14:34:00Z</cp:lastPrinted>
  <dcterms:created xsi:type="dcterms:W3CDTF">2020-01-29T16:39:00Z</dcterms:created>
  <dcterms:modified xsi:type="dcterms:W3CDTF">2020-01-29T16:39:00Z</dcterms:modified>
</cp:coreProperties>
</file>