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EF" w:rsidRDefault="0027312F" w:rsidP="009D4BEF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4BEF"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4</w:t>
      </w:r>
    </w:p>
    <w:p w:rsidR="009D4BEF" w:rsidRDefault="009D4BEF" w:rsidP="009D4BEF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решению Думы</w:t>
      </w:r>
    </w:p>
    <w:p w:rsidR="009D4BEF" w:rsidRDefault="009D4BEF" w:rsidP="009D4BEF">
      <w:pPr>
        <w:ind w:left="765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Кинель </w:t>
      </w:r>
    </w:p>
    <w:p w:rsidR="009D4BEF" w:rsidRDefault="009D4BEF" w:rsidP="009D4BEF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9D4BEF" w:rsidRDefault="009D4BEF" w:rsidP="0027312F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9202C">
        <w:rPr>
          <w:rFonts w:ascii="Times New Roman" w:hAnsi="Times New Roman" w:cs="Times New Roman"/>
          <w:sz w:val="24"/>
          <w:szCs w:val="24"/>
        </w:rPr>
        <w:t xml:space="preserve">         №  9  от 17.11.2020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D4BEF" w:rsidRDefault="0027312F" w:rsidP="0027312F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sub_3"/>
    </w:p>
    <w:p w:rsidR="0027312F" w:rsidRDefault="009D4BEF" w:rsidP="0027312F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45DC4" w:rsidRPr="00645DC4">
        <w:rPr>
          <w:rFonts w:ascii="Times New Roman" w:hAnsi="Times New Roman" w:cs="Times New Roman"/>
          <w:sz w:val="24"/>
          <w:szCs w:val="24"/>
        </w:rPr>
        <w:t>"</w:t>
      </w:r>
      <w:r w:rsidR="004B12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27312F" w:rsidRDefault="0027312F" w:rsidP="0027312F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решению Думы</w:t>
      </w:r>
    </w:p>
    <w:p w:rsidR="0027312F" w:rsidRDefault="0027312F" w:rsidP="0027312F">
      <w:pPr>
        <w:ind w:left="765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Кинель </w:t>
      </w:r>
    </w:p>
    <w:p w:rsidR="0027312F" w:rsidRDefault="0027312F" w:rsidP="0027312F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27312F" w:rsidRPr="001F1572" w:rsidRDefault="004B12AD" w:rsidP="00D0273B">
      <w:pPr>
        <w:ind w:left="7655" w:firstLine="425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D027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513_</w:t>
      </w:r>
      <w:r w:rsidR="00D0273B">
        <w:rPr>
          <w:rFonts w:ascii="Times New Roman" w:hAnsi="Times New Roman" w:cs="Times New Roman"/>
          <w:sz w:val="24"/>
          <w:szCs w:val="24"/>
          <w:u w:val="single"/>
        </w:rPr>
        <w:t xml:space="preserve"> от 17.12.2019г.</w:t>
      </w:r>
      <w:r w:rsidR="0027312F" w:rsidRPr="001F157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27312F" w:rsidRDefault="0027312F" w:rsidP="0027312F">
      <w:pPr>
        <w:spacing w:line="360" w:lineRule="auto"/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7312F" w:rsidRPr="00161C4E" w:rsidRDefault="0027312F" w:rsidP="0027312F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7312F" w:rsidRPr="00F31DAD" w:rsidRDefault="0027312F" w:rsidP="0027312F">
      <w:pPr>
        <w:spacing w:line="360" w:lineRule="auto"/>
        <w:ind w:left="7655" w:firstLine="0"/>
        <w:rPr>
          <w:rFonts w:ascii="Times New Roman" w:hAnsi="Times New Roman" w:cs="Times New Roman"/>
          <w:sz w:val="24"/>
          <w:szCs w:val="24"/>
        </w:rPr>
      </w:pPr>
      <w:r w:rsidRPr="0058094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7312F" w:rsidRPr="00813A14" w:rsidRDefault="0027312F" w:rsidP="0027312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13A14">
        <w:rPr>
          <w:rFonts w:ascii="Times New Roman" w:hAnsi="Times New Roman" w:cs="Times New Roman"/>
          <w:b/>
          <w:bCs/>
          <w:sz w:val="24"/>
          <w:szCs w:val="24"/>
        </w:rPr>
        <w:t>рогнозный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A14">
        <w:rPr>
          <w:rFonts w:ascii="Times New Roman" w:hAnsi="Times New Roman" w:cs="Times New Roman"/>
          <w:b/>
          <w:bCs/>
          <w:sz w:val="24"/>
          <w:szCs w:val="24"/>
        </w:rPr>
        <w:t xml:space="preserve"> приватизации муниципального имущества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13A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5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2630"/>
        <w:gridCol w:w="2835"/>
        <w:gridCol w:w="1276"/>
        <w:gridCol w:w="1559"/>
        <w:gridCol w:w="1843"/>
        <w:gridCol w:w="1418"/>
        <w:gridCol w:w="1701"/>
        <w:gridCol w:w="1559"/>
      </w:tblGrid>
      <w:tr w:rsidR="0027312F" w:rsidRPr="003D7CA4" w:rsidTr="00A06D02">
        <w:tc>
          <w:tcPr>
            <w:tcW w:w="739" w:type="dxa"/>
          </w:tcPr>
          <w:bookmarkEnd w:id="0"/>
          <w:p w:rsidR="0027312F" w:rsidRPr="00B30CFE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30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краткая характеристика приватизируемого имущества</w:t>
            </w:r>
          </w:p>
        </w:tc>
        <w:tc>
          <w:tcPr>
            <w:tcW w:w="2835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приватизируемого имущества</w:t>
            </w:r>
          </w:p>
        </w:tc>
        <w:tc>
          <w:tcPr>
            <w:tcW w:w="1276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цена (балансовая стоимость имущества) тыс. руб.</w:t>
            </w:r>
          </w:p>
        </w:tc>
        <w:tc>
          <w:tcPr>
            <w:tcW w:w="1418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продажи (</w:t>
            </w:r>
            <w:proofErr w:type="spellStart"/>
            <w:proofErr w:type="gramStart"/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планиру-емая</w:t>
            </w:r>
            <w:proofErr w:type="spellEnd"/>
            <w:proofErr w:type="gramEnd"/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), тыс. руб.</w:t>
            </w:r>
          </w:p>
        </w:tc>
        <w:tc>
          <w:tcPr>
            <w:tcW w:w="1701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продажи</w:t>
            </w:r>
          </w:p>
        </w:tc>
        <w:tc>
          <w:tcPr>
            <w:tcW w:w="1559" w:type="dxa"/>
          </w:tcPr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</w:t>
            </w:r>
          </w:p>
          <w:p w:rsidR="0027312F" w:rsidRPr="003D7CA4" w:rsidRDefault="0027312F" w:rsidP="008035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приватизации</w:t>
            </w:r>
          </w:p>
        </w:tc>
      </w:tr>
      <w:tr w:rsidR="008419C7" w:rsidRPr="00A907E6" w:rsidTr="00A06D02">
        <w:trPr>
          <w:trHeight w:val="3406"/>
        </w:trPr>
        <w:tc>
          <w:tcPr>
            <w:tcW w:w="739" w:type="dxa"/>
          </w:tcPr>
          <w:p w:rsidR="008419C7" w:rsidRDefault="008419C7" w:rsidP="008419C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8419C7" w:rsidRPr="008419C7" w:rsidRDefault="008419C7" w:rsidP="008419C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C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молочная кухня   </w:t>
            </w:r>
          </w:p>
        </w:tc>
        <w:tc>
          <w:tcPr>
            <w:tcW w:w="2835" w:type="dxa"/>
          </w:tcPr>
          <w:p w:rsidR="008419C7" w:rsidRPr="008419C7" w:rsidRDefault="008419C7" w:rsidP="008419C7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C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8419C7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  <w:proofErr w:type="spellEnd"/>
            <w:r w:rsidRPr="008419C7">
              <w:rPr>
                <w:rFonts w:ascii="Times New Roman" w:hAnsi="Times New Roman" w:cs="Times New Roman"/>
                <w:sz w:val="24"/>
                <w:szCs w:val="24"/>
              </w:rPr>
              <w:t>, ул. Маяковского, д. 86а</w:t>
            </w:r>
          </w:p>
        </w:tc>
        <w:tc>
          <w:tcPr>
            <w:tcW w:w="1276" w:type="dxa"/>
          </w:tcPr>
          <w:p w:rsidR="008419C7" w:rsidRPr="008419C7" w:rsidRDefault="008419C7" w:rsidP="008419C7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C7">
              <w:rPr>
                <w:rFonts w:ascii="Times New Roman" w:hAnsi="Times New Roman" w:cs="Times New Roman"/>
                <w:sz w:val="24"/>
                <w:szCs w:val="24"/>
              </w:rPr>
              <w:t>561,3</w:t>
            </w:r>
          </w:p>
        </w:tc>
        <w:tc>
          <w:tcPr>
            <w:tcW w:w="1559" w:type="dxa"/>
          </w:tcPr>
          <w:p w:rsidR="008419C7" w:rsidRPr="008419C7" w:rsidRDefault="008419C7" w:rsidP="008419C7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C7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 площадью 462,0 кв.м., кадастровый номер 63:03:0212049:533</w:t>
            </w:r>
          </w:p>
          <w:p w:rsidR="008419C7" w:rsidRPr="008419C7" w:rsidRDefault="008419C7" w:rsidP="008419C7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C7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8419C7" w:rsidRPr="008419C7" w:rsidRDefault="008419C7" w:rsidP="008419C7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C7">
              <w:rPr>
                <w:rFonts w:ascii="Times New Roman" w:hAnsi="Times New Roman" w:cs="Times New Roman"/>
                <w:sz w:val="24"/>
                <w:szCs w:val="24"/>
              </w:rPr>
              <w:t>1046892 руб.</w:t>
            </w:r>
          </w:p>
        </w:tc>
        <w:tc>
          <w:tcPr>
            <w:tcW w:w="1843" w:type="dxa"/>
          </w:tcPr>
          <w:p w:rsidR="008419C7" w:rsidRPr="008419C7" w:rsidRDefault="008419C7" w:rsidP="008419C7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C7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8419C7" w:rsidRPr="008419C7" w:rsidRDefault="00B1401F" w:rsidP="004B12AD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1701" w:type="dxa"/>
          </w:tcPr>
          <w:p w:rsidR="008419C7" w:rsidRPr="008419C7" w:rsidRDefault="008419C7" w:rsidP="008419C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C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</w:tcPr>
          <w:p w:rsidR="008419C7" w:rsidRPr="008419C7" w:rsidRDefault="008419C7" w:rsidP="008419C7">
            <w:pPr>
              <w:ind w:firstLine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19C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27312F" w:rsidRPr="00A907E6" w:rsidTr="00A06D02">
        <w:trPr>
          <w:trHeight w:val="3406"/>
        </w:trPr>
        <w:tc>
          <w:tcPr>
            <w:tcW w:w="739" w:type="dxa"/>
          </w:tcPr>
          <w:p w:rsidR="0027312F" w:rsidRPr="00311343" w:rsidRDefault="008419C7" w:rsidP="00A06D0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2731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27312F" w:rsidRPr="00DF7DCA" w:rsidRDefault="0027312F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 (здание водозаборной станции), площадью 69,00 кв.м., этаж: 1, кадастровый номер 63:03:0402003:504:1</w:t>
            </w:r>
          </w:p>
        </w:tc>
        <w:tc>
          <w:tcPr>
            <w:tcW w:w="2835" w:type="dxa"/>
          </w:tcPr>
          <w:p w:rsidR="0027312F" w:rsidRPr="00A907E6" w:rsidRDefault="0027312F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  <w:proofErr w:type="spellEnd"/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п.г.т.Алексеевка</w:t>
            </w:r>
            <w:proofErr w:type="spellEnd"/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, ул.Набережная, д.1</w:t>
            </w:r>
          </w:p>
        </w:tc>
        <w:tc>
          <w:tcPr>
            <w:tcW w:w="1276" w:type="dxa"/>
          </w:tcPr>
          <w:p w:rsidR="0027312F" w:rsidRPr="00A907E6" w:rsidRDefault="00A06D02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</w:tcPr>
          <w:p w:rsidR="0027312F" w:rsidRDefault="0027312F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зданием водозаборной станции, площадью 290 кв.м., с кадастровым номером 63:03:0402003:535</w:t>
            </w:r>
          </w:p>
          <w:p w:rsidR="0027312F" w:rsidRPr="003D7CA4" w:rsidRDefault="0027312F" w:rsidP="0080357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27312F" w:rsidRPr="00A907E6" w:rsidRDefault="0027312F" w:rsidP="00803574">
            <w:pPr>
              <w:ind w:left="35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      рублей</w:t>
            </w:r>
          </w:p>
        </w:tc>
        <w:tc>
          <w:tcPr>
            <w:tcW w:w="1843" w:type="dxa"/>
          </w:tcPr>
          <w:p w:rsidR="0027312F" w:rsidRPr="00A907E6" w:rsidRDefault="0027312F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27312F" w:rsidRPr="00DF7DCA" w:rsidRDefault="00B1401F" w:rsidP="00803574">
            <w:pPr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1048</w:t>
            </w:r>
          </w:p>
        </w:tc>
        <w:tc>
          <w:tcPr>
            <w:tcW w:w="1701" w:type="dxa"/>
          </w:tcPr>
          <w:p w:rsidR="0027312F" w:rsidRPr="00A907E6" w:rsidRDefault="00A06D02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12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27312F" w:rsidRPr="00A907E6" w:rsidRDefault="00A06D02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312F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</w:p>
        </w:tc>
      </w:tr>
      <w:tr w:rsidR="00A06D02" w:rsidRPr="00A907E6" w:rsidTr="00A06D02">
        <w:trPr>
          <w:trHeight w:val="3406"/>
        </w:trPr>
        <w:tc>
          <w:tcPr>
            <w:tcW w:w="739" w:type="dxa"/>
          </w:tcPr>
          <w:p w:rsidR="00A06D02" w:rsidRPr="00A06D02" w:rsidRDefault="00A06D02" w:rsidP="008419C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1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06D02" w:rsidRPr="00A06D02" w:rsidRDefault="00A06D02" w:rsidP="0030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835" w:type="dxa"/>
          </w:tcPr>
          <w:p w:rsidR="00A06D02" w:rsidRPr="00A06D02" w:rsidRDefault="00A06D02" w:rsidP="00A06D02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A06D02">
              <w:rPr>
                <w:rFonts w:ascii="Times New Roman" w:hAnsi="Times New Roman" w:cs="Times New Roman"/>
                <w:sz w:val="24"/>
                <w:szCs w:val="24"/>
              </w:rPr>
              <w:t>г.Кинель</w:t>
            </w:r>
            <w:proofErr w:type="spellEnd"/>
            <w:r w:rsidRPr="00A06D02">
              <w:rPr>
                <w:rFonts w:ascii="Times New Roman" w:hAnsi="Times New Roman" w:cs="Times New Roman"/>
                <w:sz w:val="24"/>
                <w:szCs w:val="24"/>
              </w:rPr>
              <w:t>, ул.Советская, д.46</w:t>
            </w:r>
          </w:p>
        </w:tc>
        <w:tc>
          <w:tcPr>
            <w:tcW w:w="1276" w:type="dxa"/>
          </w:tcPr>
          <w:p w:rsidR="00A06D02" w:rsidRPr="00A06D02" w:rsidRDefault="00A06D02" w:rsidP="00A06D02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2"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1559" w:type="dxa"/>
          </w:tcPr>
          <w:p w:rsidR="00A06D02" w:rsidRDefault="00A06D02" w:rsidP="00A06D02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84965">
              <w:rPr>
                <w:rFonts w:ascii="Times New Roman" w:hAnsi="Times New Roman" w:cs="Times New Roman"/>
                <w:sz w:val="24"/>
                <w:szCs w:val="24"/>
              </w:rPr>
              <w:t xml:space="preserve">под нежилым зданием, </w:t>
            </w:r>
            <w:r w:rsidRPr="00A06D02">
              <w:rPr>
                <w:rFonts w:ascii="Times New Roman" w:hAnsi="Times New Roman" w:cs="Times New Roman"/>
                <w:sz w:val="24"/>
                <w:szCs w:val="24"/>
              </w:rPr>
              <w:t>площадью 2544,00 кв.м.</w:t>
            </w:r>
            <w:r w:rsidR="00984965">
              <w:rPr>
                <w:rFonts w:ascii="Times New Roman" w:hAnsi="Times New Roman" w:cs="Times New Roman"/>
                <w:sz w:val="24"/>
                <w:szCs w:val="24"/>
              </w:rPr>
              <w:t>, с кадастровым номером 63:03:0213004:550</w:t>
            </w:r>
          </w:p>
          <w:p w:rsidR="00984965" w:rsidRPr="003D7CA4" w:rsidRDefault="00984965" w:rsidP="0098496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984965" w:rsidRPr="00A06D02" w:rsidRDefault="00984965" w:rsidP="00984965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2257000      рублей</w:t>
            </w:r>
          </w:p>
        </w:tc>
        <w:tc>
          <w:tcPr>
            <w:tcW w:w="1843" w:type="dxa"/>
          </w:tcPr>
          <w:p w:rsidR="00A06D02" w:rsidRPr="00A06D02" w:rsidRDefault="00A06D02" w:rsidP="00A06D02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2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4B12AD" w:rsidRDefault="00B1401F" w:rsidP="002C145B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</w:p>
          <w:p w:rsidR="00A06D02" w:rsidRPr="00A06D02" w:rsidRDefault="002C145B" w:rsidP="002C145B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земельный участок-2557</w:t>
            </w:r>
            <w:r w:rsidR="00A06D02" w:rsidRPr="00A06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06D02" w:rsidRPr="00A06D02" w:rsidRDefault="00A06D02" w:rsidP="00A06D02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A06D02" w:rsidRPr="00A06D02" w:rsidRDefault="00A06D02" w:rsidP="00A0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D02" w:rsidRPr="00A06D02" w:rsidRDefault="00A06D02" w:rsidP="00A06D02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02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27312F" w:rsidRPr="00A907E6" w:rsidTr="00A06D02">
        <w:trPr>
          <w:trHeight w:val="469"/>
        </w:trPr>
        <w:tc>
          <w:tcPr>
            <w:tcW w:w="739" w:type="dxa"/>
          </w:tcPr>
          <w:p w:rsidR="0027312F" w:rsidRPr="00A907E6" w:rsidRDefault="0027312F" w:rsidP="0027312F">
            <w:pPr>
              <w:numPr>
                <w:ilvl w:val="1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27312F" w:rsidRPr="001E0CEA" w:rsidRDefault="0027312F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27312F" w:rsidRPr="001E0CEA" w:rsidRDefault="0027312F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12F" w:rsidRPr="001E0CEA" w:rsidRDefault="0027312F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12F" w:rsidRPr="001E0CEA" w:rsidRDefault="0027312F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312F" w:rsidRPr="001E0CEA" w:rsidRDefault="0027312F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312F" w:rsidRPr="001E0CEA" w:rsidRDefault="00B1401F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9099</w:t>
            </w:r>
          </w:p>
        </w:tc>
        <w:tc>
          <w:tcPr>
            <w:tcW w:w="1701" w:type="dxa"/>
          </w:tcPr>
          <w:p w:rsidR="0027312F" w:rsidRPr="00A907E6" w:rsidRDefault="0027312F" w:rsidP="0080357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12F" w:rsidRPr="00A907E6" w:rsidRDefault="0027312F" w:rsidP="0080357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9CB" w:rsidRDefault="00645DC4" w:rsidP="00645DC4">
      <w:pPr>
        <w:ind w:firstLine="0"/>
      </w:pPr>
      <w:bookmarkStart w:id="1" w:name="_GoBack"/>
      <w:bookmarkEnd w:id="1"/>
      <w:r w:rsidRPr="00645DC4">
        <w:t>"</w:t>
      </w:r>
    </w:p>
    <w:sectPr w:rsidR="00C359CB" w:rsidSect="00B53B28">
      <w:pgSz w:w="16838" w:h="11906" w:orient="landscape"/>
      <w:pgMar w:top="709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9F8"/>
    <w:multiLevelType w:val="hybridMultilevel"/>
    <w:tmpl w:val="5D7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EA"/>
    <w:rsid w:val="00106A9D"/>
    <w:rsid w:val="001A770D"/>
    <w:rsid w:val="002442FD"/>
    <w:rsid w:val="0027312F"/>
    <w:rsid w:val="002A0A9D"/>
    <w:rsid w:val="002C145B"/>
    <w:rsid w:val="00302C5E"/>
    <w:rsid w:val="00445A93"/>
    <w:rsid w:val="00487CEA"/>
    <w:rsid w:val="004B12AD"/>
    <w:rsid w:val="00645DC4"/>
    <w:rsid w:val="008419C7"/>
    <w:rsid w:val="00984965"/>
    <w:rsid w:val="009D4BEF"/>
    <w:rsid w:val="00A06D02"/>
    <w:rsid w:val="00B1401F"/>
    <w:rsid w:val="00B53B28"/>
    <w:rsid w:val="00C359CB"/>
    <w:rsid w:val="00CA3233"/>
    <w:rsid w:val="00CA5BA1"/>
    <w:rsid w:val="00D0273B"/>
    <w:rsid w:val="00D9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312F"/>
    <w:pPr>
      <w:spacing w:after="120"/>
      <w:ind w:left="283"/>
    </w:pPr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312F"/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02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C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Долгих</cp:lastModifiedBy>
  <cp:revision>17</cp:revision>
  <cp:lastPrinted>2020-11-16T06:09:00Z</cp:lastPrinted>
  <dcterms:created xsi:type="dcterms:W3CDTF">2020-10-20T10:50:00Z</dcterms:created>
  <dcterms:modified xsi:type="dcterms:W3CDTF">2020-11-16T06:09:00Z</dcterms:modified>
</cp:coreProperties>
</file>